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proofErr w:type="gramStart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一</w:t>
      </w:r>
      <w:proofErr w:type="gramEnd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.部署架构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为了更好的展现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各组件分布式部署的特点，以及逻辑网络配置的区别，本实验不采用All in One 的部署模式，而是采用多节点分开部署的方式，方便后续学习研究。</w:t>
      </w:r>
    </w:p>
    <w:p w:rsidR="000E5557" w:rsidRPr="000E5557" w:rsidRDefault="00DC0946" w:rsidP="000E5557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555555"/>
          <w:kern w:val="0"/>
          <w:sz w:val="22"/>
        </w:rPr>
      </w:pPr>
      <w:r>
        <w:object w:dxaOrig="12144" w:dyaOrig="9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25pt;height:468.7pt" o:ole="">
            <v:imagedata r:id="rId7" o:title=""/>
          </v:shape>
          <o:OLEObject Type="Embed" ProgID="Visio.Drawing.11" ShapeID="_x0000_i1025" DrawAspect="Content" ObjectID="_1540746813" r:id="rId8"/>
        </w:object>
      </w:r>
      <w:bookmarkStart w:id="0" w:name="_GoBack"/>
      <w:bookmarkEnd w:id="0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二.网络拓扑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center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6B0B62E3" wp14:editId="2EDD9E98">
            <wp:extent cx="6772275" cy="5017875"/>
            <wp:effectExtent l="0" t="0" r="0" b="0"/>
            <wp:docPr id="2" name="图片 2" descr="http://openstack-10021882.file.myqcloud.com/centos6.5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penstack-10021882.file.myqcloud.com/centos6.5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12" cy="50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三.环境准备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本实验采用</w:t>
      </w:r>
      <w:r w:rsidR="00337B4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VMware Workstation 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Windows 版作为虚拟化平台，模拟相应的物理网络和物理服务器，如果需要部署到真实的物理环境，此步骤可以直接替换为在物理机上相应的配置，其原理相同。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3.1 虚拟网络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需要新建3个虚拟网络Net0、Net1和Net2，其在virtual box 中对应配置如下。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Net2: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Adapter#2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administrator / management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10.20.0.0/24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eth0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Net3: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Adapter#3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public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172.16.0.0/24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eth1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Net4</w:t>
      </w: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Storage/private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192.168.4.0/24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eth2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3.2 虚拟机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需要新建3个虚拟机VM0、VM1和VM2，其对应配置如下。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eth0:10.20.0.10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eht2: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eth0:10.20.0.20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eht1:172.16.0.20   (public/external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eht2:192.168.4.20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optional)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eth0:10.20.0.31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3.3 网络设置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eth0:10.20.0.10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eht2: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eth0:10.20.0.20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eht1:172.16.0.20   (public/external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eht2:192.168.4.20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optional)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     eth0:10.20.0.31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3.4 操作系统准备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 本实验使用Linux 发行版 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00"/>
        </w:rPr>
        <w:t>CentOS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00"/>
        </w:rPr>
        <w:t xml:space="preserve"> 6.5 x86_64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，在安装操作系统过程中，选择的初始安装包为“基本”安装包。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virtualbox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中网络设置如下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68D40E6B" wp14:editId="2A3A0812">
            <wp:extent cx="7389495" cy="5528945"/>
            <wp:effectExtent l="0" t="0" r="1905" b="0"/>
            <wp:docPr id="3" name="图片 3" descr="http://openstack-10021882.file.myqcloud.com/centos6.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stack-10021882.file.myqcloud.com/centos6.5/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图5 三个网段的创建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  <w:shd w:val="clear" w:color="auto" w:fill="FFFFFF"/>
        </w:rPr>
        <w:drawing>
          <wp:inline distT="0" distB="0" distL="0" distR="0" wp14:anchorId="1DBB80B9" wp14:editId="3D460BEE">
            <wp:extent cx="7698105" cy="3348990"/>
            <wp:effectExtent l="0" t="0" r="0" b="3810"/>
            <wp:docPr id="4" name="图片 4" descr="http://openstack-10021882.file.myqcloud.com/centos6.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enstack-10021882.file.myqcloud.com/centos6.5/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1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图6 三个网络的设置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50FF3792" wp14:editId="6A03C370">
            <wp:extent cx="6964045" cy="4051300"/>
            <wp:effectExtent l="0" t="0" r="8255" b="6350"/>
            <wp:docPr id="5" name="图片 5" descr="http://openstack-10021882.file.myqcloud.com/centos6.5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stack-10021882.file.myqcloud.com/centos6.5/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图7 几台虚拟机的网络设置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安装完成系统以后还需要额外配置如下YUM 仓库。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ISO文件下载：</w: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"http://mirrors.163.com/centos/6.5/isos/x86_64/CentOS-6.5-x86_64-bin-DVD1.iso" \t "_blank" </w:instrTex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0E5557">
        <w:rPr>
          <w:rFonts w:ascii="微软雅黑" w:eastAsia="微软雅黑" w:hAnsi="微软雅黑" w:cs="宋体" w:hint="eastAsia"/>
          <w:color w:val="679907"/>
          <w:kern w:val="0"/>
          <w:sz w:val="27"/>
          <w:szCs w:val="27"/>
          <w:u w:val="single"/>
        </w:rPr>
        <w:t>http://mirrors.163.com/centos/6.5/isos/x86_64/CentOS-6.5-x86_64-bin-DVD1.iso</w: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EPEL源: </w:t>
      </w:r>
      <w:hyperlink r:id="rId13" w:tgtFrame="_blank" w:history="1">
        <w:r w:rsidRPr="000E5557">
          <w:rPr>
            <w:rFonts w:ascii="微软雅黑" w:eastAsia="微软雅黑" w:hAnsi="微软雅黑" w:cs="宋体" w:hint="eastAsia"/>
            <w:color w:val="679907"/>
            <w:kern w:val="0"/>
            <w:sz w:val="27"/>
            <w:szCs w:val="27"/>
            <w:u w:val="single"/>
          </w:rPr>
          <w:t>http://dl.fedoraproject.org/pub/epel/6/x86_64/</w:t>
        </w:r>
      </w:hyperlink>
    </w:p>
    <w:p w:rsidR="000E5557" w:rsidRPr="00337B4E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679907"/>
          <w:kern w:val="0"/>
          <w:sz w:val="27"/>
          <w:szCs w:val="27"/>
          <w:u w:val="single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RDO源: </w:t>
      </w:r>
      <w:r w:rsidR="00337B4E" w:rsidRPr="00337B4E">
        <w:rPr>
          <w:rFonts w:ascii="微软雅黑" w:eastAsia="微软雅黑" w:hAnsi="微软雅黑" w:cs="宋体"/>
          <w:color w:val="679907"/>
          <w:kern w:val="0"/>
          <w:sz w:val="27"/>
          <w:szCs w:val="27"/>
          <w:u w:val="single"/>
        </w:rPr>
        <w:t>https://repos.fedorapeople.org/repos/openstack/EOL/openstack-icehouse/epel-6/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自动配置执行如此命令即可，源安装完成后更新所有RPM包，由于升级了kernel 需要重新启动操作系统。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https://repos.fedorapeople.org/repos/openstack/EOL/openstack-icehouse/rdo-release-icehouse-4.noarch.rpm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http://dl.fedoraproject.org/pub/epel/6/x86_64/epel-release-6-8.noarch.rpm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update -y</w:t>
      </w:r>
    </w:p>
    <w:p w:rsidR="000E5557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reboot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-h 0</w:t>
      </w:r>
    </w:p>
    <w:p w:rsidR="00DC1116" w:rsidRPr="000E5557" w:rsidRDefault="00DC1116" w:rsidP="000E55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接下来可以开始安装配置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四.公共配置（all nodes）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4.1 以下命令需要在每一个节点都执行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修改hosts 文件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/hosts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127.0.0.1    </w:t>
      </w: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localhost</w:t>
      </w:r>
      <w:proofErr w:type="spellEnd"/>
      <w:proofErr w:type="gram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: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:1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    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localhost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10.20.0.10   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10.20.0.20   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10.20.0.30   compute0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禁用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selinux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selinux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config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SELINUX=disabled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安装NTP 服务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-y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修改NTP配置文件，配置从controller0时间同步。(除了controller0以外)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ntp.conf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fudge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10.20.0.10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stratum 10  # LCL is unsynchronized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立即同步并检查时间同步配置是否正确。(除了controller0以外)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ntpdate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-u 10.20.0.10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ntpq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-p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清空防火墙规则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</w:t>
      </w: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–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F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</w:t>
      </w: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–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t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nat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-F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ervice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iptables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save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重启防火墙，查看是否生效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ervice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iptables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restart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-L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openstack-utils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,方便后续直接可以通过命令行方式修改配置文件（下面使用的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-set命令工具，使用它不用修改各组件的配置文件就可以使组件配置变更）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openstack-utils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4.2 基本服务安装与配置（controller0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基本服务包括NTP 服务、MySQL数据库服务和AMQP服务，本实例采用MySQL 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作为这两个服务的实现。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修改NTP配置文件，配置从127.127.1.0 时间同步。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ntp.conf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127.127.1.0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ntp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service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MySQL 服务安装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-server MySQL-python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修改MySQL配置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my.cnf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[</w:t>
      </w: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]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bind-address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0.0.0.0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default-storage-engine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innodb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innodb_file_per_table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collation-server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utf8_general_ci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connect = 'SET NAMES utf8'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character-set-server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utf8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启动MySQL服务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交互式配置MySQL root 密码，设置密码为</w:t>
      </w:r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“</w:t>
      </w:r>
      <w:proofErr w:type="spellStart"/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”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mysql_secure_installation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安装消息服务，设置客户端不需要验证使用服务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90"/>
      </w:tblGrid>
      <w:tr w:rsidR="000E5557" w:rsidRPr="000E5557" w:rsidTr="000E5557">
        <w:trPr>
          <w:tblCellSpacing w:w="0" w:type="dxa"/>
        </w:trPr>
        <w:tc>
          <w:tcPr>
            <w:tcW w:w="0" w:type="auto"/>
            <w:vAlign w:val="center"/>
            <w:hideMark/>
          </w:tcPr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  <w:t>1</w:t>
            </w:r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  <w:t>2</w:t>
            </w:r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  <w:t>3</w:t>
            </w:r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  <w:t>4</w:t>
            </w:r>
          </w:p>
        </w:tc>
        <w:tc>
          <w:tcPr>
            <w:tcW w:w="10590" w:type="dxa"/>
            <w:vAlign w:val="center"/>
            <w:hideMark/>
          </w:tcPr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yum install -y </w:t>
            </w:r>
            <w:proofErr w:type="spellStart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qpid</w:t>
            </w:r>
            <w:proofErr w:type="spellEnd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-</w:t>
            </w:r>
            <w:proofErr w:type="spellStart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cpp</w:t>
            </w:r>
            <w:proofErr w:type="spellEnd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-server</w:t>
            </w:r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  <w:t> </w:t>
            </w:r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vi /</w:t>
            </w:r>
            <w:proofErr w:type="spellStart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etc</w:t>
            </w:r>
            <w:proofErr w:type="spellEnd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/</w:t>
            </w:r>
            <w:proofErr w:type="spellStart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qpidd.conf</w:t>
            </w:r>
            <w:proofErr w:type="spellEnd"/>
          </w:p>
          <w:p w:rsidR="000E5557" w:rsidRPr="000E5557" w:rsidRDefault="000E5557" w:rsidP="000E555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555555"/>
                <w:kern w:val="0"/>
                <w:sz w:val="20"/>
                <w:szCs w:val="20"/>
              </w:rPr>
            </w:pPr>
            <w:proofErr w:type="spellStart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auth</w:t>
            </w:r>
            <w:proofErr w:type="spellEnd"/>
            <w:r w:rsidRPr="000E5557">
              <w:rPr>
                <w:rFonts w:ascii="Consolas" w:eastAsia="宋体" w:hAnsi="Consolas" w:cs="Consolas"/>
                <w:color w:val="555555"/>
                <w:kern w:val="0"/>
                <w:sz w:val="24"/>
                <w:szCs w:val="24"/>
              </w:rPr>
              <w:t>=no</w:t>
            </w:r>
          </w:p>
        </w:tc>
      </w:tr>
    </w:tbl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配置修改后，重启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后台服务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cpp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-server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qpidd.conf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</w:t>
      </w:r>
    </w:p>
    <w:p w:rsidR="00584DB4" w:rsidRPr="00584DB4" w:rsidRDefault="00584DB4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  <w:shd w:val="clear" w:color="auto" w:fill="FFFFFF"/>
        </w:rPr>
      </w:pP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4.3 控制节点安装（controller0）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主机名设置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HOSTNAME=controller0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0E5557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五.</w:t>
      </w:r>
      <w:proofErr w:type="spellStart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Keyston</w:t>
      </w:r>
      <w:proofErr w:type="spellEnd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 xml:space="preserve">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安装keystone 包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keystoneclient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-y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为keystone 设置admin 账户的 token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ADMIN_TOKEN=$(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openssl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rand -hex 10)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echo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$ADMIN_TOKEN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$ADMIN_TOKEN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配置数据连接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/etc/keystone/keystone.conf sql connection mysql://keystone:openstack@controller0/keystone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设置Keystone 用 PKI tokens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keystone-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manage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pki_setup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--keystone-user keystone --keystone-group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chown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-R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keystone:keystone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ssl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chmod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-R o-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rwx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ssl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为Keystone 建表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uroot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-e "CREATE DATABASE keystone;"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'keystone'@'localhost' IDENTIFIED BY 'openstack';"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'keystone'@'controller0' IDENTIFIED BY 'openstack';"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'keystone'@'%' IDENTIFIED BY '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';"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初始化Keystone数据库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su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-s /bin/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sh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-c "keystone-manage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db_sync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也可以直接用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openstack-db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工具初始数据库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--service keystone --password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启动keystone 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设置认证信息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OS_SERVICE_TOKEN=`echo $ADMIN_TOKEN`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OS_SERVICE_ENDPOINT=http://controller0:35357/v2.0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创建管理员和系统服务使用的租户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--name=admin --description="Admin Tenant"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--name=service --description="Service Tenant"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创建管理员用户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--name=admin --pass=admin --email=admin@example.com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创建管理员角色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role-create --name=admin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为管理员用户分配"管理员"角色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user-role-add --user=admin --tenant=admin 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为keystone 服务建立 endpoints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--name=keystone --type=identity --description="Keystone Identity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为keystone 建立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servie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和 endpoint 关联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identity / {print $2}')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=http://controller0:5000/v2.0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=http://controller0:5000/v2.0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验证keystone 安装的正确性取消先前的Token变量，不然会干扰新建用户的验证。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unset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OS_SERVICE_TOKEN OS_SERVICE_ENDPOINT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然后用设置环境变量认证,保存认证信息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~/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keystonerc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OS_USERNAME=admin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OS_PASSWORD=admin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OS_TENANT_NAME=admin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OS_AUTH_URL=http://controller0:35357/v2.0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source 该文件使其生效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source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keystonerc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token-get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安装结束。</w:t>
      </w:r>
    </w:p>
    <w:p w:rsidR="000E5557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六.Glance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安装Glance 的包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glanceclient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-y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配置Glance 连接数据库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DEFAULT sql_connection mysql://glance:openstack@controller0/glance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DEFAULT sql_connection mysql://glance:openstack@controller0/glance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初始化Glance数据库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--service glance --password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创建glance 用户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user-create --name=glance --pass=glance --email=glance@example.com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并分配service角色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--user=glance --tenant=service 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创建glance 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--name=glance --type=image --description="Glance Image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创建keystone 的endpoint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image / {print $2}')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\</w:t>
      </w:r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用</w:t>
      </w:r>
      <w:proofErr w:type="spellStart"/>
      <w:r w:rsidR="00584D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util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修改</w:t>
      </w:r>
      <w:r w:rsidR="00584D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glance-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api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和 register 配置文件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auth_host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auth_port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auth_protocol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admin_user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admin_password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paste_deploy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flavor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registry.conf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registry.conf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auth_host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auth_port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auth_protocol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admin_user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admin_password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paste_deploy flavor keystone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启动glance 相关的两个服务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-glance-registry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-glance-registry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下载最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Cirros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镜像验证glance 安装是否成功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wget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http://cdn.download.cirros-cloud.net/0.3.1/cirros-0.3.1-x86_64-disk.img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image-create --progress --name="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CirrOS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0.3.1" --disk-format=qcow2  --container-format=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ovf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--is-public=true &lt; cirros-0.3.1-x86_64-disk.img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查看刚刚上传的image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image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如果显示相应的image 信息说明安装成功。</w:t>
      </w:r>
    </w:p>
    <w:p w:rsidR="000E5557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七.Nova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nova安装与配置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-y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-nova-cert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 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-nova-console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novaclient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在keystone中创建nova相应的用户和服务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--name=nova --pass=nova --email=nova@example.com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--user=nova --tenant=service 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注册服务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--name=nova --type=compute --description="Nova Compute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注册endpoint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compute / {print $2}')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\</w:t>
      </w:r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 MySQL 连接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database connection mysql://nova:openstack@controller0/nova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--service nova --password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nova.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conf</w:t>
      </w:r>
      <w:proofErr w:type="spellEnd"/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rpc_backend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lastRenderedPageBreak/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my_ip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vncserver_listen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vncserver_proxyclient_address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auth_host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auth_protocol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添加api-paste.ini 的 Keystone认证信息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paste.filter_factory keystoneclient.middleware.auth_token:filter_factory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/nova/api-paste.ini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filter:authtoken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/nova/api-paste.ini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filter:authtoken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-nova-cert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consoleauth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添加到系统服务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-nova-cert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consoleauth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检查服务是否正常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检查进程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ps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ef|grep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八.Neutron server安装与配置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8.1 安装Neutron server 相关包</w:t>
      </w:r>
    </w:p>
    <w:p w:rsidR="00245A63" w:rsidRDefault="00245A63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proofErr w:type="gram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yum</w:t>
      </w:r>
      <w:proofErr w:type="gramEnd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 xml:space="preserve"> install -y </w:t>
      </w:r>
      <w:proofErr w:type="spell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openstack</w:t>
      </w:r>
      <w:proofErr w:type="spellEnd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-neutron openstack-neutron-ml2 python-</w:t>
      </w:r>
      <w:proofErr w:type="spell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neutronclient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在keystone中创建 Neutron 相应的用户和服务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 neutron --pass neutron --email neutron@example.com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 neutron --tenant service --role admin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service-create --name neutron --type network --description "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Networking"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 $(keystone service-list | awk '/ network / {print $2}')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为Neutron 在MySQL建数据库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uroot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-e "CREATE DATABASE neutron;"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'neutron'@'localhost' IDENTIFIED BY 'openstack';"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'neutron'@'%' IDENTIFIED BY 'openstack';"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'neutron'@'controll</w:t>
      </w:r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er0' IDENTIFIED BY '</w:t>
      </w:r>
      <w:proofErr w:type="spellStart"/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';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配置MySQL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database connection mysql://neutron:openstack@controller0/neutron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Keystone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notify_nova_on_port_status_changes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notify_nova_on_port_data_changes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nova_url http://controller0:8774/v2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nova_admin_tenant_id $(keystone tenant-list | awk '/ service / { print $2 }')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nova_admin_auth_url 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ml2 plugin 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 使用Neutron 作为network 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network_api_class nova.network.neutronv2.api.API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neutron_url http://controller0:9696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neutron_admin_auth_url http://controller0:35357/v2.0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linuxnet_interface_driver nova.network.linux_net.LinuxOVSInterfaceDriver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firewall_driver nova.virt.firewall.NoopFirewallDriver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security_group_api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service_neutron_metadata_proxy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neutron_metadata_proxy_shared_secret METADATA_SECRET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重启nova controller 上的服务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启动Neutron server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neutron-server start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neutron-server on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8.2 网络节点安装（network0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主机名设置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HOSTNAME=network0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IPADDR=172.16.0.20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IPADDR=192.168.4.20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Default="000E5557" w:rsidP="00245A63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245A63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先安装Neutron 相关的包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-y 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-neutron openstack-neutron-ml2 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允许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ip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forward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sysctl.conf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net.ipv4.ip_forward=1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net.ipv4.conf.all.rp_filter=0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net.ipv4.conf.default.rp_filter=0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立即生效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-p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keysone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使用ml +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+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local_ip 192.168.4.20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tunnel_type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enable_tunneling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cp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/etc/init.d/neutron-openvswitch-agent /etc/init.d/neutronopenvswitch-agent.orig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sed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-i 's,plugins/openvswitch/ovs_neutron_plugin.ini,plugin.ini,g' /etc/init.d/neutron-openvswitch-agent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配置l3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/etc/neutron/l3_agent.ini DEFAULT interface_driver neutron.agent.linux.interface.OVSInterfaceDriver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/neutron/l3_agent.ini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use_namespaces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dhcp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/etc/neutron/dhcp_agent.ini DEFAULT interface_driver neutron.agent.linux.interface.OVSInterfaceDriver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/etc/neutron/dhcp_agent.ini DEFAULT dhcp_driver neutron.agent.linux.dhcp.Dnsmasq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/neutron/dhcp_agent.ini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use_namespaces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配置metadata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auth_url http://controller0:5000/v2.0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auth_region regionOne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/neutron/metadata_agent.ini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admin_password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nova_metadata_ip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metadata_proxy_shared_secret METADATA_SECRET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br-int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add-port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 eth1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修改eth1和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br-ext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网络配置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BOOTPROTO=none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PROMISC=yes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ifcfg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TYPE=Bridge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ONBOOT=no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BOOTPROTO=none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br-ext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添加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ip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link set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 up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sudo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addr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 172.16.0.20/24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启动Neutron 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neutron-l3-agent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neutron-metadata-agent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neutron-l3-agent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neutron-metadata-agent on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8.3 计算节点安装（compute0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主机名设置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HOSTNAME=compute0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IPADDR=172.16.0.30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IPADDR=192.168.4.30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0E5557" w:rsidRPr="00245A63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br/>
      </w:r>
      <w:proofErr w:type="spellStart"/>
      <w:r w:rsidR="00245A63"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r w:rsidR="00245A63"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安装nova 相关包</w:t>
      </w:r>
    </w:p>
    <w:p w:rsidR="00245A63" w:rsidRPr="00245A63" w:rsidRDefault="00245A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database connection mysql://nova:openstack@controller0/nova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auth_host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auth_protocol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rpc_backend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my_ip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vnc_enabled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vncserver_listen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0.0.0.0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vncserver_proxyclient_address 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novncproxy_base_url http://controller0:6080/vnc_auto.html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virt_type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qemu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glance_host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启动compute 节点服务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messagebus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messagebus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在controller 节点检查compute服务是否启动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多出计算节点服务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安装neutron ml2 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openstack-neutron-ml2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Keystone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使用 ml2 for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ovs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and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local_ip 192.168.4.30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tunnel_type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enable_tunneling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cp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/etc/init.d/neutron-openvswitch-agent /etc/init.d/neutronopenvswitch-agent.orig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sed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-i 's,plugins/openvswitch/ovs_neutron_plugin.ini,plugin.ini,g' /etc/init.d/neutron-openvswitch-agent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 Nova 使用Neutron 提供网络服务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network_api_class nova.network.neutronv2.api.API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neutron_url http://controller0:9696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neutron_admin_auth_url http://controller0:35357/v2.0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linuxnet_interface_driver nova.network.linux_net.LinuxOVSInterfaceDriver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firewall_driver nova.virt.firewall.NoopFirewallDriver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security_group_api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service_neutron_metadata_proxy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neutron_metadata_proxy_shared_secret METADATA_SECRET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br-int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检查agent 是否启动正常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agent-list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8.4 创建初始网络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创建外部网络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net-create 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 --shared --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router:external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=True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为外部网络添加subnet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subnet-create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 --name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-subnet \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--allocation-pool start=172.16.0.100</w:t>
      </w: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,end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=172.16.0.200 \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--disable-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--gateway 172.16.0.1 172.16.0.0/24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创建住户网络</w:t>
      </w:r>
      <w:r w:rsidR="00A24463">
        <w:rPr>
          <w:rFonts w:ascii="微软雅黑" w:eastAsia="微软雅黑" w:hAnsi="微软雅黑" w:cs="宋体" w:hint="eastAsia"/>
          <w:color w:val="555555"/>
          <w:kern w:val="0"/>
          <w:sz w:val="22"/>
        </w:rPr>
        <w:t>,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首先创建demo用户、租户已经分配角色关系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--name=demo --pass=demo --email=demo@example.com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--name=demo --description="Demo Tenant"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--user=demo --role=_member_ --tenant=demo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创建租户网络demo-net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net-create demo-net</w:t>
      </w:r>
    </w:p>
    <w:p w:rsidR="00A24463" w:rsidRDefault="000E5557" w:rsidP="00A24463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为租户网络添加subnet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subnet-create demo-net --name demo-subnet --gateway 192.168.1.1 192.168.1.0/24</w:t>
      </w:r>
    </w:p>
    <w:p w:rsidR="000E5557" w:rsidRPr="000E5557" w:rsidRDefault="000E5557" w:rsidP="00A24463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为租户网络创建路由，并连接到外部网络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router-create demo-router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将demo-net 连接到路由器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router-interface-add demo-router $(neutron net-show demo-net|awk '/ subnets / { print $4 }')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网关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router-gateway-set demo-router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启动一个instance</w:t>
      </w:r>
    </w:p>
    <w:p w:rsidR="00A24463" w:rsidRPr="00A24463" w:rsidRDefault="00A24463" w:rsidP="00A24463">
      <w:pPr>
        <w:widowControl/>
        <w:wordWrap w:val="0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nova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boot --flavor m1.tiny --image $(nova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image-list|awk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'/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CirrOS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 { print $2 }') --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nic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net-id=$(neutron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net-list|awk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'/ demo-net / { print $2 }') --security-group default demo-instance1</w:t>
      </w:r>
    </w:p>
    <w:p w:rsidR="000E5557" w:rsidRPr="00A24463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九.Dashboard 安装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安装Dashboard 相关包</w:t>
      </w:r>
    </w:p>
    <w:p w:rsidR="00A24463" w:rsidRPr="00A24463" w:rsidRDefault="00A24463" w:rsidP="00A24463">
      <w:pPr>
        <w:widowControl/>
        <w:wordWrap w:val="0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memcached python-memcached mod_wsgi openstack-dashboard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mencached</w:t>
      </w:r>
      <w:proofErr w:type="spellEnd"/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-dashboard/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local_settings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CACHES = {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</w:t>
      </w: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default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': {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'BACKEND' :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'django.core.cache.backends.memcached.MemcachedCache',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'LOCATION' :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'127.0.0.1:11211'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}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}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配置Keystone hostname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-dashboard/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local_settings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OPENSTACK_HOST = "controller0"</w:t>
      </w:r>
    </w:p>
    <w:p w:rsidR="00A24463" w:rsidRDefault="00A24463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</w:rPr>
      </w:pP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启动Dashboard 相关服务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service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memcached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memcached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打开浏览器验证,用户名：admin 密码：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admin</w:t>
      </w:r>
      <w:proofErr w:type="gramEnd"/>
    </w:p>
    <w:p w:rsidR="000E5557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http://10.20.0.10/dashboard</w:t>
      </w:r>
    </w:p>
    <w:sectPr w:rsidR="000E5557" w:rsidRPr="00A24463" w:rsidSect="000E5557">
      <w:pgSz w:w="15840" w:h="24480" w:code="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08" w:rsidRDefault="00E26F08" w:rsidP="00337B4E">
      <w:r>
        <w:separator/>
      </w:r>
    </w:p>
  </w:endnote>
  <w:endnote w:type="continuationSeparator" w:id="0">
    <w:p w:rsidR="00E26F08" w:rsidRDefault="00E26F08" w:rsidP="0033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08" w:rsidRDefault="00E26F08" w:rsidP="00337B4E">
      <w:r>
        <w:separator/>
      </w:r>
    </w:p>
  </w:footnote>
  <w:footnote w:type="continuationSeparator" w:id="0">
    <w:p w:rsidR="00E26F08" w:rsidRDefault="00E26F08" w:rsidP="0033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59"/>
    <w:rsid w:val="00002297"/>
    <w:rsid w:val="000E5557"/>
    <w:rsid w:val="001E0745"/>
    <w:rsid w:val="00245A63"/>
    <w:rsid w:val="00337B4E"/>
    <w:rsid w:val="003E52B2"/>
    <w:rsid w:val="00584DB4"/>
    <w:rsid w:val="005E4608"/>
    <w:rsid w:val="00614017"/>
    <w:rsid w:val="00A24463"/>
    <w:rsid w:val="00DC0946"/>
    <w:rsid w:val="00DC1116"/>
    <w:rsid w:val="00E26F08"/>
    <w:rsid w:val="00F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5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5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5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5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555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E5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55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5557"/>
  </w:style>
  <w:style w:type="paragraph" w:styleId="a5">
    <w:name w:val="header"/>
    <w:basedOn w:val="a"/>
    <w:link w:val="Char0"/>
    <w:uiPriority w:val="99"/>
    <w:unhideWhenUsed/>
    <w:rsid w:val="0033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5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5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5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5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555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E5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55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5557"/>
  </w:style>
  <w:style w:type="paragraph" w:styleId="a5">
    <w:name w:val="header"/>
    <w:basedOn w:val="a"/>
    <w:link w:val="Char0"/>
    <w:uiPriority w:val="99"/>
    <w:unhideWhenUsed/>
    <w:rsid w:val="0033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dl.fedoraproject.org/pub/epel/6/x86_6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4644</Words>
  <Characters>26475</Characters>
  <Application>Microsoft Office Word</Application>
  <DocSecurity>0</DocSecurity>
  <Lines>220</Lines>
  <Paragraphs>62</Paragraphs>
  <ScaleCrop>false</ScaleCrop>
  <Company>china</Company>
  <LinksUpToDate>false</LinksUpToDate>
  <CharactersWithSpaces>31057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cp:lastPrinted>2016-11-15T09:24:00Z</cp:lastPrinted>
  <dcterms:created xsi:type="dcterms:W3CDTF">2016-11-15T08:18:00Z</dcterms:created>
  <dcterms:modified xsi:type="dcterms:W3CDTF">2016-11-15T12:27:00Z</dcterms:modified>
</cp:coreProperties>
</file>