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b/>
          <w:sz w:val="44"/>
          <w:b/>
          <w:szCs w:val="44"/>
        </w:rPr>
      </w:pPr>
      <w:r>
        <w:rPr>
          <w:b/>
          <w:sz w:val="44"/>
          <w:szCs w:val="44"/>
        </w:rPr>
        <w:t>Masters of Computer and Information Sciences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tbl>
      <w:tblPr>
        <w:tblW w:w="9072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20" w:type="dxa"/>
          <w:bottom w:w="0" w:type="dxa"/>
          <w:right w:w="120" w:type="dxa"/>
        </w:tblCellMar>
      </w:tblPr>
      <w:tblGrid>
        <w:gridCol w:w="4536"/>
        <w:gridCol w:w="4535"/>
      </w:tblGrid>
      <w:tr>
        <w:trPr>
          <w:cantSplit w:val="true"/>
        </w:trPr>
        <w:tc>
          <w:tcPr>
            <w:tcW w:w="907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jc w:val="center"/>
              <w:rPr>
                <w:sz w:val="32"/>
                <w:b/>
                <w:sz w:val="32"/>
                <w:b/>
                <w:szCs w:val="32"/>
              </w:rPr>
            </w:pPr>
            <w:r>
              <w:rPr>
                <w:b/>
                <w:sz w:val="32"/>
                <w:szCs w:val="32"/>
              </w:rPr>
              <w:t>ASSIGNMENT COVER SHEET - INDIVIDUAL</w:t>
            </w:r>
            <w:r/>
          </w:p>
        </w:tc>
      </w:tr>
      <w:tr>
        <w:trPr>
          <w:cantSplit w:val="true"/>
        </w:trPr>
        <w:tc>
          <w:tcPr>
            <w:tcW w:w="907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Student  Name and ID: </w:t>
            </w:r>
            <w:r>
              <w:rPr>
                <w:b/>
              </w:rPr>
              <w:t>LI, Mao Chuan</w:t>
            </w:r>
            <w:r/>
          </w:p>
          <w:p>
            <w:pPr>
              <w:pStyle w:val="Normal"/>
            </w:pPr>
            <w:r>
              <w:rPr>
                <w:b/>
                <w:szCs w:val="24"/>
              </w:rPr>
              <w:t xml:space="preserve">Date: </w:t>
            </w:r>
            <w:r>
              <w:rPr>
                <w:b/>
                <w:szCs w:val="24"/>
              </w:rPr>
              <w:t>20/03/2015</w:t>
            </w:r>
            <w:r/>
          </w:p>
        </w:tc>
      </w:tr>
      <w:tr>
        <w:trPr>
          <w:cantSplit w:val="true"/>
        </w:trPr>
        <w:tc>
          <w:tcPr>
            <w:tcW w:w="907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Paper Name and Code: </w:t>
              <w:tab/>
            </w:r>
            <w:r>
              <w:rPr>
                <w:bCs/>
              </w:rPr>
              <w:t>Software Requirements Engineering,  409220</w:t>
            </w:r>
            <w:r/>
          </w:p>
        </w:tc>
      </w:tr>
      <w:tr>
        <w:trPr>
          <w:cantSplit w:val="true"/>
        </w:trPr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</w:pPr>
            <w:r>
              <w:rPr>
                <w:b/>
              </w:rPr>
              <w:t xml:space="preserve">Assignment Name: </w:t>
            </w:r>
            <w:r>
              <w:rPr>
                <w:b/>
              </w:rPr>
              <w:t xml:space="preserve"> Research Paper Analysis</w:t>
            </w:r>
            <w:r/>
          </w:p>
        </w:tc>
        <w:tc>
          <w:tcPr>
            <w:tcW w:w="45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</w:pPr>
            <w:r>
              <w:rPr>
                <w:b/>
              </w:rPr>
              <w:t>Number of   Words/Pages:</w:t>
            </w:r>
            <w:r>
              <w:rPr>
                <w:b/>
                <w:sz w:val="16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In order to ensure fair and honest assessment results for all students, it is a requirement that the work that     you hand in for assessments is your own work.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Please read and place an “X” in the boxes below to confirm that the statements are true of the work you are submitting.</w:t>
      </w:r>
      <w:r/>
    </w:p>
    <w:p>
      <w:pPr>
        <w:pStyle w:val="Normal"/>
      </w:pPr>
      <w:r>
        <w:rPr/>
      </w:r>
      <w:r/>
    </w:p>
    <w:tbl>
      <w:tblPr>
        <w:tblW w:w="9181" w:type="dxa"/>
        <w:jc w:val="center"/>
        <w:tblInd w:w="0" w:type="dxa"/>
        <w:tblBorders>
          <w:right w:val="single" w:sz="8" w:space="0" w:color="00000A"/>
          <w:insideV w:val="single" w:sz="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"/>
        <w:gridCol w:w="8397"/>
        <w:gridCol w:w="24"/>
        <w:gridCol w:w="652"/>
      </w:tblGrid>
      <w:tr>
        <w:trPr>
          <w:cantSplit w:val="true"/>
        </w:trPr>
        <w:tc>
          <w:tcPr>
            <w:tcW w:w="8528" w:type="dxa"/>
            <w:gridSpan w:val="3"/>
            <w:vMerge w:val="restart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rPr>
                <w:iCs/>
              </w:rPr>
            </w:pPr>
            <w:r>
              <w:rPr>
                <w:i/>
                <w:iCs/>
              </w:rPr>
              <w:t>Where I have used someone else’s words, I have indicated this (using quotation marks and adding the reference). Where I have used other people’s ideas or writing, I have indicated this by putting them into my own words and adding the reference.</w:t>
            </w:r>
            <w:r/>
          </w:p>
        </w:tc>
        <w:tc>
          <w:tcPr>
            <w:tcW w:w="6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6"/>
                <w:sz w:val="26"/>
              </w:rPr>
            </w:pPr>
            <w:r>
              <w:rPr>
                <w:sz w:val="26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8528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rPr>
                <w:sz w:val="28"/>
                <w:i/>
                <w:sz w:val="28"/>
                <w:i/>
                <w:iCs/>
              </w:rPr>
            </w:pPr>
            <w:r>
              <w:rPr>
                <w:i/>
                <w:iCs/>
                <w:sz w:val="28"/>
              </w:rPr>
            </w:r>
            <w:r/>
          </w:p>
        </w:tc>
        <w:tc>
          <w:tcPr>
            <w:tcW w:w="652" w:type="dxa"/>
            <w:tcBorders>
              <w:top w:val="single" w:sz="8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8528" w:type="dxa"/>
            <w:gridSpan w:val="3"/>
            <w:tcBorders/>
            <w:shd w:fill="auto" w:val="clear"/>
          </w:tcPr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</w:tc>
        <w:tc>
          <w:tcPr>
            <w:tcW w:w="652" w:type="dxa"/>
            <w:tcBorders/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</w:rPr>
            </w:pPr>
            <w:r>
              <w:rPr>
                <w:b/>
                <w:bCs/>
                <w:i/>
                <w:iCs/>
              </w:rPr>
              <w:t>Other than this, this assignment:</w:t>
            </w:r>
            <w:r/>
          </w:p>
        </w:tc>
        <w:tc>
          <w:tcPr>
            <w:tcW w:w="676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IS NOT </w:t>
            </w:r>
            <w:r>
              <w:rPr>
                <w:i/>
                <w:iCs/>
              </w:rPr>
              <w:t>copied from another student or from a previous assignment.</w:t>
            </w:r>
            <w:r/>
          </w:p>
        </w:tc>
        <w:tc>
          <w:tcPr>
            <w:tcW w:w="676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6"/>
                <w:sz w:val="26"/>
              </w:rPr>
            </w:pPr>
            <w:r>
              <w:rPr>
                <w:sz w:val="26"/>
              </w:rPr>
              <w:t>X</w:t>
            </w:r>
            <w:r/>
          </w:p>
        </w:tc>
      </w:tr>
      <w:tr>
        <w:trPr>
          <w:trHeight w:val="117" w:hRule="atLeast"/>
        </w:trPr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  <w:tc>
          <w:tcPr>
            <w:tcW w:w="676" w:type="dxa"/>
            <w:gridSpan w:val="2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</w:pPr>
            <w:r>
              <w:rPr>
                <w:b/>
                <w:bCs/>
                <w:i/>
                <w:iCs/>
              </w:rPr>
              <w:t>IS NOT</w:t>
            </w:r>
            <w:r>
              <w:rPr>
                <w:i/>
                <w:iCs/>
              </w:rPr>
              <w:t xml:space="preserve"> copied from books, journals, Web pages or other sources.</w:t>
              <w:tab/>
            </w:r>
            <w:r/>
          </w:p>
        </w:tc>
        <w:tc>
          <w:tcPr>
            <w:tcW w:w="676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6"/>
                <w:sz w:val="26"/>
              </w:rPr>
            </w:pPr>
            <w:r>
              <w:rPr>
                <w:sz w:val="26"/>
              </w:rPr>
              <w:t>X</w:t>
            </w:r>
            <w:r/>
          </w:p>
        </w:tc>
      </w:tr>
      <w:tr>
        <w:trPr>
          <w:trHeight w:val="117" w:hRule="atLeast"/>
        </w:trPr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  <w:tc>
          <w:tcPr>
            <w:tcW w:w="676" w:type="dxa"/>
            <w:gridSpan w:val="2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</w:pPr>
            <w:r>
              <w:rPr>
                <w:b/>
                <w:bCs/>
                <w:i/>
                <w:iCs/>
              </w:rPr>
              <w:t>HAS NOT</w:t>
            </w:r>
            <w:r>
              <w:rPr>
                <w:i/>
                <w:iCs/>
              </w:rPr>
              <w:t xml:space="preserve"> been handed in by me or anyone else in any other course.</w:t>
            </w:r>
            <w:r/>
          </w:p>
        </w:tc>
        <w:tc>
          <w:tcPr>
            <w:tcW w:w="676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6"/>
                <w:sz w:val="26"/>
              </w:rPr>
            </w:pPr>
            <w:r>
              <w:rPr>
                <w:sz w:val="26"/>
              </w:rPr>
              <w:t>X</w:t>
            </w:r>
            <w:r/>
          </w:p>
        </w:tc>
      </w:tr>
      <w:tr>
        <w:trPr/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</w:tc>
        <w:tc>
          <w:tcPr>
            <w:tcW w:w="676" w:type="dxa"/>
            <w:gridSpan w:val="2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>
              <w:right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IS WRITTEN BY ME </w:t>
            </w:r>
            <w:r>
              <w:rPr>
                <w:i/>
                <w:iCs/>
              </w:rPr>
              <w:t xml:space="preserve">  as the sole author  </w:t>
            </w:r>
            <w:r/>
          </w:p>
        </w:tc>
        <w:tc>
          <w:tcPr>
            <w:tcW w:w="676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6"/>
                <w:sz w:val="26"/>
              </w:rPr>
            </w:pPr>
            <w:r>
              <w:rPr>
                <w:sz w:val="26"/>
              </w:rPr>
              <w:t>X</w:t>
            </w:r>
            <w:r/>
          </w:p>
        </w:tc>
      </w:tr>
      <w:tr>
        <w:trPr/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</w:tc>
        <w:tc>
          <w:tcPr>
            <w:tcW w:w="676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/>
        <w:tc>
          <w:tcPr>
            <w:tcW w:w="8504" w:type="dxa"/>
            <w:gridSpan w:val="2"/>
            <w:tcBorders/>
            <w:shd w:fill="auto" w:val="clear"/>
          </w:tcPr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  <w:p>
            <w:pPr>
              <w:pStyle w:val="Normal"/>
              <w:rPr>
                <w:sz w:val="2"/>
                <w:i/>
                <w:sz w:val="2"/>
                <w:i/>
                <w:iCs/>
              </w:rPr>
            </w:pPr>
            <w:r>
              <w:rPr>
                <w:i/>
                <w:iCs/>
                <w:sz w:val="2"/>
              </w:rPr>
            </w:r>
            <w:r/>
          </w:p>
        </w:tc>
        <w:tc>
          <w:tcPr>
            <w:tcW w:w="676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rPr>
                <w:sz w:val="2"/>
                <w:sz w:val="2"/>
              </w:rPr>
            </w:pPr>
            <w:r>
              <w:rPr>
                <w:sz w:val="2"/>
              </w:rPr>
            </w:r>
            <w:r/>
          </w:p>
        </w:tc>
      </w:tr>
      <w:tr>
        <w:trPr>
          <w:cantSplit w:val="true"/>
        </w:trPr>
        <w:tc>
          <w:tcPr>
            <w:tcW w:w="107" w:type="dxa"/>
            <w:tcBorders/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9073" w:type="dxa"/>
            <w:gridSpan w:val="3"/>
            <w:tcBorders/>
            <w:shd w:color="auto" w:fill="auto" w:val="clear"/>
          </w:tcPr>
          <w:p>
            <w:pPr>
              <w:pStyle w:val="Normal"/>
              <w:rPr>
                <w:i/>
                <w:b/>
                <w:i/>
                <w:b/>
                <w:rFonts w:ascii="Univers (W1)" w:hAnsi="Univers (W1)"/>
              </w:rPr>
            </w:pPr>
            <w:r>
              <w:rPr>
                <w:rFonts w:ascii="Univers (W1)" w:hAnsi="Univers (W1)"/>
                <w:b/>
                <w:i/>
              </w:rPr>
              <w:t>Complete this section only if the assessment is being submitted after the original assessment deadline</w:t>
            </w:r>
            <w:r/>
          </w:p>
        </w:tc>
      </w:tr>
      <w:tr>
        <w:trPr>
          <w:cantSplit w:val="true"/>
        </w:trPr>
        <w:tc>
          <w:tcPr>
            <w:tcW w:w="107" w:type="dxa"/>
            <w:tcBorders/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9073" w:type="dxa"/>
            <w:gridSpan w:val="3"/>
            <w:tcBorders/>
            <w:shd w:fill="auto" w:val="clear"/>
          </w:tcPr>
          <w:p>
            <w:pPr>
              <w:pStyle w:val="Normal"/>
              <w:rPr>
                <w:i/>
                <w:i/>
                <w:rFonts w:ascii="Univers (W1)" w:hAnsi="Univers (W1)"/>
              </w:rPr>
            </w:pPr>
            <w:r>
              <w:rPr>
                <w:rFonts w:ascii="Univers (W1)" w:hAnsi="Univers (W1)"/>
                <w:i/>
              </w:rPr>
              <w:t>Extension granted? YES  /  NO</w:t>
            </w:r>
            <w:r/>
          </w:p>
        </w:tc>
      </w:tr>
      <w:tr>
        <w:trPr/>
        <w:tc>
          <w:tcPr>
            <w:tcW w:w="107" w:type="dxa"/>
            <w:tcBorders/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9073" w:type="dxa"/>
            <w:gridSpan w:val="3"/>
            <w:tcBorders/>
            <w:shd w:fill="auto" w:val="clear"/>
          </w:tcPr>
          <w:p>
            <w:pPr>
              <w:pStyle w:val="Normal"/>
              <w:rPr>
                <w:i/>
                <w:i/>
                <w:rFonts w:ascii="Univers (W1)" w:hAnsi="Univers (W1)"/>
              </w:rPr>
            </w:pPr>
            <w:r>
              <w:rPr>
                <w:rFonts w:ascii="Univers (W1)" w:hAnsi="Univers (W1)"/>
                <w:i/>
              </w:rPr>
            </w:r>
            <w:r/>
          </w:p>
          <w:p>
            <w:pPr>
              <w:pStyle w:val="Normal"/>
              <w:rPr>
                <w:i/>
                <w:i/>
                <w:rFonts w:ascii="Univers (W1)" w:hAnsi="Univers (W1)"/>
              </w:rPr>
            </w:pPr>
            <w:r>
              <w:rPr>
                <w:rFonts w:ascii="Univers (W1)" w:hAnsi="Univers (W1)"/>
                <w:i/>
              </w:rPr>
              <w:t xml:space="preserve">If an extension was granted, by whom: .........................…………………(name), </w:t>
            </w:r>
            <w:r/>
          </w:p>
          <w:p>
            <w:pPr>
              <w:pStyle w:val="Normal"/>
              <w:rPr>
                <w:i/>
                <w:i/>
                <w:rFonts w:ascii="Univers (W1)" w:hAnsi="Univers (W1)"/>
              </w:rPr>
            </w:pPr>
            <w:r>
              <w:rPr>
                <w:rFonts w:ascii="Univers (W1)" w:hAnsi="Univers (W1)"/>
                <w:i/>
              </w:rPr>
            </w:r>
            <w:r/>
          </w:p>
          <w:p>
            <w:pPr>
              <w:pStyle w:val="Normal"/>
              <w:rPr>
                <w:i/>
                <w:i/>
                <w:rFonts w:ascii="Univers (W1)" w:hAnsi="Univers (W1)"/>
              </w:rPr>
            </w:pPr>
            <w:r>
              <w:rPr>
                <w:rFonts w:ascii="Univers (W1)" w:hAnsi="Univers (W1)"/>
                <w:i/>
              </w:rPr>
              <w:t xml:space="preserve">and until when: ..................... </w:t>
            </w:r>
            <w:r>
              <w:rPr>
                <w:i/>
              </w:rPr>
              <w:t>(date &amp; time)</w:t>
            </w:r>
            <w:r/>
          </w:p>
        </w:tc>
      </w:tr>
    </w:tbl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  <w:t>By filling out the form and submitting it electronically I confirm that it is a true and accurate statement about me, the named student.</w:t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Normal"/>
        <w:rPr>
          <w:sz w:val="16"/>
          <w:sz w:val="16"/>
          <w:rFonts w:ascii="Univers (W1)" w:hAnsi="Univers (W1)"/>
        </w:rPr>
      </w:pPr>
      <w:r>
        <w:rPr>
          <w:rFonts w:ascii="Univers (W1)" w:hAnsi="Univers (W1)"/>
          <w:sz w:val="16"/>
        </w:rPr>
      </w:r>
      <w:r/>
    </w:p>
    <w:p>
      <w:pPr>
        <w:pStyle w:val="TextBody"/>
      </w:pPr>
      <w:r>
        <w:rPr/>
      </w:r>
      <w:r/>
    </w:p>
    <w:p>
      <w:pPr>
        <w:pStyle w:val="Arial"/>
        <w:rPr>
          <w:sz w:val="48"/>
          <w:b/>
          <w:sz w:val="48"/>
          <w:b/>
          <w:szCs w:val="48"/>
          <w:rFonts w:ascii="Univers (W1)" w:hAnsi="Univers (W1)"/>
        </w:rPr>
      </w:pPr>
      <w:r>
        <w:rPr>
          <w:sz w:val="48"/>
          <w:szCs w:val="48"/>
        </w:rPr>
        <w:t>Analysis Report for Research Paper 'How UML  is Used'</w:t>
      </w:r>
      <w:r/>
    </w:p>
    <w:p>
      <w:pPr>
        <w:pStyle w:val="Arial"/>
        <w:rPr>
          <w:sz w:val="48"/>
          <w:b/>
          <w:sz w:val="48"/>
          <w:b/>
          <w:szCs w:val="48"/>
          <w:rFonts w:ascii="Univers (W1)" w:hAnsi="Univers (W1)"/>
        </w:rPr>
      </w:pPr>
      <w:r>
        <w:rPr>
          <w:sz w:val="48"/>
          <w:szCs w:val="48"/>
        </w:rPr>
      </w:r>
      <w:r/>
    </w:p>
    <w:p>
      <w:pPr>
        <w:pStyle w:val="Arial"/>
      </w:pPr>
      <w:r>
        <w:rPr/>
      </w:r>
      <w:r/>
    </w:p>
    <w:p>
      <w:pPr>
        <w:pStyle w:val="Arial"/>
      </w:pPr>
      <w:r>
        <w:rPr/>
      </w:r>
      <w:r/>
    </w:p>
    <w:p>
      <w:pPr>
        <w:pStyle w:val="Arial"/>
        <w:jc w:val="left"/>
      </w:pPr>
      <w:r>
        <w:rPr>
          <w:rFonts w:eastAsia="Batang" w:cs="Courier New" w:ascii="Arial" w:hAnsi="Arial"/>
        </w:rPr>
        <w:t>Paper Number   :  409220</w:t>
      </w:r>
      <w:r/>
    </w:p>
    <w:p>
      <w:pPr>
        <w:pStyle w:val="Arial"/>
        <w:jc w:val="left"/>
        <w:rPr>
          <w:sz w:val="36"/>
          <w:b/>
          <w:sz w:val="36"/>
          <w:b/>
          <w:rFonts w:ascii="Arial" w:hAnsi="Arial"/>
        </w:rPr>
      </w:pPr>
      <w:r>
        <w:rPr>
          <w:rFonts w:ascii="Arial" w:hAnsi="Arial"/>
        </w:rPr>
        <w:t>Paper Name       :  Software Requirements Engineering</w:t>
      </w:r>
      <w:r/>
    </w:p>
    <w:p>
      <w:pPr>
        <w:pStyle w:val="Arial"/>
        <w:jc w:val="left"/>
        <w:rPr>
          <w:sz w:val="36"/>
          <w:b/>
          <w:sz w:val="36"/>
          <w:b/>
          <w:rFonts w:ascii="Arial" w:hAnsi="Arial"/>
        </w:rPr>
      </w:pPr>
      <w:r>
        <w:rPr>
          <w:rFonts w:ascii="Arial" w:hAnsi="Arial"/>
        </w:rPr>
        <w:t>Assignment No  : 1A</w:t>
      </w:r>
      <w:r/>
    </w:p>
    <w:p>
      <w:pPr>
        <w:pStyle w:val="Arial"/>
        <w:jc w:val="left"/>
      </w:pPr>
      <w:bookmarkStart w:id="0" w:name="_GoBack"/>
      <w:bookmarkEnd w:id="0"/>
      <w:r>
        <w:rPr>
          <w:rFonts w:eastAsia="Batang" w:cs="Courier New" w:ascii="Arial" w:hAnsi="Arial"/>
        </w:rPr>
        <w:t>Prepared for       : Jim Stuart</w:t>
      </w:r>
      <w:r/>
    </w:p>
    <w:p>
      <w:pPr>
        <w:pStyle w:val="Arial"/>
        <w:jc w:val="left"/>
      </w:pPr>
      <w:r>
        <w:rPr>
          <w:rFonts w:eastAsia="Batang" w:cs="Courier New" w:ascii="Arial" w:hAnsi="Arial"/>
        </w:rPr>
        <w:t>Prepared by        : Mao Chuan Li</w:t>
      </w:r>
      <w:r/>
    </w:p>
    <w:p>
      <w:pPr>
        <w:pStyle w:val="Arial"/>
        <w:jc w:val="left"/>
      </w:pPr>
      <w:r>
        <w:rPr>
          <w:rFonts w:eastAsia="Batang" w:cs="Courier New" w:ascii="Arial" w:hAnsi="Arial"/>
        </w:rPr>
        <w:t xml:space="preserve">Student ID           : 14854389 </w:t>
      </w:r>
      <w:r/>
    </w:p>
    <w:p>
      <w:pPr>
        <w:pStyle w:val="Arial"/>
        <w:jc w:val="left"/>
      </w:pPr>
      <w:r>
        <w:rPr>
          <w:rFonts w:eastAsia="Batang" w:cs="Courier New" w:ascii="Arial" w:hAnsi="Arial"/>
        </w:rPr>
        <w:t>Submit Date        : 2015/03/</w:t>
      </w:r>
      <w:r>
        <w:rPr>
          <w:rFonts w:eastAsia="Batang" w:cs="Courier New" w:ascii="Arial" w:hAnsi="Arial"/>
        </w:rPr>
        <w:t>20</w:t>
      </w:r>
      <w:r>
        <w:br w:type="page"/>
      </w:r>
      <w:r/>
    </w:p>
    <w:p>
      <w:pPr>
        <w:pStyle w:val="Heading1"/>
      </w:pPr>
      <w:r>
        <w:rPr>
          <w:rFonts w:cs="Arial"/>
          <w:szCs w:val="24"/>
        </w:rPr>
        <w:t>Executive Summary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Introduction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UML Diagrams Introduction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  <w:t>Briefly describe what each of the UML diagrams mentioned in the paper is and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  <w:t>how it is used in practice.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Benefits and Drawbacks of using UML in Requirments Engineering</w:t>
      </w:r>
      <w:r/>
    </w:p>
    <w:p>
      <w:pPr>
        <w:pStyle w:val="Normal"/>
      </w:pPr>
      <w:r>
        <w:rPr>
          <w:rFonts w:cs="ArialMT" w:ascii="ArialMT" w:hAnsi="ArialMT"/>
          <w:sz w:val="22"/>
          <w:szCs w:val="22"/>
        </w:rPr>
        <w:tab/>
        <w:t>What are the claimed benefits and drawbacks of using UML in requirements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MT" w:ascii="ArialMT" w:hAnsi="ArialMT"/>
          <w:sz w:val="22"/>
          <w:szCs w:val="22"/>
        </w:rPr>
        <w:t>engineering?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Conclusion of the Paper ‘How is UML used’</w:t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>
          <w:rFonts w:cs="ArialMT" w:ascii="ArialMT" w:hAnsi="ArialMT"/>
          <w:sz w:val="22"/>
          <w:szCs w:val="22"/>
        </w:rPr>
        <w:tab/>
        <w:t>Summarise the main conclusions of the paper, and analyse the evidence and</w:t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>
          <w:rFonts w:cs="ArialMT" w:ascii="ArialMT" w:hAnsi="ArialMT"/>
          <w:sz w:val="22"/>
          <w:szCs w:val="22"/>
        </w:rPr>
        <w:tab/>
        <w:t>arguments supporting these conclusions. Explain if you agree with the</w:t>
      </w:r>
      <w:r/>
    </w:p>
    <w:p>
      <w:pPr>
        <w:pStyle w:val="Normal"/>
        <w:ind w:left="720" w:hanging="0"/>
        <w:rPr>
          <w:sz w:val="22"/>
          <w:sz w:val="22"/>
          <w:szCs w:val="22"/>
          <w:rFonts w:ascii="ArialMT" w:hAnsi="ArialMT" w:cs="ArialMT"/>
        </w:rPr>
      </w:pPr>
      <w:r>
        <w:rPr>
          <w:rFonts w:cs="ArialMT" w:ascii="ArialMT" w:hAnsi="ArialMT"/>
          <w:sz w:val="22"/>
          <w:szCs w:val="22"/>
        </w:rPr>
        <w:t>conclusions or not, with reasons.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MT" w:ascii="ArialMT" w:hAnsi="ArialMT"/>
          <w:sz w:val="22"/>
          <w:szCs w:val="22"/>
        </w:rPr>
        <w:t xml:space="preserve"> </w:t>
      </w:r>
      <w:r/>
    </w:p>
    <w:p>
      <w:pPr>
        <w:pStyle w:val="Heading1"/>
      </w:pPr>
      <w:r>
        <w:rPr>
          <w:rFonts w:cs="Arial"/>
          <w:szCs w:val="24"/>
        </w:rPr>
        <w:t>Research Methods Used</w:t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>
          <w:rFonts w:cs="ArialMT" w:ascii="ArialMT" w:hAnsi="ArialMT"/>
          <w:sz w:val="22"/>
          <w:szCs w:val="22"/>
        </w:rPr>
        <w:tab/>
        <w:t>Describe the research method(s) used in the study described in the paper.</w:t>
      </w:r>
      <w:r/>
    </w:p>
    <w:p>
      <w:pPr>
        <w:pStyle w:val="Normal"/>
        <w:ind w:left="720" w:hanging="0"/>
        <w:rPr>
          <w:sz w:val="22"/>
          <w:sz w:val="22"/>
          <w:szCs w:val="22"/>
          <w:rFonts w:ascii="ArialMT" w:hAnsi="ArialMT" w:cs="ArialMT"/>
        </w:rPr>
      </w:pPr>
      <w:r>
        <w:rPr>
          <w:rFonts w:cs="ArialMT" w:ascii="ArialMT" w:hAnsi="ArialMT"/>
          <w:sz w:val="22"/>
          <w:szCs w:val="22"/>
        </w:rPr>
        <w:t>Explain if you think the methods used are rigorous or not, with reasons?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Credibility of the Paper</w:t>
      </w:r>
      <w:r/>
    </w:p>
    <w:p>
      <w:pPr>
        <w:pStyle w:val="Normal"/>
        <w:ind w:left="720" w:hanging="0"/>
      </w:pPr>
      <w:r>
        <w:rPr>
          <w:rFonts w:cs="ArialMT" w:ascii="ArialMT" w:hAnsi="ArialMT"/>
          <w:sz w:val="22"/>
          <w:szCs w:val="22"/>
        </w:rPr>
        <w:t>Briefly evaluate the credibility of the research paper. 5%</w:t>
      </w:r>
      <w:r/>
    </w:p>
    <w:p>
      <w:pPr>
        <w:pStyle w:val="Normal"/>
        <w:ind w:left="720" w:hanging="0"/>
        <w:rPr>
          <w:sz w:val="22"/>
          <w:sz w:val="22"/>
          <w:szCs w:val="22"/>
          <w:rFonts w:ascii="ArialMT" w:hAnsi="ArialMT" w:cs="ArialMT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Derivation from paper ‘xx ‘</w:t>
      </w:r>
      <w:r/>
    </w:p>
    <w:p>
      <w:pPr>
        <w:pStyle w:val="Normal"/>
      </w:pPr>
      <w:r>
        <w:rPr>
          <w:rFonts w:cs="ArialMT" w:ascii="ArialMT" w:hAnsi="ArialMT"/>
          <w:sz w:val="22"/>
          <w:szCs w:val="22"/>
        </w:rPr>
        <w:tab/>
        <w:t>Select 1 SIGNIFICANT paper from the reference list in the Dobing &amp; Parsons</w:t>
      </w:r>
      <w:r/>
    </w:p>
    <w:p>
      <w:pPr>
        <w:pStyle w:val="Normal"/>
      </w:pPr>
      <w:r>
        <w:rPr>
          <w:rFonts w:cs="ArialMT" w:ascii="ArialMT" w:hAnsi="ArialMT"/>
          <w:sz w:val="22"/>
          <w:szCs w:val="22"/>
        </w:rPr>
        <w:tab/>
        <w:t>paper and skim read this paper. How did this referenced paper influence the</w:t>
      </w:r>
      <w:r/>
    </w:p>
    <w:p>
      <w:pPr>
        <w:pStyle w:val="Normal"/>
        <w:ind w:left="720" w:hanging="0"/>
      </w:pPr>
      <w:r>
        <w:rPr>
          <w:rFonts w:cs="ArialMT" w:ascii="ArialMT" w:hAnsi="ArialMT"/>
          <w:sz w:val="22"/>
          <w:szCs w:val="22"/>
        </w:rPr>
        <w:t>Dobing &amp; Parsons paper?</w:t>
      </w:r>
      <w:r/>
    </w:p>
    <w:p>
      <w:pPr>
        <w:pStyle w:val="Normal"/>
        <w:ind w:left="720" w:hanging="0"/>
        <w:rPr>
          <w:sz w:val="22"/>
          <w:sz w:val="22"/>
          <w:szCs w:val="22"/>
          <w:rFonts w:ascii="ArialMT" w:hAnsi="ArialMT" w:cs="ArialMT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Influence on paper ‘xx ‘</w:t>
      </w:r>
      <w:r/>
    </w:p>
    <w:p>
      <w:pPr>
        <w:pStyle w:val="Normal"/>
      </w:pPr>
      <w:r>
        <w:rPr>
          <w:rFonts w:cs="ArialMT" w:ascii="ArialMT" w:hAnsi="ArialMT"/>
          <w:sz w:val="22"/>
          <w:szCs w:val="22"/>
        </w:rPr>
        <w:tab/>
        <w:t>Find one other related significant newer paper that cites the Dobing &amp; Parsons paper. How does this newer paper build on the Dobing &amp; Parsons paper?</w:t>
        <w:tab/>
      </w:r>
      <w:r/>
    </w:p>
    <w:p>
      <w:pPr>
        <w:pStyle w:val="Normal"/>
        <w:ind w:hanging="0"/>
        <w:rPr/>
      </w:pPr>
      <w:r>
        <w:rPr/>
      </w:r>
      <w:r/>
    </w:p>
    <w:p>
      <w:pPr>
        <w:pStyle w:val="Heading1"/>
      </w:pPr>
      <w:r>
        <w:rPr>
          <w:rFonts w:cs="Arial"/>
          <w:szCs w:val="24"/>
        </w:rPr>
        <w:t>Conclusion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Heading1"/>
      </w:pPr>
      <w:r>
        <w:rPr>
          <w:rFonts w:cs="Arial"/>
          <w:szCs w:val="24"/>
        </w:rPr>
        <w:t>References List</w:t>
      </w:r>
      <w:r/>
    </w:p>
    <w:p>
      <w:pPr>
        <w:pStyle w:val="Normal"/>
        <w:ind w:left="720" w:hanging="0"/>
        <w:rPr>
          <w:szCs w:val="24"/>
          <w:rFonts w:cs="Arial"/>
        </w:rPr>
      </w:pPr>
      <w:r>
        <w:rPr>
          <w:rFonts w:cs="Arial"/>
          <w:szCs w:val="24"/>
        </w:rPr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MT" w:hAnsi="ArialMT" w:cs="ArialMT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40" w:right="1133" w:header="720" w:top="1440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nivers (W1)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LI, Mao Chuan 14854389</w:t>
      <w:tab/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ab/>
    </w:r>
    <w:r>
      <w:rPr/>
      <w:t>Date (fixed)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6"/>
    </w:pPr>
    <w:r>
      <w:rPr/>
      <w:drawing>
        <wp:inline distT="0" distB="0" distL="0" distR="0">
          <wp:extent cx="4657725" cy="600075"/>
          <wp:effectExtent l="0" t="0" r="0" b="0"/>
          <wp:docPr id="1" name="Picture" descr="SCM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SCM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577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 w:val="24"/>
        <w:lang w:val="en-NZ" w:eastAsia="en-NZ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4"/>
      <w:szCs w:val="20"/>
      <w:lang w:val="en-NZ" w:eastAsia="en-NZ" w:bidi="ar-SA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00000A" w:shadow="1"/>
        <w:left w:val="single" w:sz="6" w:space="1" w:color="00000A" w:shadow="1"/>
        <w:bottom w:val="single" w:sz="6" w:space="1" w:color="00000A" w:shadow="1"/>
        <w:right w:val="single" w:sz="6" w:space="1" w:color="00000A" w:shadow="1"/>
      </w:pBdr>
      <w:shd w:fill="E5E5E5" w:val="clear"/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 w:leader="none"/>
        <w:tab w:val="left" w:pos="-720" w:leader="none"/>
        <w:tab w:val="left" w:pos="298" w:leader="none"/>
        <w:tab w:val="left" w:pos="521" w:leader="none"/>
      </w:tabs>
      <w:outlineLvl w:val="1"/>
    </w:pPr>
    <w:rPr>
      <w:rFonts w:ascii="Univers (W1)" w:hAnsi="Univers (W1)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-1440" w:leader="none"/>
        <w:tab w:val="left" w:pos="-720" w:leader="none"/>
        <w:tab w:val="left" w:pos="298" w:leader="none"/>
        <w:tab w:val="left" w:pos="521" w:leader="none"/>
      </w:tabs>
      <w:spacing w:before="60" w:after="60"/>
      <w:ind w:right="57" w:hanging="0"/>
      <w:jc w:val="both"/>
      <w:outlineLvl w:val="2"/>
    </w:pPr>
    <w:rPr>
      <w:i/>
      <w:iCs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tabs>
        <w:tab w:val="left" w:pos="-1440" w:leader="none"/>
        <w:tab w:val="left" w:pos="-720" w:leader="none"/>
        <w:tab w:val="left" w:pos="298" w:leader="none"/>
        <w:tab w:val="left" w:pos="521" w:leader="none"/>
      </w:tabs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verflowPunct w:val="true"/>
      <w:textAlignment w:val="baseline"/>
      <w:outlineLvl w:val="5"/>
    </w:pPr>
    <w:rPr>
      <w:b/>
      <w:sz w:val="28"/>
    </w:rPr>
  </w:style>
  <w:style w:type="character" w:styleId="DefaultParagraphFont" w:default="1">
    <w:name w:val="Default Paragraph Font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Text Body"/>
    <w:basedOn w:val="Normal"/>
    <w:pPr>
      <w:tabs>
        <w:tab w:val="left" w:pos="-1440" w:leader="none"/>
        <w:tab w:val="left" w:pos="-720" w:leader="none"/>
        <w:tab w:val="left" w:pos="298" w:leader="none"/>
        <w:tab w:val="left" w:pos="521" w:leader="none"/>
      </w:tabs>
      <w:spacing w:lineRule="auto" w:line="288"/>
      <w:jc w:val="center"/>
    </w:pPr>
    <w:rPr>
      <w:rFonts w:ascii="Univers (W1)" w:hAnsi="Univers (W1)"/>
      <w:b/>
      <w:sz w:val="36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BodyText2">
    <w:name w:val="Body Text 2"/>
    <w:basedOn w:val="Normal"/>
    <w:pPr>
      <w:tabs>
        <w:tab w:val="left" w:pos="-1440" w:leader="none"/>
        <w:tab w:val="left" w:pos="-720" w:leader="none"/>
        <w:tab w:val="left" w:pos="298" w:leader="none"/>
        <w:tab w:val="left" w:pos="521" w:leader="none"/>
      </w:tabs>
      <w:jc w:val="both"/>
    </w:pPr>
    <w:rPr>
      <w:rFonts w:ascii="Univers (W1)" w:hAnsi="Univers (W1)"/>
      <w:sz w:val="20"/>
      <w:lang w:val="en-U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Arial">
    <w:name w:val="Arial"/>
    <w:basedOn w:val="TextBody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D43-3444-45EB-81B0-7C0CE367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Application>LibreOffice/4.3.3.2$Linux_X86_64 LibreOffice_project/430m0$Build-2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2015-03-06T08:32:00Z</dcterms:created>
  <dc:creator>AIT User</dc:creator>
  <dc:language>en-NZ</dc:language>
  <cp:lastModifiedBy>Mao Li</cp:lastModifiedBy>
  <cp:lastPrinted>2002-08-29T23:39:00Z</cp:lastPrinted>
  <dcterms:modified xsi:type="dcterms:W3CDTF">2015-03-06T22:37:35Z</dcterms:modified>
  <cp:revision>11</cp:revision>
  <dc:title>8</dc:title>
</cp:coreProperties>
</file>