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7059" w:rsidRDefault="006C7059" w:rsidP="002327F1">
      <w:pPr>
        <w:tabs>
          <w:tab w:val="center" w:pos="4820"/>
          <w:tab w:val="right" w:pos="9072"/>
        </w:tabs>
        <w:jc w:val="center"/>
        <w:rPr>
          <w:b/>
          <w:smallCaps/>
          <w:sz w:val="36"/>
          <w:szCs w:val="36"/>
          <w:lang w:val="en-NZ"/>
        </w:rPr>
      </w:pPr>
    </w:p>
    <w:p w:rsidR="000B38C8" w:rsidRPr="00952593" w:rsidRDefault="00EB0611" w:rsidP="002327F1">
      <w:pPr>
        <w:tabs>
          <w:tab w:val="center" w:pos="4820"/>
          <w:tab w:val="right" w:pos="9072"/>
        </w:tabs>
        <w:jc w:val="center"/>
        <w:rPr>
          <w:b/>
          <w:smallCaps/>
          <w:sz w:val="36"/>
          <w:szCs w:val="36"/>
          <w:lang w:val="en-NZ"/>
        </w:rPr>
      </w:pPr>
      <w:r>
        <w:rPr>
          <w:b/>
          <w:smallCaps/>
          <w:sz w:val="36"/>
          <w:szCs w:val="36"/>
          <w:lang w:val="en-NZ"/>
        </w:rPr>
        <w:t>Usability Assessment</w:t>
      </w:r>
      <w:r w:rsidR="002327F1">
        <w:rPr>
          <w:b/>
          <w:smallCaps/>
          <w:sz w:val="36"/>
          <w:szCs w:val="36"/>
          <w:lang w:val="en-NZ"/>
        </w:rPr>
        <w:t xml:space="preserve"> - </w:t>
      </w:r>
      <w:r w:rsidR="000B38C8">
        <w:rPr>
          <w:b/>
          <w:smallCaps/>
          <w:sz w:val="36"/>
          <w:szCs w:val="36"/>
          <w:lang w:val="en-NZ"/>
        </w:rPr>
        <w:t>Feedback to Class</w:t>
      </w:r>
    </w:p>
    <w:p w:rsidR="006C7059" w:rsidRDefault="006C7059" w:rsidP="00E95BBE">
      <w:pPr>
        <w:spacing w:line="360" w:lineRule="auto"/>
        <w:outlineLvl w:val="0"/>
      </w:pPr>
      <w:bookmarkStart w:id="0" w:name="_GoBack"/>
    </w:p>
    <w:bookmarkEnd w:id="0"/>
    <w:p w:rsidR="000B38C8" w:rsidRDefault="00C93654" w:rsidP="00E95BBE">
      <w:pPr>
        <w:spacing w:line="360" w:lineRule="auto"/>
        <w:outlineLvl w:val="0"/>
      </w:pPr>
      <w:r>
        <w:t>T</w:t>
      </w:r>
      <w:r w:rsidR="000B38C8">
        <w:t xml:space="preserve">his feedback </w:t>
      </w:r>
      <w:r>
        <w:t>is aimed to assist you to</w:t>
      </w:r>
      <w:r w:rsidR="000B38C8">
        <w:t xml:space="preserve"> achieve the </w:t>
      </w:r>
      <w:proofErr w:type="spellStart"/>
      <w:r w:rsidR="000B38C8">
        <w:t>learnings</w:t>
      </w:r>
      <w:proofErr w:type="spellEnd"/>
      <w:r w:rsidR="000B38C8">
        <w:t xml:space="preserve"> and insights that you need to </w:t>
      </w:r>
      <w:r>
        <w:t xml:space="preserve">successfully conduct </w:t>
      </w:r>
      <w:r w:rsidR="000B38C8">
        <w:t xml:space="preserve">usability testing in a professional setting. </w:t>
      </w:r>
      <w:proofErr w:type="gramStart"/>
      <w:r w:rsidR="000B38C8">
        <w:t>There</w:t>
      </w:r>
      <w:proofErr w:type="gramEnd"/>
      <w:r w:rsidR="000B38C8">
        <w:t xml:space="preserve"> a quite a few things</w:t>
      </w:r>
      <w:r>
        <w:t xml:space="preserve"> that many of you need to </w:t>
      </w:r>
      <w:r w:rsidR="0007643B">
        <w:t xml:space="preserve">attend to and </w:t>
      </w:r>
      <w:r>
        <w:t>practice</w:t>
      </w:r>
      <w:r w:rsidR="000B38C8">
        <w:t>.</w:t>
      </w:r>
    </w:p>
    <w:p w:rsidR="00C406A1" w:rsidRDefault="00E95BBE" w:rsidP="0007643B">
      <w:pPr>
        <w:outlineLvl w:val="0"/>
      </w:pPr>
      <w:r>
        <w:t>Let’s start with the abstract. Here’s a typical kind of thing:</w:t>
      </w:r>
    </w:p>
    <w:p w:rsidR="001847B8" w:rsidRPr="0007643B" w:rsidRDefault="00E95BBE" w:rsidP="0007643B">
      <w:pPr>
        <w:ind w:leftChars="236" w:left="566"/>
        <w:rPr>
          <w:rFonts w:cs="Arial"/>
          <w:color w:val="000000"/>
          <w:sz w:val="22"/>
          <w:szCs w:val="22"/>
        </w:rPr>
      </w:pPr>
      <w:r w:rsidRPr="0007643B">
        <w:rPr>
          <w:rFonts w:cs="Arial"/>
          <w:color w:val="000000"/>
          <w:sz w:val="22"/>
          <w:szCs w:val="22"/>
        </w:rPr>
        <w:t xml:space="preserve">X is a wonderful technology. </w:t>
      </w:r>
      <w:proofErr w:type="gramStart"/>
      <w:r w:rsidRPr="0007643B">
        <w:rPr>
          <w:rFonts w:cs="Arial"/>
          <w:color w:val="000000"/>
          <w:sz w:val="22"/>
          <w:szCs w:val="22"/>
        </w:rPr>
        <w:t>X will be used by modern people to create new and wonderful things</w:t>
      </w:r>
      <w:proofErr w:type="gramEnd"/>
      <w:r w:rsidRPr="0007643B">
        <w:rPr>
          <w:rFonts w:cs="Arial"/>
          <w:color w:val="000000"/>
          <w:sz w:val="22"/>
          <w:szCs w:val="22"/>
        </w:rPr>
        <w:t xml:space="preserve">. X is soon going to be everywhere. We did usability testing on X. </w:t>
      </w:r>
      <w:r w:rsidR="002327F1" w:rsidRPr="0007643B">
        <w:rPr>
          <w:rFonts w:cs="Arial"/>
          <w:color w:val="000000"/>
          <w:sz w:val="22"/>
          <w:szCs w:val="22"/>
        </w:rPr>
        <w:t xml:space="preserve">Usability testing is </w:t>
      </w:r>
      <w:r w:rsidR="00C93654" w:rsidRPr="0007643B">
        <w:rPr>
          <w:rFonts w:cs="Arial"/>
          <w:color w:val="000000"/>
          <w:sz w:val="22"/>
          <w:szCs w:val="22"/>
        </w:rPr>
        <w:t xml:space="preserve">the </w:t>
      </w:r>
      <w:r w:rsidR="002327F1" w:rsidRPr="0007643B">
        <w:rPr>
          <w:rFonts w:cs="Arial"/>
          <w:color w:val="000000"/>
          <w:sz w:val="22"/>
          <w:szCs w:val="22"/>
        </w:rPr>
        <w:t xml:space="preserve">best way. </w:t>
      </w:r>
      <w:r w:rsidR="001847B8" w:rsidRPr="0007643B">
        <w:rPr>
          <w:rFonts w:cs="Arial"/>
          <w:color w:val="000000"/>
          <w:sz w:val="22"/>
          <w:szCs w:val="22"/>
        </w:rPr>
        <w:t>The p</w:t>
      </w:r>
      <w:r w:rsidRPr="0007643B">
        <w:rPr>
          <w:rFonts w:cs="Arial"/>
          <w:color w:val="000000"/>
          <w:sz w:val="22"/>
          <w:szCs w:val="22"/>
        </w:rPr>
        <w:t xml:space="preserve">urpose of this test was to observe how usable X </w:t>
      </w:r>
      <w:r w:rsidR="001847B8" w:rsidRPr="0007643B">
        <w:rPr>
          <w:rFonts w:cs="Arial"/>
          <w:color w:val="000000"/>
          <w:sz w:val="22"/>
          <w:szCs w:val="22"/>
        </w:rPr>
        <w:t xml:space="preserve">was for </w:t>
      </w:r>
      <w:r w:rsidR="001847B8" w:rsidRPr="0007643B">
        <w:rPr>
          <w:rFonts w:cs="Arial" w:hint="eastAsia"/>
          <w:color w:val="000000"/>
          <w:sz w:val="22"/>
          <w:szCs w:val="22"/>
        </w:rPr>
        <w:t xml:space="preserve">all users and to give some suggestions </w:t>
      </w:r>
      <w:r w:rsidRPr="0007643B">
        <w:rPr>
          <w:rFonts w:cs="Arial"/>
          <w:color w:val="000000"/>
          <w:sz w:val="22"/>
          <w:szCs w:val="22"/>
        </w:rPr>
        <w:t>to</w:t>
      </w:r>
      <w:r w:rsidRPr="0007643B">
        <w:rPr>
          <w:rFonts w:cs="Arial" w:hint="eastAsia"/>
          <w:color w:val="000000"/>
          <w:sz w:val="22"/>
          <w:szCs w:val="22"/>
        </w:rPr>
        <w:t xml:space="preserve"> solv</w:t>
      </w:r>
      <w:r w:rsidRPr="0007643B">
        <w:rPr>
          <w:rFonts w:cs="Arial"/>
          <w:color w:val="000000"/>
          <w:sz w:val="22"/>
          <w:szCs w:val="22"/>
        </w:rPr>
        <w:t>e</w:t>
      </w:r>
      <w:r w:rsidR="001847B8" w:rsidRPr="0007643B">
        <w:rPr>
          <w:rFonts w:cs="Arial" w:hint="eastAsia"/>
          <w:color w:val="000000"/>
          <w:sz w:val="22"/>
          <w:szCs w:val="22"/>
        </w:rPr>
        <w:t xml:space="preserve"> problems. So this</w:t>
      </w:r>
      <w:r w:rsidR="001847B8" w:rsidRPr="0007643B">
        <w:rPr>
          <w:rFonts w:cs="Arial"/>
          <w:color w:val="000000"/>
          <w:sz w:val="22"/>
          <w:szCs w:val="22"/>
        </w:rPr>
        <w:t xml:space="preserve"> report </w:t>
      </w:r>
      <w:r w:rsidR="002327F1" w:rsidRPr="0007643B">
        <w:rPr>
          <w:rFonts w:cs="Arial"/>
          <w:color w:val="000000"/>
          <w:sz w:val="22"/>
          <w:szCs w:val="22"/>
        </w:rPr>
        <w:t>tells you the methodology used</w:t>
      </w:r>
      <w:r w:rsidRPr="0007643B">
        <w:rPr>
          <w:rFonts w:cs="Arial"/>
          <w:color w:val="000000"/>
          <w:sz w:val="22"/>
          <w:szCs w:val="22"/>
        </w:rPr>
        <w:t xml:space="preserve"> and the data gathered</w:t>
      </w:r>
      <w:r w:rsidR="001847B8" w:rsidRPr="0007643B">
        <w:rPr>
          <w:rFonts w:cs="Arial"/>
          <w:color w:val="000000"/>
          <w:sz w:val="22"/>
          <w:szCs w:val="22"/>
        </w:rPr>
        <w:t xml:space="preserve"> and </w:t>
      </w:r>
      <w:r w:rsidRPr="0007643B">
        <w:rPr>
          <w:rFonts w:cs="Arial"/>
          <w:color w:val="000000"/>
          <w:sz w:val="22"/>
          <w:szCs w:val="22"/>
        </w:rPr>
        <w:t>the</w:t>
      </w:r>
      <w:r w:rsidR="001847B8" w:rsidRPr="0007643B">
        <w:rPr>
          <w:rFonts w:cs="Arial"/>
          <w:color w:val="000000"/>
          <w:sz w:val="22"/>
          <w:szCs w:val="22"/>
        </w:rPr>
        <w:t xml:space="preserve"> recommendations </w:t>
      </w:r>
      <w:r w:rsidRPr="0007643B">
        <w:rPr>
          <w:rFonts w:cs="Arial"/>
          <w:color w:val="000000"/>
          <w:sz w:val="22"/>
          <w:szCs w:val="22"/>
        </w:rPr>
        <w:t>to</w:t>
      </w:r>
      <w:r w:rsidR="001847B8" w:rsidRPr="0007643B">
        <w:rPr>
          <w:rFonts w:cs="Arial"/>
          <w:color w:val="000000"/>
          <w:sz w:val="22"/>
          <w:szCs w:val="22"/>
        </w:rPr>
        <w:t xml:space="preserve"> </w:t>
      </w:r>
      <w:r w:rsidR="001847B8" w:rsidRPr="0007643B">
        <w:rPr>
          <w:rFonts w:cs="Arial" w:hint="eastAsia"/>
          <w:color w:val="000000"/>
          <w:sz w:val="22"/>
          <w:szCs w:val="22"/>
        </w:rPr>
        <w:t>solve</w:t>
      </w:r>
      <w:r w:rsidR="001847B8" w:rsidRPr="0007643B">
        <w:rPr>
          <w:rFonts w:cs="Arial"/>
          <w:color w:val="000000"/>
          <w:sz w:val="22"/>
          <w:szCs w:val="22"/>
        </w:rPr>
        <w:t xml:space="preserve"> the</w:t>
      </w:r>
      <w:r w:rsidRPr="0007643B">
        <w:rPr>
          <w:rFonts w:cs="Arial"/>
          <w:color w:val="000000"/>
          <w:sz w:val="22"/>
          <w:szCs w:val="22"/>
        </w:rPr>
        <w:t xml:space="preserve"> usability problems</w:t>
      </w:r>
      <w:r w:rsidR="001847B8" w:rsidRPr="0007643B">
        <w:rPr>
          <w:rFonts w:cs="Arial" w:hint="eastAsia"/>
          <w:color w:val="000000"/>
          <w:sz w:val="22"/>
          <w:szCs w:val="22"/>
        </w:rPr>
        <w:t>.</w:t>
      </w:r>
      <w:r w:rsidRPr="0007643B">
        <w:rPr>
          <w:rFonts w:cs="Arial"/>
          <w:color w:val="000000"/>
          <w:sz w:val="22"/>
          <w:szCs w:val="22"/>
        </w:rPr>
        <w:t xml:space="preserve"> And there is future work discussed too.</w:t>
      </w:r>
    </w:p>
    <w:p w:rsidR="00CA1D03" w:rsidRDefault="00E95BBE" w:rsidP="00E95BBE">
      <w:pPr>
        <w:spacing w:line="360" w:lineRule="auto"/>
        <w:outlineLvl w:val="0"/>
        <w:rPr>
          <w:bCs/>
        </w:rPr>
      </w:pPr>
      <w:r>
        <w:t>Now, tell me as a reade</w:t>
      </w:r>
      <w:r w:rsidR="002327F1">
        <w:t>r</w:t>
      </w:r>
      <w:r w:rsidR="00C93654">
        <w:t>,</w:t>
      </w:r>
      <w:r w:rsidR="002327F1">
        <w:t xml:space="preserve"> what were the recommendations?</w:t>
      </w:r>
      <w:r>
        <w:t xml:space="preserve"> You can’t. </w:t>
      </w:r>
      <w:r w:rsidR="00D50134">
        <w:t>Tell me what are the next steps?</w:t>
      </w:r>
      <w:r>
        <w:t xml:space="preserve"> You can’</w:t>
      </w:r>
      <w:r w:rsidR="00F578E1">
        <w:t xml:space="preserve">t. </w:t>
      </w:r>
      <w:r>
        <w:t>Please now read your abstract</w:t>
      </w:r>
      <w:r w:rsidR="00E1199E">
        <w:t xml:space="preserve"> and see if does its job</w:t>
      </w:r>
      <w:r>
        <w:t xml:space="preserve">. </w:t>
      </w:r>
      <w:r w:rsidR="00CA1D03">
        <w:t xml:space="preserve">Do you think the first five sentences of the abstract above are necessary? They aren’t for me. </w:t>
      </w:r>
      <w:r w:rsidR="00C93654">
        <w:t>Also</w:t>
      </w:r>
      <w:r w:rsidR="006C7059">
        <w:t>,</w:t>
      </w:r>
      <w:r>
        <w:t xml:space="preserve"> </w:t>
      </w:r>
      <w:r w:rsidR="0007643B">
        <w:t>do not provide</w:t>
      </w:r>
      <w:r w:rsidR="00C93654">
        <w:rPr>
          <w:bCs/>
        </w:rPr>
        <w:t xml:space="preserve"> </w:t>
      </w:r>
      <w:r w:rsidR="0007643B">
        <w:rPr>
          <w:bCs/>
        </w:rPr>
        <w:t xml:space="preserve">a table of contents when a </w:t>
      </w:r>
      <w:r w:rsidR="00F578E1">
        <w:rPr>
          <w:bCs/>
        </w:rPr>
        <w:t xml:space="preserve">report is </w:t>
      </w:r>
      <w:r w:rsidR="0007643B">
        <w:rPr>
          <w:bCs/>
        </w:rPr>
        <w:t xml:space="preserve">so </w:t>
      </w:r>
      <w:r w:rsidR="00F578E1">
        <w:rPr>
          <w:bCs/>
        </w:rPr>
        <w:t xml:space="preserve">short, it only clutters it, and is counter to its purpose of assisting navigation. </w:t>
      </w:r>
    </w:p>
    <w:p w:rsidR="000B38C8" w:rsidRPr="00C93654" w:rsidRDefault="00C93654" w:rsidP="00E95BBE">
      <w:pPr>
        <w:spacing w:line="360" w:lineRule="auto"/>
        <w:outlineLvl w:val="0"/>
        <w:rPr>
          <w:bCs/>
        </w:rPr>
      </w:pPr>
      <w:r>
        <w:rPr>
          <w:bCs/>
        </w:rPr>
        <w:t xml:space="preserve">In an industry style report </w:t>
      </w:r>
      <w:r w:rsidR="00E1199E">
        <w:rPr>
          <w:bCs/>
        </w:rPr>
        <w:t xml:space="preserve">you don’t clutter it with </w:t>
      </w:r>
      <w:r>
        <w:rPr>
          <w:bCs/>
        </w:rPr>
        <w:t xml:space="preserve">academics’ ideas of usability. </w:t>
      </w:r>
      <w:r w:rsidR="00E1199E">
        <w:t>Y</w:t>
      </w:r>
      <w:r w:rsidR="00F578E1">
        <w:t>ou b</w:t>
      </w:r>
      <w:r w:rsidR="000B38C8">
        <w:t>ac</w:t>
      </w:r>
      <w:r w:rsidR="00E1199E">
        <w:t xml:space="preserve">k your own analyses. You do not regurgitate </w:t>
      </w:r>
      <w:r w:rsidR="00D50134">
        <w:t>some other person’s work</w:t>
      </w:r>
      <w:r w:rsidR="000B38C8">
        <w:t xml:space="preserve">. </w:t>
      </w:r>
      <w:r w:rsidR="00E1199E">
        <w:t xml:space="preserve">You creatively and actively </w:t>
      </w:r>
      <w:proofErr w:type="gramStart"/>
      <w:r w:rsidR="00E1199E">
        <w:t>engage</w:t>
      </w:r>
      <w:proofErr w:type="gramEnd"/>
      <w:r w:rsidR="00E1199E">
        <w:t xml:space="preserve"> </w:t>
      </w:r>
      <w:r w:rsidR="000B38C8">
        <w:t>with reality</w:t>
      </w:r>
      <w:r w:rsidR="00E1199E">
        <w:t>; you do not practice</w:t>
      </w:r>
      <w:r w:rsidR="000B38C8">
        <w:t xml:space="preserve"> compliance.</w:t>
      </w:r>
      <w:r w:rsidR="00DE2A90">
        <w:t xml:space="preserve"> The only article I stressed you read is “Liberating Usability Testing” because it is my best go at describing the method that I’m trying to teach. </w:t>
      </w:r>
      <w:r w:rsidR="00D24028">
        <w:t>However, if you made practical use of some academic’s model or ideas, then good.</w:t>
      </w:r>
    </w:p>
    <w:p w:rsidR="000B38C8" w:rsidRDefault="00C93654" w:rsidP="00E95BBE">
      <w:pPr>
        <w:spacing w:line="360" w:lineRule="auto"/>
        <w:outlineLvl w:val="0"/>
      </w:pPr>
      <w:r>
        <w:t xml:space="preserve">A very </w:t>
      </w:r>
      <w:r w:rsidR="002327F1">
        <w:t>useful way to a</w:t>
      </w:r>
      <w:r w:rsidR="000B38C8">
        <w:t xml:space="preserve">pproach the writing of a report </w:t>
      </w:r>
      <w:r w:rsidR="002327F1">
        <w:t xml:space="preserve">is </w:t>
      </w:r>
      <w:r w:rsidR="000B38C8">
        <w:t>with the principal sensibility of usability. That is; what is the reader’s experience? Does it work for them? Does it do the job they require of it? This principle is misleading in its simplicity because when it is applied, it requires careful and consistent thought. It is not so easy. The writer must repeatedly step back from the task of writing and ask the questions: what am I saying? Does the reader want to know? What bits first? How can I do as much work as I can for the reader?</w:t>
      </w:r>
    </w:p>
    <w:p w:rsidR="000B38C8" w:rsidRDefault="000B38C8" w:rsidP="00E95BBE">
      <w:pPr>
        <w:spacing w:line="360" w:lineRule="auto"/>
        <w:outlineLvl w:val="0"/>
      </w:pPr>
      <w:r>
        <w:t xml:space="preserve">The essential </w:t>
      </w:r>
      <w:proofErr w:type="gramStart"/>
      <w:r>
        <w:t xml:space="preserve">value </w:t>
      </w:r>
      <w:r w:rsidR="0007643B">
        <w:t xml:space="preserve">of this assignment </w:t>
      </w:r>
      <w:r>
        <w:t>are</w:t>
      </w:r>
      <w:proofErr w:type="gramEnd"/>
      <w:r>
        <w:t xml:space="preserve"> the recommendations and the evidence. Are these presented precisely and accurately? In many reports, the results of individual usability </w:t>
      </w:r>
      <w:proofErr w:type="spellStart"/>
      <w:r w:rsidR="00CA1D03">
        <w:t>testings</w:t>
      </w:r>
      <w:proofErr w:type="spellEnd"/>
      <w:r w:rsidR="00CA1D03">
        <w:t xml:space="preserve"> we</w:t>
      </w:r>
      <w:r>
        <w:t xml:space="preserve">re given before the recommendations and the linkage between the </w:t>
      </w:r>
      <w:r>
        <w:lastRenderedPageBreak/>
        <w:t>r</w:t>
      </w:r>
      <w:r w:rsidR="00CA1D03">
        <w:t>ecommendations and the results wa</w:t>
      </w:r>
      <w:r>
        <w:t xml:space="preserve">s weak. Therefore, the reader </w:t>
      </w:r>
      <w:r w:rsidR="00CA1D03">
        <w:t>had to</w:t>
      </w:r>
      <w:r>
        <w:t xml:space="preserve"> do a lot of work to make the connections and </w:t>
      </w:r>
      <w:r w:rsidR="00CA1D03">
        <w:t xml:space="preserve">to </w:t>
      </w:r>
      <w:r>
        <w:t xml:space="preserve">work out for </w:t>
      </w:r>
      <w:proofErr w:type="gramStart"/>
      <w:r>
        <w:t>themselves</w:t>
      </w:r>
      <w:proofErr w:type="gramEnd"/>
      <w:r>
        <w:t xml:space="preserve"> </w:t>
      </w:r>
      <w:r w:rsidR="006C7059">
        <w:t xml:space="preserve">whether </w:t>
      </w:r>
      <w:r w:rsidR="00CA1D03">
        <w:t>the recommendations we</w:t>
      </w:r>
      <w:r>
        <w:t>re justified. This is not work the reader should have to do. You</w:t>
      </w:r>
      <w:r w:rsidR="00CA1D03">
        <w:t xml:space="preserve"> </w:t>
      </w:r>
      <w:r>
        <w:t xml:space="preserve">should be doing that. </w:t>
      </w:r>
    </w:p>
    <w:p w:rsidR="000B38C8" w:rsidRDefault="0007643B" w:rsidP="00E95BBE">
      <w:pPr>
        <w:spacing w:line="360" w:lineRule="auto"/>
        <w:outlineLvl w:val="0"/>
      </w:pPr>
      <w:r>
        <w:t xml:space="preserve">Unfortunately, many of you only </w:t>
      </w:r>
      <w:proofErr w:type="spellStart"/>
      <w:r>
        <w:t>categorised</w:t>
      </w:r>
      <w:proofErr w:type="spellEnd"/>
      <w:r>
        <w:t xml:space="preserve"> the users you used in testing rather than all potential users. The updated descriptions needed to be of all users. </w:t>
      </w:r>
      <w:r w:rsidR="000B38C8">
        <w:t xml:space="preserve">I wanted you to do an analysis of all types of uses and tasks. </w:t>
      </w:r>
      <w:proofErr w:type="gramStart"/>
      <w:r>
        <w:t>If new users were tested, w</w:t>
      </w:r>
      <w:r w:rsidR="00CA1D03">
        <w:t>hy?</w:t>
      </w:r>
      <w:proofErr w:type="gramEnd"/>
      <w:r w:rsidR="00CA1D03">
        <w:t xml:space="preserve"> How representative we</w:t>
      </w:r>
      <w:r w:rsidR="000B38C8">
        <w:t xml:space="preserve">re they of typical users and usage? How do you know? Where is there doubt? How can that be found out about more? Why did you choose these tasks? How representative are they of </w:t>
      </w:r>
      <w:r w:rsidR="00CA1D03">
        <w:t xml:space="preserve">all, </w:t>
      </w:r>
      <w:r w:rsidR="000B38C8">
        <w:t xml:space="preserve">typical tasks? How do you know, </w:t>
      </w:r>
      <w:proofErr w:type="spellStart"/>
      <w:r w:rsidR="000B38C8">
        <w:t>etc</w:t>
      </w:r>
      <w:proofErr w:type="spellEnd"/>
      <w:r w:rsidR="000B38C8">
        <w:t>…</w:t>
      </w:r>
      <w:proofErr w:type="gramStart"/>
      <w:r w:rsidR="000B38C8">
        <w:t>You</w:t>
      </w:r>
      <w:proofErr w:type="gramEnd"/>
      <w:r w:rsidR="000B38C8">
        <w:t xml:space="preserve"> must be able to do this analysis; otherwise, you just can’t know how comprehensive your testing is</w:t>
      </w:r>
      <w:r w:rsidR="006C7059">
        <w:t xml:space="preserve"> and therefore what future work needs to be done</w:t>
      </w:r>
      <w:r w:rsidR="000B38C8">
        <w:t>. Your recommendations and the value of your work for an</w:t>
      </w:r>
      <w:r>
        <w:t xml:space="preserve"> </w:t>
      </w:r>
      <w:proofErr w:type="spellStart"/>
      <w:r>
        <w:t>organisation</w:t>
      </w:r>
      <w:proofErr w:type="spellEnd"/>
      <w:r>
        <w:t xml:space="preserve"> will be very limited</w:t>
      </w:r>
      <w:r w:rsidR="006C7059">
        <w:t xml:space="preserve"> or even damaging</w:t>
      </w:r>
      <w:r w:rsidR="000B38C8">
        <w:t xml:space="preserve">. </w:t>
      </w:r>
      <w:proofErr w:type="gramStart"/>
      <w:r w:rsidR="000B38C8">
        <w:t>Same thing with criteria.</w:t>
      </w:r>
      <w:proofErr w:type="gramEnd"/>
      <w:r w:rsidR="000B38C8">
        <w:t xml:space="preserve"> Effectiveness, efficiency are not really criteria, they are category titles </w:t>
      </w:r>
      <w:r w:rsidR="00CA1D03">
        <w:t>under</w:t>
      </w:r>
      <w:r w:rsidR="000B38C8">
        <w:t xml:space="preserve"> which actual criteria can be grouped. The real criteria should be generated from users’ goals and motivations.</w:t>
      </w:r>
      <w:r w:rsidR="00E1199E">
        <w:t xml:space="preserve"> I hope yo</w:t>
      </w:r>
      <w:r w:rsidR="000C6548">
        <w:t>u</w:t>
      </w:r>
      <w:r w:rsidR="00E1199E">
        <w:t xml:space="preserve"> can get to really understand this. Doing the next assignment will assist you in this area.</w:t>
      </w:r>
    </w:p>
    <w:p w:rsidR="0007643B" w:rsidRDefault="006C7059" w:rsidP="0007643B">
      <w:pPr>
        <w:spacing w:line="360" w:lineRule="auto"/>
        <w:outlineLvl w:val="0"/>
      </w:pPr>
      <w:r>
        <w:t>In the next assignment, s</w:t>
      </w:r>
      <w:r w:rsidR="00DE2A90">
        <w:t>pend lots of time investigating users</w:t>
      </w:r>
      <w:proofErr w:type="gramStart"/>
      <w:r w:rsidR="00DE2A90">
        <w:t>;</w:t>
      </w:r>
      <w:proofErr w:type="gramEnd"/>
      <w:r w:rsidR="00DE2A90">
        <w:t xml:space="preserve"> their goals, motivations, purpose, actions, </w:t>
      </w:r>
      <w:proofErr w:type="spellStart"/>
      <w:r w:rsidR="00DE2A90">
        <w:t>behaviours</w:t>
      </w:r>
      <w:proofErr w:type="spellEnd"/>
      <w:r w:rsidR="00DE2A90">
        <w:t xml:space="preserve">. These are the basis for the design. </w:t>
      </w:r>
      <w:r>
        <w:t>If you manage to do some kind of usability testing, m</w:t>
      </w:r>
      <w:r w:rsidR="00DE2A90">
        <w:t>ake sure you give equal weight to what works well</w:t>
      </w:r>
      <w:r>
        <w:t xml:space="preserve"> in addition to</w:t>
      </w:r>
      <w:r w:rsidR="00DE2A90">
        <w:t xml:space="preserve"> hunt</w:t>
      </w:r>
      <w:r>
        <w:t>ing</w:t>
      </w:r>
      <w:r w:rsidR="00DE2A90">
        <w:t xml:space="preserve"> for what doesn’t work well.</w:t>
      </w:r>
      <w:r w:rsidR="00323907">
        <w:t xml:space="preserve"> </w:t>
      </w:r>
      <w:r>
        <w:t xml:space="preserve">It may also assist you to </w:t>
      </w:r>
      <w:r w:rsidR="0007643B">
        <w:t>read my article “Liberating Usability Testing” and make sure you get to practice “</w:t>
      </w:r>
      <w:r>
        <w:t>situated co-inquiry”</w:t>
      </w:r>
      <w:r w:rsidR="00CA1D03">
        <w:t>. It is not just observation; i</w:t>
      </w:r>
      <w:r w:rsidR="0007643B">
        <w:t>t is co-inquiry within think aloud. It can only be appreciated and learnt through practice.</w:t>
      </w:r>
    </w:p>
    <w:p w:rsidR="0007643B" w:rsidRDefault="00CA1D03" w:rsidP="00DE2A90">
      <w:pPr>
        <w:spacing w:line="360" w:lineRule="auto"/>
        <w:outlineLvl w:val="0"/>
      </w:pPr>
      <w:r>
        <w:t xml:space="preserve">Most of all, if you </w:t>
      </w:r>
      <w:r w:rsidR="00E1199E">
        <w:t xml:space="preserve">find yourself </w:t>
      </w:r>
      <w:r>
        <w:t>enjoy</w:t>
      </w:r>
      <w:r w:rsidR="00E1199E">
        <w:t>ing</w:t>
      </w:r>
      <w:r>
        <w:t xml:space="preserve"> this type of investigation, then keep going, practice it, </w:t>
      </w:r>
      <w:proofErr w:type="gramStart"/>
      <w:r>
        <w:t>get</w:t>
      </w:r>
      <w:proofErr w:type="gramEnd"/>
      <w:r>
        <w:t xml:space="preserve"> competent in it. The motivation that arises naturally of </w:t>
      </w:r>
      <w:proofErr w:type="gramStart"/>
      <w:r>
        <w:t>itself</w:t>
      </w:r>
      <w:proofErr w:type="gramEnd"/>
      <w:r>
        <w:t xml:space="preserve"> from within to meet up with something is to be paid serious attention. Then there is work, hard work. Then you will be satisfied. And there will be a good chance that a very good job will find you. Wishing you success.</w:t>
      </w:r>
    </w:p>
    <w:p w:rsidR="00CA1D03" w:rsidRDefault="00CA1D03" w:rsidP="00DE2A90">
      <w:pPr>
        <w:spacing w:line="360" w:lineRule="auto"/>
        <w:outlineLvl w:val="0"/>
      </w:pPr>
    </w:p>
    <w:p w:rsidR="006C7059" w:rsidRDefault="006C7059" w:rsidP="00DE2A90">
      <w:pPr>
        <w:spacing w:line="360" w:lineRule="auto"/>
        <w:outlineLvl w:val="0"/>
      </w:pPr>
      <w:r>
        <w:t>Phil Carter</w:t>
      </w:r>
    </w:p>
    <w:p w:rsidR="00DE2A90" w:rsidRDefault="006C7059" w:rsidP="00DE2A90">
      <w:pPr>
        <w:spacing w:line="360" w:lineRule="auto"/>
        <w:outlineLvl w:val="0"/>
      </w:pPr>
      <w:r>
        <w:t>April 2010</w:t>
      </w:r>
    </w:p>
    <w:sectPr w:rsidR="00DE2A90" w:rsidSect="00871067">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872" w:right="990" w:bottom="568" w:left="993" w:header="42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C1E" w:rsidRDefault="007B5C1E">
      <w:pPr>
        <w:spacing w:after="0"/>
      </w:pPr>
      <w:r>
        <w:separator/>
      </w:r>
    </w:p>
  </w:endnote>
  <w:endnote w:type="continuationSeparator" w:id="0">
    <w:p w:rsidR="007B5C1E" w:rsidRDefault="007B5C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itstream Vera Sans">
    <w:charset w:val="00"/>
    <w:family w:val="swiss"/>
    <w:pitch w:val="variable"/>
    <w:sig w:usb0="800000AF" w:usb1="1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74" w:rsidRDefault="00806A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74" w:rsidRDefault="00806A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74" w:rsidRDefault="00806A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C1E" w:rsidRDefault="007B5C1E">
      <w:pPr>
        <w:spacing w:after="0"/>
      </w:pPr>
      <w:r>
        <w:separator/>
      </w:r>
    </w:p>
  </w:footnote>
  <w:footnote w:type="continuationSeparator" w:id="0">
    <w:p w:rsidR="007B5C1E" w:rsidRDefault="007B5C1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74" w:rsidRDefault="00806A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V w:val="single" w:sz="4" w:space="0" w:color="auto"/>
      </w:tblBorders>
      <w:shd w:val="clear" w:color="auto" w:fill="E6E6E6"/>
      <w:tblLook w:val="01E0" w:firstRow="1" w:lastRow="1" w:firstColumn="1" w:lastColumn="1" w:noHBand="0" w:noVBand="0"/>
    </w:tblPr>
    <w:tblGrid>
      <w:gridCol w:w="6669"/>
      <w:gridCol w:w="3469"/>
    </w:tblGrid>
    <w:tr w:rsidR="00CF2343" w:rsidRPr="00EA5A39" w:rsidTr="00CF2343">
      <w:trPr>
        <w:trHeight w:val="323"/>
      </w:trPr>
      <w:tc>
        <w:tcPr>
          <w:tcW w:w="3333" w:type="pct"/>
          <w:shd w:val="clear" w:color="auto" w:fill="E6E6E6"/>
        </w:tcPr>
        <w:p w:rsidR="00CF2343" w:rsidRPr="00EA5A39" w:rsidRDefault="000C2C33" w:rsidP="00CF2343">
          <w:pPr>
            <w:spacing w:after="0"/>
            <w:jc w:val="center"/>
            <w:rPr>
              <w:rFonts w:cs="Arial"/>
              <w:b/>
              <w:sz w:val="28"/>
              <w:szCs w:val="28"/>
            </w:rPr>
          </w:pPr>
          <w:r>
            <w:rPr>
              <w:rFonts w:cs="Arial"/>
              <w:b/>
              <w:smallCaps/>
              <w:sz w:val="32"/>
              <w:szCs w:val="32"/>
            </w:rPr>
            <w:t>Usage-</w:t>
          </w:r>
          <w:proofErr w:type="spellStart"/>
          <w:r>
            <w:rPr>
              <w:rFonts w:cs="Arial"/>
              <w:b/>
              <w:smallCaps/>
              <w:sz w:val="32"/>
              <w:szCs w:val="32"/>
            </w:rPr>
            <w:t>Centred</w:t>
          </w:r>
          <w:proofErr w:type="spellEnd"/>
          <w:r>
            <w:rPr>
              <w:rFonts w:cs="Arial"/>
              <w:b/>
              <w:smallCaps/>
              <w:sz w:val="32"/>
              <w:szCs w:val="32"/>
            </w:rPr>
            <w:t xml:space="preserve"> Design</w:t>
          </w:r>
        </w:p>
        <w:p w:rsidR="00CF2343" w:rsidRPr="00EA5A39" w:rsidRDefault="00CF2343" w:rsidP="00806A74">
          <w:pPr>
            <w:spacing w:before="40" w:after="0"/>
            <w:jc w:val="center"/>
            <w:rPr>
              <w:rFonts w:cs="Arial"/>
              <w:b/>
            </w:rPr>
          </w:pPr>
          <w:r w:rsidRPr="00EA5A39">
            <w:rPr>
              <w:rFonts w:cs="Arial"/>
              <w:b/>
            </w:rPr>
            <w:t>Semester 1, 20</w:t>
          </w:r>
          <w:r w:rsidR="00806A74">
            <w:rPr>
              <w:rFonts w:cs="Arial"/>
              <w:b/>
            </w:rPr>
            <w:t>10</w:t>
          </w:r>
        </w:p>
      </w:tc>
      <w:tc>
        <w:tcPr>
          <w:tcW w:w="1667" w:type="pct"/>
          <w:shd w:val="clear" w:color="auto" w:fill="E6E6E6"/>
        </w:tcPr>
        <w:p w:rsidR="00CF2343" w:rsidRPr="0055426C" w:rsidRDefault="00B812A3" w:rsidP="00CF2343">
          <w:pPr>
            <w:spacing w:after="0"/>
            <w:ind w:left="-158" w:right="-143" w:hanging="16"/>
            <w:jc w:val="center"/>
            <w:rPr>
              <w:rFonts w:ascii="Tms Rmn" w:hAnsi="Tms Rmn"/>
              <w:sz w:val="20"/>
            </w:rPr>
          </w:pPr>
          <w:r>
            <w:rPr>
              <w:noProof/>
              <w:lang w:eastAsia="en-US"/>
            </w:rPr>
            <w:drawing>
              <wp:inline distT="0" distB="0" distL="0" distR="0">
                <wp:extent cx="2241550" cy="463550"/>
                <wp:effectExtent l="19050" t="0" r="6350" b="0"/>
                <wp:docPr id="1" name="Picture 1" descr="3581 AUT compmaths sci log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81 AUT compmaths sci logop"/>
                        <pic:cNvPicPr>
                          <a:picLocks noChangeAspect="1" noChangeArrowheads="1"/>
                        </pic:cNvPicPr>
                      </pic:nvPicPr>
                      <pic:blipFill>
                        <a:blip r:embed="rId1"/>
                        <a:srcRect/>
                        <a:stretch>
                          <a:fillRect/>
                        </a:stretch>
                      </pic:blipFill>
                      <pic:spPr bwMode="auto">
                        <a:xfrm>
                          <a:off x="0" y="0"/>
                          <a:ext cx="2241550" cy="463550"/>
                        </a:xfrm>
                        <a:prstGeom prst="rect">
                          <a:avLst/>
                        </a:prstGeom>
                        <a:noFill/>
                        <a:ln w="9525">
                          <a:noFill/>
                          <a:miter lim="800000"/>
                          <a:headEnd/>
                          <a:tailEnd/>
                        </a:ln>
                      </pic:spPr>
                    </pic:pic>
                  </a:graphicData>
                </a:graphic>
              </wp:inline>
            </w:drawing>
          </w:r>
        </w:p>
      </w:tc>
    </w:tr>
  </w:tbl>
  <w:p w:rsidR="00387FD1" w:rsidRPr="00CF2343" w:rsidRDefault="00387FD1" w:rsidP="00CF2343">
    <w:pPr>
      <w:pStyle w:val="Header"/>
      <w:spacing w:after="0"/>
      <w:rPr>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74" w:rsidRDefault="00806A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18"/>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19"/>
    <w:lvl w:ilvl="0">
      <w:start w:val="3"/>
      <w:numFmt w:val="decimal"/>
      <w:lvlText w:val="%1"/>
      <w:lvlJc w:val="left"/>
      <w:pPr>
        <w:tabs>
          <w:tab w:val="num" w:pos="405"/>
        </w:tabs>
        <w:ind w:left="405" w:hanging="405"/>
      </w:pPr>
    </w:lvl>
    <w:lvl w:ilvl="1">
      <w:start w:val="4"/>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nsid w:val="00000007"/>
    <w:multiLevelType w:val="singleLevel"/>
    <w:tmpl w:val="00000007"/>
    <w:name w:val="WW8Num21"/>
    <w:lvl w:ilvl="0">
      <w:start w:val="1"/>
      <w:numFmt w:val="decimal"/>
      <w:lvlText w:val="%1)"/>
      <w:lvlJc w:val="left"/>
      <w:pPr>
        <w:tabs>
          <w:tab w:val="num" w:pos="1080"/>
        </w:tabs>
        <w:ind w:left="1080" w:hanging="360"/>
      </w:pPr>
    </w:lvl>
  </w:abstractNum>
  <w:abstractNum w:abstractNumId="7">
    <w:nsid w:val="00000008"/>
    <w:multiLevelType w:val="multilevel"/>
    <w:tmpl w:val="00000008"/>
    <w:name w:val="WW8Num23"/>
    <w:lvl w:ilvl="0">
      <w:start w:val="1"/>
      <w:numFmt w:val="decimal"/>
      <w:lvlText w:val="%1"/>
      <w:lvlJc w:val="left"/>
      <w:pPr>
        <w:tabs>
          <w:tab w:val="num" w:pos="390"/>
        </w:tabs>
        <w:ind w:left="390" w:hanging="390"/>
      </w:pPr>
    </w:lvl>
    <w:lvl w:ilvl="1">
      <w:start w:val="1"/>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960"/>
        </w:tabs>
        <w:ind w:left="3960" w:hanging="180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8">
    <w:nsid w:val="00000009"/>
    <w:multiLevelType w:val="singleLevel"/>
    <w:tmpl w:val="00000009"/>
    <w:name w:val="WW8Num35"/>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36"/>
    <w:lvl w:ilvl="0">
      <w:start w:val="1"/>
      <w:numFmt w:val="decimal"/>
      <w:lvlText w:val="%1)"/>
      <w:lvlJc w:val="left"/>
      <w:pPr>
        <w:tabs>
          <w:tab w:val="num" w:pos="1080"/>
        </w:tabs>
        <w:ind w:left="1080" w:hanging="360"/>
      </w:pPr>
    </w:lvl>
  </w:abstractNum>
  <w:abstractNum w:abstractNumId="10">
    <w:nsid w:val="0000000B"/>
    <w:multiLevelType w:val="singleLevel"/>
    <w:tmpl w:val="0000000B"/>
    <w:name w:val="WW8Num41"/>
    <w:lvl w:ilvl="0">
      <w:start w:val="1"/>
      <w:numFmt w:val="decimal"/>
      <w:lvlText w:val="%1)"/>
      <w:lvlJc w:val="left"/>
      <w:pPr>
        <w:tabs>
          <w:tab w:val="num" w:pos="1069"/>
        </w:tabs>
        <w:ind w:left="1069" w:hanging="360"/>
      </w:pPr>
      <w:rPr>
        <w:b w:val="0"/>
      </w:rPr>
    </w:lvl>
  </w:abstractNum>
  <w:abstractNum w:abstractNumId="11">
    <w:nsid w:val="0000000C"/>
    <w:multiLevelType w:val="singleLevel"/>
    <w:tmpl w:val="0000000C"/>
    <w:name w:val="WW8Num42"/>
    <w:lvl w:ilvl="0">
      <w:start w:val="1"/>
      <w:numFmt w:val="bullet"/>
      <w:lvlText w:val=""/>
      <w:lvlJc w:val="left"/>
      <w:pPr>
        <w:tabs>
          <w:tab w:val="num" w:pos="360"/>
        </w:tabs>
        <w:ind w:left="360" w:hanging="360"/>
      </w:pPr>
      <w:rPr>
        <w:rFonts w:ascii="Symbol" w:hAnsi="Symbol"/>
      </w:rPr>
    </w:lvl>
  </w:abstractNum>
  <w:abstractNum w:abstractNumId="12">
    <w:nsid w:val="0000000D"/>
    <w:multiLevelType w:val="multilevel"/>
    <w:tmpl w:val="0000000D"/>
    <w:name w:val="WW8Num44"/>
    <w:lvl w:ilvl="0">
      <w:start w:val="1"/>
      <w:numFmt w:val="decimal"/>
      <w:lvlText w:val="%1"/>
      <w:lvlJc w:val="left"/>
      <w:pPr>
        <w:tabs>
          <w:tab w:val="num" w:pos="390"/>
        </w:tabs>
        <w:ind w:left="390" w:hanging="390"/>
      </w:pPr>
    </w:lvl>
    <w:lvl w:ilvl="1">
      <w:start w:val="1"/>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960"/>
        </w:tabs>
        <w:ind w:left="3960" w:hanging="180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13">
    <w:nsid w:val="05E3057E"/>
    <w:multiLevelType w:val="hybridMultilevel"/>
    <w:tmpl w:val="CA2A4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297FA4"/>
    <w:multiLevelType w:val="hybridMultilevel"/>
    <w:tmpl w:val="03A2D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3F49AC"/>
    <w:multiLevelType w:val="hybridMultilevel"/>
    <w:tmpl w:val="014409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354414"/>
    <w:multiLevelType w:val="hybridMultilevel"/>
    <w:tmpl w:val="DF486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4F28D1"/>
    <w:multiLevelType w:val="hybridMultilevel"/>
    <w:tmpl w:val="381CFCB6"/>
    <w:lvl w:ilvl="0" w:tplc="B11AAFDC">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nsid w:val="51173545"/>
    <w:multiLevelType w:val="hybridMultilevel"/>
    <w:tmpl w:val="950C8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9D235C"/>
    <w:multiLevelType w:val="hybridMultilevel"/>
    <w:tmpl w:val="81DEA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C23F15"/>
    <w:multiLevelType w:val="hybridMultilevel"/>
    <w:tmpl w:val="8D28B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4B435B"/>
    <w:multiLevelType w:val="hybridMultilevel"/>
    <w:tmpl w:val="7854B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FB361A"/>
    <w:multiLevelType w:val="hybridMultilevel"/>
    <w:tmpl w:val="8B825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CD2D86"/>
    <w:multiLevelType w:val="hybridMultilevel"/>
    <w:tmpl w:val="6750D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22"/>
  </w:num>
  <w:num w:numId="16">
    <w:abstractNumId w:val="13"/>
  </w:num>
  <w:num w:numId="17">
    <w:abstractNumId w:val="18"/>
  </w:num>
  <w:num w:numId="18">
    <w:abstractNumId w:val="16"/>
  </w:num>
  <w:num w:numId="19">
    <w:abstractNumId w:val="14"/>
  </w:num>
  <w:num w:numId="20">
    <w:abstractNumId w:val="19"/>
  </w:num>
  <w:num w:numId="21">
    <w:abstractNumId w:val="21"/>
  </w:num>
  <w:num w:numId="22">
    <w:abstractNumId w:val="23"/>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67"/>
    <w:rsid w:val="00003CAA"/>
    <w:rsid w:val="00013CDD"/>
    <w:rsid w:val="00045798"/>
    <w:rsid w:val="00046067"/>
    <w:rsid w:val="00046480"/>
    <w:rsid w:val="00073973"/>
    <w:rsid w:val="0007643B"/>
    <w:rsid w:val="000B068C"/>
    <w:rsid w:val="000B38C8"/>
    <w:rsid w:val="000B4156"/>
    <w:rsid w:val="000B4197"/>
    <w:rsid w:val="000C2C33"/>
    <w:rsid w:val="000C6548"/>
    <w:rsid w:val="000C7CAD"/>
    <w:rsid w:val="000F4A1B"/>
    <w:rsid w:val="00116BE9"/>
    <w:rsid w:val="001530A0"/>
    <w:rsid w:val="001820CA"/>
    <w:rsid w:val="001847B8"/>
    <w:rsid w:val="00187C96"/>
    <w:rsid w:val="001A0621"/>
    <w:rsid w:val="001A3F6D"/>
    <w:rsid w:val="001B2532"/>
    <w:rsid w:val="00215C2C"/>
    <w:rsid w:val="002327F1"/>
    <w:rsid w:val="00252819"/>
    <w:rsid w:val="00272B71"/>
    <w:rsid w:val="0027687F"/>
    <w:rsid w:val="00282425"/>
    <w:rsid w:val="002A1C37"/>
    <w:rsid w:val="002C7499"/>
    <w:rsid w:val="002D1B7E"/>
    <w:rsid w:val="0030427B"/>
    <w:rsid w:val="00315161"/>
    <w:rsid w:val="00323907"/>
    <w:rsid w:val="00386D91"/>
    <w:rsid w:val="00387FD1"/>
    <w:rsid w:val="004062DA"/>
    <w:rsid w:val="004358D7"/>
    <w:rsid w:val="004760E4"/>
    <w:rsid w:val="00477A63"/>
    <w:rsid w:val="00485305"/>
    <w:rsid w:val="00492A8A"/>
    <w:rsid w:val="00497B51"/>
    <w:rsid w:val="004B5E9D"/>
    <w:rsid w:val="004C49F2"/>
    <w:rsid w:val="004D2797"/>
    <w:rsid w:val="004D321C"/>
    <w:rsid w:val="00502DA5"/>
    <w:rsid w:val="00503BE5"/>
    <w:rsid w:val="00512362"/>
    <w:rsid w:val="0054367B"/>
    <w:rsid w:val="00583758"/>
    <w:rsid w:val="005D2ECC"/>
    <w:rsid w:val="00606207"/>
    <w:rsid w:val="00610787"/>
    <w:rsid w:val="00621F16"/>
    <w:rsid w:val="00655E67"/>
    <w:rsid w:val="006844FC"/>
    <w:rsid w:val="00694AFE"/>
    <w:rsid w:val="006C7059"/>
    <w:rsid w:val="006F7892"/>
    <w:rsid w:val="0070367B"/>
    <w:rsid w:val="007072D8"/>
    <w:rsid w:val="00712E15"/>
    <w:rsid w:val="00733BC2"/>
    <w:rsid w:val="00766024"/>
    <w:rsid w:val="00776B24"/>
    <w:rsid w:val="007B5C1E"/>
    <w:rsid w:val="008020F2"/>
    <w:rsid w:val="00806A74"/>
    <w:rsid w:val="00810509"/>
    <w:rsid w:val="00812495"/>
    <w:rsid w:val="00835948"/>
    <w:rsid w:val="008403F1"/>
    <w:rsid w:val="00841CD4"/>
    <w:rsid w:val="0085555C"/>
    <w:rsid w:val="008652B3"/>
    <w:rsid w:val="00870130"/>
    <w:rsid w:val="00871067"/>
    <w:rsid w:val="00871404"/>
    <w:rsid w:val="00892CF3"/>
    <w:rsid w:val="008A329E"/>
    <w:rsid w:val="00912CBF"/>
    <w:rsid w:val="00923574"/>
    <w:rsid w:val="00952593"/>
    <w:rsid w:val="00966755"/>
    <w:rsid w:val="009836E5"/>
    <w:rsid w:val="009C7565"/>
    <w:rsid w:val="009E0B6E"/>
    <w:rsid w:val="00A16374"/>
    <w:rsid w:val="00A52068"/>
    <w:rsid w:val="00A533DF"/>
    <w:rsid w:val="00A66FAE"/>
    <w:rsid w:val="00AA1A8E"/>
    <w:rsid w:val="00AB72AD"/>
    <w:rsid w:val="00AD1452"/>
    <w:rsid w:val="00AF0F75"/>
    <w:rsid w:val="00AF3F37"/>
    <w:rsid w:val="00B004C8"/>
    <w:rsid w:val="00B07F0D"/>
    <w:rsid w:val="00B15399"/>
    <w:rsid w:val="00B60333"/>
    <w:rsid w:val="00B760C5"/>
    <w:rsid w:val="00B812A3"/>
    <w:rsid w:val="00B86FDA"/>
    <w:rsid w:val="00BA1CA2"/>
    <w:rsid w:val="00BA4F67"/>
    <w:rsid w:val="00BB4633"/>
    <w:rsid w:val="00BB5F53"/>
    <w:rsid w:val="00BD5747"/>
    <w:rsid w:val="00BF0E9F"/>
    <w:rsid w:val="00C062F3"/>
    <w:rsid w:val="00C262C4"/>
    <w:rsid w:val="00C32CBA"/>
    <w:rsid w:val="00C406A1"/>
    <w:rsid w:val="00C93654"/>
    <w:rsid w:val="00CA1D03"/>
    <w:rsid w:val="00CA3B5A"/>
    <w:rsid w:val="00CB7F55"/>
    <w:rsid w:val="00CE198E"/>
    <w:rsid w:val="00CE2DE7"/>
    <w:rsid w:val="00CF2343"/>
    <w:rsid w:val="00D02A58"/>
    <w:rsid w:val="00D24028"/>
    <w:rsid w:val="00D46997"/>
    <w:rsid w:val="00D50134"/>
    <w:rsid w:val="00D6200F"/>
    <w:rsid w:val="00D65588"/>
    <w:rsid w:val="00DA30F5"/>
    <w:rsid w:val="00DA7ECC"/>
    <w:rsid w:val="00DB564A"/>
    <w:rsid w:val="00DB79FE"/>
    <w:rsid w:val="00DE2A90"/>
    <w:rsid w:val="00DF26C8"/>
    <w:rsid w:val="00E1199E"/>
    <w:rsid w:val="00E1420C"/>
    <w:rsid w:val="00E167D6"/>
    <w:rsid w:val="00E216DF"/>
    <w:rsid w:val="00E26081"/>
    <w:rsid w:val="00E63D00"/>
    <w:rsid w:val="00E84563"/>
    <w:rsid w:val="00E95BBE"/>
    <w:rsid w:val="00E97102"/>
    <w:rsid w:val="00EB0611"/>
    <w:rsid w:val="00EB3DAA"/>
    <w:rsid w:val="00EC2D2F"/>
    <w:rsid w:val="00EC6BC6"/>
    <w:rsid w:val="00EF5861"/>
    <w:rsid w:val="00F54551"/>
    <w:rsid w:val="00F56713"/>
    <w:rsid w:val="00F578E1"/>
    <w:rsid w:val="00F67D76"/>
    <w:rsid w:val="00FD3F9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20C"/>
    <w:pPr>
      <w:suppressAutoHyphens/>
      <w:spacing w:after="240"/>
      <w:jc w:val="both"/>
    </w:pPr>
    <w:rPr>
      <w:rFonts w:ascii="Arial" w:hAnsi="Arial"/>
      <w:sz w:val="24"/>
      <w:lang w:val="en-US" w:eastAsia="ar-SA"/>
    </w:rPr>
  </w:style>
  <w:style w:type="paragraph" w:styleId="Heading1">
    <w:name w:val="heading 1"/>
    <w:basedOn w:val="Normal"/>
    <w:next w:val="Normal"/>
    <w:qFormat/>
    <w:rsid w:val="00E1420C"/>
    <w:pPr>
      <w:keepNext/>
      <w:tabs>
        <w:tab w:val="num" w:pos="0"/>
      </w:tabs>
      <w:ind w:hanging="426"/>
      <w:outlineLvl w:val="0"/>
    </w:pPr>
    <w:rPr>
      <w:b/>
      <w:kern w:val="1"/>
      <w:sz w:val="28"/>
      <w:lang w:val="en-GB"/>
    </w:rPr>
  </w:style>
  <w:style w:type="paragraph" w:styleId="Heading2">
    <w:name w:val="heading 2"/>
    <w:basedOn w:val="Normal"/>
    <w:next w:val="Normal"/>
    <w:qFormat/>
    <w:rsid w:val="00E1420C"/>
    <w:pPr>
      <w:keepNext/>
      <w:tabs>
        <w:tab w:val="num" w:pos="0"/>
      </w:tabs>
      <w:spacing w:after="60"/>
      <w:outlineLvl w:val="1"/>
    </w:pPr>
    <w:rPr>
      <w:b/>
    </w:rPr>
  </w:style>
  <w:style w:type="paragraph" w:styleId="Heading4">
    <w:name w:val="heading 4"/>
    <w:basedOn w:val="Normal"/>
    <w:next w:val="Normal"/>
    <w:qFormat/>
    <w:rsid w:val="00E1420C"/>
    <w:pPr>
      <w:keepNext/>
      <w:tabs>
        <w:tab w:val="num" w:pos="0"/>
        <w:tab w:val="center" w:pos="456"/>
      </w:tabs>
      <w:spacing w:after="120"/>
      <w:jc w:val="left"/>
      <w:outlineLvl w:val="3"/>
    </w:pPr>
    <w:rPr>
      <w:b/>
      <w:spacing w:val="-3"/>
      <w:sz w:val="20"/>
      <w:lang w:val="en-GB"/>
    </w:rPr>
  </w:style>
  <w:style w:type="paragraph" w:styleId="Heading5">
    <w:name w:val="heading 5"/>
    <w:basedOn w:val="Normal"/>
    <w:next w:val="Normal"/>
    <w:qFormat/>
    <w:rsid w:val="00E1420C"/>
    <w:pPr>
      <w:keepNext/>
      <w:tabs>
        <w:tab w:val="num" w:pos="0"/>
      </w:tabs>
      <w:spacing w:after="120"/>
      <w:jc w:val="left"/>
      <w:outlineLvl w:val="4"/>
    </w:pPr>
    <w:rPr>
      <w:i/>
      <w:sz w:val="20"/>
    </w:rPr>
  </w:style>
  <w:style w:type="paragraph" w:styleId="Heading6">
    <w:name w:val="heading 6"/>
    <w:basedOn w:val="Normal"/>
    <w:next w:val="Normal"/>
    <w:qFormat/>
    <w:rsid w:val="00E1420C"/>
    <w:pPr>
      <w:keepNext/>
      <w:tabs>
        <w:tab w:val="num" w:pos="0"/>
      </w:tabs>
      <w:spacing w:after="120"/>
      <w:jc w:val="left"/>
      <w:outlineLvl w:val="5"/>
    </w:pPr>
    <w:rPr>
      <w:b/>
      <w:i/>
      <w:sz w:val="20"/>
    </w:rPr>
  </w:style>
  <w:style w:type="paragraph" w:styleId="Heading7">
    <w:name w:val="heading 7"/>
    <w:basedOn w:val="Normal"/>
    <w:next w:val="Normal"/>
    <w:qFormat/>
    <w:rsid w:val="00E1420C"/>
    <w:pPr>
      <w:keepNext/>
      <w:tabs>
        <w:tab w:val="left" w:pos="0"/>
        <w:tab w:val="left" w:pos="720"/>
        <w:tab w:val="left" w:pos="1440"/>
        <w:tab w:val="left" w:pos="2160"/>
        <w:tab w:val="left" w:pos="2880"/>
        <w:tab w:val="left" w:pos="3600"/>
        <w:tab w:val="left" w:pos="4320"/>
        <w:tab w:val="center" w:pos="4513"/>
        <w:tab w:val="left" w:pos="5040"/>
        <w:tab w:val="left" w:pos="5760"/>
        <w:tab w:val="left" w:pos="6480"/>
      </w:tabs>
      <w:jc w:val="center"/>
      <w:outlineLvl w:val="6"/>
    </w:pPr>
    <w:rPr>
      <w:spacing w:val="-4"/>
      <w:sz w:val="36"/>
      <w:lang w:val="en-GB"/>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E1420C"/>
    <w:pPr>
      <w:tabs>
        <w:tab w:val="num" w:pos="0"/>
      </w:tabs>
      <w:spacing w:before="240" w:after="60"/>
      <w:outlineLvl w:val="7"/>
    </w:pPr>
    <w:rPr>
      <w:rFonts w:ascii="Times New Roman" w:hAnsi="Times New Roman"/>
      <w:i/>
      <w:iCs/>
      <w:szCs w:val="24"/>
    </w:rPr>
  </w:style>
  <w:style w:type="paragraph" w:styleId="Heading9">
    <w:name w:val="heading 9"/>
    <w:basedOn w:val="Normal"/>
    <w:next w:val="Normal"/>
    <w:qFormat/>
    <w:rsid w:val="00E1420C"/>
    <w:pPr>
      <w:tabs>
        <w:tab w:val="num" w:pos="0"/>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1420C"/>
    <w:rPr>
      <w:rFonts w:ascii="Symbol" w:hAnsi="Symbol"/>
    </w:rPr>
  </w:style>
  <w:style w:type="character" w:customStyle="1" w:styleId="WW8Num5z0">
    <w:name w:val="WW8Num5z0"/>
    <w:rsid w:val="00E1420C"/>
    <w:rPr>
      <w:rFonts w:ascii="Symbol" w:hAnsi="Symbol"/>
    </w:rPr>
  </w:style>
  <w:style w:type="character" w:customStyle="1" w:styleId="WW8Num5z2">
    <w:name w:val="WW8Num5z2"/>
    <w:rsid w:val="00E1420C"/>
    <w:rPr>
      <w:rFonts w:ascii="Wingdings" w:hAnsi="Wingdings"/>
    </w:rPr>
  </w:style>
  <w:style w:type="character" w:customStyle="1" w:styleId="WW8Num5z4">
    <w:name w:val="WW8Num5z4"/>
    <w:rsid w:val="00E1420C"/>
    <w:rPr>
      <w:rFonts w:ascii="Courier New" w:hAnsi="Courier New" w:cs="Courier New"/>
    </w:rPr>
  </w:style>
  <w:style w:type="character" w:customStyle="1" w:styleId="WW8Num6z0">
    <w:name w:val="WW8Num6z0"/>
    <w:rsid w:val="00E1420C"/>
    <w:rPr>
      <w:rFonts w:ascii="Symbol" w:hAnsi="Symbol"/>
    </w:rPr>
  </w:style>
  <w:style w:type="character" w:customStyle="1" w:styleId="WW8Num6z1">
    <w:name w:val="WW8Num6z1"/>
    <w:rsid w:val="00E1420C"/>
    <w:rPr>
      <w:rFonts w:ascii="Courier New" w:hAnsi="Courier New" w:cs="Courier New"/>
    </w:rPr>
  </w:style>
  <w:style w:type="character" w:customStyle="1" w:styleId="WW8Num6z2">
    <w:name w:val="WW8Num6z2"/>
    <w:rsid w:val="00E1420C"/>
    <w:rPr>
      <w:rFonts w:ascii="Wingdings" w:hAnsi="Wingdings"/>
    </w:rPr>
  </w:style>
  <w:style w:type="character" w:customStyle="1" w:styleId="WW8Num7z0">
    <w:name w:val="WW8Num7z0"/>
    <w:rsid w:val="00E1420C"/>
    <w:rPr>
      <w:rFonts w:ascii="Symbol" w:hAnsi="Symbol"/>
    </w:rPr>
  </w:style>
  <w:style w:type="character" w:customStyle="1" w:styleId="WW8Num8z0">
    <w:name w:val="WW8Num8z0"/>
    <w:rsid w:val="00E1420C"/>
    <w:rPr>
      <w:rFonts w:ascii="Symbol" w:hAnsi="Symbol"/>
    </w:rPr>
  </w:style>
  <w:style w:type="character" w:customStyle="1" w:styleId="WW8Num8z1">
    <w:name w:val="WW8Num8z1"/>
    <w:rsid w:val="00E1420C"/>
    <w:rPr>
      <w:rFonts w:ascii="Courier New" w:hAnsi="Courier New" w:cs="Courier New"/>
    </w:rPr>
  </w:style>
  <w:style w:type="character" w:customStyle="1" w:styleId="WW8Num8z2">
    <w:name w:val="WW8Num8z2"/>
    <w:rsid w:val="00E1420C"/>
    <w:rPr>
      <w:rFonts w:ascii="Wingdings" w:hAnsi="Wingdings"/>
    </w:rPr>
  </w:style>
  <w:style w:type="character" w:customStyle="1" w:styleId="WW8Num10z1">
    <w:name w:val="WW8Num10z1"/>
    <w:rsid w:val="00E1420C"/>
    <w:rPr>
      <w:rFonts w:ascii="Symbol" w:hAnsi="Symbol"/>
    </w:rPr>
  </w:style>
  <w:style w:type="character" w:customStyle="1" w:styleId="WW8Num10z2">
    <w:name w:val="WW8Num10z2"/>
    <w:rsid w:val="00E1420C"/>
    <w:rPr>
      <w:rFonts w:ascii="Wingdings" w:hAnsi="Wingdings"/>
    </w:rPr>
  </w:style>
  <w:style w:type="character" w:customStyle="1" w:styleId="WW8Num10z4">
    <w:name w:val="WW8Num10z4"/>
    <w:rsid w:val="00E1420C"/>
    <w:rPr>
      <w:rFonts w:ascii="Courier New" w:hAnsi="Courier New" w:cs="Courier New"/>
    </w:rPr>
  </w:style>
  <w:style w:type="character" w:customStyle="1" w:styleId="WW8Num11z0">
    <w:name w:val="WW8Num11z0"/>
    <w:rsid w:val="00E1420C"/>
    <w:rPr>
      <w:rFonts w:ascii="Symbol" w:hAnsi="Symbol"/>
    </w:rPr>
  </w:style>
  <w:style w:type="character" w:customStyle="1" w:styleId="WW8Num12z0">
    <w:name w:val="WW8Num12z0"/>
    <w:rsid w:val="00E1420C"/>
    <w:rPr>
      <w:rFonts w:ascii="Symbol" w:hAnsi="Symbol"/>
    </w:rPr>
  </w:style>
  <w:style w:type="character" w:customStyle="1" w:styleId="WW8Num12z2">
    <w:name w:val="WW8Num12z2"/>
    <w:rsid w:val="00E1420C"/>
    <w:rPr>
      <w:rFonts w:ascii="Wingdings" w:hAnsi="Wingdings"/>
    </w:rPr>
  </w:style>
  <w:style w:type="character" w:customStyle="1" w:styleId="WW8Num12z4">
    <w:name w:val="WW8Num12z4"/>
    <w:rsid w:val="00E1420C"/>
    <w:rPr>
      <w:rFonts w:ascii="Courier New" w:hAnsi="Courier New" w:cs="Courier New"/>
    </w:rPr>
  </w:style>
  <w:style w:type="character" w:customStyle="1" w:styleId="WW8Num13z0">
    <w:name w:val="WW8Num13z0"/>
    <w:rsid w:val="00E1420C"/>
    <w:rPr>
      <w:rFonts w:ascii="Symbol" w:hAnsi="Symbol"/>
    </w:rPr>
  </w:style>
  <w:style w:type="character" w:customStyle="1" w:styleId="WW8Num15z0">
    <w:name w:val="WW8Num15z0"/>
    <w:rsid w:val="00E1420C"/>
    <w:rPr>
      <w:rFonts w:ascii="Symbol" w:hAnsi="Symbol"/>
    </w:rPr>
  </w:style>
  <w:style w:type="character" w:customStyle="1" w:styleId="WW8Num16z0">
    <w:name w:val="WW8Num16z0"/>
    <w:rsid w:val="00E1420C"/>
    <w:rPr>
      <w:rFonts w:ascii="Symbol" w:hAnsi="Symbol"/>
    </w:rPr>
  </w:style>
  <w:style w:type="character" w:customStyle="1" w:styleId="WW8Num16z1">
    <w:name w:val="WW8Num16z1"/>
    <w:rsid w:val="00E1420C"/>
    <w:rPr>
      <w:rFonts w:ascii="Courier New" w:hAnsi="Courier New" w:cs="Courier New"/>
    </w:rPr>
  </w:style>
  <w:style w:type="character" w:customStyle="1" w:styleId="WW8Num16z2">
    <w:name w:val="WW8Num16z2"/>
    <w:rsid w:val="00E1420C"/>
    <w:rPr>
      <w:rFonts w:ascii="Wingdings" w:hAnsi="Wingdings"/>
    </w:rPr>
  </w:style>
  <w:style w:type="character" w:customStyle="1" w:styleId="WW8Num17z0">
    <w:name w:val="WW8Num17z0"/>
    <w:rsid w:val="00E1420C"/>
    <w:rPr>
      <w:rFonts w:ascii="Symbol" w:hAnsi="Symbol"/>
    </w:rPr>
  </w:style>
  <w:style w:type="character" w:customStyle="1" w:styleId="WW8Num17z1">
    <w:name w:val="WW8Num17z1"/>
    <w:rsid w:val="00E1420C"/>
    <w:rPr>
      <w:rFonts w:ascii="Courier New" w:hAnsi="Courier New" w:cs="Courier New"/>
    </w:rPr>
  </w:style>
  <w:style w:type="character" w:customStyle="1" w:styleId="WW8Num17z2">
    <w:name w:val="WW8Num17z2"/>
    <w:rsid w:val="00E1420C"/>
    <w:rPr>
      <w:rFonts w:ascii="Wingdings" w:hAnsi="Wingdings"/>
    </w:rPr>
  </w:style>
  <w:style w:type="character" w:customStyle="1" w:styleId="WW8Num18z0">
    <w:name w:val="WW8Num18z0"/>
    <w:rsid w:val="00E1420C"/>
    <w:rPr>
      <w:rFonts w:ascii="Symbol" w:hAnsi="Symbol"/>
    </w:rPr>
  </w:style>
  <w:style w:type="character" w:customStyle="1" w:styleId="WW8Num18z1">
    <w:name w:val="WW8Num18z1"/>
    <w:rsid w:val="00E1420C"/>
    <w:rPr>
      <w:rFonts w:ascii="Courier New" w:hAnsi="Courier New" w:cs="Courier New"/>
    </w:rPr>
  </w:style>
  <w:style w:type="character" w:customStyle="1" w:styleId="WW8Num18z2">
    <w:name w:val="WW8Num18z2"/>
    <w:rsid w:val="00E1420C"/>
    <w:rPr>
      <w:rFonts w:ascii="Wingdings" w:hAnsi="Wingdings"/>
    </w:rPr>
  </w:style>
  <w:style w:type="character" w:customStyle="1" w:styleId="WW8Num25z0">
    <w:name w:val="WW8Num25z0"/>
    <w:rsid w:val="00E1420C"/>
    <w:rPr>
      <w:rFonts w:ascii="Symbol" w:hAnsi="Symbol"/>
    </w:rPr>
  </w:style>
  <w:style w:type="character" w:customStyle="1" w:styleId="WW8Num25z1">
    <w:name w:val="WW8Num25z1"/>
    <w:rsid w:val="00E1420C"/>
    <w:rPr>
      <w:rFonts w:ascii="Courier New" w:hAnsi="Courier New" w:cs="Courier New"/>
    </w:rPr>
  </w:style>
  <w:style w:type="character" w:customStyle="1" w:styleId="WW8Num25z2">
    <w:name w:val="WW8Num25z2"/>
    <w:rsid w:val="00E1420C"/>
    <w:rPr>
      <w:rFonts w:ascii="Wingdings" w:hAnsi="Wingdings"/>
    </w:rPr>
  </w:style>
  <w:style w:type="character" w:customStyle="1" w:styleId="WW8Num26z0">
    <w:name w:val="WW8Num26z0"/>
    <w:rsid w:val="00E1420C"/>
    <w:rPr>
      <w:rFonts w:ascii="Symbol" w:hAnsi="Symbol"/>
    </w:rPr>
  </w:style>
  <w:style w:type="character" w:customStyle="1" w:styleId="WW8Num26z2">
    <w:name w:val="WW8Num26z2"/>
    <w:rsid w:val="00E1420C"/>
    <w:rPr>
      <w:rFonts w:ascii="Wingdings" w:hAnsi="Wingdings"/>
    </w:rPr>
  </w:style>
  <w:style w:type="character" w:customStyle="1" w:styleId="WW8Num26z4">
    <w:name w:val="WW8Num26z4"/>
    <w:rsid w:val="00E1420C"/>
    <w:rPr>
      <w:rFonts w:ascii="Courier New" w:hAnsi="Courier New" w:cs="Courier New"/>
    </w:rPr>
  </w:style>
  <w:style w:type="character" w:customStyle="1" w:styleId="WW8Num28z0">
    <w:name w:val="WW8Num28z0"/>
    <w:rsid w:val="00E1420C"/>
    <w:rPr>
      <w:rFonts w:ascii="Symbol" w:hAnsi="Symbol"/>
    </w:rPr>
  </w:style>
  <w:style w:type="character" w:customStyle="1" w:styleId="WW8Num28z1">
    <w:name w:val="WW8Num28z1"/>
    <w:rsid w:val="00E1420C"/>
    <w:rPr>
      <w:rFonts w:ascii="Courier New" w:hAnsi="Courier New" w:cs="Courier New"/>
    </w:rPr>
  </w:style>
  <w:style w:type="character" w:customStyle="1" w:styleId="WW8Num28z2">
    <w:name w:val="WW8Num28z2"/>
    <w:rsid w:val="00E1420C"/>
    <w:rPr>
      <w:rFonts w:ascii="Wingdings" w:hAnsi="Wingdings"/>
    </w:rPr>
  </w:style>
  <w:style w:type="character" w:customStyle="1" w:styleId="WW8Num30z0">
    <w:name w:val="WW8Num30z0"/>
    <w:rsid w:val="00E1420C"/>
    <w:rPr>
      <w:rFonts w:ascii="Symbol" w:hAnsi="Symbol"/>
    </w:rPr>
  </w:style>
  <w:style w:type="character" w:customStyle="1" w:styleId="WW8Num30z1">
    <w:name w:val="WW8Num30z1"/>
    <w:rsid w:val="00E1420C"/>
    <w:rPr>
      <w:rFonts w:ascii="Courier New" w:hAnsi="Courier New" w:cs="Courier New"/>
    </w:rPr>
  </w:style>
  <w:style w:type="character" w:customStyle="1" w:styleId="WW8Num30z2">
    <w:name w:val="WW8Num30z2"/>
    <w:rsid w:val="00E1420C"/>
    <w:rPr>
      <w:rFonts w:ascii="Wingdings" w:hAnsi="Wingdings"/>
    </w:rPr>
  </w:style>
  <w:style w:type="character" w:customStyle="1" w:styleId="WW8Num31z1">
    <w:name w:val="WW8Num31z1"/>
    <w:rsid w:val="00E1420C"/>
    <w:rPr>
      <w:rFonts w:ascii="Courier New" w:hAnsi="Courier New" w:cs="Courier New"/>
    </w:rPr>
  </w:style>
  <w:style w:type="character" w:customStyle="1" w:styleId="WW8Num31z2">
    <w:name w:val="WW8Num31z2"/>
    <w:rsid w:val="00E1420C"/>
    <w:rPr>
      <w:rFonts w:ascii="Wingdings" w:hAnsi="Wingdings"/>
    </w:rPr>
  </w:style>
  <w:style w:type="character" w:customStyle="1" w:styleId="WW8Num31z3">
    <w:name w:val="WW8Num31z3"/>
    <w:rsid w:val="00E1420C"/>
    <w:rPr>
      <w:rFonts w:ascii="Symbol" w:hAnsi="Symbol"/>
    </w:rPr>
  </w:style>
  <w:style w:type="character" w:customStyle="1" w:styleId="WW8Num33z0">
    <w:name w:val="WW8Num33z0"/>
    <w:rsid w:val="00E1420C"/>
    <w:rPr>
      <w:rFonts w:ascii="Symbol" w:hAnsi="Symbol"/>
    </w:rPr>
  </w:style>
  <w:style w:type="character" w:customStyle="1" w:styleId="WW8Num35z0">
    <w:name w:val="WW8Num35z0"/>
    <w:rsid w:val="00E1420C"/>
    <w:rPr>
      <w:rFonts w:ascii="Symbol" w:hAnsi="Symbol"/>
    </w:rPr>
  </w:style>
  <w:style w:type="character" w:customStyle="1" w:styleId="WW8Num35z1">
    <w:name w:val="WW8Num35z1"/>
    <w:rsid w:val="00E1420C"/>
    <w:rPr>
      <w:rFonts w:ascii="Courier New" w:hAnsi="Courier New" w:cs="Courier New"/>
    </w:rPr>
  </w:style>
  <w:style w:type="character" w:customStyle="1" w:styleId="WW8Num35z2">
    <w:name w:val="WW8Num35z2"/>
    <w:rsid w:val="00E1420C"/>
    <w:rPr>
      <w:rFonts w:ascii="Wingdings" w:hAnsi="Wingdings"/>
    </w:rPr>
  </w:style>
  <w:style w:type="character" w:customStyle="1" w:styleId="WW8Num36z1">
    <w:name w:val="WW8Num36z1"/>
    <w:rsid w:val="00E1420C"/>
    <w:rPr>
      <w:rFonts w:ascii="Courier New" w:hAnsi="Courier New" w:cs="Courier New"/>
    </w:rPr>
  </w:style>
  <w:style w:type="character" w:customStyle="1" w:styleId="WW8Num36z2">
    <w:name w:val="WW8Num36z2"/>
    <w:rsid w:val="00E1420C"/>
    <w:rPr>
      <w:rFonts w:ascii="Wingdings" w:hAnsi="Wingdings"/>
    </w:rPr>
  </w:style>
  <w:style w:type="character" w:customStyle="1" w:styleId="WW8Num36z3">
    <w:name w:val="WW8Num36z3"/>
    <w:rsid w:val="00E1420C"/>
    <w:rPr>
      <w:rFonts w:ascii="Symbol" w:hAnsi="Symbol"/>
    </w:rPr>
  </w:style>
  <w:style w:type="character" w:customStyle="1" w:styleId="WW8Num37z0">
    <w:name w:val="WW8Num37z0"/>
    <w:rsid w:val="00E1420C"/>
    <w:rPr>
      <w:rFonts w:ascii="Symbol" w:hAnsi="Symbol"/>
    </w:rPr>
  </w:style>
  <w:style w:type="character" w:customStyle="1" w:styleId="WW8Num37z1">
    <w:name w:val="WW8Num37z1"/>
    <w:rsid w:val="00E1420C"/>
    <w:rPr>
      <w:rFonts w:ascii="Courier New" w:hAnsi="Courier New" w:cs="Courier New"/>
    </w:rPr>
  </w:style>
  <w:style w:type="character" w:customStyle="1" w:styleId="WW8Num37z2">
    <w:name w:val="WW8Num37z2"/>
    <w:rsid w:val="00E1420C"/>
    <w:rPr>
      <w:rFonts w:ascii="Wingdings" w:hAnsi="Wingdings"/>
    </w:rPr>
  </w:style>
  <w:style w:type="character" w:customStyle="1" w:styleId="WW8Num38z0">
    <w:name w:val="WW8Num38z0"/>
    <w:rsid w:val="00E1420C"/>
    <w:rPr>
      <w:rFonts w:ascii="Symbol" w:hAnsi="Symbol"/>
    </w:rPr>
  </w:style>
  <w:style w:type="character" w:customStyle="1" w:styleId="WW8Num38z1">
    <w:name w:val="WW8Num38z1"/>
    <w:rsid w:val="00E1420C"/>
    <w:rPr>
      <w:rFonts w:ascii="Courier New" w:hAnsi="Courier New" w:cs="Courier New"/>
    </w:rPr>
  </w:style>
  <w:style w:type="character" w:customStyle="1" w:styleId="WW8Num38z2">
    <w:name w:val="WW8Num38z2"/>
    <w:rsid w:val="00E1420C"/>
    <w:rPr>
      <w:rFonts w:ascii="Wingdings" w:hAnsi="Wingdings"/>
    </w:rPr>
  </w:style>
  <w:style w:type="character" w:customStyle="1" w:styleId="WW8Num39z0">
    <w:name w:val="WW8Num39z0"/>
    <w:rsid w:val="00E1420C"/>
    <w:rPr>
      <w:rFonts w:ascii="Symbol" w:hAnsi="Symbol"/>
    </w:rPr>
  </w:style>
  <w:style w:type="character" w:customStyle="1" w:styleId="WW8Num40z0">
    <w:name w:val="WW8Num40z0"/>
    <w:rsid w:val="00E1420C"/>
    <w:rPr>
      <w:rFonts w:ascii="Symbol" w:hAnsi="Symbol"/>
    </w:rPr>
  </w:style>
  <w:style w:type="character" w:customStyle="1" w:styleId="WW8Num40z2">
    <w:name w:val="WW8Num40z2"/>
    <w:rsid w:val="00E1420C"/>
    <w:rPr>
      <w:rFonts w:ascii="Wingdings" w:hAnsi="Wingdings"/>
    </w:rPr>
  </w:style>
  <w:style w:type="character" w:customStyle="1" w:styleId="WW8Num40z4">
    <w:name w:val="WW8Num40z4"/>
    <w:rsid w:val="00E1420C"/>
    <w:rPr>
      <w:rFonts w:ascii="Courier New" w:hAnsi="Courier New" w:cs="Courier New"/>
    </w:rPr>
  </w:style>
  <w:style w:type="character" w:customStyle="1" w:styleId="WW8Num41z0">
    <w:name w:val="WW8Num41z0"/>
    <w:rsid w:val="00E1420C"/>
    <w:rPr>
      <w:b w:val="0"/>
    </w:rPr>
  </w:style>
  <w:style w:type="character" w:customStyle="1" w:styleId="WW8Num42z0">
    <w:name w:val="WW8Num42z0"/>
    <w:rsid w:val="00E1420C"/>
    <w:rPr>
      <w:rFonts w:ascii="Symbol" w:hAnsi="Symbol"/>
    </w:rPr>
  </w:style>
  <w:style w:type="character" w:customStyle="1" w:styleId="WW8Num43z0">
    <w:name w:val="WW8Num43z0"/>
    <w:rsid w:val="00E1420C"/>
    <w:rPr>
      <w:rFonts w:ascii="Symbol" w:hAnsi="Symbol"/>
    </w:rPr>
  </w:style>
  <w:style w:type="character" w:styleId="PageNumber">
    <w:name w:val="page number"/>
    <w:basedOn w:val="DefaultParagraphFont"/>
    <w:semiHidden/>
    <w:rsid w:val="00E1420C"/>
  </w:style>
  <w:style w:type="character" w:styleId="Hyperlink">
    <w:name w:val="Hyperlink"/>
    <w:basedOn w:val="DefaultParagraphFont"/>
    <w:semiHidden/>
    <w:rsid w:val="00E1420C"/>
    <w:rPr>
      <w:color w:val="0000FF"/>
      <w:u w:val="single"/>
    </w:rPr>
  </w:style>
  <w:style w:type="character" w:styleId="CommentReference">
    <w:name w:val="annotation reference"/>
    <w:basedOn w:val="DefaultParagraphFont"/>
    <w:rsid w:val="00E1420C"/>
    <w:rPr>
      <w:sz w:val="16"/>
      <w:szCs w:val="16"/>
    </w:rPr>
  </w:style>
  <w:style w:type="paragraph" w:customStyle="1" w:styleId="Heading">
    <w:name w:val="Heading"/>
    <w:basedOn w:val="Normal"/>
    <w:next w:val="BodyText"/>
    <w:rsid w:val="00E1420C"/>
    <w:pPr>
      <w:keepNext/>
      <w:spacing w:before="240" w:after="120"/>
    </w:pPr>
    <w:rPr>
      <w:rFonts w:eastAsia="Bitstream Vera Sans" w:cs="Tahoma"/>
      <w:sz w:val="28"/>
      <w:szCs w:val="28"/>
    </w:rPr>
  </w:style>
  <w:style w:type="paragraph" w:styleId="BodyText">
    <w:name w:val="Body Text"/>
    <w:basedOn w:val="Normal"/>
    <w:semiHidden/>
    <w:rsid w:val="00E1420C"/>
    <w:pPr>
      <w:tabs>
        <w:tab w:val="left" w:pos="-720"/>
      </w:tabs>
      <w:jc w:val="left"/>
    </w:pPr>
    <w:rPr>
      <w:spacing w:val="-3"/>
      <w:lang w:val="en-GB"/>
    </w:rPr>
  </w:style>
  <w:style w:type="paragraph" w:styleId="List">
    <w:name w:val="List"/>
    <w:basedOn w:val="BodyText"/>
    <w:semiHidden/>
    <w:rsid w:val="00E1420C"/>
    <w:rPr>
      <w:rFonts w:cs="Tahoma"/>
    </w:rPr>
  </w:style>
  <w:style w:type="paragraph" w:styleId="Caption">
    <w:name w:val="caption"/>
    <w:basedOn w:val="Normal"/>
    <w:qFormat/>
    <w:rsid w:val="00E1420C"/>
    <w:pPr>
      <w:suppressLineNumbers/>
      <w:spacing w:before="120" w:after="120"/>
    </w:pPr>
    <w:rPr>
      <w:rFonts w:cs="Tahoma"/>
      <w:i/>
      <w:iCs/>
      <w:szCs w:val="24"/>
    </w:rPr>
  </w:style>
  <w:style w:type="paragraph" w:customStyle="1" w:styleId="Index">
    <w:name w:val="Index"/>
    <w:basedOn w:val="Normal"/>
    <w:rsid w:val="00E1420C"/>
    <w:pPr>
      <w:suppressLineNumbers/>
    </w:pPr>
    <w:rPr>
      <w:rFonts w:cs="Tahoma"/>
    </w:rPr>
  </w:style>
  <w:style w:type="paragraph" w:styleId="Footer">
    <w:name w:val="footer"/>
    <w:basedOn w:val="Normal"/>
    <w:link w:val="FooterChar"/>
    <w:semiHidden/>
    <w:rsid w:val="00E1420C"/>
    <w:pPr>
      <w:tabs>
        <w:tab w:val="center" w:pos="4320"/>
        <w:tab w:val="right" w:pos="8640"/>
      </w:tabs>
    </w:pPr>
  </w:style>
  <w:style w:type="paragraph" w:styleId="Header">
    <w:name w:val="header"/>
    <w:basedOn w:val="Normal"/>
    <w:rsid w:val="00E1420C"/>
    <w:pPr>
      <w:tabs>
        <w:tab w:val="center" w:pos="4153"/>
        <w:tab w:val="right" w:pos="8306"/>
      </w:tabs>
    </w:pPr>
  </w:style>
  <w:style w:type="paragraph" w:styleId="TOC1">
    <w:name w:val="toc 1"/>
    <w:basedOn w:val="Normal"/>
    <w:next w:val="Normal"/>
    <w:semiHidden/>
    <w:rsid w:val="00E1420C"/>
    <w:pPr>
      <w:tabs>
        <w:tab w:val="left" w:pos="720"/>
        <w:tab w:val="right" w:leader="underscore" w:pos="9061"/>
      </w:tabs>
      <w:spacing w:before="240" w:after="120"/>
      <w:jc w:val="left"/>
    </w:pPr>
    <w:rPr>
      <w:rFonts w:ascii="Times New Roman" w:hAnsi="Times New Roman"/>
      <w:b/>
      <w:bCs/>
      <w:szCs w:val="24"/>
      <w:lang w:val="en-NZ"/>
    </w:rPr>
  </w:style>
  <w:style w:type="paragraph" w:customStyle="1" w:styleId="cells">
    <w:name w:val="cells"/>
    <w:basedOn w:val="Normal"/>
    <w:rsid w:val="00E1420C"/>
  </w:style>
  <w:style w:type="paragraph" w:styleId="CommentText">
    <w:name w:val="annotation text"/>
    <w:basedOn w:val="Normal"/>
    <w:rsid w:val="00E1420C"/>
    <w:rPr>
      <w:sz w:val="20"/>
    </w:rPr>
  </w:style>
  <w:style w:type="paragraph" w:styleId="CommentSubject">
    <w:name w:val="annotation subject"/>
    <w:basedOn w:val="CommentText"/>
    <w:next w:val="CommentText"/>
    <w:rsid w:val="00E1420C"/>
    <w:rPr>
      <w:b/>
      <w:bCs/>
    </w:rPr>
  </w:style>
  <w:style w:type="paragraph" w:styleId="BalloonText">
    <w:name w:val="Balloon Text"/>
    <w:basedOn w:val="Normal"/>
    <w:rsid w:val="00E1420C"/>
    <w:rPr>
      <w:rFonts w:ascii="Tahoma" w:hAnsi="Tahoma" w:cs="Tahoma"/>
      <w:sz w:val="16"/>
      <w:szCs w:val="16"/>
    </w:rPr>
  </w:style>
  <w:style w:type="paragraph" w:styleId="FootnoteText">
    <w:name w:val="footnote text"/>
    <w:basedOn w:val="Normal"/>
    <w:semiHidden/>
    <w:rsid w:val="00E1420C"/>
    <w:rPr>
      <w:sz w:val="20"/>
      <w:lang w:val="en-NZ"/>
    </w:rPr>
  </w:style>
  <w:style w:type="paragraph" w:styleId="TOC2">
    <w:name w:val="toc 2"/>
    <w:basedOn w:val="Index"/>
    <w:semiHidden/>
    <w:rsid w:val="00E1420C"/>
    <w:pPr>
      <w:tabs>
        <w:tab w:val="right" w:leader="dot" w:pos="9637"/>
      </w:tabs>
      <w:ind w:left="283"/>
    </w:pPr>
  </w:style>
  <w:style w:type="paragraph" w:styleId="TOC3">
    <w:name w:val="toc 3"/>
    <w:basedOn w:val="Index"/>
    <w:semiHidden/>
    <w:rsid w:val="00E1420C"/>
    <w:pPr>
      <w:tabs>
        <w:tab w:val="right" w:leader="dot" w:pos="9637"/>
      </w:tabs>
      <w:ind w:left="566"/>
    </w:pPr>
  </w:style>
  <w:style w:type="paragraph" w:styleId="TOC4">
    <w:name w:val="toc 4"/>
    <w:basedOn w:val="Index"/>
    <w:semiHidden/>
    <w:rsid w:val="00E1420C"/>
    <w:pPr>
      <w:tabs>
        <w:tab w:val="right" w:leader="dot" w:pos="9637"/>
      </w:tabs>
      <w:ind w:left="849"/>
    </w:pPr>
  </w:style>
  <w:style w:type="paragraph" w:styleId="TOC5">
    <w:name w:val="toc 5"/>
    <w:basedOn w:val="Index"/>
    <w:semiHidden/>
    <w:rsid w:val="00E1420C"/>
    <w:pPr>
      <w:tabs>
        <w:tab w:val="right" w:leader="dot" w:pos="9637"/>
      </w:tabs>
      <w:ind w:left="1132"/>
    </w:pPr>
  </w:style>
  <w:style w:type="paragraph" w:styleId="TOC6">
    <w:name w:val="toc 6"/>
    <w:basedOn w:val="Index"/>
    <w:semiHidden/>
    <w:rsid w:val="00E1420C"/>
    <w:pPr>
      <w:tabs>
        <w:tab w:val="right" w:leader="dot" w:pos="9637"/>
      </w:tabs>
      <w:ind w:left="1415"/>
    </w:pPr>
  </w:style>
  <w:style w:type="paragraph" w:styleId="TOC7">
    <w:name w:val="toc 7"/>
    <w:basedOn w:val="Index"/>
    <w:semiHidden/>
    <w:rsid w:val="00E1420C"/>
    <w:pPr>
      <w:tabs>
        <w:tab w:val="right" w:leader="dot" w:pos="9637"/>
      </w:tabs>
      <w:ind w:left="1698"/>
    </w:pPr>
  </w:style>
  <w:style w:type="paragraph" w:styleId="TOC8">
    <w:name w:val="toc 8"/>
    <w:basedOn w:val="Index"/>
    <w:semiHidden/>
    <w:rsid w:val="00E1420C"/>
    <w:pPr>
      <w:tabs>
        <w:tab w:val="right" w:leader="dot" w:pos="9637"/>
      </w:tabs>
      <w:ind w:left="1981"/>
    </w:pPr>
  </w:style>
  <w:style w:type="paragraph" w:styleId="TOC9">
    <w:name w:val="toc 9"/>
    <w:basedOn w:val="Index"/>
    <w:semiHidden/>
    <w:rsid w:val="00E1420C"/>
    <w:pPr>
      <w:tabs>
        <w:tab w:val="right" w:leader="dot" w:pos="9637"/>
      </w:tabs>
      <w:ind w:left="2264"/>
    </w:pPr>
  </w:style>
  <w:style w:type="paragraph" w:customStyle="1" w:styleId="Contents10">
    <w:name w:val="Contents 10"/>
    <w:basedOn w:val="Index"/>
    <w:rsid w:val="00E1420C"/>
    <w:pPr>
      <w:tabs>
        <w:tab w:val="right" w:leader="dot" w:pos="9637"/>
      </w:tabs>
      <w:ind w:left="2547"/>
    </w:pPr>
  </w:style>
  <w:style w:type="paragraph" w:customStyle="1" w:styleId="TableContents">
    <w:name w:val="Table Contents"/>
    <w:basedOn w:val="Normal"/>
    <w:rsid w:val="00E1420C"/>
    <w:pPr>
      <w:suppressLineNumbers/>
    </w:pPr>
  </w:style>
  <w:style w:type="paragraph" w:customStyle="1" w:styleId="TableHeading">
    <w:name w:val="Table Heading"/>
    <w:basedOn w:val="TableContents"/>
    <w:rsid w:val="00E1420C"/>
    <w:pPr>
      <w:jc w:val="center"/>
    </w:pPr>
    <w:rPr>
      <w:b/>
      <w:bCs/>
    </w:rPr>
  </w:style>
  <w:style w:type="paragraph" w:customStyle="1" w:styleId="Framecontents">
    <w:name w:val="Frame contents"/>
    <w:basedOn w:val="BodyText"/>
    <w:rsid w:val="00E1420C"/>
  </w:style>
  <w:style w:type="paragraph" w:styleId="DocumentMap">
    <w:name w:val="Document Map"/>
    <w:basedOn w:val="Normal"/>
    <w:link w:val="DocumentMapChar"/>
    <w:uiPriority w:val="99"/>
    <w:semiHidden/>
    <w:unhideWhenUsed/>
    <w:rsid w:val="00B760C5"/>
    <w:rPr>
      <w:rFonts w:ascii="Tahoma" w:hAnsi="Tahoma" w:cs="Tahoma"/>
      <w:sz w:val="16"/>
      <w:szCs w:val="16"/>
    </w:rPr>
  </w:style>
  <w:style w:type="character" w:customStyle="1" w:styleId="DocumentMapChar">
    <w:name w:val="Document Map Char"/>
    <w:basedOn w:val="DefaultParagraphFont"/>
    <w:link w:val="DocumentMap"/>
    <w:uiPriority w:val="99"/>
    <w:semiHidden/>
    <w:rsid w:val="00B760C5"/>
    <w:rPr>
      <w:rFonts w:ascii="Tahoma" w:hAnsi="Tahoma" w:cs="Tahoma"/>
      <w:sz w:val="16"/>
      <w:szCs w:val="16"/>
      <w:lang w:val="en-US" w:eastAsia="ar-SA"/>
    </w:rPr>
  </w:style>
  <w:style w:type="paragraph" w:customStyle="1" w:styleId="Bodytext0">
    <w:name w:val="Bodytext"/>
    <w:basedOn w:val="Normal"/>
    <w:rsid w:val="00E167D6"/>
    <w:pPr>
      <w:widowControl w:val="0"/>
      <w:suppressAutoHyphens w:val="0"/>
      <w:spacing w:after="120"/>
    </w:pPr>
    <w:rPr>
      <w:rFonts w:ascii="Times" w:eastAsia="Times" w:hAnsi="Times"/>
      <w:sz w:val="22"/>
      <w:lang w:val="en-AU" w:eastAsia="en-US"/>
    </w:rPr>
  </w:style>
  <w:style w:type="table" w:styleId="TableGrid">
    <w:name w:val="Table Grid"/>
    <w:basedOn w:val="TableNormal"/>
    <w:rsid w:val="0027687F"/>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semiHidden/>
    <w:rsid w:val="00923574"/>
    <w:rPr>
      <w:rFonts w:ascii="Arial" w:hAnsi="Arial"/>
      <w:sz w:val="24"/>
      <w:lang w:val="en-U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20C"/>
    <w:pPr>
      <w:suppressAutoHyphens/>
      <w:spacing w:after="240"/>
      <w:jc w:val="both"/>
    </w:pPr>
    <w:rPr>
      <w:rFonts w:ascii="Arial" w:hAnsi="Arial"/>
      <w:sz w:val="24"/>
      <w:lang w:val="en-US" w:eastAsia="ar-SA"/>
    </w:rPr>
  </w:style>
  <w:style w:type="paragraph" w:styleId="Heading1">
    <w:name w:val="heading 1"/>
    <w:basedOn w:val="Normal"/>
    <w:next w:val="Normal"/>
    <w:qFormat/>
    <w:rsid w:val="00E1420C"/>
    <w:pPr>
      <w:keepNext/>
      <w:tabs>
        <w:tab w:val="num" w:pos="0"/>
      </w:tabs>
      <w:ind w:hanging="426"/>
      <w:outlineLvl w:val="0"/>
    </w:pPr>
    <w:rPr>
      <w:b/>
      <w:kern w:val="1"/>
      <w:sz w:val="28"/>
      <w:lang w:val="en-GB"/>
    </w:rPr>
  </w:style>
  <w:style w:type="paragraph" w:styleId="Heading2">
    <w:name w:val="heading 2"/>
    <w:basedOn w:val="Normal"/>
    <w:next w:val="Normal"/>
    <w:qFormat/>
    <w:rsid w:val="00E1420C"/>
    <w:pPr>
      <w:keepNext/>
      <w:tabs>
        <w:tab w:val="num" w:pos="0"/>
      </w:tabs>
      <w:spacing w:after="60"/>
      <w:outlineLvl w:val="1"/>
    </w:pPr>
    <w:rPr>
      <w:b/>
    </w:rPr>
  </w:style>
  <w:style w:type="paragraph" w:styleId="Heading4">
    <w:name w:val="heading 4"/>
    <w:basedOn w:val="Normal"/>
    <w:next w:val="Normal"/>
    <w:qFormat/>
    <w:rsid w:val="00E1420C"/>
    <w:pPr>
      <w:keepNext/>
      <w:tabs>
        <w:tab w:val="num" w:pos="0"/>
        <w:tab w:val="center" w:pos="456"/>
      </w:tabs>
      <w:spacing w:after="120"/>
      <w:jc w:val="left"/>
      <w:outlineLvl w:val="3"/>
    </w:pPr>
    <w:rPr>
      <w:b/>
      <w:spacing w:val="-3"/>
      <w:sz w:val="20"/>
      <w:lang w:val="en-GB"/>
    </w:rPr>
  </w:style>
  <w:style w:type="paragraph" w:styleId="Heading5">
    <w:name w:val="heading 5"/>
    <w:basedOn w:val="Normal"/>
    <w:next w:val="Normal"/>
    <w:qFormat/>
    <w:rsid w:val="00E1420C"/>
    <w:pPr>
      <w:keepNext/>
      <w:tabs>
        <w:tab w:val="num" w:pos="0"/>
      </w:tabs>
      <w:spacing w:after="120"/>
      <w:jc w:val="left"/>
      <w:outlineLvl w:val="4"/>
    </w:pPr>
    <w:rPr>
      <w:i/>
      <w:sz w:val="20"/>
    </w:rPr>
  </w:style>
  <w:style w:type="paragraph" w:styleId="Heading6">
    <w:name w:val="heading 6"/>
    <w:basedOn w:val="Normal"/>
    <w:next w:val="Normal"/>
    <w:qFormat/>
    <w:rsid w:val="00E1420C"/>
    <w:pPr>
      <w:keepNext/>
      <w:tabs>
        <w:tab w:val="num" w:pos="0"/>
      </w:tabs>
      <w:spacing w:after="120"/>
      <w:jc w:val="left"/>
      <w:outlineLvl w:val="5"/>
    </w:pPr>
    <w:rPr>
      <w:b/>
      <w:i/>
      <w:sz w:val="20"/>
    </w:rPr>
  </w:style>
  <w:style w:type="paragraph" w:styleId="Heading7">
    <w:name w:val="heading 7"/>
    <w:basedOn w:val="Normal"/>
    <w:next w:val="Normal"/>
    <w:qFormat/>
    <w:rsid w:val="00E1420C"/>
    <w:pPr>
      <w:keepNext/>
      <w:tabs>
        <w:tab w:val="left" w:pos="0"/>
        <w:tab w:val="left" w:pos="720"/>
        <w:tab w:val="left" w:pos="1440"/>
        <w:tab w:val="left" w:pos="2160"/>
        <w:tab w:val="left" w:pos="2880"/>
        <w:tab w:val="left" w:pos="3600"/>
        <w:tab w:val="left" w:pos="4320"/>
        <w:tab w:val="center" w:pos="4513"/>
        <w:tab w:val="left" w:pos="5040"/>
        <w:tab w:val="left" w:pos="5760"/>
        <w:tab w:val="left" w:pos="6480"/>
      </w:tabs>
      <w:jc w:val="center"/>
      <w:outlineLvl w:val="6"/>
    </w:pPr>
    <w:rPr>
      <w:spacing w:val="-4"/>
      <w:sz w:val="36"/>
      <w:lang w:val="en-GB"/>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E1420C"/>
    <w:pPr>
      <w:tabs>
        <w:tab w:val="num" w:pos="0"/>
      </w:tabs>
      <w:spacing w:before="240" w:after="60"/>
      <w:outlineLvl w:val="7"/>
    </w:pPr>
    <w:rPr>
      <w:rFonts w:ascii="Times New Roman" w:hAnsi="Times New Roman"/>
      <w:i/>
      <w:iCs/>
      <w:szCs w:val="24"/>
    </w:rPr>
  </w:style>
  <w:style w:type="paragraph" w:styleId="Heading9">
    <w:name w:val="heading 9"/>
    <w:basedOn w:val="Normal"/>
    <w:next w:val="Normal"/>
    <w:qFormat/>
    <w:rsid w:val="00E1420C"/>
    <w:pPr>
      <w:tabs>
        <w:tab w:val="num" w:pos="0"/>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1420C"/>
    <w:rPr>
      <w:rFonts w:ascii="Symbol" w:hAnsi="Symbol"/>
    </w:rPr>
  </w:style>
  <w:style w:type="character" w:customStyle="1" w:styleId="WW8Num5z0">
    <w:name w:val="WW8Num5z0"/>
    <w:rsid w:val="00E1420C"/>
    <w:rPr>
      <w:rFonts w:ascii="Symbol" w:hAnsi="Symbol"/>
    </w:rPr>
  </w:style>
  <w:style w:type="character" w:customStyle="1" w:styleId="WW8Num5z2">
    <w:name w:val="WW8Num5z2"/>
    <w:rsid w:val="00E1420C"/>
    <w:rPr>
      <w:rFonts w:ascii="Wingdings" w:hAnsi="Wingdings"/>
    </w:rPr>
  </w:style>
  <w:style w:type="character" w:customStyle="1" w:styleId="WW8Num5z4">
    <w:name w:val="WW8Num5z4"/>
    <w:rsid w:val="00E1420C"/>
    <w:rPr>
      <w:rFonts w:ascii="Courier New" w:hAnsi="Courier New" w:cs="Courier New"/>
    </w:rPr>
  </w:style>
  <w:style w:type="character" w:customStyle="1" w:styleId="WW8Num6z0">
    <w:name w:val="WW8Num6z0"/>
    <w:rsid w:val="00E1420C"/>
    <w:rPr>
      <w:rFonts w:ascii="Symbol" w:hAnsi="Symbol"/>
    </w:rPr>
  </w:style>
  <w:style w:type="character" w:customStyle="1" w:styleId="WW8Num6z1">
    <w:name w:val="WW8Num6z1"/>
    <w:rsid w:val="00E1420C"/>
    <w:rPr>
      <w:rFonts w:ascii="Courier New" w:hAnsi="Courier New" w:cs="Courier New"/>
    </w:rPr>
  </w:style>
  <w:style w:type="character" w:customStyle="1" w:styleId="WW8Num6z2">
    <w:name w:val="WW8Num6z2"/>
    <w:rsid w:val="00E1420C"/>
    <w:rPr>
      <w:rFonts w:ascii="Wingdings" w:hAnsi="Wingdings"/>
    </w:rPr>
  </w:style>
  <w:style w:type="character" w:customStyle="1" w:styleId="WW8Num7z0">
    <w:name w:val="WW8Num7z0"/>
    <w:rsid w:val="00E1420C"/>
    <w:rPr>
      <w:rFonts w:ascii="Symbol" w:hAnsi="Symbol"/>
    </w:rPr>
  </w:style>
  <w:style w:type="character" w:customStyle="1" w:styleId="WW8Num8z0">
    <w:name w:val="WW8Num8z0"/>
    <w:rsid w:val="00E1420C"/>
    <w:rPr>
      <w:rFonts w:ascii="Symbol" w:hAnsi="Symbol"/>
    </w:rPr>
  </w:style>
  <w:style w:type="character" w:customStyle="1" w:styleId="WW8Num8z1">
    <w:name w:val="WW8Num8z1"/>
    <w:rsid w:val="00E1420C"/>
    <w:rPr>
      <w:rFonts w:ascii="Courier New" w:hAnsi="Courier New" w:cs="Courier New"/>
    </w:rPr>
  </w:style>
  <w:style w:type="character" w:customStyle="1" w:styleId="WW8Num8z2">
    <w:name w:val="WW8Num8z2"/>
    <w:rsid w:val="00E1420C"/>
    <w:rPr>
      <w:rFonts w:ascii="Wingdings" w:hAnsi="Wingdings"/>
    </w:rPr>
  </w:style>
  <w:style w:type="character" w:customStyle="1" w:styleId="WW8Num10z1">
    <w:name w:val="WW8Num10z1"/>
    <w:rsid w:val="00E1420C"/>
    <w:rPr>
      <w:rFonts w:ascii="Symbol" w:hAnsi="Symbol"/>
    </w:rPr>
  </w:style>
  <w:style w:type="character" w:customStyle="1" w:styleId="WW8Num10z2">
    <w:name w:val="WW8Num10z2"/>
    <w:rsid w:val="00E1420C"/>
    <w:rPr>
      <w:rFonts w:ascii="Wingdings" w:hAnsi="Wingdings"/>
    </w:rPr>
  </w:style>
  <w:style w:type="character" w:customStyle="1" w:styleId="WW8Num10z4">
    <w:name w:val="WW8Num10z4"/>
    <w:rsid w:val="00E1420C"/>
    <w:rPr>
      <w:rFonts w:ascii="Courier New" w:hAnsi="Courier New" w:cs="Courier New"/>
    </w:rPr>
  </w:style>
  <w:style w:type="character" w:customStyle="1" w:styleId="WW8Num11z0">
    <w:name w:val="WW8Num11z0"/>
    <w:rsid w:val="00E1420C"/>
    <w:rPr>
      <w:rFonts w:ascii="Symbol" w:hAnsi="Symbol"/>
    </w:rPr>
  </w:style>
  <w:style w:type="character" w:customStyle="1" w:styleId="WW8Num12z0">
    <w:name w:val="WW8Num12z0"/>
    <w:rsid w:val="00E1420C"/>
    <w:rPr>
      <w:rFonts w:ascii="Symbol" w:hAnsi="Symbol"/>
    </w:rPr>
  </w:style>
  <w:style w:type="character" w:customStyle="1" w:styleId="WW8Num12z2">
    <w:name w:val="WW8Num12z2"/>
    <w:rsid w:val="00E1420C"/>
    <w:rPr>
      <w:rFonts w:ascii="Wingdings" w:hAnsi="Wingdings"/>
    </w:rPr>
  </w:style>
  <w:style w:type="character" w:customStyle="1" w:styleId="WW8Num12z4">
    <w:name w:val="WW8Num12z4"/>
    <w:rsid w:val="00E1420C"/>
    <w:rPr>
      <w:rFonts w:ascii="Courier New" w:hAnsi="Courier New" w:cs="Courier New"/>
    </w:rPr>
  </w:style>
  <w:style w:type="character" w:customStyle="1" w:styleId="WW8Num13z0">
    <w:name w:val="WW8Num13z0"/>
    <w:rsid w:val="00E1420C"/>
    <w:rPr>
      <w:rFonts w:ascii="Symbol" w:hAnsi="Symbol"/>
    </w:rPr>
  </w:style>
  <w:style w:type="character" w:customStyle="1" w:styleId="WW8Num15z0">
    <w:name w:val="WW8Num15z0"/>
    <w:rsid w:val="00E1420C"/>
    <w:rPr>
      <w:rFonts w:ascii="Symbol" w:hAnsi="Symbol"/>
    </w:rPr>
  </w:style>
  <w:style w:type="character" w:customStyle="1" w:styleId="WW8Num16z0">
    <w:name w:val="WW8Num16z0"/>
    <w:rsid w:val="00E1420C"/>
    <w:rPr>
      <w:rFonts w:ascii="Symbol" w:hAnsi="Symbol"/>
    </w:rPr>
  </w:style>
  <w:style w:type="character" w:customStyle="1" w:styleId="WW8Num16z1">
    <w:name w:val="WW8Num16z1"/>
    <w:rsid w:val="00E1420C"/>
    <w:rPr>
      <w:rFonts w:ascii="Courier New" w:hAnsi="Courier New" w:cs="Courier New"/>
    </w:rPr>
  </w:style>
  <w:style w:type="character" w:customStyle="1" w:styleId="WW8Num16z2">
    <w:name w:val="WW8Num16z2"/>
    <w:rsid w:val="00E1420C"/>
    <w:rPr>
      <w:rFonts w:ascii="Wingdings" w:hAnsi="Wingdings"/>
    </w:rPr>
  </w:style>
  <w:style w:type="character" w:customStyle="1" w:styleId="WW8Num17z0">
    <w:name w:val="WW8Num17z0"/>
    <w:rsid w:val="00E1420C"/>
    <w:rPr>
      <w:rFonts w:ascii="Symbol" w:hAnsi="Symbol"/>
    </w:rPr>
  </w:style>
  <w:style w:type="character" w:customStyle="1" w:styleId="WW8Num17z1">
    <w:name w:val="WW8Num17z1"/>
    <w:rsid w:val="00E1420C"/>
    <w:rPr>
      <w:rFonts w:ascii="Courier New" w:hAnsi="Courier New" w:cs="Courier New"/>
    </w:rPr>
  </w:style>
  <w:style w:type="character" w:customStyle="1" w:styleId="WW8Num17z2">
    <w:name w:val="WW8Num17z2"/>
    <w:rsid w:val="00E1420C"/>
    <w:rPr>
      <w:rFonts w:ascii="Wingdings" w:hAnsi="Wingdings"/>
    </w:rPr>
  </w:style>
  <w:style w:type="character" w:customStyle="1" w:styleId="WW8Num18z0">
    <w:name w:val="WW8Num18z0"/>
    <w:rsid w:val="00E1420C"/>
    <w:rPr>
      <w:rFonts w:ascii="Symbol" w:hAnsi="Symbol"/>
    </w:rPr>
  </w:style>
  <w:style w:type="character" w:customStyle="1" w:styleId="WW8Num18z1">
    <w:name w:val="WW8Num18z1"/>
    <w:rsid w:val="00E1420C"/>
    <w:rPr>
      <w:rFonts w:ascii="Courier New" w:hAnsi="Courier New" w:cs="Courier New"/>
    </w:rPr>
  </w:style>
  <w:style w:type="character" w:customStyle="1" w:styleId="WW8Num18z2">
    <w:name w:val="WW8Num18z2"/>
    <w:rsid w:val="00E1420C"/>
    <w:rPr>
      <w:rFonts w:ascii="Wingdings" w:hAnsi="Wingdings"/>
    </w:rPr>
  </w:style>
  <w:style w:type="character" w:customStyle="1" w:styleId="WW8Num25z0">
    <w:name w:val="WW8Num25z0"/>
    <w:rsid w:val="00E1420C"/>
    <w:rPr>
      <w:rFonts w:ascii="Symbol" w:hAnsi="Symbol"/>
    </w:rPr>
  </w:style>
  <w:style w:type="character" w:customStyle="1" w:styleId="WW8Num25z1">
    <w:name w:val="WW8Num25z1"/>
    <w:rsid w:val="00E1420C"/>
    <w:rPr>
      <w:rFonts w:ascii="Courier New" w:hAnsi="Courier New" w:cs="Courier New"/>
    </w:rPr>
  </w:style>
  <w:style w:type="character" w:customStyle="1" w:styleId="WW8Num25z2">
    <w:name w:val="WW8Num25z2"/>
    <w:rsid w:val="00E1420C"/>
    <w:rPr>
      <w:rFonts w:ascii="Wingdings" w:hAnsi="Wingdings"/>
    </w:rPr>
  </w:style>
  <w:style w:type="character" w:customStyle="1" w:styleId="WW8Num26z0">
    <w:name w:val="WW8Num26z0"/>
    <w:rsid w:val="00E1420C"/>
    <w:rPr>
      <w:rFonts w:ascii="Symbol" w:hAnsi="Symbol"/>
    </w:rPr>
  </w:style>
  <w:style w:type="character" w:customStyle="1" w:styleId="WW8Num26z2">
    <w:name w:val="WW8Num26z2"/>
    <w:rsid w:val="00E1420C"/>
    <w:rPr>
      <w:rFonts w:ascii="Wingdings" w:hAnsi="Wingdings"/>
    </w:rPr>
  </w:style>
  <w:style w:type="character" w:customStyle="1" w:styleId="WW8Num26z4">
    <w:name w:val="WW8Num26z4"/>
    <w:rsid w:val="00E1420C"/>
    <w:rPr>
      <w:rFonts w:ascii="Courier New" w:hAnsi="Courier New" w:cs="Courier New"/>
    </w:rPr>
  </w:style>
  <w:style w:type="character" w:customStyle="1" w:styleId="WW8Num28z0">
    <w:name w:val="WW8Num28z0"/>
    <w:rsid w:val="00E1420C"/>
    <w:rPr>
      <w:rFonts w:ascii="Symbol" w:hAnsi="Symbol"/>
    </w:rPr>
  </w:style>
  <w:style w:type="character" w:customStyle="1" w:styleId="WW8Num28z1">
    <w:name w:val="WW8Num28z1"/>
    <w:rsid w:val="00E1420C"/>
    <w:rPr>
      <w:rFonts w:ascii="Courier New" w:hAnsi="Courier New" w:cs="Courier New"/>
    </w:rPr>
  </w:style>
  <w:style w:type="character" w:customStyle="1" w:styleId="WW8Num28z2">
    <w:name w:val="WW8Num28z2"/>
    <w:rsid w:val="00E1420C"/>
    <w:rPr>
      <w:rFonts w:ascii="Wingdings" w:hAnsi="Wingdings"/>
    </w:rPr>
  </w:style>
  <w:style w:type="character" w:customStyle="1" w:styleId="WW8Num30z0">
    <w:name w:val="WW8Num30z0"/>
    <w:rsid w:val="00E1420C"/>
    <w:rPr>
      <w:rFonts w:ascii="Symbol" w:hAnsi="Symbol"/>
    </w:rPr>
  </w:style>
  <w:style w:type="character" w:customStyle="1" w:styleId="WW8Num30z1">
    <w:name w:val="WW8Num30z1"/>
    <w:rsid w:val="00E1420C"/>
    <w:rPr>
      <w:rFonts w:ascii="Courier New" w:hAnsi="Courier New" w:cs="Courier New"/>
    </w:rPr>
  </w:style>
  <w:style w:type="character" w:customStyle="1" w:styleId="WW8Num30z2">
    <w:name w:val="WW8Num30z2"/>
    <w:rsid w:val="00E1420C"/>
    <w:rPr>
      <w:rFonts w:ascii="Wingdings" w:hAnsi="Wingdings"/>
    </w:rPr>
  </w:style>
  <w:style w:type="character" w:customStyle="1" w:styleId="WW8Num31z1">
    <w:name w:val="WW8Num31z1"/>
    <w:rsid w:val="00E1420C"/>
    <w:rPr>
      <w:rFonts w:ascii="Courier New" w:hAnsi="Courier New" w:cs="Courier New"/>
    </w:rPr>
  </w:style>
  <w:style w:type="character" w:customStyle="1" w:styleId="WW8Num31z2">
    <w:name w:val="WW8Num31z2"/>
    <w:rsid w:val="00E1420C"/>
    <w:rPr>
      <w:rFonts w:ascii="Wingdings" w:hAnsi="Wingdings"/>
    </w:rPr>
  </w:style>
  <w:style w:type="character" w:customStyle="1" w:styleId="WW8Num31z3">
    <w:name w:val="WW8Num31z3"/>
    <w:rsid w:val="00E1420C"/>
    <w:rPr>
      <w:rFonts w:ascii="Symbol" w:hAnsi="Symbol"/>
    </w:rPr>
  </w:style>
  <w:style w:type="character" w:customStyle="1" w:styleId="WW8Num33z0">
    <w:name w:val="WW8Num33z0"/>
    <w:rsid w:val="00E1420C"/>
    <w:rPr>
      <w:rFonts w:ascii="Symbol" w:hAnsi="Symbol"/>
    </w:rPr>
  </w:style>
  <w:style w:type="character" w:customStyle="1" w:styleId="WW8Num35z0">
    <w:name w:val="WW8Num35z0"/>
    <w:rsid w:val="00E1420C"/>
    <w:rPr>
      <w:rFonts w:ascii="Symbol" w:hAnsi="Symbol"/>
    </w:rPr>
  </w:style>
  <w:style w:type="character" w:customStyle="1" w:styleId="WW8Num35z1">
    <w:name w:val="WW8Num35z1"/>
    <w:rsid w:val="00E1420C"/>
    <w:rPr>
      <w:rFonts w:ascii="Courier New" w:hAnsi="Courier New" w:cs="Courier New"/>
    </w:rPr>
  </w:style>
  <w:style w:type="character" w:customStyle="1" w:styleId="WW8Num35z2">
    <w:name w:val="WW8Num35z2"/>
    <w:rsid w:val="00E1420C"/>
    <w:rPr>
      <w:rFonts w:ascii="Wingdings" w:hAnsi="Wingdings"/>
    </w:rPr>
  </w:style>
  <w:style w:type="character" w:customStyle="1" w:styleId="WW8Num36z1">
    <w:name w:val="WW8Num36z1"/>
    <w:rsid w:val="00E1420C"/>
    <w:rPr>
      <w:rFonts w:ascii="Courier New" w:hAnsi="Courier New" w:cs="Courier New"/>
    </w:rPr>
  </w:style>
  <w:style w:type="character" w:customStyle="1" w:styleId="WW8Num36z2">
    <w:name w:val="WW8Num36z2"/>
    <w:rsid w:val="00E1420C"/>
    <w:rPr>
      <w:rFonts w:ascii="Wingdings" w:hAnsi="Wingdings"/>
    </w:rPr>
  </w:style>
  <w:style w:type="character" w:customStyle="1" w:styleId="WW8Num36z3">
    <w:name w:val="WW8Num36z3"/>
    <w:rsid w:val="00E1420C"/>
    <w:rPr>
      <w:rFonts w:ascii="Symbol" w:hAnsi="Symbol"/>
    </w:rPr>
  </w:style>
  <w:style w:type="character" w:customStyle="1" w:styleId="WW8Num37z0">
    <w:name w:val="WW8Num37z0"/>
    <w:rsid w:val="00E1420C"/>
    <w:rPr>
      <w:rFonts w:ascii="Symbol" w:hAnsi="Symbol"/>
    </w:rPr>
  </w:style>
  <w:style w:type="character" w:customStyle="1" w:styleId="WW8Num37z1">
    <w:name w:val="WW8Num37z1"/>
    <w:rsid w:val="00E1420C"/>
    <w:rPr>
      <w:rFonts w:ascii="Courier New" w:hAnsi="Courier New" w:cs="Courier New"/>
    </w:rPr>
  </w:style>
  <w:style w:type="character" w:customStyle="1" w:styleId="WW8Num37z2">
    <w:name w:val="WW8Num37z2"/>
    <w:rsid w:val="00E1420C"/>
    <w:rPr>
      <w:rFonts w:ascii="Wingdings" w:hAnsi="Wingdings"/>
    </w:rPr>
  </w:style>
  <w:style w:type="character" w:customStyle="1" w:styleId="WW8Num38z0">
    <w:name w:val="WW8Num38z0"/>
    <w:rsid w:val="00E1420C"/>
    <w:rPr>
      <w:rFonts w:ascii="Symbol" w:hAnsi="Symbol"/>
    </w:rPr>
  </w:style>
  <w:style w:type="character" w:customStyle="1" w:styleId="WW8Num38z1">
    <w:name w:val="WW8Num38z1"/>
    <w:rsid w:val="00E1420C"/>
    <w:rPr>
      <w:rFonts w:ascii="Courier New" w:hAnsi="Courier New" w:cs="Courier New"/>
    </w:rPr>
  </w:style>
  <w:style w:type="character" w:customStyle="1" w:styleId="WW8Num38z2">
    <w:name w:val="WW8Num38z2"/>
    <w:rsid w:val="00E1420C"/>
    <w:rPr>
      <w:rFonts w:ascii="Wingdings" w:hAnsi="Wingdings"/>
    </w:rPr>
  </w:style>
  <w:style w:type="character" w:customStyle="1" w:styleId="WW8Num39z0">
    <w:name w:val="WW8Num39z0"/>
    <w:rsid w:val="00E1420C"/>
    <w:rPr>
      <w:rFonts w:ascii="Symbol" w:hAnsi="Symbol"/>
    </w:rPr>
  </w:style>
  <w:style w:type="character" w:customStyle="1" w:styleId="WW8Num40z0">
    <w:name w:val="WW8Num40z0"/>
    <w:rsid w:val="00E1420C"/>
    <w:rPr>
      <w:rFonts w:ascii="Symbol" w:hAnsi="Symbol"/>
    </w:rPr>
  </w:style>
  <w:style w:type="character" w:customStyle="1" w:styleId="WW8Num40z2">
    <w:name w:val="WW8Num40z2"/>
    <w:rsid w:val="00E1420C"/>
    <w:rPr>
      <w:rFonts w:ascii="Wingdings" w:hAnsi="Wingdings"/>
    </w:rPr>
  </w:style>
  <w:style w:type="character" w:customStyle="1" w:styleId="WW8Num40z4">
    <w:name w:val="WW8Num40z4"/>
    <w:rsid w:val="00E1420C"/>
    <w:rPr>
      <w:rFonts w:ascii="Courier New" w:hAnsi="Courier New" w:cs="Courier New"/>
    </w:rPr>
  </w:style>
  <w:style w:type="character" w:customStyle="1" w:styleId="WW8Num41z0">
    <w:name w:val="WW8Num41z0"/>
    <w:rsid w:val="00E1420C"/>
    <w:rPr>
      <w:b w:val="0"/>
    </w:rPr>
  </w:style>
  <w:style w:type="character" w:customStyle="1" w:styleId="WW8Num42z0">
    <w:name w:val="WW8Num42z0"/>
    <w:rsid w:val="00E1420C"/>
    <w:rPr>
      <w:rFonts w:ascii="Symbol" w:hAnsi="Symbol"/>
    </w:rPr>
  </w:style>
  <w:style w:type="character" w:customStyle="1" w:styleId="WW8Num43z0">
    <w:name w:val="WW8Num43z0"/>
    <w:rsid w:val="00E1420C"/>
    <w:rPr>
      <w:rFonts w:ascii="Symbol" w:hAnsi="Symbol"/>
    </w:rPr>
  </w:style>
  <w:style w:type="character" w:styleId="PageNumber">
    <w:name w:val="page number"/>
    <w:basedOn w:val="DefaultParagraphFont"/>
    <w:semiHidden/>
    <w:rsid w:val="00E1420C"/>
  </w:style>
  <w:style w:type="character" w:styleId="Hyperlink">
    <w:name w:val="Hyperlink"/>
    <w:basedOn w:val="DefaultParagraphFont"/>
    <w:semiHidden/>
    <w:rsid w:val="00E1420C"/>
    <w:rPr>
      <w:color w:val="0000FF"/>
      <w:u w:val="single"/>
    </w:rPr>
  </w:style>
  <w:style w:type="character" w:styleId="CommentReference">
    <w:name w:val="annotation reference"/>
    <w:basedOn w:val="DefaultParagraphFont"/>
    <w:rsid w:val="00E1420C"/>
    <w:rPr>
      <w:sz w:val="16"/>
      <w:szCs w:val="16"/>
    </w:rPr>
  </w:style>
  <w:style w:type="paragraph" w:customStyle="1" w:styleId="Heading">
    <w:name w:val="Heading"/>
    <w:basedOn w:val="Normal"/>
    <w:next w:val="BodyText"/>
    <w:rsid w:val="00E1420C"/>
    <w:pPr>
      <w:keepNext/>
      <w:spacing w:before="240" w:after="120"/>
    </w:pPr>
    <w:rPr>
      <w:rFonts w:eastAsia="Bitstream Vera Sans" w:cs="Tahoma"/>
      <w:sz w:val="28"/>
      <w:szCs w:val="28"/>
    </w:rPr>
  </w:style>
  <w:style w:type="paragraph" w:styleId="BodyText">
    <w:name w:val="Body Text"/>
    <w:basedOn w:val="Normal"/>
    <w:semiHidden/>
    <w:rsid w:val="00E1420C"/>
    <w:pPr>
      <w:tabs>
        <w:tab w:val="left" w:pos="-720"/>
      </w:tabs>
      <w:jc w:val="left"/>
    </w:pPr>
    <w:rPr>
      <w:spacing w:val="-3"/>
      <w:lang w:val="en-GB"/>
    </w:rPr>
  </w:style>
  <w:style w:type="paragraph" w:styleId="List">
    <w:name w:val="List"/>
    <w:basedOn w:val="BodyText"/>
    <w:semiHidden/>
    <w:rsid w:val="00E1420C"/>
    <w:rPr>
      <w:rFonts w:cs="Tahoma"/>
    </w:rPr>
  </w:style>
  <w:style w:type="paragraph" w:styleId="Caption">
    <w:name w:val="caption"/>
    <w:basedOn w:val="Normal"/>
    <w:qFormat/>
    <w:rsid w:val="00E1420C"/>
    <w:pPr>
      <w:suppressLineNumbers/>
      <w:spacing w:before="120" w:after="120"/>
    </w:pPr>
    <w:rPr>
      <w:rFonts w:cs="Tahoma"/>
      <w:i/>
      <w:iCs/>
      <w:szCs w:val="24"/>
    </w:rPr>
  </w:style>
  <w:style w:type="paragraph" w:customStyle="1" w:styleId="Index">
    <w:name w:val="Index"/>
    <w:basedOn w:val="Normal"/>
    <w:rsid w:val="00E1420C"/>
    <w:pPr>
      <w:suppressLineNumbers/>
    </w:pPr>
    <w:rPr>
      <w:rFonts w:cs="Tahoma"/>
    </w:rPr>
  </w:style>
  <w:style w:type="paragraph" w:styleId="Footer">
    <w:name w:val="footer"/>
    <w:basedOn w:val="Normal"/>
    <w:link w:val="FooterChar"/>
    <w:semiHidden/>
    <w:rsid w:val="00E1420C"/>
    <w:pPr>
      <w:tabs>
        <w:tab w:val="center" w:pos="4320"/>
        <w:tab w:val="right" w:pos="8640"/>
      </w:tabs>
    </w:pPr>
  </w:style>
  <w:style w:type="paragraph" w:styleId="Header">
    <w:name w:val="header"/>
    <w:basedOn w:val="Normal"/>
    <w:rsid w:val="00E1420C"/>
    <w:pPr>
      <w:tabs>
        <w:tab w:val="center" w:pos="4153"/>
        <w:tab w:val="right" w:pos="8306"/>
      </w:tabs>
    </w:pPr>
  </w:style>
  <w:style w:type="paragraph" w:styleId="TOC1">
    <w:name w:val="toc 1"/>
    <w:basedOn w:val="Normal"/>
    <w:next w:val="Normal"/>
    <w:semiHidden/>
    <w:rsid w:val="00E1420C"/>
    <w:pPr>
      <w:tabs>
        <w:tab w:val="left" w:pos="720"/>
        <w:tab w:val="right" w:leader="underscore" w:pos="9061"/>
      </w:tabs>
      <w:spacing w:before="240" w:after="120"/>
      <w:jc w:val="left"/>
    </w:pPr>
    <w:rPr>
      <w:rFonts w:ascii="Times New Roman" w:hAnsi="Times New Roman"/>
      <w:b/>
      <w:bCs/>
      <w:szCs w:val="24"/>
      <w:lang w:val="en-NZ"/>
    </w:rPr>
  </w:style>
  <w:style w:type="paragraph" w:customStyle="1" w:styleId="cells">
    <w:name w:val="cells"/>
    <w:basedOn w:val="Normal"/>
    <w:rsid w:val="00E1420C"/>
  </w:style>
  <w:style w:type="paragraph" w:styleId="CommentText">
    <w:name w:val="annotation text"/>
    <w:basedOn w:val="Normal"/>
    <w:rsid w:val="00E1420C"/>
    <w:rPr>
      <w:sz w:val="20"/>
    </w:rPr>
  </w:style>
  <w:style w:type="paragraph" w:styleId="CommentSubject">
    <w:name w:val="annotation subject"/>
    <w:basedOn w:val="CommentText"/>
    <w:next w:val="CommentText"/>
    <w:rsid w:val="00E1420C"/>
    <w:rPr>
      <w:b/>
      <w:bCs/>
    </w:rPr>
  </w:style>
  <w:style w:type="paragraph" w:styleId="BalloonText">
    <w:name w:val="Balloon Text"/>
    <w:basedOn w:val="Normal"/>
    <w:rsid w:val="00E1420C"/>
    <w:rPr>
      <w:rFonts w:ascii="Tahoma" w:hAnsi="Tahoma" w:cs="Tahoma"/>
      <w:sz w:val="16"/>
      <w:szCs w:val="16"/>
    </w:rPr>
  </w:style>
  <w:style w:type="paragraph" w:styleId="FootnoteText">
    <w:name w:val="footnote text"/>
    <w:basedOn w:val="Normal"/>
    <w:semiHidden/>
    <w:rsid w:val="00E1420C"/>
    <w:rPr>
      <w:sz w:val="20"/>
      <w:lang w:val="en-NZ"/>
    </w:rPr>
  </w:style>
  <w:style w:type="paragraph" w:styleId="TOC2">
    <w:name w:val="toc 2"/>
    <w:basedOn w:val="Index"/>
    <w:semiHidden/>
    <w:rsid w:val="00E1420C"/>
    <w:pPr>
      <w:tabs>
        <w:tab w:val="right" w:leader="dot" w:pos="9637"/>
      </w:tabs>
      <w:ind w:left="283"/>
    </w:pPr>
  </w:style>
  <w:style w:type="paragraph" w:styleId="TOC3">
    <w:name w:val="toc 3"/>
    <w:basedOn w:val="Index"/>
    <w:semiHidden/>
    <w:rsid w:val="00E1420C"/>
    <w:pPr>
      <w:tabs>
        <w:tab w:val="right" w:leader="dot" w:pos="9637"/>
      </w:tabs>
      <w:ind w:left="566"/>
    </w:pPr>
  </w:style>
  <w:style w:type="paragraph" w:styleId="TOC4">
    <w:name w:val="toc 4"/>
    <w:basedOn w:val="Index"/>
    <w:semiHidden/>
    <w:rsid w:val="00E1420C"/>
    <w:pPr>
      <w:tabs>
        <w:tab w:val="right" w:leader="dot" w:pos="9637"/>
      </w:tabs>
      <w:ind w:left="849"/>
    </w:pPr>
  </w:style>
  <w:style w:type="paragraph" w:styleId="TOC5">
    <w:name w:val="toc 5"/>
    <w:basedOn w:val="Index"/>
    <w:semiHidden/>
    <w:rsid w:val="00E1420C"/>
    <w:pPr>
      <w:tabs>
        <w:tab w:val="right" w:leader="dot" w:pos="9637"/>
      </w:tabs>
      <w:ind w:left="1132"/>
    </w:pPr>
  </w:style>
  <w:style w:type="paragraph" w:styleId="TOC6">
    <w:name w:val="toc 6"/>
    <w:basedOn w:val="Index"/>
    <w:semiHidden/>
    <w:rsid w:val="00E1420C"/>
    <w:pPr>
      <w:tabs>
        <w:tab w:val="right" w:leader="dot" w:pos="9637"/>
      </w:tabs>
      <w:ind w:left="1415"/>
    </w:pPr>
  </w:style>
  <w:style w:type="paragraph" w:styleId="TOC7">
    <w:name w:val="toc 7"/>
    <w:basedOn w:val="Index"/>
    <w:semiHidden/>
    <w:rsid w:val="00E1420C"/>
    <w:pPr>
      <w:tabs>
        <w:tab w:val="right" w:leader="dot" w:pos="9637"/>
      </w:tabs>
      <w:ind w:left="1698"/>
    </w:pPr>
  </w:style>
  <w:style w:type="paragraph" w:styleId="TOC8">
    <w:name w:val="toc 8"/>
    <w:basedOn w:val="Index"/>
    <w:semiHidden/>
    <w:rsid w:val="00E1420C"/>
    <w:pPr>
      <w:tabs>
        <w:tab w:val="right" w:leader="dot" w:pos="9637"/>
      </w:tabs>
      <w:ind w:left="1981"/>
    </w:pPr>
  </w:style>
  <w:style w:type="paragraph" w:styleId="TOC9">
    <w:name w:val="toc 9"/>
    <w:basedOn w:val="Index"/>
    <w:semiHidden/>
    <w:rsid w:val="00E1420C"/>
    <w:pPr>
      <w:tabs>
        <w:tab w:val="right" w:leader="dot" w:pos="9637"/>
      </w:tabs>
      <w:ind w:left="2264"/>
    </w:pPr>
  </w:style>
  <w:style w:type="paragraph" w:customStyle="1" w:styleId="Contents10">
    <w:name w:val="Contents 10"/>
    <w:basedOn w:val="Index"/>
    <w:rsid w:val="00E1420C"/>
    <w:pPr>
      <w:tabs>
        <w:tab w:val="right" w:leader="dot" w:pos="9637"/>
      </w:tabs>
      <w:ind w:left="2547"/>
    </w:pPr>
  </w:style>
  <w:style w:type="paragraph" w:customStyle="1" w:styleId="TableContents">
    <w:name w:val="Table Contents"/>
    <w:basedOn w:val="Normal"/>
    <w:rsid w:val="00E1420C"/>
    <w:pPr>
      <w:suppressLineNumbers/>
    </w:pPr>
  </w:style>
  <w:style w:type="paragraph" w:customStyle="1" w:styleId="TableHeading">
    <w:name w:val="Table Heading"/>
    <w:basedOn w:val="TableContents"/>
    <w:rsid w:val="00E1420C"/>
    <w:pPr>
      <w:jc w:val="center"/>
    </w:pPr>
    <w:rPr>
      <w:b/>
      <w:bCs/>
    </w:rPr>
  </w:style>
  <w:style w:type="paragraph" w:customStyle="1" w:styleId="Framecontents">
    <w:name w:val="Frame contents"/>
    <w:basedOn w:val="BodyText"/>
    <w:rsid w:val="00E1420C"/>
  </w:style>
  <w:style w:type="paragraph" w:styleId="DocumentMap">
    <w:name w:val="Document Map"/>
    <w:basedOn w:val="Normal"/>
    <w:link w:val="DocumentMapChar"/>
    <w:uiPriority w:val="99"/>
    <w:semiHidden/>
    <w:unhideWhenUsed/>
    <w:rsid w:val="00B760C5"/>
    <w:rPr>
      <w:rFonts w:ascii="Tahoma" w:hAnsi="Tahoma" w:cs="Tahoma"/>
      <w:sz w:val="16"/>
      <w:szCs w:val="16"/>
    </w:rPr>
  </w:style>
  <w:style w:type="character" w:customStyle="1" w:styleId="DocumentMapChar">
    <w:name w:val="Document Map Char"/>
    <w:basedOn w:val="DefaultParagraphFont"/>
    <w:link w:val="DocumentMap"/>
    <w:uiPriority w:val="99"/>
    <w:semiHidden/>
    <w:rsid w:val="00B760C5"/>
    <w:rPr>
      <w:rFonts w:ascii="Tahoma" w:hAnsi="Tahoma" w:cs="Tahoma"/>
      <w:sz w:val="16"/>
      <w:szCs w:val="16"/>
      <w:lang w:val="en-US" w:eastAsia="ar-SA"/>
    </w:rPr>
  </w:style>
  <w:style w:type="paragraph" w:customStyle="1" w:styleId="Bodytext0">
    <w:name w:val="Bodytext"/>
    <w:basedOn w:val="Normal"/>
    <w:rsid w:val="00E167D6"/>
    <w:pPr>
      <w:widowControl w:val="0"/>
      <w:suppressAutoHyphens w:val="0"/>
      <w:spacing w:after="120"/>
    </w:pPr>
    <w:rPr>
      <w:rFonts w:ascii="Times" w:eastAsia="Times" w:hAnsi="Times"/>
      <w:sz w:val="22"/>
      <w:lang w:val="en-AU" w:eastAsia="en-US"/>
    </w:rPr>
  </w:style>
  <w:style w:type="table" w:styleId="TableGrid">
    <w:name w:val="Table Grid"/>
    <w:basedOn w:val="TableNormal"/>
    <w:rsid w:val="0027687F"/>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semiHidden/>
    <w:rsid w:val="00923574"/>
    <w:rPr>
      <w:rFonts w:ascii="Arial" w:hAnsi="Arial"/>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School of Computer and Information Sciences</vt:lpstr>
      <vt:lpstr>This feedback is aimed to assist you to achieve the learnings and insights that </vt:lpstr>
      <vt:lpstr>Let’s start with the abstract. Here’s a typical kind of thing:</vt:lpstr>
      <vt:lpstr>Now, tell me as a reader, what were the recommendations? You can’t. Tell me what</vt:lpstr>
      <vt:lpstr>A very useful way to approach the writing of a report is with the principal sens</vt:lpstr>
      <vt:lpstr>The essential value of this assignment are the recommendations and the evidence.</vt:lpstr>
      <vt:lpstr>Unfortunately, many of you only categorised the users you used in testing rather</vt:lpstr>
      <vt:lpstr>Now be very clear in the next assignment. Spend lots of time investigating users</vt:lpstr>
      <vt:lpstr>For many of you there will be recovery from the C and C+ grade you have into the</vt:lpstr>
      <vt:lpstr/>
      <vt:lpstr>First, read my article “Liberating Usability Testing” and make sure you get to p</vt:lpstr>
      <vt:lpstr/>
      <vt:lpstr>Phil Carter, April 2010.</vt:lpstr>
      <vt:lpstr/>
    </vt:vector>
  </TitlesOfParts>
  <Company>Auckland University of Technology</Company>
  <LinksUpToDate>false</LinksUpToDate>
  <CharactersWithSpaces>4795</CharactersWithSpaces>
  <SharedDoc>false</SharedDoc>
  <HLinks>
    <vt:vector size="120" baseType="variant">
      <vt:variant>
        <vt:i4>3342372</vt:i4>
      </vt:variant>
      <vt:variant>
        <vt:i4>60</vt:i4>
      </vt:variant>
      <vt:variant>
        <vt:i4>0</vt:i4>
      </vt:variant>
      <vt:variant>
        <vt:i4>5</vt:i4>
      </vt:variant>
      <vt:variant>
        <vt:lpwstr>http://www.aut.ac.nz/students/</vt:lpwstr>
      </vt:variant>
      <vt:variant>
        <vt:lpwstr/>
      </vt:variant>
      <vt:variant>
        <vt:i4>2097155</vt:i4>
      </vt:variant>
      <vt:variant>
        <vt:i4>57</vt:i4>
      </vt:variant>
      <vt:variant>
        <vt:i4>0</vt:i4>
      </vt:variant>
      <vt:variant>
        <vt:i4>5</vt:i4>
      </vt:variant>
      <vt:variant>
        <vt:lpwstr>http://www.aut.ac.nz/schools/computing_and_mathematical_sciences/</vt:lpwstr>
      </vt:variant>
      <vt:variant>
        <vt:lpwstr/>
      </vt:variant>
      <vt:variant>
        <vt:i4>5963782</vt:i4>
      </vt:variant>
      <vt:variant>
        <vt:i4>54</vt:i4>
      </vt:variant>
      <vt:variant>
        <vt:i4>0</vt:i4>
      </vt:variant>
      <vt:variant>
        <vt:i4>5</vt:i4>
      </vt:variant>
      <vt:variant>
        <vt:lpwstr>https://arion.aut.ac.nz/</vt:lpwstr>
      </vt:variant>
      <vt:variant>
        <vt:lpwstr/>
      </vt:variant>
      <vt:variant>
        <vt:i4>3014665</vt:i4>
      </vt:variant>
      <vt:variant>
        <vt:i4>50</vt:i4>
      </vt:variant>
      <vt:variant>
        <vt:i4>0</vt:i4>
      </vt:variant>
      <vt:variant>
        <vt:i4>5</vt:i4>
      </vt:variant>
      <vt:variant>
        <vt:lpwstr/>
      </vt:variant>
      <vt:variant>
        <vt:lpwstr>_toc991</vt:lpwstr>
      </vt:variant>
      <vt:variant>
        <vt:i4>2097161</vt:i4>
      </vt:variant>
      <vt:variant>
        <vt:i4>47</vt:i4>
      </vt:variant>
      <vt:variant>
        <vt:i4>0</vt:i4>
      </vt:variant>
      <vt:variant>
        <vt:i4>5</vt:i4>
      </vt:variant>
      <vt:variant>
        <vt:lpwstr/>
      </vt:variant>
      <vt:variant>
        <vt:lpwstr>_toc977</vt:lpwstr>
      </vt:variant>
      <vt:variant>
        <vt:i4>2097161</vt:i4>
      </vt:variant>
      <vt:variant>
        <vt:i4>44</vt:i4>
      </vt:variant>
      <vt:variant>
        <vt:i4>0</vt:i4>
      </vt:variant>
      <vt:variant>
        <vt:i4>5</vt:i4>
      </vt:variant>
      <vt:variant>
        <vt:lpwstr/>
      </vt:variant>
      <vt:variant>
        <vt:lpwstr>_toc973</vt:lpwstr>
      </vt:variant>
      <vt:variant>
        <vt:i4>393317</vt:i4>
      </vt:variant>
      <vt:variant>
        <vt:i4>41</vt:i4>
      </vt:variant>
      <vt:variant>
        <vt:i4>0</vt:i4>
      </vt:variant>
      <vt:variant>
        <vt:i4>5</vt:i4>
      </vt:variant>
      <vt:variant>
        <vt:lpwstr/>
      </vt:variant>
      <vt:variant>
        <vt:lpwstr>6.3.3	Hand-Back|outline</vt:lpwstr>
      </vt:variant>
      <vt:variant>
        <vt:i4>6553617</vt:i4>
      </vt:variant>
      <vt:variant>
        <vt:i4>38</vt:i4>
      </vt:variant>
      <vt:variant>
        <vt:i4>0</vt:i4>
      </vt:variant>
      <vt:variant>
        <vt:i4>5</vt:i4>
      </vt:variant>
      <vt:variant>
        <vt:lpwstr/>
      </vt:variant>
      <vt:variant>
        <vt:lpwstr>5.3.2	Course Requirements|outline</vt:lpwstr>
      </vt:variant>
      <vt:variant>
        <vt:i4>2293768</vt:i4>
      </vt:variant>
      <vt:variant>
        <vt:i4>35</vt:i4>
      </vt:variant>
      <vt:variant>
        <vt:i4>0</vt:i4>
      </vt:variant>
      <vt:variant>
        <vt:i4>5</vt:i4>
      </vt:variant>
      <vt:variant>
        <vt:lpwstr/>
      </vt:variant>
      <vt:variant>
        <vt:lpwstr>_toc842</vt:lpwstr>
      </vt:variant>
      <vt:variant>
        <vt:i4>3080199</vt:i4>
      </vt:variant>
      <vt:variant>
        <vt:i4>32</vt:i4>
      </vt:variant>
      <vt:variant>
        <vt:i4>0</vt:i4>
      </vt:variant>
      <vt:variant>
        <vt:i4>5</vt:i4>
      </vt:variant>
      <vt:variant>
        <vt:lpwstr/>
      </vt:variant>
      <vt:variant>
        <vt:lpwstr>_toc789</vt:lpwstr>
      </vt:variant>
      <vt:variant>
        <vt:i4>2228227</vt:i4>
      </vt:variant>
      <vt:variant>
        <vt:i4>29</vt:i4>
      </vt:variant>
      <vt:variant>
        <vt:i4>0</vt:i4>
      </vt:variant>
      <vt:variant>
        <vt:i4>5</vt:i4>
      </vt:variant>
      <vt:variant>
        <vt:lpwstr/>
      </vt:variant>
      <vt:variant>
        <vt:lpwstr>_toc350</vt:lpwstr>
      </vt:variant>
      <vt:variant>
        <vt:i4>2293763</vt:i4>
      </vt:variant>
      <vt:variant>
        <vt:i4>26</vt:i4>
      </vt:variant>
      <vt:variant>
        <vt:i4>0</vt:i4>
      </vt:variant>
      <vt:variant>
        <vt:i4>5</vt:i4>
      </vt:variant>
      <vt:variant>
        <vt:lpwstr/>
      </vt:variant>
      <vt:variant>
        <vt:lpwstr>_toc347</vt:lpwstr>
      </vt:variant>
      <vt:variant>
        <vt:i4>2293763</vt:i4>
      </vt:variant>
      <vt:variant>
        <vt:i4>23</vt:i4>
      </vt:variant>
      <vt:variant>
        <vt:i4>0</vt:i4>
      </vt:variant>
      <vt:variant>
        <vt:i4>5</vt:i4>
      </vt:variant>
      <vt:variant>
        <vt:lpwstr/>
      </vt:variant>
      <vt:variant>
        <vt:lpwstr>_toc344</vt:lpwstr>
      </vt:variant>
      <vt:variant>
        <vt:i4>2555906</vt:i4>
      </vt:variant>
      <vt:variant>
        <vt:i4>20</vt:i4>
      </vt:variant>
      <vt:variant>
        <vt:i4>0</vt:i4>
      </vt:variant>
      <vt:variant>
        <vt:i4>5</vt:i4>
      </vt:variant>
      <vt:variant>
        <vt:lpwstr/>
      </vt:variant>
      <vt:variant>
        <vt:lpwstr>_toc201</vt:lpwstr>
      </vt:variant>
      <vt:variant>
        <vt:i4>2293761</vt:i4>
      </vt:variant>
      <vt:variant>
        <vt:i4>17</vt:i4>
      </vt:variant>
      <vt:variant>
        <vt:i4>0</vt:i4>
      </vt:variant>
      <vt:variant>
        <vt:i4>5</vt:i4>
      </vt:variant>
      <vt:variant>
        <vt:lpwstr/>
      </vt:variant>
      <vt:variant>
        <vt:lpwstr>_toc141</vt:lpwstr>
      </vt:variant>
      <vt:variant>
        <vt:i4>2359297</vt:i4>
      </vt:variant>
      <vt:variant>
        <vt:i4>14</vt:i4>
      </vt:variant>
      <vt:variant>
        <vt:i4>0</vt:i4>
      </vt:variant>
      <vt:variant>
        <vt:i4>5</vt:i4>
      </vt:variant>
      <vt:variant>
        <vt:lpwstr/>
      </vt:variant>
      <vt:variant>
        <vt:lpwstr>_toc130</vt:lpwstr>
      </vt:variant>
      <vt:variant>
        <vt:i4>2424833</vt:i4>
      </vt:variant>
      <vt:variant>
        <vt:i4>11</vt:i4>
      </vt:variant>
      <vt:variant>
        <vt:i4>0</vt:i4>
      </vt:variant>
      <vt:variant>
        <vt:i4>5</vt:i4>
      </vt:variant>
      <vt:variant>
        <vt:lpwstr/>
      </vt:variant>
      <vt:variant>
        <vt:lpwstr>_toc123</vt:lpwstr>
      </vt:variant>
      <vt:variant>
        <vt:i4>2490369</vt:i4>
      </vt:variant>
      <vt:variant>
        <vt:i4>8</vt:i4>
      </vt:variant>
      <vt:variant>
        <vt:i4>0</vt:i4>
      </vt:variant>
      <vt:variant>
        <vt:i4>5</vt:i4>
      </vt:variant>
      <vt:variant>
        <vt:lpwstr/>
      </vt:variant>
      <vt:variant>
        <vt:lpwstr>_toc112</vt:lpwstr>
      </vt:variant>
      <vt:variant>
        <vt:i4>2555905</vt:i4>
      </vt:variant>
      <vt:variant>
        <vt:i4>5</vt:i4>
      </vt:variant>
      <vt:variant>
        <vt:i4>0</vt:i4>
      </vt:variant>
      <vt:variant>
        <vt:i4>5</vt:i4>
      </vt:variant>
      <vt:variant>
        <vt:lpwstr/>
      </vt:variant>
      <vt:variant>
        <vt:lpwstr>_toc106</vt:lpwstr>
      </vt:variant>
      <vt:variant>
        <vt:i4>2162694</vt:i4>
      </vt:variant>
      <vt:variant>
        <vt:i4>2</vt:i4>
      </vt:variant>
      <vt:variant>
        <vt:i4>0</vt:i4>
      </vt:variant>
      <vt:variant>
        <vt:i4>5</vt:i4>
      </vt:variant>
      <vt:variant>
        <vt:lpwstr/>
      </vt:variant>
      <vt:variant>
        <vt:lpwstr>_toc66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and Information Sciences</dc:title>
  <dc:creator>AUT</dc:creator>
  <cp:lastModifiedBy>Mao Chuan Li</cp:lastModifiedBy>
  <cp:revision>2</cp:revision>
  <cp:lastPrinted>2010-04-27T23:14:00Z</cp:lastPrinted>
  <dcterms:created xsi:type="dcterms:W3CDTF">2015-07-24T07:29:00Z</dcterms:created>
  <dcterms:modified xsi:type="dcterms:W3CDTF">2015-07-24T07:29:00Z</dcterms:modified>
</cp:coreProperties>
</file>