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特教安全教育资源仪 · 用户操作手册</w:t>
      </w:r>
    </w:p>
    <w:p>
      <w:pPr>
        <w:spacing w:after="60" w:before="200"/>
        <w:jc w:val="center"/>
      </w:pPr>
      <w:r>
        <w:rPr>
          <w:color w:val="595959"/>
          <w:sz w:val="22"/>
          <w:szCs w:val="22"/>
        </w:rPr>
        <w:t xml:space="preserve">适用版本：1.0.3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适用对象：学校教师、家长等日常使用者</w:t>
      </w:r>
    </w:p>
    <w:p>
      <w:pPr>
        <w:spacing w:after="60"/>
        <w:jc w:val="center"/>
      </w:pPr>
      <w:r>
        <w:rPr>
          <w:color w:val="808080"/>
          <w:sz w:val="20"/>
          <w:szCs w:val="20"/>
        </w:rPr>
        <w:t xml:space="preserve">软件激活由安装方负责，本手册不涉及激活/许可相关内容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hd w:fill="FFF6E9" w:val="clear"/>
        <w:spacing w:after="160" w:before="80" w:line="340"/>
        <w:ind w:left="300"/>
      </w:pPr>
      <w:r>
        <w:t xml:space="preserve">适用版本：1.0.3适用对象：学校教师、家长等日常使用者（无需任何电脑专业知识）软件激活由安装方负责，手册不涉及激活/许可相关内容</w:t>
      </w:r>
    </w:p>
    <w:p>
      <w:pPr>
        <w:pStyle w:val="Heading2"/>
      </w:pPr>
      <w:r>
        <w:t xml:space="preserve">目录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软件简介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启动与主界面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浏览与播放学习资源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学习中心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应用设置（需管理员）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儿童安全小助手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常见问题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附录</w:t>
      </w:r>
    </w:p>
    <w:p>
      <w:pPr>
        <w:pStyle w:val="Heading2"/>
      </w:pPr>
      <w:r>
        <w:t xml:space="preserve">1. 软件简介</w:t>
      </w:r>
    </w:p>
    <w:p>
      <w:pPr>
        <w:spacing w:after="120" w:line="340"/>
      </w:pPr>
      <w:r>
        <w:rPr>
          <w:b/>
          <w:bCs/>
        </w:rPr>
        <w:t xml:space="preserve">特教安全教育资源仪</w:t>
      </w:r>
      <w:r>
        <w:t xml:space="preserve">是一款安装在电脑上的安全教育软件，专门为特殊教育学校设计，主要用于安全知识教学。软件包含：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b/>
          <w:bCs/>
        </w:rPr>
        <w:t xml:space="preserve">295 个学习资源</w:t>
      </w:r>
      <w:r>
        <w:t xml:space="preserve">：213 个安全教育视频 + 82 个 H5 互动课件（可点击操作的网页式课件）；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b/>
          <w:bCs/>
        </w:rPr>
        <w:t xml:space="preserve">7 大安全分类</w:t>
      </w:r>
      <w:r>
        <w:t xml:space="preserve">：校园安全、居家安全、社区安全、个人安全、安全演习、安全课程、安全互动；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b/>
          <w:bCs/>
        </w:rPr>
        <w:t xml:space="preserve">儿童安全小助手</w:t>
      </w:r>
      <w:r>
        <w:t xml:space="preserve">：内置的 AI 智能问答助手，可以回答儿童安全教育相关问题；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b/>
          <w:bCs/>
        </w:rPr>
        <w:t xml:space="preserve">学习记录</w:t>
      </w:r>
      <w:r>
        <w:t xml:space="preserve">：自动记录每次学习情况（观看次数、学习时长、学习进度），方便老师掌握学生（或孩子）的学习情况。</w:t>
      </w:r>
    </w:p>
    <w:p>
      <w:pPr>
        <w:spacing w:after="120" w:line="340"/>
      </w:pPr>
      <w:r>
        <w:rPr>
          <w:b/>
          <w:bCs/>
        </w:rPr>
        <w:t xml:space="preserve">提示</w:t>
      </w:r>
      <w:r>
        <w:t xml:space="preserve">：所有资源都存放在电脑本地，无需网络也能播放视频和课件（仅"儿童安全小助手"需要联网）。</w:t>
      </w:r>
    </w:p>
    <w:p>
      <w:pPr>
        <w:spacing w:after="120" w:line="340"/>
      </w:pPr>
      <w:r>
        <w:t xml:space="preserve">&lt;!-- 截图：软件主界面全貌 --&gt;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软件主界面" descr="软件主界面" title="软件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08080"/>
          <w:sz w:val="18"/>
          <w:szCs w:val="18"/>
        </w:rPr>
        <w:t xml:space="preserve">图：软件主界面</w:t>
      </w:r>
    </w:p>
    <w:p>
      <w:pPr>
        <w:pStyle w:val="Heading2"/>
      </w:pPr>
      <w:r>
        <w:t xml:space="preserve">2. 启动与主界面</w:t>
      </w:r>
    </w:p>
    <w:p>
      <w:pPr>
        <w:pStyle w:val="Heading2"/>
      </w:pPr>
      <w:r>
        <w:t xml:space="preserve">2.1 启动软件</w:t>
      </w:r>
    </w:p>
    <w:p>
      <w:pPr>
        <w:pStyle w:val="ListParagraph"/>
        <w:numPr>
          <w:ilvl w:val="0"/>
          <w:numId w:val="4"/>
        </w:numPr>
        <w:spacing w:after="60" w:line="340"/>
      </w:pPr>
      <w:r>
        <w:t xml:space="preserve">双击电脑桌面上的 </w:t>
      </w:r>
      <w:r>
        <w:rPr>
          <w:b/>
          <w:bCs/>
        </w:rPr>
        <w:t xml:space="preserve">"特教安全教育资源仪"</w:t>
      </w:r>
      <w:r>
        <w:t xml:space="preserve"> 图标；</w:t>
      </w:r>
    </w:p>
    <w:p>
      <w:pPr>
        <w:pStyle w:val="ListParagraph"/>
        <w:numPr>
          <w:ilvl w:val="0"/>
          <w:numId w:val="4"/>
        </w:numPr>
        <w:spacing w:after="60" w:line="340"/>
      </w:pPr>
      <w:r>
        <w:t xml:space="preserve">等待片刻，软件即打开主界面。</w:t>
      </w:r>
    </w:p>
    <w:p>
      <w:pPr>
        <w:shd w:fill="FFF6E9" w:val="clear"/>
        <w:spacing w:after="160" w:before="80" w:line="340"/>
        <w:ind w:left="300"/>
      </w:pPr>
      <w:r>
        <w:t xml:space="preserve">提示：如启动时出现激活相关提示，请联系学校管理员（安装方）处理。</w:t>
      </w:r>
    </w:p>
    <w:p>
      <w:pPr>
        <w:pStyle w:val="Heading2"/>
      </w:pPr>
      <w:r>
        <w:t xml:space="preserve">2.2 主界面组成</w:t>
      </w:r>
    </w:p>
    <w:p>
      <w:pPr>
        <w:spacing w:after="120" w:line="340"/>
      </w:pPr>
      <w:r>
        <w:t xml:space="preserve">主界面从上到下分为三个部分：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val="clear"/>
            <w:vAlign w:val="center"/>
          </w:tcPr>
          <w:p>
            <w:pPr>
              <w:spacing w:after="0" w:line="300"/>
            </w:pPr>
            <w:r>
              <w:t xml:space="preserve">区域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val="clear"/>
            <w:vAlign w:val="center"/>
          </w:tcPr>
          <w:p>
            <w:pPr>
              <w:spacing w:after="0" w:line="30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顶部标题栏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左侧为学校 Logo 和应用标题（标题带柔和的"呼吸"光晕特效，若系统开启了"减少动态效果"，光晕会自动静止）；右侧为 </w:t>
            </w:r>
            <w:r>
              <w:rPr>
                <w:b/>
                <w:bCs/>
              </w:rPr>
              <w:t xml:space="preserve">「儿童安全小助手」</w:t>
            </w:r>
            <w:r>
              <w:t xml:space="preserve"> 和 </w:t>
            </w:r>
            <w:r>
              <w:rPr>
                <w:b/>
                <w:bCs/>
              </w:rPr>
              <w:t xml:space="preserve">「学习中心」</w:t>
            </w:r>
            <w:r>
              <w:t xml:space="preserve"> 两个按钮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分类导航栏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7 个安全分类按钮，点击即可切换资源列表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资源列表区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显示当前分类下的所有学习资源卡片</w:t>
            </w:r>
          </w:p>
        </w:tc>
      </w:tr>
    </w:tbl>
    <w:p>
      <w:pPr>
        <w:spacing w:after="120" w:line="340"/>
      </w:pPr>
      <w:r>
        <w:t xml:space="preserve">&lt;!-- 截图：顶部标题栏（含标题、两个按钮） --&gt;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457200"/>
            <wp:effectExtent t="0" r="0" b="0" l="0"/>
            <wp:docPr id="1" name="顶部标题栏" descr="顶部标题栏" title="顶部标题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08080"/>
          <w:sz w:val="18"/>
          <w:szCs w:val="18"/>
        </w:rPr>
        <w:t xml:space="preserve">图：顶部标题栏</w:t>
      </w:r>
    </w:p>
    <w:p>
      <w:pPr>
        <w:pStyle w:val="Heading2"/>
      </w:pPr>
      <w:r>
        <w:t xml:space="preserve">2.3 七大分类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val="clear"/>
            <w:vAlign w:val="center"/>
          </w:tcPr>
          <w:p>
            <w:pPr>
              <w:spacing w:after="0" w:line="300"/>
            </w:pPr>
            <w:r>
              <w:t xml:space="preserve">分类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val="clear"/>
            <w:vAlign w:val="center"/>
          </w:tcPr>
          <w:p>
            <w:pPr>
              <w:spacing w:after="0" w:line="300"/>
            </w:pPr>
            <w:r>
              <w:t xml:space="preserve">图标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val="clear"/>
            <w:vAlign w:val="center"/>
          </w:tcPr>
          <w:p>
            <w:pPr>
              <w:spacing w:after="0" w:line="300"/>
            </w:pPr>
            <w:r>
              <w:t xml:space="preserve">资源数量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校园安全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🏫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24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居家安全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🏠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31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社区安全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🏘️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21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个人安全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👤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21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安全演习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🚨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96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安全课程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📖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27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安全互动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🎮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75</w:t>
            </w:r>
          </w:p>
        </w:tc>
      </w:tr>
    </w:tbl>
    <w:p>
      <w:pPr>
        <w:spacing w:after="120" w:line="340"/>
      </w:pPr>
      <w:r>
        <w:t xml:space="preserve">点击任一分类按钮，下方资源列表即切换为该分类的内容；切换分类后再次返回时，软件会记住你上次浏览到的位置。</w:t>
      </w:r>
    </w:p>
    <w:p>
      <w:pPr>
        <w:pStyle w:val="Heading2"/>
      </w:pPr>
      <w:r>
        <w:t xml:space="preserve">3. 浏览与播放学习资源</w:t>
      </w:r>
    </w:p>
    <w:p>
      <w:pPr>
        <w:pStyle w:val="Heading2"/>
      </w:pPr>
      <w:r>
        <w:t xml:space="preserve">3.1 认识资源卡片</w:t>
      </w:r>
    </w:p>
    <w:p>
      <w:pPr>
        <w:spacing w:after="120" w:line="340"/>
      </w:pPr>
      <w:r>
        <w:t xml:space="preserve">每个资源以卡片形式展示，卡片上包含：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b/>
          <w:bCs/>
        </w:rPr>
        <w:t xml:space="preserve">封面图</w:t>
      </w:r>
      <w:r>
        <w:t xml:space="preserve">：资源封面缩略图；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b/>
          <w:bCs/>
        </w:rPr>
        <w:t xml:space="preserve">类型标识</w:t>
      </w:r>
      <w:r>
        <w:t xml:space="preserve">：右上角角标，蓝色「视频」表示教学视频，绿色「H5」表示互动课件；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b/>
          <w:bCs/>
        </w:rPr>
        <w:t xml:space="preserve">标题与简介</w:t>
      </w:r>
      <w:r>
        <w:t xml:space="preserve">：资源名称和一句话内容介绍；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b/>
          <w:bCs/>
        </w:rPr>
        <w:t xml:space="preserve">时长</w:t>
      </w:r>
      <w:r>
        <w:t xml:space="preserve">：⏱️ 视频时长（仅视频显示）；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b/>
          <w:bCs/>
        </w:rPr>
        <w:t xml:space="preserve">观看次数</w:t>
      </w:r>
      <w:r>
        <w:t xml:space="preserve">：👁️ 该资源累计被学习的次数。</w:t>
      </w:r>
    </w:p>
    <w:p>
      <w:pPr>
        <w:spacing w:after="120" w:line="340"/>
      </w:pPr>
      <w:r>
        <w:t xml:space="preserve">&lt;!-- 截图：资源卡片特写（标注各元素） --&gt;</w:t>
      </w:r>
    </w:p>
    <w:p>
      <w:pPr>
        <w:spacing w:after="40" w:before="160"/>
        <w:jc w:val="center"/>
      </w:pPr>
      <w:r>
        <w:drawing>
          <wp:inline distT="0" distB="0" distL="0" distR="0">
            <wp:extent cx="3619500" cy="3867150"/>
            <wp:effectExtent t="0" r="0" b="0" l="0"/>
            <wp:docPr id="1" name="资源卡片" descr="资源卡片" title="资源卡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08080"/>
          <w:sz w:val="18"/>
          <w:szCs w:val="18"/>
        </w:rPr>
        <w:t xml:space="preserve">图：资源卡片</w:t>
      </w:r>
    </w:p>
    <w:p>
      <w:pPr>
        <w:pStyle w:val="Heading2"/>
      </w:pPr>
      <w:r>
        <w:t xml:space="preserve">3.2 播放视频</w:t>
      </w:r>
    </w:p>
    <w:p>
      <w:pPr>
        <w:pStyle w:val="ListParagraph"/>
        <w:numPr>
          <w:ilvl w:val="0"/>
          <w:numId w:val="5"/>
        </w:numPr>
        <w:spacing w:after="60" w:line="340"/>
      </w:pPr>
      <w:r>
        <w:t xml:space="preserve">点击视频资源卡片，进入播放页面（自动开始播放）；</w:t>
      </w:r>
    </w:p>
    <w:p>
      <w:pPr>
        <w:pStyle w:val="ListParagraph"/>
        <w:numPr>
          <w:ilvl w:val="0"/>
          <w:numId w:val="5"/>
        </w:numPr>
        <w:spacing w:after="60" w:line="340"/>
      </w:pPr>
      <w:r>
        <w:t xml:space="preserve">播放时可在画面下方控制条上进行操作：</w:t>
      </w:r>
    </w:p>
    <w:p>
      <w:pPr>
        <w:pStyle w:val="ListParagraph"/>
        <w:numPr>
          <w:ilvl w:val="1"/>
          <w:numId w:val="3"/>
        </w:numPr>
        <w:spacing w:after="60" w:line="340"/>
      </w:pPr>
      <w:r>
        <w:t xml:space="preserve">▶ 播放 / ⏸ 暂停；</w:t>
      </w:r>
    </w:p>
    <w:p>
      <w:pPr>
        <w:pStyle w:val="ListParagraph"/>
        <w:numPr>
          <w:ilvl w:val="1"/>
          <w:numId w:val="3"/>
        </w:numPr>
        <w:spacing w:after="60" w:line="340"/>
      </w:pPr>
      <w:r>
        <w:t xml:space="preserve">拖动进度条快进 / 快退；</w:t>
      </w:r>
    </w:p>
    <w:p>
      <w:pPr>
        <w:pStyle w:val="ListParagraph"/>
        <w:numPr>
          <w:ilvl w:val="1"/>
          <w:numId w:val="3"/>
        </w:numPr>
        <w:spacing w:after="60" w:line="340"/>
      </w:pPr>
      <w:r>
        <w:t xml:space="preserve">🔊 调节音量；</w:t>
      </w:r>
    </w:p>
    <w:p>
      <w:pPr>
        <w:pStyle w:val="ListParagraph"/>
        <w:numPr>
          <w:ilvl w:val="1"/>
          <w:numId w:val="3"/>
        </w:numPr>
        <w:spacing w:after="60" w:line="340"/>
      </w:pPr>
      <w:r>
        <w:t xml:space="preserve">倍速播放（0.5 倍 ~ 2 倍）；</w:t>
      </w:r>
    </w:p>
    <w:p>
      <w:pPr>
        <w:pStyle w:val="ListParagraph"/>
        <w:numPr>
          <w:ilvl w:val="1"/>
          <w:numId w:val="3"/>
        </w:numPr>
        <w:spacing w:after="60" w:line="340"/>
      </w:pPr>
      <w:r>
        <w:t xml:space="preserve">⛶ 全屏显示；</w:t>
      </w:r>
    </w:p>
    <w:p>
      <w:pPr>
        <w:pStyle w:val="ListParagraph"/>
        <w:numPr>
          <w:ilvl w:val="0"/>
          <w:numId w:val="6"/>
        </w:numPr>
        <w:spacing w:after="60" w:line="340"/>
      </w:pPr>
      <w:r>
        <w:t xml:space="preserve">视频播放期间，</w:t>
      </w:r>
      <w:r>
        <w:rPr>
          <w:b/>
          <w:bCs/>
        </w:rPr>
        <w:t xml:space="preserve">观看进度会自动保存</w:t>
      </w:r>
      <w:r>
        <w:t xml:space="preserve">；下次在"学习中心"里可以看到进度记录。</w:t>
      </w:r>
    </w:p>
    <w:p>
      <w:pPr>
        <w:shd w:fill="FFF6E9" w:val="clear"/>
        <w:spacing w:after="160" w:before="80" w:line="340"/>
        <w:ind w:left="300"/>
      </w:pPr>
      <w:r>
        <w:t xml:space="preserve">说明：每次打开一个资源，该资源的"观看次数"自动加 1；观看时间超过 3 秒才会计入学习时长。</w:t>
      </w:r>
    </w:p>
    <w:p>
      <w:pPr>
        <w:spacing w:after="120" w:line="340"/>
      </w:pPr>
      <w:r>
        <w:t xml:space="preserve">&lt;!-- 截图：视频播放页面 --&gt;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视频播放页面" descr="视频播放页面" title="视频播放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08080"/>
          <w:sz w:val="18"/>
          <w:szCs w:val="18"/>
        </w:rPr>
        <w:t xml:space="preserve">图：视频播放页面</w:t>
      </w:r>
    </w:p>
    <w:p>
      <w:pPr>
        <w:pStyle w:val="Heading2"/>
      </w:pPr>
      <w:r>
        <w:t xml:space="preserve">3.3 使用 H5 互动课件</w:t>
      </w:r>
    </w:p>
    <w:p>
      <w:pPr>
        <w:pStyle w:val="ListParagraph"/>
        <w:numPr>
          <w:ilvl w:val="0"/>
          <w:numId w:val="7"/>
        </w:numPr>
        <w:spacing w:after="60" w:line="340"/>
      </w:pPr>
      <w:r>
        <w:t xml:space="preserve">点击带绿色「H5」角标的资源卡片，进入课件页面；</w:t>
      </w:r>
    </w:p>
    <w:p>
      <w:pPr>
        <w:pStyle w:val="ListParagraph"/>
        <w:numPr>
          <w:ilvl w:val="0"/>
          <w:numId w:val="7"/>
        </w:numPr>
        <w:spacing w:after="60" w:line="340"/>
      </w:pPr>
      <w:r>
        <w:t xml:space="preserve">课件直接在窗口内打开，画面上的按钮、选项都可以</w:t>
      </w:r>
      <w:r>
        <w:rPr>
          <w:b/>
          <w:bCs/>
        </w:rPr>
        <w:t xml:space="preserve">直接用鼠标点击操作</w:t>
      </w:r>
      <w:r>
        <w:t xml:space="preserve">，与网页一样；</w:t>
      </w:r>
    </w:p>
    <w:p>
      <w:pPr>
        <w:pStyle w:val="ListParagraph"/>
        <w:numPr>
          <w:ilvl w:val="0"/>
          <w:numId w:val="7"/>
        </w:numPr>
        <w:spacing w:after="60" w:line="340"/>
      </w:pPr>
      <w:r>
        <w:t xml:space="preserve">在课件内完成的互动内容（如点选、拖拽、答题）会实时生效。</w:t>
      </w:r>
    </w:p>
    <w:p>
      <w:pPr>
        <w:spacing w:after="120" w:line="340"/>
      </w:pPr>
      <w:r>
        <w:t xml:space="preserve">&lt;!-- 截图：H5 课件页面 --&gt;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H5 课件页面" descr="H5 课件页面" title="H5 课件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08080"/>
          <w:sz w:val="18"/>
          <w:szCs w:val="18"/>
        </w:rPr>
        <w:t xml:space="preserve">图：H5 课件页面</w:t>
      </w:r>
    </w:p>
    <w:p>
      <w:pPr>
        <w:pStyle w:val="Heading2"/>
      </w:pPr>
      <w:r>
        <w:t xml:space="preserve">3.4 返回资源列表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播放页左上角有 </w:t>
      </w:r>
      <w:r>
        <w:rPr>
          <w:b/>
          <w:bCs/>
        </w:rPr>
        <w:t xml:space="preserve">「返回」</w:t>
      </w:r>
      <w:r>
        <w:t xml:space="preserve"> 按钮，点击即回到资源列表；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返回后列表位置保持不变，可以继续浏览。</w:t>
      </w:r>
    </w:p>
    <w:p>
      <w:pPr>
        <w:pStyle w:val="Heading2"/>
      </w:pPr>
      <w:r>
        <w:t xml:space="preserve">4. 学习中心</w:t>
      </w:r>
    </w:p>
    <w:p>
      <w:pPr>
        <w:spacing w:after="120" w:line="340"/>
      </w:pPr>
      <w:r>
        <w:t xml:space="preserve">点击顶部标题栏右侧的 </w:t>
      </w:r>
      <w:r>
        <w:rPr>
          <w:b/>
          <w:bCs/>
        </w:rPr>
        <w:t xml:space="preserve">「学习中心」</w:t>
      </w:r>
      <w:r>
        <w:t xml:space="preserve"> 按钮（📚）进入。学习中心集中展示学习情况，共五个部分：</w:t>
      </w:r>
    </w:p>
    <w:p>
      <w:pPr>
        <w:pStyle w:val="Heading2"/>
      </w:pPr>
      <w:r>
        <w:t xml:space="preserve">4.1 顶部统计（三张卡片）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val="clear"/>
            <w:vAlign w:val="center"/>
          </w:tcPr>
          <w:p>
            <w:pPr>
              <w:spacing w:after="0" w:line="300"/>
            </w:pPr>
            <w:r>
              <w:t xml:space="preserve">卡片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val="clear"/>
            <w:vAlign w:val="center"/>
          </w:tcPr>
          <w:p>
            <w:pPr>
              <w:spacing w:after="0" w:line="300"/>
            </w:pPr>
            <w: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📚 已学习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累计学习（打开资源）的总次数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⏱️ 学习时长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累计有效学习时间，自动换算为"X 小时 X 分"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⭐ 获得徽章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已解锁的成就徽章数量</w:t>
            </w:r>
          </w:p>
        </w:tc>
      </w:tr>
    </w:tbl>
    <w:p>
      <w:pPr>
        <w:spacing w:after="120" w:line="340"/>
      </w:pPr>
      <w:r>
        <w:t xml:space="preserve">&lt;!-- 截图：学习中心顶部统计卡片 --&gt;</w:t>
      </w:r>
    </w:p>
    <w:p>
      <w:pPr>
        <w:spacing w:after="40" w:before="160"/>
        <w:jc w:val="center"/>
      </w:pPr>
      <w:r>
        <w:drawing>
          <wp:inline distT="0" distB="0" distL="0" distR="0">
            <wp:extent cx="3619500" cy="619125"/>
            <wp:effectExtent t="0" r="0" b="0" l="0"/>
            <wp:docPr id="1" name="学习中心统计卡片" descr="学习中心统计卡片" title="学习中心统计卡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08080"/>
          <w:sz w:val="18"/>
          <w:szCs w:val="18"/>
        </w:rPr>
        <w:t xml:space="preserve">图：学习中心统计卡片</w:t>
      </w:r>
    </w:p>
    <w:p>
      <w:pPr>
        <w:pStyle w:val="Heading2"/>
      </w:pPr>
      <w:r>
        <w:t xml:space="preserve">4.2 最近学习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按时间列出最近学过的资源（最多 5 条），显示</w:t>
      </w:r>
      <w:r>
        <w:rPr>
          <w:b/>
          <w:bCs/>
        </w:rPr>
        <w:t xml:space="preserve">名称、学习时间、学习次数</w:t>
      </w:r>
      <w:r>
        <w:t xml:space="preserve">；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视频资源下方有</w:t>
      </w:r>
      <w:r>
        <w:rPr>
          <w:b/>
          <w:bCs/>
        </w:rPr>
        <w:t xml:space="preserve">进度条</w:t>
      </w:r>
      <w:r>
        <w:t xml:space="preserve">，显示上次观看到的位置；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H5 课件显示 </w:t>
      </w:r>
      <w:r>
        <w:rPr>
          <w:b/>
          <w:bCs/>
        </w:rPr>
        <w:t xml:space="preserve">✓ 已完成</w:t>
      </w:r>
      <w:r>
        <w:t xml:space="preserve"> 标记；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b/>
          <w:bCs/>
        </w:rPr>
        <w:t xml:space="preserve">点击任意一条记录，可直接再次播放该资源</w:t>
      </w:r>
      <w:r>
        <w:t xml:space="preserve">。</w:t>
      </w:r>
    </w:p>
    <w:p>
      <w:pPr>
        <w:pStyle w:val="Heading2"/>
      </w:pPr>
      <w:r>
        <w:t xml:space="preserve">4.3 学习进度</w:t>
      </w:r>
    </w:p>
    <w:p>
      <w:pPr>
        <w:spacing w:after="120" w:line="340"/>
      </w:pPr>
      <w:r>
        <w:t xml:space="preserve">按七大分类分别统计：每一类</w:t>
      </w:r>
      <w:r>
        <w:rPr>
          <w:b/>
          <w:bCs/>
        </w:rPr>
        <w:t xml:space="preserve">已学习资源数 / 该类资源总数</w:t>
      </w:r>
      <w:r>
        <w:t xml:space="preserve">，并用进度条直观显示完成比例。</w:t>
      </w:r>
    </w:p>
    <w:p>
      <w:pPr>
        <w:spacing w:after="120" w:line="340"/>
      </w:pPr>
      <w:r>
        <w:t xml:space="preserve">&lt;!-- 截图：最近学习与学习进度区域 --&gt;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2600325"/>
            <wp:effectExtent t="0" r="0" b="0" l="0"/>
            <wp:docPr id="1" name="最近学习与学习进度" descr="最近学习与学习进度" title="最近学习与学习进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08080"/>
          <w:sz w:val="18"/>
          <w:szCs w:val="18"/>
        </w:rPr>
        <w:t xml:space="preserve">图：最近学习与学习进度</w:t>
      </w:r>
    </w:p>
    <w:p>
      <w:pPr>
        <w:pStyle w:val="Heading2"/>
      </w:pPr>
      <w:r>
        <w:t xml:space="preserve">4.4 成就徽章（🏆 我的成就）</w:t>
      </w:r>
    </w:p>
    <w:p>
      <w:pPr>
        <w:spacing w:after="120" w:line="340"/>
      </w:pPr>
      <w:r>
        <w:t xml:space="preserve">持续学习可以解锁徽章，规则如下：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val="clear"/>
            <w:vAlign w:val="center"/>
          </w:tcPr>
          <w:p>
            <w:pPr>
              <w:spacing w:after="0" w:line="300"/>
            </w:pPr>
            <w:r>
              <w:t xml:space="preserve">徽章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val="clear"/>
            <w:vAlign w:val="center"/>
          </w:tcPr>
          <w:p>
            <w:pPr>
              <w:spacing w:after="0" w:line="300"/>
            </w:pPr>
            <w:r>
              <w:t xml:space="preserve">图标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val="clear"/>
            <w:vAlign w:val="center"/>
          </w:tcPr>
          <w:p>
            <w:pPr>
              <w:spacing w:after="0" w:line="300"/>
            </w:pPr>
            <w:r>
              <w:t xml:space="preserve">解锁条件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初学者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🥇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累计观看 5 个资源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好学生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🥈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累计观看 20 个资源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学霸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🥉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累计观看 50 个资源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十小时达人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⏰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累计学习满 10 小时</w:t>
            </w:r>
          </w:p>
        </w:tc>
      </w:tr>
    </w:tbl>
    <w:p>
      <w:pPr>
        <w:spacing w:after="120" w:line="340"/>
      </w:pPr>
      <w:r>
        <w:t xml:space="preserve">此外，</w:t>
      </w:r>
      <w:r>
        <w:rPr>
          <w:b/>
          <w:bCs/>
        </w:rPr>
        <w:t xml:space="preserve">完整学完某个分类</w:t>
      </w:r>
      <w:r>
        <w:t xml:space="preserve">（该分类全部资源都学习过）还可以获得该分类的专属徽章。</w:t>
      </w:r>
    </w:p>
    <w:p>
      <w:pPr>
        <w:spacing w:after="120" w:line="340"/>
      </w:pPr>
      <w:r>
        <w:t xml:space="preserve">&lt;!-- 截图：成就徽章区域 --&gt;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成就徽章" descr="成就徽章" title="成就徽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08080"/>
          <w:sz w:val="18"/>
          <w:szCs w:val="18"/>
        </w:rPr>
        <w:t xml:space="preserve">图：成就徽章</w:t>
      </w:r>
    </w:p>
    <w:p>
      <w:pPr>
        <w:pStyle w:val="Heading2"/>
      </w:pPr>
      <w:r>
        <w:t xml:space="preserve">4.5 清除学习记录</w:t>
      </w:r>
    </w:p>
    <w:p>
      <w:pPr>
        <w:shd w:fill="FFF6E9" w:val="clear"/>
        <w:spacing w:after="160" w:before="80" w:line="340"/>
        <w:ind w:left="300"/>
      </w:pPr>
      <w:r>
        <w:t xml:space="preserve">⚠️ </w:t>
      </w:r>
      <w:r>
        <w:rPr>
          <w:b/>
          <w:bCs/>
        </w:rPr>
        <w:t xml:space="preserve">请谨慎操作：此操作不可恢复！</w:t>
      </w:r>
    </w:p>
    <w:p>
      <w:pPr>
        <w:pStyle w:val="ListParagraph"/>
        <w:numPr>
          <w:ilvl w:val="0"/>
          <w:numId w:val="8"/>
        </w:numPr>
        <w:spacing w:after="60" w:line="340"/>
      </w:pPr>
      <w:r>
        <w:t xml:space="preserve">点击学习中心底部的 </w:t>
      </w:r>
      <w:r>
        <w:rPr>
          <w:b/>
          <w:bCs/>
        </w:rPr>
        <w:t xml:space="preserve">「🗑️ 清除记录」</w:t>
      </w:r>
      <w:r>
        <w:t xml:space="preserve"> 按钮；</w:t>
      </w:r>
    </w:p>
    <w:p>
      <w:pPr>
        <w:pStyle w:val="ListParagraph"/>
        <w:numPr>
          <w:ilvl w:val="0"/>
          <w:numId w:val="8"/>
        </w:numPr>
        <w:spacing w:after="60" w:line="340"/>
      </w:pPr>
      <w:r>
        <w:t xml:space="preserve">软件会弹出确认提示，说明将删除：所有观看历史、学习时长统计、已获得的成就徽章；</w:t>
      </w:r>
    </w:p>
    <w:p>
      <w:pPr>
        <w:pStyle w:val="ListParagraph"/>
        <w:numPr>
          <w:ilvl w:val="0"/>
          <w:numId w:val="8"/>
        </w:numPr>
        <w:spacing w:after="60" w:line="340"/>
      </w:pPr>
      <w:r>
        <w:t xml:space="preserve">确认后记录被清空（清除前请与管理员确认是否需要备份）。</w:t>
      </w:r>
    </w:p>
    <w:p>
      <w:pPr>
        <w:pStyle w:val="Heading2"/>
      </w:pPr>
      <w:r>
        <w:t xml:space="preserve">4.6 打开应用设置</w:t>
      </w:r>
    </w:p>
    <w:p>
      <w:pPr>
        <w:spacing w:after="120" w:line="340"/>
      </w:pPr>
      <w:r>
        <w:t xml:space="preserve">点击学习中心底部的 </w:t>
      </w:r>
      <w:r>
        <w:rPr>
          <w:b/>
          <w:bCs/>
        </w:rPr>
        <w:t xml:space="preserve">「⚙️ 应用设置」</w:t>
      </w:r>
      <w:r>
        <w:t xml:space="preserve"> 按钮，可进入外观设置（详见</w:t>
      </w:r>
      <w:r>
        <w:t xml:space="preserve">第 5 章</w:t>
      </w:r>
      <w:r>
        <w:t xml:space="preserve">）。</w:t>
      </w:r>
    </w:p>
    <w:p>
      <w:pPr>
        <w:pStyle w:val="Heading2"/>
      </w:pPr>
      <w:r>
        <w:t xml:space="preserve">5. 应用设置（需管理员）</w:t>
      </w:r>
    </w:p>
    <w:p>
      <w:pPr>
        <w:shd w:fill="FFF6E9" w:val="clear"/>
        <w:spacing w:after="160" w:before="80" w:line="340"/>
        <w:ind w:left="300"/>
      </w:pPr>
      <w:r>
        <w:t xml:space="preserve">本部分涉及软件外观调整，</w:t>
      </w:r>
      <w:r>
        <w:rPr>
          <w:b/>
          <w:bCs/>
        </w:rPr>
        <w:t xml:space="preserve">需要管理员密码</w:t>
      </w:r>
      <w:r>
        <w:t xml:space="preserve">（请联系学校管理员获取），一般由管理员或指定老师操作。学校可能已对软件外观做过个性化配置（标题、Logo、配色），因此</w:t>
      </w:r>
      <w:r>
        <w:rPr>
          <w:b/>
          <w:bCs/>
        </w:rPr>
        <w:t xml:space="preserve">不同学校看到的界面外观可能不同</w:t>
      </w:r>
      <w:r>
        <w:t xml:space="preserve">，属正常现象。</w:t>
      </w:r>
    </w:p>
    <w:p>
      <w:pPr>
        <w:pStyle w:val="Heading2"/>
      </w:pPr>
      <w:r>
        <w:t xml:space="preserve">5.1 进入设置</w:t>
      </w:r>
    </w:p>
    <w:p>
      <w:pPr>
        <w:pStyle w:val="ListParagraph"/>
        <w:numPr>
          <w:ilvl w:val="0"/>
          <w:numId w:val="9"/>
        </w:numPr>
        <w:spacing w:after="60" w:line="340"/>
      </w:pPr>
      <w:r>
        <w:t xml:space="preserve">进入「学习中心」；</w:t>
      </w:r>
    </w:p>
    <w:p>
      <w:pPr>
        <w:pStyle w:val="ListParagraph"/>
        <w:numPr>
          <w:ilvl w:val="0"/>
          <w:numId w:val="9"/>
        </w:numPr>
        <w:spacing w:after="60" w:line="340"/>
      </w:pPr>
      <w:r>
        <w:t xml:space="preserve">点击底部 </w:t>
      </w:r>
      <w:r>
        <w:rPr>
          <w:b/>
          <w:bCs/>
        </w:rPr>
        <w:t xml:space="preserve">「⚙️ 应用设置」</w:t>
      </w:r>
      <w:r>
        <w:t xml:space="preserve"> 按钮；</w:t>
      </w:r>
    </w:p>
    <w:p>
      <w:pPr>
        <w:pStyle w:val="ListParagraph"/>
        <w:numPr>
          <w:ilvl w:val="0"/>
          <w:numId w:val="9"/>
        </w:numPr>
        <w:spacing w:after="60" w:line="340"/>
      </w:pPr>
      <w:r>
        <w:t xml:space="preserve">在弹出的窗口中输入</w:t>
      </w:r>
      <w:r>
        <w:rPr>
          <w:b/>
          <w:bCs/>
        </w:rPr>
        <w:t xml:space="preserve">管理员密码</w:t>
      </w:r>
      <w:r>
        <w:t xml:space="preserve">，点击「验证」。</w:t>
      </w:r>
    </w:p>
    <w:p>
      <w:pPr>
        <w:spacing w:after="120" w:line="340"/>
      </w:pPr>
      <w:r>
        <w:t xml:space="preserve">&lt;!-- 截图：管理员密码验证窗口 --&gt;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5715000"/>
            <wp:effectExtent t="0" r="0" b="0" l="0"/>
            <wp:docPr id="1" name="管理员密码验证" descr="管理员密码验证" title="管理员密码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08080"/>
          <w:sz w:val="18"/>
          <w:szCs w:val="18"/>
        </w:rPr>
        <w:t xml:space="preserve">图：管理员密码验证</w:t>
      </w:r>
    </w:p>
    <w:p>
      <w:pPr>
        <w:pStyle w:val="Heading2"/>
      </w:pPr>
      <w:r>
        <w:t xml:space="preserve">5.2 可设置的项目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val="clear"/>
            <w:vAlign w:val="center"/>
          </w:tcPr>
          <w:p>
            <w:pPr>
              <w:spacing w:after="0" w:line="300"/>
            </w:pPr>
            <w:r>
              <w:t xml:space="preserve">设置项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val="clear"/>
            <w:vAlign w:val="center"/>
          </w:tcPr>
          <w:p>
            <w:pPr>
              <w:spacing w:after="0" w:line="300"/>
            </w:pPr>
            <w: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📝 </w:t>
            </w:r>
            <w:r>
              <w:rPr>
                <w:b/>
                <w:bCs/>
              </w:rPr>
              <w:t xml:space="preserve">应用标题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修改顶部显示的大标题文字；可调整字体大小（如 36px）和文字颜色（取色器选择）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🖼️ </w:t>
            </w:r>
            <w:r>
              <w:rPr>
                <w:b/>
                <w:bCs/>
              </w:rPr>
              <w:t xml:space="preserve">应用 Logo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点击「选择图片」上传学校 Logo（支持 PNG、JPG，</w:t>
            </w:r>
            <w:r>
              <w:rPr>
                <w:b/>
                <w:bCs/>
              </w:rPr>
              <w:t xml:space="preserve">最大 1MB</w:t>
            </w:r>
            <w:r>
              <w:t xml:space="preserve">）；点击「重置默认」恢复初始 Logo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🎨 </w:t>
            </w:r>
            <w:r>
              <w:rPr>
                <w:b/>
                <w:bCs/>
              </w:rPr>
              <w:t xml:space="preserve">顶部背景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修改顶部标题栏的背景渐变色，输入框内按 CSS 渐变格式填写（如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linear-gradient(135deg, #667eea 0%, #764ba2 100%)</w:t>
            </w:r>
            <w:r>
              <w:t xml:space="preserve">），下方有实时预览</w:t>
            </w:r>
          </w:p>
        </w:tc>
      </w:tr>
    </w:tbl>
    <w:p>
      <w:pPr>
        <w:pStyle w:val="Heading2"/>
      </w:pPr>
      <w:r>
        <w:t xml:space="preserve">5.3 保存与生效</w:t>
      </w:r>
    </w:p>
    <w:p>
      <w:pPr>
        <w:pStyle w:val="ListParagraph"/>
        <w:numPr>
          <w:ilvl w:val="0"/>
          <w:numId w:val="10"/>
        </w:numPr>
        <w:spacing w:after="60" w:line="340"/>
      </w:pPr>
      <w:r>
        <w:t xml:space="preserve">设置完成后点击 </w:t>
      </w:r>
      <w:r>
        <w:rPr>
          <w:b/>
          <w:bCs/>
        </w:rPr>
        <w:t xml:space="preserve">「💾 保存设置」</w:t>
      </w:r>
      <w:r>
        <w:t xml:space="preserve">；</w:t>
      </w:r>
    </w:p>
    <w:p>
      <w:pPr>
        <w:pStyle w:val="ListParagraph"/>
        <w:numPr>
          <w:ilvl w:val="0"/>
          <w:numId w:val="10"/>
        </w:numPr>
        <w:spacing w:after="60" w:line="340"/>
      </w:pPr>
      <w:r>
        <w:t xml:space="preserve">界面会自动刷新，新设置立即生效；</w:t>
      </w:r>
    </w:p>
    <w:p>
      <w:pPr>
        <w:pStyle w:val="ListParagraph"/>
        <w:numPr>
          <w:ilvl w:val="0"/>
          <w:numId w:val="10"/>
        </w:numPr>
        <w:spacing w:after="60" w:line="340"/>
      </w:pPr>
      <w:r>
        <w:t xml:space="preserve">如不想修改，点击「取消」关闭窗口即可。</w:t>
      </w:r>
    </w:p>
    <w:p>
      <w:pPr>
        <w:shd w:fill="FFF6E9" w:val="clear"/>
        <w:spacing w:after="160" w:before="80" w:line="340"/>
        <w:ind w:left="300"/>
      </w:pPr>
      <w:r>
        <w:t xml:space="preserve">提示：为避免误操作，建议修改前记录原来的标题、字号、颜色值，以便随时改回。</w:t>
      </w:r>
    </w:p>
    <w:p>
      <w:pPr>
        <w:pStyle w:val="Heading2"/>
      </w:pPr>
      <w:r>
        <w:t xml:space="preserve">6. 儿童安全小助手</w:t>
      </w:r>
    </w:p>
    <w:p>
      <w:pPr>
        <w:spacing w:after="120" w:line="340"/>
      </w:pPr>
      <w:r>
        <w:t xml:space="preserve">「儿童安全小助手」是软件内置的 AI 问答助手，可以回答儿童安全教育相关的问题，例如如何防止触电、如何组织安全演练、如何给特教儿童讲解安全知识等。</w:t>
      </w:r>
    </w:p>
    <w:p>
      <w:pPr>
        <w:pStyle w:val="Heading2"/>
      </w:pPr>
      <w:r>
        <w:t xml:space="preserve">6.1 打开小助手</w:t>
      </w:r>
    </w:p>
    <w:p>
      <w:pPr>
        <w:spacing w:after="120" w:line="340"/>
      </w:pPr>
      <w:r>
        <w:t xml:space="preserve">点击顶部标题栏右侧的 </w:t>
      </w:r>
      <w:r>
        <w:rPr>
          <w:b/>
          <w:bCs/>
        </w:rPr>
        <w:t xml:space="preserve">「儿童安全小助手」</w:t>
      </w:r>
      <w:r>
        <w:t xml:space="preserve"> 按钮，右侧会滑出一个对话面板；点击面板右上角 ✕ 或面板外空白处可关闭。</w:t>
      </w:r>
    </w:p>
    <w:p>
      <w:pPr>
        <w:spacing w:after="120" w:line="340"/>
      </w:pPr>
      <w:r>
        <w:t xml:space="preserve">&lt;!-- 截图：小助手对话面板 --&gt;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5829300"/>
            <wp:effectExtent t="0" r="0" b="0" l="0"/>
            <wp:docPr id="1" name="小助手对话面板" descr="小助手对话面板" title="小助手对话面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08080"/>
          <w:sz w:val="18"/>
          <w:szCs w:val="18"/>
        </w:rPr>
        <w:t xml:space="preserve">图：小助手对话面板</w:t>
      </w:r>
    </w:p>
    <w:p>
      <w:pPr>
        <w:pStyle w:val="Heading2"/>
      </w:pPr>
      <w:r>
        <w:t xml:space="preserve">6.2 首次使用：配置（仅需一次）</w:t>
      </w:r>
    </w:p>
    <w:p>
      <w:pPr>
        <w:shd w:fill="FFF6E9" w:val="clear"/>
        <w:spacing w:after="160" w:before="80" w:line="340"/>
        <w:ind w:left="300"/>
      </w:pPr>
      <w:r>
        <w:t xml:space="preserve">小助手依赖网络连接火山方舟模型服务，</w:t>
      </w:r>
      <w:r>
        <w:rPr>
          <w:b/>
          <w:bCs/>
        </w:rPr>
        <w:t xml:space="preserve">离线（无网络）环境下不可用</w:t>
      </w:r>
      <w:r>
        <w:t xml:space="preserve">。</w:t>
      </w:r>
    </w:p>
    <w:p>
      <w:pPr>
        <w:pStyle w:val="ListParagraph"/>
        <w:numPr>
          <w:ilvl w:val="0"/>
          <w:numId w:val="11"/>
        </w:numPr>
        <w:spacing w:after="60" w:line="340"/>
      </w:pPr>
      <w:r>
        <w:t xml:space="preserve">打开小助手后，若提示 </w:t>
      </w:r>
      <w:r>
        <w:rPr>
          <w:b/>
          <w:bCs/>
        </w:rPr>
        <w:t xml:space="preserve">"完成方舟配置后开始对话"</w:t>
      </w:r>
      <w:r>
        <w:t xml:space="preserve">，点击 </w:t>
      </w:r>
      <w:r>
        <w:rPr>
          <w:b/>
          <w:bCs/>
        </w:rPr>
        <w:t xml:space="preserve">「去配置」</w:t>
      </w:r>
      <w:r>
        <w:t xml:space="preserve">（或点击面板右上角的配置按钮）；</w:t>
      </w:r>
    </w:p>
    <w:p>
      <w:pPr>
        <w:pStyle w:val="ListParagraph"/>
        <w:numPr>
          <w:ilvl w:val="0"/>
          <w:numId w:val="11"/>
        </w:numPr>
        <w:spacing w:after="60" w:line="340"/>
      </w:pPr>
      <w:r>
        <w:t xml:space="preserve">在弹出的配置窗口中：</w:t>
      </w:r>
    </w:p>
    <w:p>
      <w:pPr>
        <w:pStyle w:val="ListParagraph"/>
        <w:numPr>
          <w:ilvl w:val="1"/>
          <w:numId w:val="3"/>
        </w:numPr>
        <w:spacing w:after="60" w:line="340"/>
      </w:pPr>
      <w:r>
        <w:rPr>
          <w:b/>
          <w:bCs/>
        </w:rPr>
        <w:t xml:space="preserve">模型 / 推理接入点 ID</w:t>
      </w:r>
      <w:r>
        <w:t xml:space="preserve">：一般已预置好（</w:t>
      </w:r>
      <w:r>
        <w:rPr>
          <w:rFonts w:ascii="Consolas" w:cs="Consolas" w:eastAsia="Consolas" w:hAnsi="Consolas"/>
          <w:sz w:val="20"/>
          <w:szCs w:val="20"/>
        </w:rPr>
        <w:t xml:space="preserve">deepseek-v4-flash-ga-260731</w:t>
      </w:r>
      <w:r>
        <w:t xml:space="preserve">），</w:t>
      </w:r>
      <w:r>
        <w:rPr>
          <w:b/>
          <w:bCs/>
        </w:rPr>
        <w:t xml:space="preserve">无需修改</w:t>
      </w:r>
      <w:r>
        <w:t xml:space="preserve">；</w:t>
      </w:r>
    </w:p>
    <w:p>
      <w:pPr>
        <w:pStyle w:val="ListParagraph"/>
        <w:numPr>
          <w:ilvl w:val="1"/>
          <w:numId w:val="3"/>
        </w:numPr>
        <w:spacing w:after="60" w:line="340"/>
      </w:pPr>
      <w:r>
        <w:rPr>
          <w:b/>
          <w:bCs/>
        </w:rPr>
        <w:t xml:space="preserve">API Key</w:t>
      </w:r>
      <w:r>
        <w:t xml:space="preserve">：填写学校提供的 API Key（输入时不显示明文）；</w:t>
      </w:r>
    </w:p>
    <w:p>
      <w:pPr>
        <w:pStyle w:val="ListParagraph"/>
        <w:numPr>
          <w:ilvl w:val="0"/>
          <w:numId w:val="12"/>
        </w:numPr>
        <w:spacing w:after="60" w:line="340"/>
      </w:pPr>
      <w:r>
        <w:t xml:space="preserve">点击 </w:t>
      </w:r>
      <w:r>
        <w:rPr>
          <w:b/>
          <w:bCs/>
        </w:rPr>
        <w:t xml:space="preserve">「保存配置」</w:t>
      </w:r>
      <w:r>
        <w:t xml:space="preserve"> 完成配置。</w:t>
      </w:r>
    </w:p>
    <w:p>
      <w:pPr>
        <w:shd w:fill="FFF6E9" w:val="clear"/>
        <w:spacing w:after="160" w:before="80" w:line="340"/>
        <w:ind w:left="300"/>
      </w:pPr>
      <w:r>
        <w:t xml:space="preserve">🔒 </w:t>
      </w:r>
      <w:r>
        <w:rPr>
          <w:b/>
          <w:bCs/>
        </w:rPr>
        <w:t xml:space="preserve">隐私说明</w:t>
      </w:r>
      <w:r>
        <w:t xml:space="preserve">：API Key 只保存在这台电脑的安全存储中，不会显示给任何人，也不会上传到其他地方。配置完成后，即使重开软件也无需重复填写。个别电脑若提示"当前系统安全存储不可用"，说明该电脑无法安全保存 API Key，此时会话仅保留在本次运行中，关闭软件后需重新配置——请直接联系学校管理员处理。</w:t>
      </w:r>
    </w:p>
    <w:p>
      <w:pPr>
        <w:pStyle w:val="Heading2"/>
      </w:pPr>
      <w:r>
        <w:t xml:space="preserve">6.3 开始对话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新对话开始时，面板中央提供 3 个现成问题，点击即可提问：</w:t>
      </w:r>
    </w:p>
    <w:p>
      <w:pPr>
        <w:pStyle w:val="ListParagraph"/>
        <w:numPr>
          <w:ilvl w:val="1"/>
          <w:numId w:val="3"/>
        </w:numPr>
        <w:spacing w:after="60" w:line="340"/>
      </w:pPr>
      <w:r>
        <w:t xml:space="preserve">"帮我检查家里的儿童安全隐患"</w:t>
      </w:r>
    </w:p>
    <w:p>
      <w:pPr>
        <w:pStyle w:val="ListParagraph"/>
        <w:numPr>
          <w:ilvl w:val="1"/>
          <w:numId w:val="3"/>
        </w:numPr>
        <w:spacing w:after="60" w:line="340"/>
      </w:pPr>
      <w:r>
        <w:t xml:space="preserve">"怎么给幼儿园孩子讲不能碰插座"</w:t>
      </w:r>
    </w:p>
    <w:p>
      <w:pPr>
        <w:pStyle w:val="ListParagraph"/>
        <w:numPr>
          <w:ilvl w:val="1"/>
          <w:numId w:val="3"/>
        </w:numPr>
        <w:spacing w:after="60" w:line="340"/>
      </w:pPr>
      <w:r>
        <w:t xml:space="preserve">"特教孩子喜欢突然跑出教室，怎么防止？"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也可以在底部输入框直接打字提问（输入框下方提示："描述一个安全问题，或输入想检查的场景"），按回车或点击 ➤ 按钮发送；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回答会逐字显示；生成过程中可点击 </w:t>
      </w:r>
      <w:r>
        <w:rPr>
          <w:b/>
          <w:bCs/>
        </w:rPr>
        <w:t xml:space="preserve">「停止生成」</w:t>
      </w:r>
      <w:r>
        <w:t xml:space="preserve"> 中止。</w:t>
      </w:r>
    </w:p>
    <w:p>
      <w:pPr>
        <w:pStyle w:val="Heading2"/>
      </w:pPr>
      <w:r>
        <w:t xml:space="preserve">6.4 会话管理</w:t>
      </w:r>
    </w:p>
    <w:p>
      <w:pPr>
        <w:spacing w:after="120" w:line="340"/>
      </w:pPr>
      <w:r>
        <w:t xml:space="preserve">左侧栏为</w:t>
      </w:r>
      <w:r>
        <w:rPr>
          <w:b/>
          <w:bCs/>
        </w:rPr>
        <w:t xml:space="preserve">会话列表</w:t>
      </w:r>
      <w:r>
        <w:t xml:space="preserve">（每场对话为一个"会话"，自动保存）：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val="clear"/>
            <w:vAlign w:val="center"/>
          </w:tcPr>
          <w:p>
            <w:pPr>
              <w:spacing w:after="0" w:line="300"/>
            </w:pPr>
            <w:r>
              <w:t xml:space="preserve">操作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val="clear"/>
            <w:vAlign w:val="center"/>
          </w:tcPr>
          <w:p>
            <w:pPr>
              <w:spacing w:after="0" w:line="300"/>
            </w:pPr>
            <w:r>
              <w:t xml:space="preserve">方法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新建会话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点击左侧 </w:t>
            </w:r>
            <w:r>
              <w:rPr>
                <w:b/>
                <w:bCs/>
              </w:rPr>
              <w:t xml:space="preserve">「＋」</w:t>
            </w:r>
            <w:r>
              <w:t xml:space="preserve"> 或 </w:t>
            </w:r>
            <w:r>
              <w:rPr>
                <w:b/>
                <w:bCs/>
              </w:rPr>
              <w:t xml:space="preserve">「新建会话」</w:t>
            </w:r>
            <w:r>
              <w:t xml:space="preserve"> 按钮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切换会话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点击左侧列表中任意一个会话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删除会话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将鼠标移到会话上，点击出现的 🗑️ 图标（删除后无法恢复）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清空全部历史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点击列表下方 </w:t>
            </w:r>
            <w:r>
              <w:rPr>
                <w:b/>
                <w:bCs/>
              </w:rPr>
              <w:t xml:space="preserve">「清空历史」</w:t>
            </w:r>
            <w:r>
              <w:t xml:space="preserve"> 按钮（清空后无法恢复）</w:t>
            </w:r>
          </w:p>
        </w:tc>
      </w:tr>
    </w:tbl>
    <w:p>
      <w:pPr>
        <w:pStyle w:val="Heading2"/>
      </w:pPr>
      <w:r>
        <w:t xml:space="preserve">6.5 修改提问与回答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b/>
          <w:bCs/>
        </w:rPr>
        <w:t xml:space="preserve">编辑并重发</w:t>
      </w:r>
      <w:r>
        <w:t xml:space="preserve">：对自己发送的最后一条消息，点击下方的「编辑并重发」，修改后重新发送；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b/>
          <w:bCs/>
        </w:rPr>
        <w:t xml:space="preserve">重新生成</w:t>
      </w:r>
      <w:r>
        <w:t xml:space="preserve">：对助手最后一条回答，点击「重新生成」，让助手重新回答一次。</w:t>
      </w:r>
    </w:p>
    <w:p>
      <w:pPr>
        <w:pStyle w:val="Heading2"/>
      </w:pPr>
      <w:r>
        <w:t xml:space="preserve">6.6 ⚠️ 紧急情况（请务必阅读）</w:t>
      </w:r>
    </w:p>
    <w:p>
      <w:pPr>
        <w:spacing w:after="120" w:line="340"/>
      </w:pPr>
      <w:r>
        <w:t xml:space="preserve">当输入的内容表明</w:t>
      </w:r>
      <w:r>
        <w:rPr>
          <w:b/>
          <w:bCs/>
        </w:rPr>
        <w:t xml:space="preserve">正在发生</w:t>
      </w:r>
      <w:r>
        <w:t xml:space="preserve">的紧急情况（如窒息、溺水、火灾、严重暴力、儿童失踪等）时，小助手会</w:t>
      </w:r>
      <w:r>
        <w:rPr>
          <w:b/>
          <w:bCs/>
        </w:rPr>
        <w:t xml:space="preserve">立即</w:t>
      </w:r>
      <w:r>
        <w:t xml:space="preserve">给出简短提示：拨打 </w:t>
      </w:r>
      <w:r>
        <w:rPr>
          <w:b/>
          <w:bCs/>
        </w:rPr>
        <w:t xml:space="preserve">120（医疗急救）/ 119（火警）/ 110（报警）</w:t>
      </w:r>
      <w:r>
        <w:t xml:space="preserve">，且该识别在本机完成、无需网络、无需等待。</w:t>
      </w:r>
    </w:p>
    <w:p>
      <w:pPr>
        <w:shd w:fill="FFF6E9" w:val="clear"/>
        <w:spacing w:after="160" w:before="80" w:line="340"/>
        <w:ind w:left="300"/>
      </w:pPr>
      <w:r>
        <w:t xml:space="preserve">🚨 </w:t>
      </w:r>
      <w:r>
        <w:rPr>
          <w:b/>
          <w:bCs/>
        </w:rPr>
        <w:t xml:space="preserve">请牢记</w:t>
      </w:r>
      <w:r>
        <w:t xml:space="preserve">：遇到紧急情况，</w:t>
      </w:r>
      <w:r>
        <w:rPr>
          <w:b/>
          <w:bCs/>
        </w:rPr>
        <w:t xml:space="preserve">第一时间拨打相应急救电话</w:t>
      </w:r>
      <w:r>
        <w:t xml:space="preserve">，或立即寻求周围成年人帮助。小助手</w:t>
      </w:r>
      <w:r>
        <w:rPr>
          <w:b/>
          <w:bCs/>
        </w:rPr>
        <w:t xml:space="preserve">不提供现场急救或救援操作指导</w:t>
      </w:r>
      <w:r>
        <w:t xml:space="preserve">，不能替代成年人现场监护和紧急救援。</w:t>
      </w:r>
    </w:p>
    <w:p>
      <w:pPr>
        <w:pStyle w:val="Heading2"/>
      </w:pPr>
      <w:r>
        <w:t xml:space="preserve">6.7 小助手的能力边界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小助手只用于</w:t>
      </w:r>
      <w:r>
        <w:rPr>
          <w:b/>
          <w:bCs/>
        </w:rPr>
        <w:t xml:space="preserve">安全教育知识问答</w:t>
      </w:r>
      <w:r>
        <w:t xml:space="preserve">，不提供医学或心理诊断、不开药方、不提供身体约束等操作指导；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涉及特殊教育孩子时，建议</w:t>
      </w:r>
      <w:r>
        <w:rPr>
          <w:b/>
          <w:bCs/>
        </w:rPr>
        <w:t xml:space="preserve">先描述孩子现在能做什么</w:t>
      </w:r>
      <w:r>
        <w:t xml:space="preserve">（如"能听懂简单指令、会指认图片"），助手会据此给出更适合的适配建议；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助手不会索要儿童的姓名、证件号、详细住址、联系方式等隐私信息，请勿主动提供；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助手回答仅供参考，</w:t>
      </w:r>
      <w:r>
        <w:rPr>
          <w:b/>
          <w:bCs/>
        </w:rPr>
        <w:t xml:space="preserve">不能替代专业医生、心理老师或特教教师的判断</w:t>
      </w:r>
      <w:r>
        <w:t xml:space="preserve">。</w:t>
      </w:r>
    </w:p>
    <w:p>
      <w:pPr>
        <w:pStyle w:val="Heading2"/>
      </w:pPr>
      <w:r>
        <w:t xml:space="preserve">7. 常见问题</w:t>
      </w:r>
    </w:p>
    <w:p>
      <w:pPr>
        <w:pStyle w:val="Heading2"/>
      </w:pPr>
      <w:r>
        <w:t xml:space="preserve">7.1 点击资源后提示"视频加载失败"或无法播放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可能是资源文件缺失或软件安装不完整，请</w:t>
      </w:r>
      <w:r>
        <w:rPr>
          <w:b/>
          <w:bCs/>
        </w:rPr>
        <w:t xml:space="preserve">重启软件</w:t>
      </w:r>
      <w:r>
        <w:t xml:space="preserve">再试；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若仍无法播放，请联系学校管理员（安装方）检查安装是否完整。</w:t>
      </w:r>
    </w:p>
    <w:p>
      <w:pPr>
        <w:pStyle w:val="Heading2"/>
      </w:pPr>
      <w:r>
        <w:t xml:space="preserve">7.2 H5 课件打开后白屏 / 无法显示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H5 课件由软件内置的本地服务提供，出现白屏时</w:t>
      </w:r>
      <w:r>
        <w:rPr>
          <w:b/>
          <w:bCs/>
        </w:rPr>
        <w:t xml:space="preserve">完全退出软件后重新打开</w:t>
      </w:r>
      <w:r>
        <w:t xml:space="preserve">即可；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仍不行请联系安装方检查。</w:t>
      </w:r>
    </w:p>
    <w:p>
      <w:pPr>
        <w:pStyle w:val="Heading2"/>
      </w:pPr>
      <w:r>
        <w:t xml:space="preserve">7.3 小助手提示"未配置 API Key"或"完成方舟配置后开始对话"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说明本机还未完成配置：点击 </w:t>
      </w:r>
      <w:r>
        <w:rPr>
          <w:b/>
          <w:bCs/>
        </w:rPr>
        <w:t xml:space="preserve">「去配置」</w:t>
      </w:r>
      <w:r>
        <w:t xml:space="preserve">，填写学校提供的 API Key 后保存；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注意：小助手</w:t>
      </w:r>
      <w:r>
        <w:rPr>
          <w:b/>
          <w:bCs/>
        </w:rPr>
        <w:t xml:space="preserve">需要联网</w:t>
      </w:r>
      <w:r>
        <w:t xml:space="preserve">才能工作，请确认电脑已连接网络。</w:t>
      </w:r>
    </w:p>
    <w:p>
      <w:pPr>
        <w:pStyle w:val="Heading2"/>
      </w:pPr>
      <w:r>
        <w:t xml:space="preserve">7.4 小助手回答很慢或失败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多为网络问题，检查网络连接后重试（可点击「重新生成」）。</w:t>
      </w:r>
    </w:p>
    <w:p>
      <w:pPr>
        <w:pStyle w:val="Heading2"/>
      </w:pPr>
      <w:r>
        <w:t xml:space="preserve">7.5 如何清空学习记录？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进入「学习中心」，点击底部 </w:t>
      </w:r>
      <w:r>
        <w:rPr>
          <w:b/>
          <w:bCs/>
        </w:rPr>
        <w:t xml:space="preserve">「🗑️ 清除记录」</w:t>
      </w:r>
      <w:r>
        <w:t xml:space="preserve"> 按钮，按提示确认即可（</w:t>
      </w:r>
      <w:r>
        <w:rPr>
          <w:b/>
          <w:bCs/>
        </w:rPr>
        <w:t xml:space="preserve">不可恢复，请谨慎</w:t>
      </w:r>
      <w:r>
        <w:t xml:space="preserve">）。</w:t>
      </w:r>
    </w:p>
    <w:p>
      <w:pPr>
        <w:pStyle w:val="Heading2"/>
      </w:pPr>
      <w:r>
        <w:t xml:space="preserve">7.6 标题的"呼吸"光晕效果能关掉吗？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在 Windows 系统设置中开启</w:t>
      </w:r>
      <w:r>
        <w:rPr>
          <w:b/>
          <w:bCs/>
        </w:rPr>
        <w:t xml:space="preserve">"减少动态效果 / 关闭动画"</w:t>
      </w:r>
      <w:r>
        <w:t xml:space="preserve">（系统"辅助功能"或"轻松使用"相关设置）后，标题光晕会自动停止，不影响使用。</w:t>
      </w:r>
    </w:p>
    <w:p>
      <w:pPr>
        <w:pStyle w:val="Heading2"/>
      </w:pPr>
      <w:r>
        <w:t xml:space="preserve">7.7 学习记录和对话记录保存在哪里？会泄露吗？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所有学习记录、会话记录、API Key 均保存在</w:t>
      </w:r>
      <w:r>
        <w:rPr>
          <w:b/>
          <w:bCs/>
        </w:rPr>
        <w:t xml:space="preserve">这台电脑本机</w:t>
      </w:r>
      <w:r>
        <w:t xml:space="preserve">，不会自动上传到任何服务器；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小助手仅在对话时把</w:t>
      </w:r>
      <w:r>
        <w:rPr>
          <w:b/>
          <w:bCs/>
        </w:rPr>
        <w:t xml:space="preserve">当前对话内容</w:t>
      </w:r>
      <w:r>
        <w:t xml:space="preserve">发送给模型服务用于生成回答。</w:t>
      </w:r>
    </w:p>
    <w:p>
      <w:pPr>
        <w:pStyle w:val="Heading2"/>
      </w:pPr>
      <w:r>
        <w:t xml:space="preserve">8. 附录</w:t>
      </w:r>
    </w:p>
    <w:p>
      <w:pPr>
        <w:pStyle w:val="Heading2"/>
      </w:pPr>
      <w:r>
        <w:t xml:space="preserve">8.1 资源内容一览</w:t>
      </w:r>
    </w:p>
    <w:p>
      <w:pPr>
        <w:spacing w:after="120" w:line="340"/>
      </w:pPr>
      <w:r>
        <w:t xml:space="preserve">软件共包含 </w:t>
      </w:r>
      <w:r>
        <w:rPr>
          <w:b/>
          <w:bCs/>
        </w:rPr>
        <w:t xml:space="preserve">295 个学习资源</w:t>
      </w:r>
      <w:r>
        <w:t xml:space="preserve">（213 个视频 + 82 个 H5 互动课件），分布在 7 大分类中：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val="clear"/>
            <w:vAlign w:val="center"/>
          </w:tcPr>
          <w:p>
            <w:pPr>
              <w:spacing w:after="0" w:line="300"/>
            </w:pPr>
            <w:r>
              <w:t xml:space="preserve">分类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val="clear"/>
            <w:vAlign w:val="center"/>
          </w:tcPr>
          <w:p>
            <w:pPr>
              <w:spacing w:after="0" w:line="300"/>
            </w:pPr>
            <w:r>
              <w:t xml:space="preserve">图标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val="clear"/>
            <w:vAlign w:val="center"/>
          </w:tcPr>
          <w:p>
            <w:pPr>
              <w:spacing w:after="0" w:line="300"/>
            </w:pPr>
            <w:r>
              <w:t xml:space="preserve">数量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val="clear"/>
            <w:vAlign w:val="center"/>
          </w:tcPr>
          <w:p>
            <w:pPr>
              <w:spacing w:after="0" w:line="300"/>
            </w:pPr>
            <w:r>
              <w:t xml:space="preserve">内容举例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校园安全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🏫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24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校园内活动、如厕、课间安全等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居家安全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🏠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31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居家防触电、防烫伤、防坠落等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社区安全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🏘️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21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出行、电梯、陌生人应对等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个人安全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👤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21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自我保护、卫生习惯等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安全演习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🚨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96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火灾、地震等应急演习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安全课程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📖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27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系统化的安全知识课程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安全互动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🎮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75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可操作的互动课件，寓教于乐</w:t>
            </w:r>
          </w:p>
        </w:tc>
      </w:tr>
    </w:tbl>
    <w:p>
      <w:pPr>
        <w:pStyle w:val="Heading2"/>
      </w:pPr>
      <w:r>
        <w:t xml:space="preserve">8.2 操作速查表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val="clear"/>
            <w:vAlign w:val="center"/>
          </w:tcPr>
          <w:p>
            <w:pPr>
              <w:spacing w:after="0" w:line="300"/>
            </w:pPr>
            <w:r>
              <w:t xml:space="preserve">想做什么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val="clear"/>
            <w:vAlign w:val="center"/>
          </w:tcPr>
          <w:p>
            <w:pPr>
              <w:spacing w:after="0" w:line="300"/>
            </w:pPr>
            <w:r>
              <w:t xml:space="preserve">怎么做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找某个分类的资源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主界面点分类导航按钮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播放视频 / 打开课件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点资源卡片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返回资源列表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播放页左上角「返回」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查看学习统计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顶栏「学习中心」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清除学习记录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学习中心 →「清除记录」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修改标题 / Logo / 背景色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学习中心 →「应用设置」（需管理员密码）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问安全教育问题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顶栏「儿童安全小助手」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遇到紧急情况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300"/>
            </w:pPr>
            <w:r>
              <w:t xml:space="preserve">立即拨打 120 / 119 / 110，不要依赖小助手</w:t>
            </w:r>
          </w:p>
        </w:tc>
      </w:tr>
    </w:tbl>
    <w:p>
      <w:pPr>
        <w:spacing w:after="120" w:line="340"/>
      </w:pPr>
      <w:r>
        <w:t xml:space="preserve">*本手册内容对应软件版本 1.0.3。如软件界面与手册略有差异，以实际界面为准。*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 / 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480" w:before="3600"/>
      <w:jc w:val="center"/>
    </w:pPr>
    <w:rPr>
      <w:rFonts w:ascii="Microsoft YaHei" w:cs="Microsoft YaHei" w:eastAsia="Microsoft YaHei" w:hAnsi="Microsoft YaHe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Microsoft YaHei" w:cs="Microsoft YaHei" w:eastAsia="Microsoft YaHei" w:hAnsi="Microsoft YaHei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8c9b24d63b3fcae2d125ca9d47932e74cca9a9d.png"/><Relationship Id="rId9" Type="http://schemas.openxmlformats.org/officeDocument/2006/relationships/image" Target="media/4e345781cc46ba86dab364dae0e4dbd561a4f794.png"/><Relationship Id="rId10" Type="http://schemas.openxmlformats.org/officeDocument/2006/relationships/image" Target="media/9461a17ebddf6c855fbada5fe96e19f1d0a828db.png"/><Relationship Id="rId11" Type="http://schemas.openxmlformats.org/officeDocument/2006/relationships/image" Target="media/26ee6dfab77bd19f4eb9dd70f3855b2bf10460ec.png"/><Relationship Id="rId12" Type="http://schemas.openxmlformats.org/officeDocument/2006/relationships/image" Target="media/7061d5f234caeeb6a70440e9061a7c64b3f7de60.png"/><Relationship Id="rId13" Type="http://schemas.openxmlformats.org/officeDocument/2006/relationships/image" Target="media/e5539dc677b381e27458778a76bbddc25aa46203.png"/><Relationship Id="rId14" Type="http://schemas.openxmlformats.org/officeDocument/2006/relationships/image" Target="media/5e333d980cb82bd5743ed043738022e42a596b4b.png"/><Relationship Id="rId15" Type="http://schemas.openxmlformats.org/officeDocument/2006/relationships/image" Target="media/41b64da59ac6c71ae11cccf4adf66b5a4280d2c9.png"/><Relationship Id="rId16" Type="http://schemas.openxmlformats.org/officeDocument/2006/relationships/image" Target="media/c24e7163e89aef809fc874563ad3b715d36ac0a5.png"/><Relationship Id="rId17" Type="http://schemas.openxmlformats.org/officeDocument/2006/relationships/image" Target="media/1e4bbeb602ffab9b8388fd3bbfb910551f610ef4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2026-08-13T04:26:47.817Z</dcterms:created>
  <dcterms:modified xsi:type="dcterms:W3CDTF">2026-08-13T04:26:47.818Z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