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AOI异物追溯平台</w:t>
      </w:r>
      <w:r>
        <w:rPr>
          <w:rFonts w:hint="eastAsia"/>
          <w:sz w:val="32"/>
          <w:szCs w:val="32"/>
          <w:lang w:val="en-US" w:eastAsia="zh-CN"/>
        </w:rPr>
        <w:t>使用反馈调查问卷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平台功能类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您对平台AOI匹配方法的满意程度（       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B比较满意(4)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 一般(3)</w:t>
      </w:r>
      <w:r>
        <w:rPr>
          <w:rFonts w:hint="eastAsia"/>
          <w:lang w:val="en-US" w:eastAsia="zh-CN"/>
        </w:rPr>
        <w:tab/>
        <w:t>D较不满意(2)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E不满意(1)</w:t>
      </w:r>
      <w:r>
        <w:rPr>
          <w:rFonts w:hint="eastAsia"/>
          <w:lang w:val="en-US" w:eastAsia="zh-CN"/>
        </w:rPr>
        <w:tab/>
        <w:t>F不了解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您对平台全程追溯功能(分析内容，结果输出)的满意程度（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您对平台源头确认功能(分析内容，结果输出)的满意程度（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您对平台定责分析功能(分析内容，结果输出)的满意程度（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您对平台Run货履历查询功能的满意程度（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您对平台路径组合分析功能的满意程度（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平台性能类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您对平台AOI原始检测记录导入速度的满意程度（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您对平台Run货履历记录导入速度的满意程度（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您对平台全程追溯分析响应速度(单次分析数据量，分析时间)的满意程度（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您对平台源头确认分析响应速度(单次分析数据量，分析时间)的满意程度（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您对平台定责分析响应速度(单次分析数据量，分析时间)的满意程度（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您对平台路径组合分析响应速度(单次分析数据量，分析时间)的满意程度（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平台界面交互类</w:t>
      </w: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您对平台的各项功能操作流程(操作易用性)的满意程度（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您对平台的整体页面布局和页面外观的满意程度（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您对平台中图表控件 (表格,散点图,柱状图,树形控件)操作使用的满意程度（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A满意(5)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B比较满意(4)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一般(3)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D较不满意(2)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E不满意(1)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F不了解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平台开放反馈评价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您对当前平台在各方面还存在哪些亮点，或是哪些不足，或是某些使用体验反馈，或是某些使用存疑，或是某些改进意见等？ （选答）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numPr>
          <w:numId w:val="0"/>
        </w:numPr>
        <w:jc w:val="left"/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numPr>
          <w:numId w:val="0"/>
        </w:numPr>
        <w:jc w:val="left"/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u w:val="single"/>
          <w:lang w:val="en-US" w:eastAsia="zh-CN"/>
        </w:rPr>
      </w:pPr>
      <w:bookmarkStart w:id="0" w:name="_GoBack"/>
      <w:bookmarkEnd w:id="0"/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numPr>
          <w:numId w:val="0"/>
        </w:numPr>
        <w:jc w:val="left"/>
        <w:rPr>
          <w:rFonts w:hint="default"/>
          <w:u w:val="single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u w:val="single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22B8E"/>
    <w:multiLevelType w:val="singleLevel"/>
    <w:tmpl w:val="A2A22B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D83966"/>
    <w:multiLevelType w:val="singleLevel"/>
    <w:tmpl w:val="B5D839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6E7157"/>
    <w:multiLevelType w:val="singleLevel"/>
    <w:tmpl w:val="C86E715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8E5075C"/>
    <w:multiLevelType w:val="singleLevel"/>
    <w:tmpl w:val="28E5075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65F71A"/>
    <w:multiLevelType w:val="singleLevel"/>
    <w:tmpl w:val="6065F7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2AED"/>
    <w:rsid w:val="04476785"/>
    <w:rsid w:val="060F03CC"/>
    <w:rsid w:val="08D10A6E"/>
    <w:rsid w:val="09ED1405"/>
    <w:rsid w:val="0D1B1C4F"/>
    <w:rsid w:val="1111424A"/>
    <w:rsid w:val="11731A06"/>
    <w:rsid w:val="12DC4D2F"/>
    <w:rsid w:val="18B10DD7"/>
    <w:rsid w:val="18F3118D"/>
    <w:rsid w:val="1E6221F5"/>
    <w:rsid w:val="227C6CFB"/>
    <w:rsid w:val="26C55B33"/>
    <w:rsid w:val="29664699"/>
    <w:rsid w:val="303B2563"/>
    <w:rsid w:val="382274ED"/>
    <w:rsid w:val="437404D0"/>
    <w:rsid w:val="4A5230E0"/>
    <w:rsid w:val="53356CC6"/>
    <w:rsid w:val="5E590A9A"/>
    <w:rsid w:val="63C85E95"/>
    <w:rsid w:val="69EB0FF1"/>
    <w:rsid w:val="6B59488D"/>
    <w:rsid w:val="71183C84"/>
    <w:rsid w:val="77DB5E28"/>
    <w:rsid w:val="7AD1306C"/>
    <w:rsid w:val="7F8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dongz</dc:creator>
  <cp:lastModifiedBy>董兆宇</cp:lastModifiedBy>
  <dcterms:modified xsi:type="dcterms:W3CDTF">2019-07-06T02:14:39Z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