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b/>
          <w:sz w:val="52"/>
          <w:szCs w:val="52"/>
        </w:rPr>
      </w:pPr>
    </w:p>
    <w:p>
      <w:pPr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/>
          <w:b/>
          <w:sz w:val="52"/>
          <w:szCs w:val="52"/>
        </w:rPr>
        <w:t>天润智能互联网平台DaaS测试报告</w:t>
      </w:r>
    </w:p>
    <w:p>
      <w:pPr>
        <w:jc w:val="center"/>
        <w:rPr>
          <w:rFonts w:ascii="黑体" w:eastAsia="黑体"/>
          <w:b/>
          <w:sz w:val="52"/>
          <w:szCs w:val="52"/>
        </w:rPr>
      </w:pPr>
    </w:p>
    <w:p>
      <w:pPr>
        <w:jc w:val="center"/>
        <w:rPr>
          <w:rFonts w:ascii="黑体" w:eastAsia="黑体"/>
          <w:b/>
          <w:sz w:val="52"/>
          <w:szCs w:val="52"/>
        </w:rPr>
      </w:pPr>
    </w:p>
    <w:p>
      <w:pPr>
        <w:spacing w:line="360" w:lineRule="auto"/>
        <w:ind w:left="3060" w:leftChars="1457"/>
        <w:rPr>
          <w:rFonts w:ascii="Arial" w:hAnsi="Arial"/>
          <w:b/>
          <w:sz w:val="36"/>
          <w:szCs w:val="36"/>
        </w:rPr>
      </w:pPr>
    </w:p>
    <w:p>
      <w:pPr>
        <w:spacing w:line="360" w:lineRule="auto"/>
        <w:ind w:left="3060" w:leftChars="1457"/>
        <w:rPr>
          <w:rFonts w:ascii="Arial" w:hAnsi="Arial"/>
          <w:b/>
          <w:sz w:val="36"/>
          <w:szCs w:val="36"/>
        </w:rPr>
      </w:pPr>
    </w:p>
    <w:p>
      <w:pPr>
        <w:spacing w:line="360" w:lineRule="auto"/>
        <w:ind w:left="3060" w:leftChars="1457"/>
        <w:rPr>
          <w:rFonts w:ascii="Arial" w:hAnsi="Arial"/>
          <w:b/>
          <w:sz w:val="36"/>
          <w:szCs w:val="36"/>
        </w:rPr>
      </w:pPr>
    </w:p>
    <w:p>
      <w:pPr>
        <w:spacing w:line="360" w:lineRule="auto"/>
        <w:ind w:left="3060" w:leftChars="1457"/>
        <w:rPr>
          <w:rFonts w:ascii="Arial" w:hAnsi="Arial"/>
          <w:b/>
          <w:sz w:val="36"/>
          <w:szCs w:val="36"/>
        </w:rPr>
      </w:pPr>
    </w:p>
    <w:p>
      <w:pPr>
        <w:spacing w:line="360" w:lineRule="auto"/>
        <w:ind w:left="3060" w:leftChars="1457"/>
        <w:rPr>
          <w:rFonts w:ascii="Arial" w:hAnsi="Arial"/>
          <w:b/>
          <w:sz w:val="36"/>
          <w:szCs w:val="36"/>
        </w:rPr>
      </w:pPr>
    </w:p>
    <w:p>
      <w:pPr>
        <w:spacing w:line="360" w:lineRule="auto"/>
        <w:ind w:left="3060" w:leftChars="1457"/>
        <w:rPr>
          <w:rFonts w:ascii="Arial" w:hAnsi="Arial"/>
          <w:b/>
          <w:sz w:val="36"/>
          <w:szCs w:val="36"/>
        </w:rPr>
      </w:pPr>
    </w:p>
    <w:p>
      <w:pPr>
        <w:spacing w:line="360" w:lineRule="auto"/>
        <w:ind w:left="3060" w:leftChars="1457"/>
        <w:rPr>
          <w:rFonts w:ascii="Arial" w:hAnsi="Arial"/>
          <w:b/>
          <w:sz w:val="36"/>
          <w:szCs w:val="36"/>
        </w:rPr>
      </w:pPr>
    </w:p>
    <w:p>
      <w:pPr>
        <w:spacing w:line="360" w:lineRule="auto"/>
        <w:ind w:left="3060" w:leftChars="1457"/>
        <w:rPr>
          <w:rFonts w:ascii="Arial" w:hAnsi="Arial"/>
          <w:b/>
          <w:sz w:val="36"/>
          <w:szCs w:val="36"/>
        </w:rPr>
      </w:pPr>
    </w:p>
    <w:p>
      <w:pPr>
        <w:spacing w:line="360" w:lineRule="auto"/>
        <w:ind w:left="3060" w:leftChars="1457"/>
        <w:rPr>
          <w:rFonts w:ascii="Arial" w:hAnsi="Arial"/>
          <w:b/>
          <w:sz w:val="36"/>
          <w:szCs w:val="36"/>
        </w:rPr>
      </w:pPr>
    </w:p>
    <w:p>
      <w:pPr>
        <w:spacing w:line="360" w:lineRule="auto"/>
        <w:ind w:left="3060" w:leftChars="1457"/>
        <w:rPr>
          <w:rFonts w:ascii="Arial" w:hAnsi="Arial"/>
          <w:b/>
          <w:sz w:val="36"/>
          <w:szCs w:val="36"/>
        </w:rPr>
      </w:pPr>
    </w:p>
    <w:p>
      <w:pPr>
        <w:spacing w:line="360" w:lineRule="auto"/>
        <w:ind w:left="3060" w:leftChars="1457"/>
        <w:rPr>
          <w:rFonts w:ascii="Arial" w:hAnsi="Arial"/>
          <w:b/>
          <w:sz w:val="36"/>
          <w:szCs w:val="36"/>
        </w:rPr>
      </w:pPr>
    </w:p>
    <w:p>
      <w:pPr>
        <w:spacing w:line="360" w:lineRule="auto"/>
        <w:ind w:left="3060" w:leftChars="1457"/>
        <w:rPr>
          <w:rFonts w:ascii="Arial" w:hAnsi="Arial"/>
          <w:b/>
          <w:sz w:val="36"/>
          <w:szCs w:val="36"/>
        </w:rPr>
      </w:pPr>
      <w:r>
        <w:rPr>
          <w:rFonts w:hint="eastAsia" w:ascii="Arial" w:hAnsi="Arial"/>
          <w:b/>
          <w:sz w:val="36"/>
          <w:szCs w:val="36"/>
        </w:rPr>
        <w:t>编 写 人：</w:t>
      </w:r>
      <w:r>
        <w:rPr>
          <w:rFonts w:ascii="Arial" w:hAnsi="Arial"/>
          <w:b/>
          <w:sz w:val="36"/>
          <w:szCs w:val="36"/>
        </w:rPr>
        <w:t xml:space="preserve"> </w:t>
      </w:r>
      <w:r>
        <w:rPr>
          <w:rFonts w:hint="eastAsia" w:ascii="Arial" w:hAnsi="Arial"/>
          <w:b/>
          <w:sz w:val="36"/>
          <w:szCs w:val="36"/>
        </w:rPr>
        <w:t>李振兴</w:t>
      </w:r>
    </w:p>
    <w:p>
      <w:pPr>
        <w:spacing w:line="360" w:lineRule="auto"/>
        <w:ind w:left="3060" w:leftChars="1457"/>
        <w:rPr>
          <w:szCs w:val="20"/>
        </w:rPr>
      </w:pPr>
      <w:r>
        <w:rPr>
          <w:rFonts w:hint="eastAsia" w:ascii="Arial" w:hAnsi="Arial"/>
          <w:b/>
          <w:sz w:val="36"/>
          <w:szCs w:val="36"/>
        </w:rPr>
        <w:t>审 核 人：</w:t>
      </w:r>
      <w:r>
        <w:rPr>
          <w:szCs w:val="20"/>
        </w:rPr>
        <w:t xml:space="preserve"> </w:t>
      </w:r>
      <w:r>
        <w:rPr>
          <w:rFonts w:hint="eastAsia" w:ascii="Arial" w:hAnsi="Arial"/>
          <w:b/>
          <w:sz w:val="36"/>
          <w:szCs w:val="36"/>
        </w:rPr>
        <w:t>杨锐</w:t>
      </w:r>
    </w:p>
    <w:p>
      <w:pPr>
        <w:spacing w:line="360" w:lineRule="auto"/>
        <w:rPr>
          <w:szCs w:val="20"/>
        </w:rPr>
      </w:pPr>
    </w:p>
    <w:p>
      <w:pPr>
        <w:spacing w:line="360" w:lineRule="auto"/>
        <w:jc w:val="center"/>
        <w:rPr>
          <w:rFonts w:ascii="SimSun" w:hAnsi="SimSun"/>
          <w:b/>
          <w:sz w:val="44"/>
          <w:szCs w:val="44"/>
        </w:rPr>
      </w:pPr>
      <w:r>
        <w:rPr>
          <w:rFonts w:hint="eastAsia" w:ascii="SimSun" w:hAnsi="SimSun"/>
          <w:b/>
          <w:sz w:val="44"/>
          <w:szCs w:val="44"/>
        </w:rPr>
        <w:t>北京工业大数据创新中心有限公司</w:t>
      </w:r>
    </w:p>
    <w:p>
      <w:pPr>
        <w:spacing w:line="360" w:lineRule="auto"/>
        <w:jc w:val="center"/>
        <w:rPr>
          <w:rFonts w:ascii="SimSun" w:hAnsi="SimSun"/>
          <w:b/>
          <w:sz w:val="44"/>
          <w:szCs w:val="44"/>
        </w:rPr>
      </w:pPr>
      <w:r>
        <w:rPr>
          <w:rFonts w:hint="eastAsia" w:ascii="SimSun" w:hAnsi="SimSun"/>
          <w:b/>
          <w:sz w:val="44"/>
          <w:szCs w:val="44"/>
        </w:rPr>
        <w:t>201</w:t>
      </w:r>
      <w:r>
        <w:rPr>
          <w:rFonts w:ascii="SimSun" w:hAnsi="SimSun"/>
          <w:b/>
          <w:sz w:val="44"/>
          <w:szCs w:val="44"/>
        </w:rPr>
        <w:t>8</w:t>
      </w:r>
      <w:r>
        <w:rPr>
          <w:rFonts w:hint="eastAsia" w:ascii="SimSun" w:hAnsi="SimSun"/>
          <w:b/>
          <w:sz w:val="44"/>
          <w:szCs w:val="44"/>
        </w:rPr>
        <w:t xml:space="preserve">年 </w:t>
      </w:r>
      <w:r>
        <w:rPr>
          <w:rFonts w:ascii="SimSun" w:hAnsi="SimSun"/>
          <w:b/>
          <w:sz w:val="44"/>
          <w:szCs w:val="44"/>
        </w:rPr>
        <w:t>9</w:t>
      </w:r>
      <w:r>
        <w:rPr>
          <w:rFonts w:hint="eastAsia" w:ascii="SimSun" w:hAnsi="SimSun"/>
          <w:b/>
          <w:sz w:val="44"/>
          <w:szCs w:val="44"/>
        </w:rPr>
        <w:t xml:space="preserve"> 月6日</w:t>
      </w:r>
    </w:p>
    <w:p>
      <w:pPr>
        <w:spacing w:line="360" w:lineRule="auto"/>
        <w:jc w:val="center"/>
        <w:rPr>
          <w:rFonts w:ascii="SimSun" w:hAnsi="SimSun"/>
          <w:b/>
          <w:sz w:val="44"/>
          <w:szCs w:val="44"/>
        </w:rPr>
      </w:pPr>
    </w:p>
    <w:p>
      <w:pPr>
        <w:spacing w:line="360" w:lineRule="auto"/>
        <w:jc w:val="center"/>
        <w:rPr>
          <w:rFonts w:ascii="SimSun" w:hAnsi="SimSun" w:cs="Arial"/>
          <w:b/>
          <w:spacing w:val="40"/>
          <w:sz w:val="36"/>
          <w:szCs w:val="36"/>
        </w:rPr>
      </w:pPr>
      <w:r>
        <w:rPr>
          <w:rFonts w:hint="eastAsia" w:ascii="SimSun" w:hAnsi="SimSun" w:cs="Arial"/>
          <w:b/>
          <w:spacing w:val="40"/>
          <w:sz w:val="36"/>
          <w:szCs w:val="36"/>
        </w:rPr>
        <w:t>文档记录</w:t>
      </w:r>
    </w:p>
    <w:p>
      <w:pPr>
        <w:jc w:val="center"/>
        <w:rPr>
          <w:rFonts w:ascii="SimSun" w:hAnsi="SimSun"/>
        </w:rPr>
      </w:pPr>
    </w:p>
    <w:tbl>
      <w:tblPr>
        <w:tblStyle w:val="19"/>
        <w:tblW w:w="8906" w:type="dxa"/>
        <w:tblInd w:w="108" w:type="dxa"/>
        <w:tblBorders>
          <w:top w:val="single" w:color="008000" w:sz="12" w:space="0"/>
          <w:left w:val="none" w:color="auto" w:sz="0" w:space="0"/>
          <w:bottom w:val="single" w:color="008000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0"/>
        <w:gridCol w:w="1800"/>
        <w:gridCol w:w="1620"/>
        <w:gridCol w:w="4586"/>
      </w:tblGrid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12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rPr>
                <w:rFonts w:ascii="SimSun" w:hAnsi="SimSun"/>
                <w:b/>
                <w:bCs/>
                <w:sz w:val="24"/>
              </w:rPr>
            </w:pPr>
            <w:r>
              <w:rPr>
                <w:rFonts w:hint="eastAsia" w:ascii="SimSun" w:hAnsi="SimSun"/>
                <w:b/>
                <w:bCs/>
                <w:sz w:val="24"/>
              </w:rPr>
              <w:t>修订</w:t>
            </w:r>
          </w:p>
        </w:tc>
        <w:tc>
          <w:tcPr>
            <w:tcW w:w="1800" w:type="dxa"/>
            <w:tcBorders>
              <w:top w:val="single" w:color="008000" w:sz="12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rPr>
                <w:rFonts w:ascii="SimSun" w:hAnsi="SimSun"/>
                <w:b/>
                <w:bCs/>
                <w:sz w:val="24"/>
              </w:rPr>
            </w:pPr>
            <w:r>
              <w:rPr>
                <w:rFonts w:hint="eastAsia" w:ascii="SimSun" w:hAnsi="SimSun"/>
                <w:b/>
                <w:bCs/>
                <w:sz w:val="24"/>
              </w:rPr>
              <w:t>日期</w:t>
            </w:r>
          </w:p>
        </w:tc>
        <w:tc>
          <w:tcPr>
            <w:tcW w:w="1620" w:type="dxa"/>
            <w:tcBorders>
              <w:top w:val="single" w:color="008000" w:sz="12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rPr>
                <w:rFonts w:ascii="SimSun" w:hAnsi="SimSun"/>
                <w:b/>
                <w:bCs/>
                <w:sz w:val="24"/>
              </w:rPr>
            </w:pPr>
            <w:r>
              <w:rPr>
                <w:rFonts w:hint="eastAsia" w:ascii="SimSun" w:hAnsi="SimSun"/>
                <w:b/>
                <w:bCs/>
                <w:sz w:val="24"/>
              </w:rPr>
              <w:t>作者</w:t>
            </w:r>
          </w:p>
        </w:tc>
        <w:tc>
          <w:tcPr>
            <w:tcW w:w="4586" w:type="dxa"/>
            <w:tcBorders>
              <w:top w:val="single" w:color="008000" w:sz="12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rPr>
                <w:rFonts w:ascii="SimSun" w:hAnsi="SimSun"/>
                <w:b/>
                <w:bCs/>
                <w:sz w:val="24"/>
              </w:rPr>
            </w:pPr>
            <w:r>
              <w:rPr>
                <w:rFonts w:hint="eastAsia" w:ascii="SimSun" w:hAnsi="SimSun"/>
                <w:b/>
                <w:bCs/>
                <w:sz w:val="24"/>
              </w:rPr>
              <w:t>描述</w:t>
            </w: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3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0.1</w:t>
            </w: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2018-08-21</w:t>
            </w: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3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李振兴</w:t>
            </w: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3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大纲</w:t>
            </w: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3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0.2</w:t>
            </w: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2018-08-27</w:t>
            </w: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3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李振兴</w:t>
            </w: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38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修改性能测试需求</w:t>
            </w: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3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0.3</w:t>
            </w: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38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018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09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03</w:t>
            </w: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38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李振兴</w:t>
            </w: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38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</w:t>
            </w:r>
            <w:r>
              <w:rPr>
                <w:rFonts w:hint="eastAsia"/>
                <w:szCs w:val="21"/>
              </w:rPr>
              <w:t>添加实时接入测试结果</w:t>
            </w: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jc w:val="both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0.4</w:t>
            </w: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spacing w:line="38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018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09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03</w:t>
            </w: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20" w:firstLineChars="200"/>
              <w:jc w:val="both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王川</w:t>
            </w: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添加实时查询测试结果</w:t>
            </w: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210" w:firstLineChars="100"/>
              <w:jc w:val="both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0.5</w:t>
            </w: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jc w:val="both"/>
              <w:rPr>
                <w:rFonts w:ascii="SimSun" w:hAnsi="SimSun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018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09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04</w:t>
            </w: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20" w:firstLineChars="200"/>
              <w:jc w:val="both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郑春喜</w:t>
            </w: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添加批量分析测试结果</w:t>
            </w: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0.7</w:t>
            </w: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jc w:val="both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2</w:t>
            </w:r>
            <w:r>
              <w:rPr>
                <w:rFonts w:ascii="SimSun" w:hAnsi="SimSun"/>
                <w:szCs w:val="21"/>
              </w:rPr>
              <w:t>018</w:t>
            </w:r>
            <w:r>
              <w:rPr>
                <w:rFonts w:hint="eastAsia" w:ascii="SimSun" w:hAnsi="SimSun"/>
                <w:szCs w:val="21"/>
              </w:rPr>
              <w:t>-</w:t>
            </w:r>
            <w:r>
              <w:rPr>
                <w:rFonts w:ascii="SimSun" w:hAnsi="SimSun"/>
                <w:szCs w:val="21"/>
              </w:rPr>
              <w:t>09</w:t>
            </w:r>
            <w:r>
              <w:rPr>
                <w:rFonts w:hint="eastAsia" w:ascii="SimSun" w:hAnsi="SimSun"/>
                <w:szCs w:val="21"/>
              </w:rPr>
              <w:t>-</w:t>
            </w:r>
            <w:r>
              <w:rPr>
                <w:rFonts w:ascii="SimSun" w:hAnsi="SimSun"/>
                <w:szCs w:val="21"/>
              </w:rPr>
              <w:t>05</w:t>
            </w: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20" w:firstLineChars="200"/>
              <w:jc w:val="both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李振兴</w:t>
            </w: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添加功能测试结果</w:t>
            </w: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jc w:val="both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1.0</w:t>
            </w: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jc w:val="both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2</w:t>
            </w:r>
            <w:r>
              <w:rPr>
                <w:rFonts w:ascii="SimSun" w:hAnsi="SimSun"/>
                <w:szCs w:val="21"/>
              </w:rPr>
              <w:t>018</w:t>
            </w:r>
            <w:r>
              <w:rPr>
                <w:rFonts w:hint="eastAsia" w:ascii="SimSun" w:hAnsi="SimSun"/>
                <w:szCs w:val="21"/>
              </w:rPr>
              <w:t>-</w:t>
            </w:r>
            <w:r>
              <w:rPr>
                <w:rFonts w:ascii="SimSun" w:hAnsi="SimSun"/>
                <w:szCs w:val="21"/>
              </w:rPr>
              <w:t>09</w:t>
            </w:r>
            <w:r>
              <w:rPr>
                <w:rFonts w:hint="eastAsia" w:ascii="SimSun" w:hAnsi="SimSun"/>
                <w:szCs w:val="21"/>
              </w:rPr>
              <w:t>-</w:t>
            </w:r>
            <w:r>
              <w:rPr>
                <w:rFonts w:ascii="SimSun" w:hAnsi="SimSun"/>
                <w:szCs w:val="21"/>
              </w:rPr>
              <w:t>06</w:t>
            </w: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jc w:val="both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杨锐</w:t>
            </w: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审核文档，发布</w:t>
            </w: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 w:val="24"/>
              </w:rPr>
            </w:pP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 w:val="24"/>
              </w:rPr>
            </w:pP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 w:val="24"/>
              </w:rPr>
            </w:pP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 w:val="24"/>
              </w:rPr>
            </w:pPr>
          </w:p>
        </w:tc>
      </w:tr>
      <w:tr>
        <w:tblPrEx>
          <w:tblBorders>
            <w:top w:val="single" w:color="008000" w:sz="12" w:space="0"/>
            <w:left w:val="none" w:color="auto" w:sz="0" w:space="0"/>
            <w:bottom w:val="single" w:color="008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 w:val="24"/>
              </w:rPr>
            </w:pPr>
          </w:p>
        </w:tc>
        <w:tc>
          <w:tcPr>
            <w:tcW w:w="180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 w:val="24"/>
              </w:rPr>
            </w:pPr>
          </w:p>
        </w:tc>
        <w:tc>
          <w:tcPr>
            <w:tcW w:w="1620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 w:val="24"/>
              </w:rPr>
            </w:pPr>
          </w:p>
        </w:tc>
        <w:tc>
          <w:tcPr>
            <w:tcW w:w="4586" w:type="dxa"/>
            <w:tcBorders>
              <w:top w:val="single" w:color="008000" w:sz="6" w:space="0"/>
              <w:left w:val="single" w:color="auto" w:sz="2" w:space="0"/>
              <w:bottom w:val="single" w:color="008000" w:sz="6" w:space="0"/>
              <w:right w:val="single" w:color="auto" w:sz="2" w:space="0"/>
            </w:tcBorders>
          </w:tcPr>
          <w:p>
            <w:pPr>
              <w:pStyle w:val="29"/>
              <w:spacing w:before="48" w:after="48"/>
              <w:ind w:firstLine="480"/>
              <w:rPr>
                <w:rFonts w:ascii="SimSun" w:hAnsi="SimSun"/>
                <w:sz w:val="24"/>
              </w:rPr>
            </w:pPr>
          </w:p>
        </w:tc>
      </w:tr>
    </w:tbl>
    <w:p>
      <w:pPr>
        <w:rPr>
          <w:rFonts w:ascii="SimSun" w:hAnsi="SimSun"/>
        </w:rPr>
      </w:pPr>
    </w:p>
    <w:p/>
    <w:p>
      <w:pPr>
        <w:widowControl/>
        <w:suppressAutoHyphens w:val="0"/>
        <w:jc w:val="left"/>
        <w:rPr>
          <w:rFonts w:ascii="Arial" w:hAnsi="Arial" w:eastAsia="黑体" w:cs="Arial"/>
          <w:sz w:val="32"/>
          <w:szCs w:val="32"/>
        </w:rPr>
      </w:pPr>
      <w:r>
        <w:rPr>
          <w:rFonts w:ascii="Arial" w:hAnsi="Arial" w:eastAsia="黑体" w:cs="Arial"/>
          <w:sz w:val="32"/>
          <w:szCs w:val="32"/>
        </w:rPr>
        <w:br w:type="page"/>
      </w:r>
    </w:p>
    <w:sdt>
      <w:sdtPr>
        <w:rPr>
          <w:rFonts w:ascii="Times New Roman" w:hAnsi="Times New Roman" w:eastAsia="SimSun" w:cs="Times New Roman"/>
          <w:b w:val="0"/>
          <w:bCs w:val="0"/>
          <w:color w:val="auto"/>
          <w:sz w:val="21"/>
          <w:szCs w:val="24"/>
          <w:lang w:val="zh-CN"/>
        </w:rPr>
        <w:id w:val="1374345793"/>
        <w:docPartObj>
          <w:docPartGallery w:val="Table of Contents"/>
          <w:docPartUnique/>
        </w:docPartObj>
      </w:sdtPr>
      <w:sdtEndPr>
        <w:rPr>
          <w:rFonts w:ascii="Times New Roman" w:hAnsi="Times New Roman" w:eastAsia="SimSun" w:cs="Times New Roman"/>
          <w:b w:val="0"/>
          <w:bCs w:val="0"/>
          <w:color w:val="auto"/>
          <w:sz w:val="21"/>
          <w:szCs w:val="24"/>
          <w:lang w:val="zh-CN"/>
        </w:rPr>
      </w:sdtEndPr>
      <w:sdtContent>
        <w:p>
          <w:pPr>
            <w:pStyle w:val="32"/>
          </w:pPr>
          <w:r>
            <w:rPr>
              <w:lang w:val="zh-CN"/>
            </w:rPr>
            <w:t>目录</w:t>
          </w:r>
        </w:p>
        <w:p>
          <w:pPr>
            <w:pStyle w:val="14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"_Toc524105211"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</w:rPr>
            <w:t>1.</w:t>
          </w:r>
          <w:r>
            <w:tab/>
          </w:r>
          <w:r>
            <w:rPr>
              <w:rStyle w:val="18"/>
              <w:rFonts w:hint="eastAsia" w:ascii="Arial" w:hAnsi="Arial" w:eastAsia="黑体" w:cs="Arial"/>
            </w:rPr>
            <w:t>测试环境</w:t>
          </w:r>
          <w:r>
            <w:tab/>
          </w:r>
          <w:r>
            <w:fldChar w:fldCharType="begin"/>
          </w:r>
          <w:r>
            <w:instrText xml:space="preserve"> PAGEREF _Toc524105211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"_Toc524105212"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</w:rPr>
            <w:t>1.1.</w:t>
          </w:r>
          <w:r>
            <w:tab/>
          </w:r>
          <w:r>
            <w:rPr>
              <w:rStyle w:val="18"/>
              <w:rFonts w:hint="eastAsia" w:ascii="Arial" w:hAnsi="Arial" w:eastAsia="黑体" w:cs="Arial"/>
            </w:rPr>
            <w:t>系统拓扑图</w:t>
          </w:r>
          <w:r>
            <w:tab/>
          </w:r>
          <w:r>
            <w:fldChar w:fldCharType="begin"/>
          </w:r>
          <w:r>
            <w:instrText xml:space="preserve"> PAGEREF _Toc524105212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"_Toc524105213"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</w:rPr>
            <w:t>1.2.</w:t>
          </w:r>
          <w:r>
            <w:tab/>
          </w:r>
          <w:r>
            <w:rPr>
              <w:rStyle w:val="18"/>
              <w:rFonts w:hint="eastAsia" w:ascii="Arial" w:hAnsi="Arial" w:eastAsia="黑体" w:cs="Arial"/>
            </w:rPr>
            <w:t>系统信息</w:t>
          </w:r>
          <w:r>
            <w:tab/>
          </w:r>
          <w:r>
            <w:fldChar w:fldCharType="begin"/>
          </w:r>
          <w:r>
            <w:instrText xml:space="preserve"> PAGEREF _Toc524105213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"_Toc524105214"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</w:rPr>
            <w:t>2.</w:t>
          </w:r>
          <w:r>
            <w:tab/>
          </w:r>
          <w:r>
            <w:rPr>
              <w:rStyle w:val="18"/>
              <w:rFonts w:hint="eastAsia" w:ascii="Arial" w:hAnsi="Arial" w:eastAsia="黑体" w:cs="Arial"/>
            </w:rPr>
            <w:t>功能测试</w:t>
          </w:r>
          <w:r>
            <w:tab/>
          </w:r>
          <w:r>
            <w:fldChar w:fldCharType="begin"/>
          </w:r>
          <w:r>
            <w:instrText xml:space="preserve"> PAGEREF _Toc524105214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"_Toc524105215"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</w:rPr>
            <w:t>3.</w:t>
          </w:r>
          <w:r>
            <w:tab/>
          </w:r>
          <w:r>
            <w:rPr>
              <w:rStyle w:val="18"/>
              <w:rFonts w:hint="eastAsia" w:ascii="Arial" w:hAnsi="Arial" w:eastAsia="黑体" w:cs="Arial"/>
            </w:rPr>
            <w:t>性能测试</w:t>
          </w:r>
          <w:r>
            <w:tab/>
          </w:r>
          <w:r>
            <w:fldChar w:fldCharType="begin"/>
          </w:r>
          <w:r>
            <w:instrText xml:space="preserve"> PAGEREF _Toc524105215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"_Toc524105216"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</w:rPr>
            <w:t>3.1.</w:t>
          </w:r>
          <w:r>
            <w:tab/>
          </w:r>
          <w:r>
            <w:rPr>
              <w:rStyle w:val="18"/>
              <w:rFonts w:hint="eastAsia" w:ascii="Arial" w:hAnsi="Arial" w:eastAsia="黑体" w:cs="Arial"/>
            </w:rPr>
            <w:t>数据接入</w:t>
          </w:r>
          <w:r>
            <w:tab/>
          </w:r>
          <w:r>
            <w:fldChar w:fldCharType="begin"/>
          </w:r>
          <w:r>
            <w:instrText xml:space="preserve"> PAGEREF _Toc524105216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"_Toc524105217"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</w:rPr>
            <w:t>3.1.1.</w:t>
          </w:r>
          <w:r>
            <w:tab/>
          </w:r>
          <w:r>
            <w:rPr>
              <w:rStyle w:val="18"/>
              <w:rFonts w:hint="eastAsia" w:ascii="Arial" w:hAnsi="Arial" w:eastAsia="黑体" w:cs="Arial"/>
              <w:bCs/>
            </w:rPr>
            <w:t>数据准备</w:t>
          </w:r>
          <w:r>
            <w:tab/>
          </w:r>
          <w:r>
            <w:fldChar w:fldCharType="begin"/>
          </w:r>
          <w:r>
            <w:instrText xml:space="preserve"> PAGEREF _Toc524105217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"_Toc524105218"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  <w:bCs/>
            </w:rPr>
            <w:t>3.1.2.</w:t>
          </w:r>
          <w:r>
            <w:tab/>
          </w:r>
          <w:r>
            <w:rPr>
              <w:rStyle w:val="18"/>
              <w:rFonts w:hint="eastAsia" w:ascii="Arial" w:hAnsi="Arial" w:eastAsia="黑体" w:cs="Arial"/>
              <w:bCs/>
            </w:rPr>
            <w:t>测试结果</w:t>
          </w:r>
          <w:r>
            <w:tab/>
          </w:r>
          <w:r>
            <w:fldChar w:fldCharType="begin"/>
          </w:r>
          <w:r>
            <w:instrText xml:space="preserve"> PAGEREF _Toc524105218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"_Toc524105219"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</w:rPr>
            <w:t>3.2.</w:t>
          </w:r>
          <w:r>
            <w:tab/>
          </w:r>
          <w:r>
            <w:rPr>
              <w:rStyle w:val="18"/>
              <w:rFonts w:hint="eastAsia" w:ascii="Arial" w:hAnsi="Arial" w:eastAsia="黑体" w:cs="Arial"/>
            </w:rPr>
            <w:t>实时查询</w:t>
          </w:r>
          <w:r>
            <w:tab/>
          </w:r>
          <w:r>
            <w:fldChar w:fldCharType="begin"/>
          </w:r>
          <w:r>
            <w:instrText xml:space="preserve"> PAGEREF _Toc524105219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"_Toc524105220"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  <w:bCs/>
            </w:rPr>
            <w:t>3.2.1.</w:t>
          </w:r>
          <w:r>
            <w:tab/>
          </w:r>
          <w:r>
            <w:rPr>
              <w:rStyle w:val="18"/>
              <w:rFonts w:hint="eastAsia" w:ascii="Arial" w:hAnsi="Arial" w:eastAsia="黑体" w:cs="Arial"/>
              <w:bCs/>
            </w:rPr>
            <w:t>数据准备</w:t>
          </w:r>
          <w:r>
            <w:tab/>
          </w:r>
          <w:r>
            <w:fldChar w:fldCharType="begin"/>
          </w:r>
          <w:r>
            <w:instrText xml:space="preserve"> PAGEREF _Toc524105220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"_Toc524105221"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  <w:bCs/>
            </w:rPr>
            <w:t>3.2.2.</w:t>
          </w:r>
          <w:r>
            <w:tab/>
          </w:r>
          <w:r>
            <w:rPr>
              <w:rStyle w:val="18"/>
              <w:rFonts w:hint="eastAsia" w:ascii="Arial" w:hAnsi="Arial" w:eastAsia="黑体" w:cs="Arial"/>
              <w:bCs/>
            </w:rPr>
            <w:t>测试结果</w:t>
          </w:r>
          <w:r>
            <w:tab/>
          </w:r>
          <w:r>
            <w:fldChar w:fldCharType="begin"/>
          </w:r>
          <w:r>
            <w:instrText xml:space="preserve"> PAGEREF _Toc524105221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"_Toc524105222"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</w:rPr>
            <w:t>3.3.</w:t>
          </w:r>
          <w:r>
            <w:tab/>
          </w:r>
          <w:r>
            <w:rPr>
              <w:rStyle w:val="18"/>
              <w:rFonts w:hint="eastAsia" w:ascii="Arial" w:hAnsi="Arial" w:eastAsia="黑体" w:cs="Arial"/>
            </w:rPr>
            <w:t>批量分析</w:t>
          </w:r>
          <w:r>
            <w:tab/>
          </w:r>
          <w:r>
            <w:fldChar w:fldCharType="begin"/>
          </w:r>
          <w:r>
            <w:instrText xml:space="preserve"> PAGEREF _Toc524105222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"_Toc524105223"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  <w:bCs/>
            </w:rPr>
            <w:t>3.3.1.</w:t>
          </w:r>
          <w:r>
            <w:tab/>
          </w:r>
          <w:r>
            <w:rPr>
              <w:rStyle w:val="18"/>
              <w:rFonts w:hint="eastAsia" w:ascii="Arial" w:hAnsi="Arial" w:eastAsia="黑体" w:cs="Arial"/>
              <w:bCs/>
            </w:rPr>
            <w:t>前置条件</w:t>
          </w:r>
          <w:r>
            <w:tab/>
          </w:r>
          <w:r>
            <w:fldChar w:fldCharType="begin"/>
          </w:r>
          <w:r>
            <w:instrText xml:space="preserve"> PAGEREF _Toc524105223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"_Toc524105224"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  <w:bCs/>
            </w:rPr>
            <w:t>3.3.2.</w:t>
          </w:r>
          <w:r>
            <w:tab/>
          </w:r>
          <w:r>
            <w:rPr>
              <w:rStyle w:val="18"/>
              <w:rFonts w:hint="eastAsia" w:ascii="Arial" w:hAnsi="Arial" w:eastAsia="黑体" w:cs="Arial"/>
              <w:bCs/>
            </w:rPr>
            <w:t>数据准备</w:t>
          </w:r>
          <w:r>
            <w:tab/>
          </w:r>
          <w:r>
            <w:fldChar w:fldCharType="begin"/>
          </w:r>
          <w:r>
            <w:instrText xml:space="preserve"> PAGEREF _Toc524105224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"_Toc524105225"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  <w:bCs/>
            </w:rPr>
            <w:t>3.3.3.</w:t>
          </w:r>
          <w:r>
            <w:tab/>
          </w:r>
          <w:r>
            <w:rPr>
              <w:rStyle w:val="18"/>
              <w:rFonts w:hint="eastAsia" w:ascii="Arial" w:hAnsi="Arial" w:eastAsia="黑体" w:cs="Arial"/>
              <w:bCs/>
            </w:rPr>
            <w:t>测试结果</w:t>
          </w:r>
          <w:r>
            <w:tab/>
          </w:r>
          <w:r>
            <w:fldChar w:fldCharType="begin"/>
          </w:r>
          <w:r>
            <w:instrText xml:space="preserve"> PAGEREF _Toc524105225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"_Toc524105226"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</w:rPr>
            <w:t>4.</w:t>
          </w:r>
          <w:r>
            <w:tab/>
          </w:r>
          <w:r>
            <w:rPr>
              <w:rStyle w:val="18"/>
              <w:rFonts w:hint="eastAsia" w:ascii="Arial" w:hAnsi="Arial" w:eastAsia="黑体" w:cs="Arial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_Toc524105226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"_Toc524105227"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</w:rPr>
            <w:t>4.1.</w:t>
          </w:r>
          <w:r>
            <w:tab/>
          </w:r>
          <w:r>
            <w:rPr>
              <w:rStyle w:val="18"/>
              <w:rFonts w:ascii="Arial" w:hAnsi="Arial" w:eastAsia="黑体" w:cs="Arial"/>
            </w:rPr>
            <w:t>Python</w:t>
          </w:r>
          <w:r>
            <w:rPr>
              <w:rStyle w:val="18"/>
              <w:rFonts w:hint="eastAsia" w:ascii="Arial" w:hAnsi="Arial" w:eastAsia="黑体" w:cs="Arial"/>
            </w:rPr>
            <w:t>脚本</w:t>
          </w:r>
          <w:r>
            <w:tab/>
          </w:r>
          <w:r>
            <w:fldChar w:fldCharType="begin"/>
          </w:r>
          <w:r>
            <w:instrText xml:space="preserve"> PAGEREF _Toc524105227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"_Toc524105228" </w:instrText>
          </w:r>
          <w:r>
            <w:fldChar w:fldCharType="separate"/>
          </w:r>
          <w:r>
            <w:rPr>
              <w:rStyle w:val="18"/>
              <w:rFonts w:ascii="Arial" w:hAnsi="Arial" w:eastAsia="黑体" w:cs="Arial"/>
            </w:rPr>
            <w:t>4.2.</w:t>
          </w:r>
          <w:r>
            <w:tab/>
          </w:r>
          <w:r>
            <w:rPr>
              <w:rStyle w:val="18"/>
              <w:rFonts w:ascii="Arial" w:hAnsi="Arial" w:eastAsia="黑体" w:cs="Arial"/>
            </w:rPr>
            <w:t>R</w:t>
          </w:r>
          <w:r>
            <w:rPr>
              <w:rStyle w:val="18"/>
              <w:rFonts w:hint="eastAsia" w:ascii="Arial" w:hAnsi="Arial" w:eastAsia="黑体" w:cs="Arial"/>
            </w:rPr>
            <w:t>脚本</w:t>
          </w:r>
          <w:r>
            <w:tab/>
          </w:r>
          <w:r>
            <w:fldChar w:fldCharType="begin"/>
          </w:r>
          <w:r>
            <w:instrText xml:space="preserve"> PAGEREF _Toc524105228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suppressAutoHyphens w:val="0"/>
        <w:jc w:val="left"/>
        <w:rPr>
          <w:rFonts w:ascii="Arial" w:hAnsi="Arial" w:eastAsia="黑体" w:cs="Arial"/>
          <w:sz w:val="32"/>
          <w:szCs w:val="32"/>
        </w:rPr>
      </w:pPr>
      <w:r>
        <w:rPr>
          <w:rFonts w:ascii="Arial" w:hAnsi="Arial" w:eastAsia="黑体" w:cs="Arial"/>
          <w:sz w:val="32"/>
          <w:szCs w:val="32"/>
        </w:rPr>
        <w:br w:type="page"/>
      </w:r>
    </w:p>
    <w:p>
      <w:pPr>
        <w:pStyle w:val="31"/>
        <w:numPr>
          <w:ilvl w:val="0"/>
          <w:numId w:val="1"/>
        </w:numPr>
        <w:spacing w:before="240" w:beforeLines="100" w:after="240" w:afterLines="100"/>
        <w:ind w:left="646" w:hanging="646" w:hangingChars="202"/>
        <w:outlineLvl w:val="0"/>
        <w:rPr>
          <w:rFonts w:ascii="Arial" w:hAnsi="Arial" w:eastAsia="黑体" w:cs="Arial"/>
          <w:sz w:val="32"/>
          <w:szCs w:val="32"/>
        </w:rPr>
      </w:pPr>
      <w:bookmarkStart w:id="0" w:name="_Toc524105211"/>
      <w:r>
        <w:rPr>
          <w:rFonts w:ascii="Arial" w:hAnsi="Arial" w:eastAsia="黑体" w:cs="Arial"/>
          <w:sz w:val="32"/>
          <w:szCs w:val="32"/>
        </w:rPr>
        <w:t>测试环境</w:t>
      </w:r>
      <w:bookmarkEnd w:id="0"/>
    </w:p>
    <w:p>
      <w:pPr>
        <w:pStyle w:val="31"/>
        <w:numPr>
          <w:ilvl w:val="1"/>
          <w:numId w:val="1"/>
        </w:numPr>
        <w:spacing w:before="240" w:beforeLines="100" w:after="240" w:afterLines="100"/>
        <w:ind w:left="756" w:hanging="756" w:hangingChars="270"/>
        <w:outlineLvl w:val="1"/>
        <w:rPr>
          <w:rFonts w:ascii="Arial" w:hAnsi="Arial" w:eastAsia="黑体" w:cs="Arial"/>
          <w:sz w:val="28"/>
          <w:szCs w:val="28"/>
        </w:rPr>
      </w:pPr>
      <w:bookmarkStart w:id="1" w:name="_Toc524105212"/>
      <w:r>
        <w:rPr>
          <w:rFonts w:ascii="Arial" w:hAnsi="Arial" w:eastAsia="黑体" w:cs="Arial"/>
          <w:sz w:val="28"/>
          <w:szCs w:val="28"/>
        </w:rPr>
        <w:t>系统拓扑图</w:t>
      </w:r>
      <w:bookmarkEnd w:id="1"/>
    </w:p>
    <w:p>
      <w:r>
        <w:rPr>
          <w:rFonts w:hint="eastAsia"/>
        </w:rPr>
        <w:drawing>
          <wp:inline distT="0" distB="0" distL="114300" distR="114300">
            <wp:extent cx="5264150" cy="2981960"/>
            <wp:effectExtent l="0" t="0" r="12700" b="8890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1"/>
          <w:numId w:val="1"/>
        </w:numPr>
        <w:spacing w:before="240" w:beforeLines="100" w:after="240" w:afterLines="100"/>
        <w:ind w:left="756" w:hanging="756" w:hangingChars="270"/>
        <w:outlineLvl w:val="1"/>
        <w:rPr>
          <w:rFonts w:ascii="Arial" w:hAnsi="Arial" w:eastAsia="黑体" w:cs="Arial"/>
          <w:sz w:val="28"/>
          <w:szCs w:val="28"/>
        </w:rPr>
      </w:pPr>
      <w:bookmarkStart w:id="2" w:name="_Toc524105213"/>
      <w:r>
        <w:rPr>
          <w:rFonts w:ascii="Arial" w:hAnsi="Arial" w:eastAsia="黑体" w:cs="Arial"/>
          <w:sz w:val="28"/>
          <w:szCs w:val="28"/>
        </w:rPr>
        <w:t>系统信息</w:t>
      </w:r>
      <w:bookmarkEnd w:id="2"/>
    </w:p>
    <w:tbl>
      <w:tblPr>
        <w:tblStyle w:val="19"/>
        <w:tblW w:w="8456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17"/>
        <w:gridCol w:w="2267"/>
        <w:gridCol w:w="1723"/>
        <w:gridCol w:w="1074"/>
        <w:gridCol w:w="1275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center"/>
              <w:rPr>
                <w:b/>
              </w:rPr>
            </w:pPr>
            <w:r>
              <w:rPr>
                <w:rFonts w:ascii="SimSun" w:hAnsi="SimSun" w:cs="SimSun"/>
                <w:b/>
                <w:sz w:val="24"/>
              </w:rPr>
              <w:t>节点名称</w:t>
            </w:r>
          </w:p>
        </w:tc>
        <w:tc>
          <w:tcPr>
            <w:tcW w:w="22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center"/>
              <w:rPr>
                <w:b/>
              </w:rPr>
            </w:pPr>
            <w:r>
              <w:rPr>
                <w:rFonts w:ascii="SimSun" w:hAnsi="SimSun" w:cs="SimSun"/>
                <w:b/>
                <w:sz w:val="24"/>
              </w:rPr>
              <w:t>IP</w:t>
            </w:r>
          </w:p>
        </w:tc>
        <w:tc>
          <w:tcPr>
            <w:tcW w:w="17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center"/>
              <w:rPr>
                <w:b/>
              </w:rPr>
            </w:pPr>
            <w:r>
              <w:rPr>
                <w:rFonts w:ascii="SimSun" w:hAnsi="SimSun" w:cs="SimSun"/>
                <w:b/>
                <w:sz w:val="24"/>
              </w:rPr>
              <w:t>操作系统</w:t>
            </w:r>
          </w:p>
        </w:tc>
        <w:tc>
          <w:tcPr>
            <w:tcW w:w="107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center"/>
              <w:rPr>
                <w:b/>
              </w:rPr>
            </w:pPr>
            <w:r>
              <w:rPr>
                <w:rFonts w:ascii="SimSun" w:hAnsi="SimSun" w:cs="SimSun"/>
                <w:b/>
                <w:sz w:val="24"/>
              </w:rPr>
              <w:t>CPU线程数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center"/>
              <w:rPr>
                <w:b/>
              </w:rPr>
            </w:pPr>
            <w:r>
              <w:rPr>
                <w:rFonts w:ascii="SimSun" w:hAnsi="SimSun" w:cs="SimSun"/>
                <w:b/>
                <w:sz w:val="24"/>
              </w:rPr>
              <w:t>内存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fldChar w:fldCharType="begin"/>
            </w:r>
            <w:r>
              <w:instrText xml:space="preserve"> HYPERLINK "http://kstone-7.rt.com" </w:instrText>
            </w:r>
            <w:r>
              <w:fldChar w:fldCharType="separate"/>
            </w:r>
            <w:r>
              <w:rPr>
                <w:rStyle w:val="18"/>
                <w:rFonts w:ascii="SimSun" w:hAnsi="SimSun" w:cs="SimSun"/>
                <w:sz w:val="24"/>
              </w:rPr>
              <w:t>kstone-7.rt.com</w:t>
            </w:r>
            <w:r>
              <w:rPr>
                <w:rStyle w:val="18"/>
                <w:rFonts w:ascii="SimSun" w:hAnsi="SimSun" w:cs="SimSun"/>
                <w:sz w:val="24"/>
              </w:rPr>
              <w:fldChar w:fldCharType="end"/>
            </w:r>
          </w:p>
        </w:tc>
        <w:tc>
          <w:tcPr>
            <w:tcW w:w="22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10.72.1.7</w:t>
            </w:r>
          </w:p>
        </w:tc>
        <w:tc>
          <w:tcPr>
            <w:tcW w:w="17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Ubuntu 14.04.2</w:t>
            </w:r>
          </w:p>
        </w:tc>
        <w:tc>
          <w:tcPr>
            <w:tcW w:w="107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48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256G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fldChar w:fldCharType="begin"/>
            </w:r>
            <w:r>
              <w:instrText xml:space="preserve"> HYPERLINK "http://kstone-8.rt.com" </w:instrText>
            </w:r>
            <w:r>
              <w:fldChar w:fldCharType="separate"/>
            </w:r>
            <w:r>
              <w:rPr>
                <w:rStyle w:val="18"/>
                <w:rFonts w:ascii="SimSun" w:hAnsi="SimSun" w:cs="SimSun"/>
                <w:sz w:val="24"/>
              </w:rPr>
              <w:t>kstone-8.rt.com</w:t>
            </w:r>
            <w:r>
              <w:rPr>
                <w:rStyle w:val="18"/>
                <w:rFonts w:ascii="SimSun" w:hAnsi="SimSun" w:cs="SimSun"/>
                <w:sz w:val="24"/>
              </w:rPr>
              <w:fldChar w:fldCharType="end"/>
            </w:r>
          </w:p>
        </w:tc>
        <w:tc>
          <w:tcPr>
            <w:tcW w:w="22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10.72.1.8</w:t>
            </w:r>
          </w:p>
        </w:tc>
        <w:tc>
          <w:tcPr>
            <w:tcW w:w="17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Ubuntu 14.04.2</w:t>
            </w:r>
          </w:p>
        </w:tc>
        <w:tc>
          <w:tcPr>
            <w:tcW w:w="107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48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128G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fldChar w:fldCharType="begin"/>
            </w:r>
            <w:r>
              <w:instrText xml:space="preserve"> HYPERLINK "http://kstone-9.rt.com" </w:instrText>
            </w:r>
            <w:r>
              <w:fldChar w:fldCharType="separate"/>
            </w:r>
            <w:r>
              <w:rPr>
                <w:rStyle w:val="18"/>
                <w:rFonts w:ascii="SimSun" w:hAnsi="SimSun" w:cs="SimSun"/>
                <w:sz w:val="24"/>
              </w:rPr>
              <w:t>kstone-9.rt.com</w:t>
            </w:r>
            <w:r>
              <w:rPr>
                <w:rStyle w:val="18"/>
                <w:rFonts w:ascii="SimSun" w:hAnsi="SimSun" w:cs="SimSun"/>
                <w:sz w:val="24"/>
              </w:rPr>
              <w:fldChar w:fldCharType="end"/>
            </w:r>
          </w:p>
        </w:tc>
        <w:tc>
          <w:tcPr>
            <w:tcW w:w="22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10.72.1.9</w:t>
            </w:r>
          </w:p>
        </w:tc>
        <w:tc>
          <w:tcPr>
            <w:tcW w:w="17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Ubuntu 14.04.2</w:t>
            </w:r>
          </w:p>
        </w:tc>
        <w:tc>
          <w:tcPr>
            <w:tcW w:w="107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48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256G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fldChar w:fldCharType="begin"/>
            </w:r>
            <w:r>
              <w:instrText xml:space="preserve"> HYPERLINK "http://kstone-10.rt.com" </w:instrText>
            </w:r>
            <w:r>
              <w:fldChar w:fldCharType="separate"/>
            </w:r>
            <w:r>
              <w:rPr>
                <w:rStyle w:val="18"/>
                <w:rFonts w:ascii="SimSun" w:hAnsi="SimSun" w:cs="SimSun"/>
                <w:sz w:val="24"/>
              </w:rPr>
              <w:t>kstone-10.rt.com</w:t>
            </w:r>
            <w:r>
              <w:rPr>
                <w:rStyle w:val="18"/>
                <w:rFonts w:ascii="SimSun" w:hAnsi="SimSun" w:cs="SimSun"/>
                <w:sz w:val="24"/>
              </w:rPr>
              <w:fldChar w:fldCharType="end"/>
            </w:r>
          </w:p>
        </w:tc>
        <w:tc>
          <w:tcPr>
            <w:tcW w:w="22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10.72.1.10</w:t>
            </w:r>
          </w:p>
        </w:tc>
        <w:tc>
          <w:tcPr>
            <w:tcW w:w="17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Ubuntu 14.04.2</w:t>
            </w:r>
          </w:p>
        </w:tc>
        <w:tc>
          <w:tcPr>
            <w:tcW w:w="107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48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128G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fldChar w:fldCharType="begin"/>
            </w:r>
            <w:r>
              <w:instrText xml:space="preserve"> HYPERLINK "http://kstone-10.rt.com" </w:instrText>
            </w:r>
            <w:r>
              <w:fldChar w:fldCharType="separate"/>
            </w:r>
            <w:r>
              <w:rPr>
                <w:rStyle w:val="18"/>
                <w:rFonts w:ascii="SimSun" w:hAnsi="SimSun" w:cs="SimSun"/>
                <w:sz w:val="24"/>
              </w:rPr>
              <w:t>kstone-11.rt.com</w:t>
            </w:r>
            <w:r>
              <w:rPr>
                <w:rStyle w:val="18"/>
                <w:rFonts w:ascii="SimSun" w:hAnsi="SimSun" w:cs="SimSun"/>
                <w:sz w:val="24"/>
              </w:rPr>
              <w:fldChar w:fldCharType="end"/>
            </w:r>
          </w:p>
        </w:tc>
        <w:tc>
          <w:tcPr>
            <w:tcW w:w="22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10.72.1.11</w:t>
            </w:r>
          </w:p>
        </w:tc>
        <w:tc>
          <w:tcPr>
            <w:tcW w:w="17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Ubuntu 14.04.2</w:t>
            </w:r>
          </w:p>
        </w:tc>
        <w:tc>
          <w:tcPr>
            <w:tcW w:w="107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48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128G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fldChar w:fldCharType="begin"/>
            </w:r>
            <w:r>
              <w:instrText xml:space="preserve"> HYPERLINK "http://kstone-16.rt.com" </w:instrText>
            </w:r>
            <w:r>
              <w:fldChar w:fldCharType="separate"/>
            </w:r>
            <w:r>
              <w:rPr>
                <w:rStyle w:val="18"/>
                <w:rFonts w:ascii="SimSun" w:hAnsi="SimSun" w:cs="SimSun"/>
                <w:sz w:val="24"/>
              </w:rPr>
              <w:t>kstone-16.rt.com</w:t>
            </w:r>
            <w:r>
              <w:rPr>
                <w:rStyle w:val="18"/>
                <w:rFonts w:ascii="SimSun" w:hAnsi="SimSun" w:cs="SimSun"/>
                <w:sz w:val="24"/>
              </w:rPr>
              <w:fldChar w:fldCharType="end"/>
            </w:r>
          </w:p>
        </w:tc>
        <w:tc>
          <w:tcPr>
            <w:tcW w:w="22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10.72.1.16</w:t>
            </w:r>
          </w:p>
        </w:tc>
        <w:tc>
          <w:tcPr>
            <w:tcW w:w="17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Ubuntu 14.04.2</w:t>
            </w:r>
          </w:p>
        </w:tc>
        <w:tc>
          <w:tcPr>
            <w:tcW w:w="107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48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256G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fldChar w:fldCharType="begin"/>
            </w:r>
            <w:r>
              <w:instrText xml:space="preserve"> HYPERLINK "http://kstone-17.rt.com" </w:instrText>
            </w:r>
            <w:r>
              <w:fldChar w:fldCharType="separate"/>
            </w:r>
            <w:r>
              <w:rPr>
                <w:rStyle w:val="18"/>
                <w:rFonts w:ascii="SimSun" w:hAnsi="SimSun" w:cs="SimSun"/>
                <w:sz w:val="24"/>
              </w:rPr>
              <w:t>kstone-17.rt.com</w:t>
            </w:r>
            <w:r>
              <w:rPr>
                <w:rStyle w:val="18"/>
                <w:rFonts w:ascii="SimSun" w:hAnsi="SimSun" w:cs="SimSun"/>
                <w:sz w:val="24"/>
              </w:rPr>
              <w:fldChar w:fldCharType="end"/>
            </w:r>
          </w:p>
        </w:tc>
        <w:tc>
          <w:tcPr>
            <w:tcW w:w="22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10.72.1.17</w:t>
            </w:r>
          </w:p>
        </w:tc>
        <w:tc>
          <w:tcPr>
            <w:tcW w:w="17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Ubuntu 14.04.2</w:t>
            </w:r>
          </w:p>
        </w:tc>
        <w:tc>
          <w:tcPr>
            <w:tcW w:w="107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48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128G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fldChar w:fldCharType="begin"/>
            </w:r>
            <w:r>
              <w:instrText xml:space="preserve"> HYPERLINK "http://kstone-18.rt.com" </w:instrText>
            </w:r>
            <w:r>
              <w:fldChar w:fldCharType="separate"/>
            </w:r>
            <w:r>
              <w:rPr>
                <w:rStyle w:val="18"/>
                <w:rFonts w:ascii="SimSun" w:hAnsi="SimSun" w:cs="SimSun"/>
                <w:sz w:val="24"/>
              </w:rPr>
              <w:t>kstone-18.rt.com</w:t>
            </w:r>
            <w:r>
              <w:rPr>
                <w:rStyle w:val="18"/>
                <w:rFonts w:ascii="SimSun" w:hAnsi="SimSun" w:cs="SimSun"/>
                <w:sz w:val="24"/>
              </w:rPr>
              <w:fldChar w:fldCharType="end"/>
            </w:r>
          </w:p>
        </w:tc>
        <w:tc>
          <w:tcPr>
            <w:tcW w:w="22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10.72.1.18</w:t>
            </w:r>
          </w:p>
        </w:tc>
        <w:tc>
          <w:tcPr>
            <w:tcW w:w="17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Ubuntu 14.04.2</w:t>
            </w:r>
          </w:p>
        </w:tc>
        <w:tc>
          <w:tcPr>
            <w:tcW w:w="107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48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256G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fldChar w:fldCharType="begin"/>
            </w:r>
            <w:r>
              <w:instrText xml:space="preserve"> HYPERLINK "http://kstone-19.rt.com" </w:instrText>
            </w:r>
            <w:r>
              <w:fldChar w:fldCharType="separate"/>
            </w:r>
            <w:r>
              <w:rPr>
                <w:rStyle w:val="18"/>
                <w:rFonts w:ascii="SimSun" w:hAnsi="SimSun" w:cs="SimSun"/>
                <w:sz w:val="24"/>
              </w:rPr>
              <w:t>kstone-19.rt.com</w:t>
            </w:r>
            <w:r>
              <w:rPr>
                <w:rStyle w:val="18"/>
                <w:rFonts w:ascii="SimSun" w:hAnsi="SimSun" w:cs="SimSun"/>
                <w:sz w:val="24"/>
              </w:rPr>
              <w:fldChar w:fldCharType="end"/>
            </w:r>
          </w:p>
        </w:tc>
        <w:tc>
          <w:tcPr>
            <w:tcW w:w="22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10.72.1.19</w:t>
            </w:r>
          </w:p>
        </w:tc>
        <w:tc>
          <w:tcPr>
            <w:tcW w:w="17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Ubuntu 14.04.2</w:t>
            </w:r>
          </w:p>
        </w:tc>
        <w:tc>
          <w:tcPr>
            <w:tcW w:w="107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48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256G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fldChar w:fldCharType="begin"/>
            </w:r>
            <w:r>
              <w:instrText xml:space="preserve"> HYPERLINK "http://kstone-20.rt.com" </w:instrText>
            </w:r>
            <w:r>
              <w:fldChar w:fldCharType="separate"/>
            </w:r>
            <w:r>
              <w:rPr>
                <w:rStyle w:val="18"/>
                <w:rFonts w:ascii="SimSun" w:hAnsi="SimSun" w:cs="SimSun"/>
                <w:sz w:val="24"/>
              </w:rPr>
              <w:t>kstone-20.rt.com</w:t>
            </w:r>
            <w:r>
              <w:rPr>
                <w:rStyle w:val="18"/>
                <w:rFonts w:ascii="SimSun" w:hAnsi="SimSun" w:cs="SimSun"/>
                <w:sz w:val="24"/>
              </w:rPr>
              <w:fldChar w:fldCharType="end"/>
            </w:r>
          </w:p>
        </w:tc>
        <w:tc>
          <w:tcPr>
            <w:tcW w:w="22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10.72.1.20</w:t>
            </w:r>
          </w:p>
        </w:tc>
        <w:tc>
          <w:tcPr>
            <w:tcW w:w="17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Ubuntu 14.04.2</w:t>
            </w:r>
          </w:p>
        </w:tc>
        <w:tc>
          <w:tcPr>
            <w:tcW w:w="107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48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128G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11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fldChar w:fldCharType="begin"/>
            </w:r>
            <w:r>
              <w:instrText xml:space="preserve"> HYPERLINK "http://kstone-21.rt.com" </w:instrText>
            </w:r>
            <w:r>
              <w:fldChar w:fldCharType="separate"/>
            </w:r>
            <w:r>
              <w:rPr>
                <w:rStyle w:val="18"/>
                <w:rFonts w:ascii="SimSun" w:hAnsi="SimSun" w:cs="SimSun"/>
                <w:sz w:val="24"/>
              </w:rPr>
              <w:t>kstone-21.rt.com</w:t>
            </w:r>
            <w:r>
              <w:rPr>
                <w:rStyle w:val="18"/>
                <w:rFonts w:ascii="SimSun" w:hAnsi="SimSun" w:cs="SimSun"/>
                <w:sz w:val="24"/>
              </w:rPr>
              <w:fldChar w:fldCharType="end"/>
            </w:r>
          </w:p>
        </w:tc>
        <w:tc>
          <w:tcPr>
            <w:tcW w:w="226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10.72.1.21</w:t>
            </w:r>
          </w:p>
        </w:tc>
        <w:tc>
          <w:tcPr>
            <w:tcW w:w="17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Ubuntu 14.04.2</w:t>
            </w:r>
          </w:p>
        </w:tc>
        <w:tc>
          <w:tcPr>
            <w:tcW w:w="107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48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keepNext/>
              <w:widowControl/>
              <w:jc w:val="left"/>
            </w:pPr>
            <w:r>
              <w:rPr>
                <w:rFonts w:ascii="SimSun" w:hAnsi="SimSun" w:cs="SimSun"/>
                <w:sz w:val="24"/>
              </w:rPr>
              <w:t>128G</w:t>
            </w:r>
          </w:p>
        </w:tc>
      </w:tr>
    </w:tbl>
    <w:p>
      <w:pPr>
        <w:pStyle w:val="27"/>
        <w:rPr>
          <w:rFonts w:hint="default"/>
        </w:rPr>
      </w:pPr>
    </w:p>
    <w:p>
      <w:pPr>
        <w:pStyle w:val="31"/>
        <w:numPr>
          <w:ilvl w:val="0"/>
          <w:numId w:val="1"/>
        </w:numPr>
        <w:spacing w:before="240" w:beforeLines="100" w:after="240" w:afterLines="100"/>
        <w:ind w:left="646" w:hanging="646" w:hangingChars="202"/>
        <w:outlineLvl w:val="0"/>
        <w:rPr>
          <w:rFonts w:ascii="Arial" w:hAnsi="Arial" w:eastAsia="黑体" w:cs="Arial"/>
          <w:sz w:val="32"/>
          <w:szCs w:val="32"/>
        </w:rPr>
      </w:pPr>
      <w:bookmarkStart w:id="3" w:name="_Toc524105214"/>
      <w:r>
        <w:rPr>
          <w:rFonts w:ascii="Arial" w:hAnsi="Arial" w:eastAsia="黑体" w:cs="Arial"/>
          <w:sz w:val="32"/>
          <w:szCs w:val="32"/>
        </w:rPr>
        <w:t>功能测试</w:t>
      </w:r>
      <w:bookmarkEnd w:id="3"/>
    </w:p>
    <w:tbl>
      <w:tblPr>
        <w:tblStyle w:val="19"/>
        <w:tblW w:w="8336" w:type="dxa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89"/>
        <w:gridCol w:w="1389"/>
        <w:gridCol w:w="1389"/>
        <w:gridCol w:w="1389"/>
        <w:gridCol w:w="1516"/>
        <w:gridCol w:w="1264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D9E1F2"/>
            <w:tcMar>
              <w:left w:w="15" w:type="dxa"/>
            </w:tcMar>
            <w:vAlign w:val="bottom"/>
          </w:tcPr>
          <w:p>
            <w:pPr>
              <w:widowControl/>
              <w:spacing w:after="160" w:line="360" w:lineRule="auto"/>
              <w:jc w:val="center"/>
              <w:textAlignment w:val="bottom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类型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D9E1F2"/>
            <w:tcMar>
              <w:left w:w="15" w:type="dxa"/>
            </w:tcMar>
            <w:vAlign w:val="bottom"/>
          </w:tcPr>
          <w:p>
            <w:pPr>
              <w:widowControl/>
              <w:spacing w:after="160" w:line="360" w:lineRule="auto"/>
              <w:jc w:val="center"/>
              <w:textAlignment w:val="bottom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功能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D9E1F2"/>
            <w:tcMar>
              <w:left w:w="15" w:type="dxa"/>
            </w:tcMar>
            <w:vAlign w:val="bottom"/>
          </w:tcPr>
          <w:p>
            <w:pPr>
              <w:widowControl/>
              <w:spacing w:after="160" w:line="360" w:lineRule="auto"/>
              <w:jc w:val="center"/>
              <w:textAlignment w:val="bottom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子功能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D9E1F2"/>
            <w:tcMar>
              <w:left w:w="15" w:type="dxa"/>
            </w:tcMar>
            <w:vAlign w:val="bottom"/>
          </w:tcPr>
          <w:p>
            <w:pPr>
              <w:widowControl/>
              <w:spacing w:after="160" w:line="360" w:lineRule="auto"/>
              <w:jc w:val="center"/>
              <w:textAlignment w:val="bottom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功能描述（基于硬件设备条件可支撑的功能）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D9E1F2"/>
            <w:tcMar>
              <w:left w:w="15" w:type="dxa"/>
            </w:tcMar>
            <w:vAlign w:val="bottom"/>
          </w:tcPr>
          <w:p>
            <w:pPr>
              <w:widowControl/>
              <w:spacing w:after="160" w:line="360" w:lineRule="auto"/>
              <w:jc w:val="center"/>
              <w:textAlignment w:val="bottom"/>
            </w:pPr>
            <w:r>
              <w:t>测试方法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D9E1F2"/>
            <w:tcMar>
              <w:left w:w="15" w:type="dxa"/>
            </w:tcMar>
            <w:vAlign w:val="bottom"/>
          </w:tcPr>
          <w:p>
            <w:pPr>
              <w:widowControl/>
              <w:spacing w:after="160" w:line="360" w:lineRule="auto"/>
              <w:jc w:val="center"/>
              <w:textAlignment w:val="bottom"/>
            </w:pPr>
            <w:r>
              <w:t>测试结果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DaaS</w:t>
            </w:r>
          </w:p>
        </w:tc>
        <w:tc>
          <w:tcPr>
            <w:tcW w:w="1389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数据接入</w:t>
            </w:r>
          </w:p>
        </w:tc>
        <w:tc>
          <w:tcPr>
            <w:tcW w:w="1389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时序数据实时接入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提供HTTP，Kafka等实时接入接口适配功能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模拟实时数据通过不同接口接入数据平台,并检查数据是否存储成功.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数据接入正常，测试通过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0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提供实时接入Java SDK功能</w:t>
            </w:r>
          </w:p>
          <w:p>
            <w:pPr>
              <w:widowControl/>
              <w:spacing w:after="160" w:line="360" w:lineRule="auto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t>通过java sdk 编写程序模拟数据接入数据平台,并检查数据是否存储成功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t>S</w:t>
            </w:r>
            <w:r>
              <w:rPr>
                <w:rFonts w:hint="eastAsia"/>
              </w:rPr>
              <w:t>dk工作正常，数据正常接入，测试通过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提供故障容错功能，单点故障不影响数据接入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t>模拟数据介入,并手工停掉相应的数据接入节点,检查数据接入不受影响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rPr>
                <w:rFonts w:hint="eastAsia"/>
              </w:rPr>
              <w:t>停止服务后数据正常接入，恢复服务后，系统正常，测试通过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提供实时自动去重功能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t>模拟发送重复数据进入数据平台,最终在数据平台中查询是否去重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rPr>
                <w:rFonts w:hint="eastAsia"/>
              </w:rPr>
              <w:t>去重组件工作正常，重复数据被剔除，测试通过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时序数据批量导入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以界面形式提供批量导入功能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通过页面导入数据,测试批量导入数据功能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页面导入功能正常，测试通过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 xml:space="preserve">以界面形式提供定时自动导入功能 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通过页面创建定时导入功能,并提供数据,测试定时导入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定时导入功能正常，测试通过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非结构化数据上传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以界面和接口形式提供非结构化数据上传功能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1,通过页面上传非结构化测试数据</w:t>
            </w:r>
          </w:p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2通过接口上传非结构化数据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非结构化数据上传正常，测试通过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数据质量核查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提供对于实时接入和批量导入的数据质量核查功能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numPr>
                <w:ilvl w:val="0"/>
                <w:numId w:val="2"/>
              </w:numPr>
              <w:spacing w:after="160" w:line="360" w:lineRule="auto"/>
              <w:jc w:val="left"/>
              <w:textAlignment w:val="center"/>
            </w:pPr>
            <w:r>
              <w:t>实时</w:t>
            </w:r>
            <w:r>
              <w:t>接入异常数据,通过</w:t>
            </w:r>
            <w:r>
              <w:t>运维页面的日志</w:t>
            </w:r>
            <w:r>
              <w:t>功能查看</w:t>
            </w:r>
            <w:r>
              <w:t>异常数据</w:t>
            </w:r>
            <w:r>
              <w:t>日志</w:t>
            </w:r>
          </w:p>
          <w:p>
            <w:pPr>
              <w:widowControl/>
              <w:numPr>
                <w:ilvl w:val="0"/>
                <w:numId w:val="2"/>
              </w:numPr>
              <w:spacing w:after="160" w:line="360" w:lineRule="auto"/>
              <w:jc w:val="left"/>
              <w:textAlignment w:val="center"/>
            </w:pPr>
            <w:r>
              <w:t>批量导入异常数据，通过页面的任务报告页面查看异常数据报告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异常数据核查功能正常，测试通过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数据管理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数据模型管理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提供元模型驱动的数据建模功能页面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通过页面创建</w:t>
            </w:r>
            <w:r>
              <w:t>时序数据表，</w:t>
            </w:r>
            <w:r>
              <w:t>验证该功能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时序数据表</w:t>
            </w:r>
            <w:r>
              <w:rPr>
                <w:rFonts w:hint="eastAsia"/>
              </w:rPr>
              <w:t>创建成功，测试通过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多类型数据存储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统一数据模型下管理的多引擎统，支持时序数据、对象数据、关系数据等的统一存储管理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在控制台页面进行统一模型管理验证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时序数据管理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提供为工业传感数据优化的时间序列数据仓库功能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页面验证提供时序数据仓库功能,支持数据建模,数据查看/抽取功能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数据仓库页面显示正常，功能可用，测试通过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工业内容管理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提供为工业领域非结构化数据管理优化的管理功能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页面验证提供非结构化数据管理功能,支持数据建模,上传,下载功能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内容管理页面显示正常，功能可用，测试通过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数据分区和碎片整理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提供智能分区和碎片整理功能。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通过后台验证平台支持数据分区及碎片文件合并功能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分区及碎片整理功能工作正常，测试通过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00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数据分析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分析算法库服务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</w:p>
          <w:p>
            <w:pPr>
              <w:widowControl/>
              <w:spacing w:after="160" w:line="360" w:lineRule="auto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内置通用数据分析算法库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t>页面验证通用算法库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通用算法库页面显示正常，功能可用，测试通过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分析模型管理服务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提供分析模型管理功能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t>页面验证提供分析模型的新建/编辑/删除功能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rPr>
                <w:rFonts w:hint="eastAsia"/>
              </w:rPr>
              <w:t>分析模型功能验证通过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工业数据并行分析框架服务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提供R、Python、Matlab非侵入式并行自动并行化分析功能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执行分析脚本</w:t>
            </w:r>
            <w:r>
              <w:t>，通过添加分组信息</w:t>
            </w:r>
            <w:r>
              <w:t>验证并行分析功能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分析脚本并行化执行功能测试通过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提供Spark、MapReduce编程框架、数据访问SDK和执行框架功能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通过文档提供的编程框架编写demo程序,验证编程框架及执行功能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功能测试通过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可视化分析服务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提供可视化的异构数据关联分析和并行分析框架支持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通过</w:t>
            </w:r>
            <w:r>
              <w:t>弹性分析服务</w:t>
            </w:r>
            <w:r>
              <w:t>页面新建</w:t>
            </w:r>
            <w:r>
              <w:t>分析项目，并使用多种数据源验证</w:t>
            </w:r>
            <w:r>
              <w:rPr>
                <w:rFonts w:eastAsia="SimSun"/>
              </w:rPr>
              <w:t>可视化的异构数据关联分析和并行分析框架支持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功能测试通过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分析模型运行支持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支持分析模型的周期性运行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通过页面</w:t>
            </w:r>
            <w:r>
              <w:t>将分析项目发布为服务并</w:t>
            </w:r>
            <w:r>
              <w:t>创建定时任务执行该</w:t>
            </w:r>
            <w:r>
              <w:t>服务</w:t>
            </w:r>
            <w:r>
              <w:t>以验证此功能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服务可定时执行，测试通过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提供任务运行资源分配和隔离功能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t>通过页面配置资源队列以验证此功能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rPr>
                <w:rFonts w:hint="eastAsia"/>
              </w:rPr>
              <w:t>资源分配与隔离功能正常，测试通过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分析结果管理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提供多种形式的分析结果访问功能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t>验证可通过文件或接口形式访问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left"/>
              <w:textAlignment w:val="center"/>
            </w:pPr>
            <w:r>
              <w:rPr>
                <w:rFonts w:hint="eastAsia"/>
              </w:rPr>
              <w:t>分析结果管理测试通过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数据访问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时序数据即席查询服务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提供包括原始数据查询、切片查询、采样查询、趋势查询等近线时序数据查询服务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t>页面执行相应查询验证该功能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rPr>
                <w:rFonts w:hint="eastAsia"/>
              </w:rPr>
              <w:t>即席查询功能测试通过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时序数据历史数据抽取服务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对时序数据仓库存储历史数据的抽取服务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t>通过页面执行抽取任务,并查看抽取结果以验证此功能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rPr>
                <w:rFonts w:hint="eastAsia"/>
              </w:rPr>
              <w:t>数据抽取功能测试通过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工业内容查询访问服务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以界面和接口方式提供工业内容查询、工业内容访问功能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t>1.通过页面访问工业内容管理功能</w:t>
            </w:r>
          </w:p>
          <w:p>
            <w:pPr>
              <w:widowControl/>
              <w:spacing w:after="160" w:line="360" w:lineRule="auto"/>
              <w:textAlignment w:val="center"/>
            </w:pPr>
            <w:r>
              <w:t>2通过接口访问工业内容管理功能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rPr>
                <w:rFonts w:hint="eastAsia"/>
              </w:rPr>
              <w:t>内容管理功能页面功能正常，</w:t>
            </w:r>
          </w:p>
          <w:p>
            <w:pPr>
              <w:widowControl/>
              <w:spacing w:after="160" w:line="360" w:lineRule="auto"/>
              <w:textAlignment w:val="center"/>
            </w:pPr>
            <w:r>
              <w:rPr>
                <w:rFonts w:hint="eastAsia"/>
              </w:rPr>
              <w:t>内容管理接口功能正常，测试通过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restart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平台管理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平台组件运维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以界面形式提供数据平台组件一体化运维功能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t>通过运维管理员界面进行运维功能验证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rPr>
                <w:rFonts w:hint="eastAsia"/>
              </w:rPr>
              <w:t>运维管理员界面功能正常，测试通过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" w:hRule="atLeast"/>
        </w:trPr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vMerge w:val="continue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254" w:lineRule="auto"/>
              <w:jc w:val="left"/>
              <w:rPr>
                <w:rFonts w:ascii="SimSun" w:hAnsi="SimSun" w:cs="SimSun"/>
                <w:color w:val="000000"/>
                <w:szCs w:val="21"/>
              </w:rPr>
            </w:pP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jc w:val="center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资源管理服务</w:t>
            </w:r>
          </w:p>
        </w:tc>
        <w:tc>
          <w:tcPr>
            <w:tcW w:w="138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  <w:rPr>
                <w:rFonts w:ascii="SimSun" w:hAnsi="SimSun" w:cs="SimSun"/>
                <w:color w:val="000000"/>
                <w:szCs w:val="21"/>
              </w:rPr>
            </w:pPr>
            <w:r>
              <w:rPr>
                <w:rFonts w:ascii="SimSun" w:hAnsi="SimSun" w:cs="SimSun"/>
                <w:color w:val="000000"/>
                <w:szCs w:val="21"/>
              </w:rPr>
              <w:t>以界面形式提供平台计算资源的管理和计算任务监控功能</w:t>
            </w:r>
          </w:p>
        </w:tc>
        <w:tc>
          <w:tcPr>
            <w:tcW w:w="151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nil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t>在页面上查看任务列表和资源监控来验证该功能</w:t>
            </w:r>
          </w:p>
        </w:tc>
        <w:tc>
          <w:tcPr>
            <w:tcW w:w="1264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5" w:type="dxa"/>
            </w:tcMar>
            <w:vAlign w:val="center"/>
          </w:tcPr>
          <w:p>
            <w:pPr>
              <w:widowControl/>
              <w:spacing w:after="160" w:line="360" w:lineRule="auto"/>
              <w:textAlignment w:val="center"/>
            </w:pPr>
            <w:r>
              <w:rPr>
                <w:rFonts w:hint="eastAsia"/>
              </w:rPr>
              <w:t>资源、任务监控服务工作正常，测试通过</w:t>
            </w:r>
          </w:p>
        </w:tc>
      </w:tr>
    </w:tbl>
    <w:p>
      <w:pPr>
        <w:widowControl/>
        <w:spacing w:line="360" w:lineRule="auto"/>
        <w:jc w:val="left"/>
        <w:rPr>
          <w:rFonts w:ascii="仿宋" w:hAnsi="仿宋" w:eastAsia="仿宋"/>
          <w:sz w:val="24"/>
        </w:rPr>
      </w:pPr>
      <w:r>
        <w:rPr>
          <w:rFonts w:ascii="仿宋" w:hAnsi="仿宋" w:eastAsia="仿宋"/>
          <w:sz w:val="24"/>
        </w:rPr>
        <w:t xml:space="preserve"> </w:t>
      </w:r>
    </w:p>
    <w:p>
      <w:pPr>
        <w:pStyle w:val="31"/>
        <w:numPr>
          <w:ilvl w:val="0"/>
          <w:numId w:val="1"/>
        </w:numPr>
        <w:spacing w:before="240" w:beforeLines="100" w:after="240" w:afterLines="100"/>
        <w:ind w:left="646" w:hanging="646" w:hangingChars="202"/>
        <w:outlineLvl w:val="0"/>
        <w:rPr>
          <w:rFonts w:ascii="Arial" w:hAnsi="Arial" w:eastAsia="黑体" w:cs="Arial"/>
          <w:sz w:val="32"/>
          <w:szCs w:val="32"/>
        </w:rPr>
      </w:pPr>
      <w:bookmarkStart w:id="4" w:name="_Toc524105215"/>
      <w:r>
        <w:rPr>
          <w:rFonts w:ascii="Arial" w:hAnsi="Arial" w:eastAsia="黑体" w:cs="Arial"/>
          <w:sz w:val="32"/>
          <w:szCs w:val="32"/>
        </w:rPr>
        <w:t>性能测试</w:t>
      </w:r>
      <w:bookmarkEnd w:id="4"/>
    </w:p>
    <w:p>
      <w:pPr>
        <w:pStyle w:val="31"/>
        <w:numPr>
          <w:ilvl w:val="1"/>
          <w:numId w:val="1"/>
        </w:numPr>
        <w:spacing w:before="240" w:beforeLines="100" w:after="240" w:afterLines="100"/>
        <w:ind w:left="756" w:hanging="756" w:hangingChars="270"/>
        <w:outlineLvl w:val="1"/>
        <w:rPr>
          <w:rFonts w:ascii="Arial" w:hAnsi="Arial" w:eastAsia="黑体" w:cs="Arial"/>
          <w:sz w:val="28"/>
          <w:szCs w:val="28"/>
        </w:rPr>
      </w:pPr>
      <w:bookmarkStart w:id="5" w:name="_Toc524105216"/>
      <w:r>
        <w:rPr>
          <w:rFonts w:ascii="Arial" w:hAnsi="Arial" w:eastAsia="黑体" w:cs="Arial"/>
          <w:sz w:val="28"/>
          <w:szCs w:val="28"/>
        </w:rPr>
        <w:t>数据接入</w:t>
      </w:r>
      <w:bookmarkEnd w:id="5"/>
    </w:p>
    <w:p>
      <w:pPr>
        <w:pStyle w:val="31"/>
        <w:numPr>
          <w:ilvl w:val="2"/>
          <w:numId w:val="1"/>
        </w:numPr>
        <w:spacing w:before="240" w:beforeLines="100" w:after="240" w:afterLines="100"/>
        <w:ind w:left="946" w:hanging="946" w:hangingChars="338"/>
        <w:outlineLvl w:val="2"/>
        <w:rPr>
          <w:rFonts w:ascii="Arial" w:hAnsi="Arial" w:eastAsia="黑体" w:cs="Arial"/>
          <w:sz w:val="28"/>
          <w:szCs w:val="28"/>
        </w:rPr>
      </w:pPr>
      <w:bookmarkStart w:id="6" w:name="_Toc524105217"/>
      <w:r>
        <w:rPr>
          <w:rFonts w:ascii="Arial" w:hAnsi="Arial" w:eastAsia="黑体" w:cs="Arial"/>
          <w:bCs/>
          <w:sz w:val="28"/>
          <w:szCs w:val="28"/>
        </w:rPr>
        <w:t>数据准备</w:t>
      </w:r>
      <w:bookmarkEnd w:id="6"/>
      <w:bookmarkStart w:id="18" w:name="_GoBack"/>
      <w:bookmarkEnd w:id="18"/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5295900" cy="1390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2"/>
          <w:numId w:val="1"/>
        </w:numPr>
        <w:spacing w:before="240" w:beforeLines="100" w:after="240" w:afterLines="100"/>
        <w:ind w:left="946" w:hanging="946" w:hangingChars="338"/>
        <w:outlineLvl w:val="2"/>
        <w:rPr>
          <w:rFonts w:ascii="Arial" w:hAnsi="Arial" w:eastAsia="黑体" w:cs="Arial"/>
          <w:bCs/>
          <w:sz w:val="28"/>
          <w:szCs w:val="28"/>
        </w:rPr>
      </w:pPr>
      <w:bookmarkStart w:id="7" w:name="_Toc524105218"/>
      <w:r>
        <w:rPr>
          <w:rFonts w:hint="eastAsia" w:ascii="Arial" w:hAnsi="Arial" w:eastAsia="黑体" w:cs="Arial"/>
          <w:bCs/>
          <w:sz w:val="28"/>
          <w:szCs w:val="28"/>
        </w:rPr>
        <w:t>测试结果</w:t>
      </w:r>
      <w:bookmarkEnd w:id="7"/>
    </w:p>
    <w:p>
      <w:pPr>
        <w:rPr>
          <w:b/>
          <w:bCs/>
        </w:rPr>
      </w:pPr>
      <w:r>
        <w:rPr>
          <w:b/>
          <w:bCs/>
        </w:rPr>
        <w:t>关键词:</w:t>
      </w:r>
    </w:p>
    <w:p>
      <w:r>
        <w:t>设备数量:并行发送数据的设备数</w:t>
      </w:r>
    </w:p>
    <w:p>
      <w:r>
        <w:t>测点数:</w:t>
      </w:r>
      <w:r>
        <w:rPr>
          <w:rFonts w:hint="eastAsia"/>
        </w:rPr>
        <w:t>单条</w:t>
      </w:r>
      <w:r>
        <w:t>数据的列</w:t>
      </w:r>
      <w:r>
        <w:rPr>
          <w:rFonts w:hint="eastAsia"/>
        </w:rPr>
        <w:t>数</w:t>
      </w:r>
    </w:p>
    <w:p>
      <w:r>
        <w:t>频率:设备数据发送的频率</w:t>
      </w:r>
    </w:p>
    <w:p/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shd w:val="clear" w:color="auto" w:fill="E7E6E6" w:themeFill="background2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260" w:type="dxa"/>
            <w:gridSpan w:val="3"/>
            <w:shd w:val="clear" w:color="auto" w:fill="E7E6E6" w:themeFill="background2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数据特点</w:t>
            </w:r>
          </w:p>
        </w:tc>
        <w:tc>
          <w:tcPr>
            <w:tcW w:w="2842" w:type="dxa"/>
            <w:gridSpan w:val="2"/>
            <w:shd w:val="clear" w:color="auto" w:fill="E7E6E6" w:themeFill="background2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20" w:type="dxa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设备数量</w:t>
            </w:r>
          </w:p>
        </w:tc>
        <w:tc>
          <w:tcPr>
            <w:tcW w:w="1420" w:type="dxa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测点数</w:t>
            </w:r>
          </w:p>
        </w:tc>
        <w:tc>
          <w:tcPr>
            <w:tcW w:w="1420" w:type="dxa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频率</w:t>
            </w:r>
          </w:p>
        </w:tc>
        <w:tc>
          <w:tcPr>
            <w:tcW w:w="1421" w:type="dxa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平均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带宽</w:t>
            </w:r>
          </w:p>
        </w:tc>
        <w:tc>
          <w:tcPr>
            <w:tcW w:w="1421" w:type="dxa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平均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吞吐量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20" w:type="dxa"/>
          </w:tcPr>
          <w:p>
            <w:r>
              <w:t>1</w:t>
            </w:r>
          </w:p>
        </w:tc>
        <w:tc>
          <w:tcPr>
            <w:tcW w:w="1420" w:type="dxa"/>
          </w:tcPr>
          <w:p>
            <w:r>
              <w:t>5000</w:t>
            </w:r>
          </w:p>
        </w:tc>
        <w:tc>
          <w:tcPr>
            <w:tcW w:w="1420" w:type="dxa"/>
          </w:tcPr>
          <w:p>
            <w:r>
              <w:t>1000</w:t>
            </w:r>
          </w:p>
        </w:tc>
        <w:tc>
          <w:tcPr>
            <w:tcW w:w="1420" w:type="dxa"/>
          </w:tcPr>
          <w:p>
            <w:r>
              <w:t>7s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7</w:t>
            </w:r>
            <w:r>
              <w:t>0M</w:t>
            </w:r>
            <w:r>
              <w:rPr>
                <w:rFonts w:hint="eastAsia"/>
              </w:rPr>
              <w:t>/</w:t>
            </w:r>
            <w:r>
              <w:t>s</w:t>
            </w:r>
          </w:p>
        </w:tc>
        <w:tc>
          <w:tcPr>
            <w:tcW w:w="1421" w:type="dxa"/>
          </w:tcPr>
          <w:p>
            <w:r>
              <w:t>71万点/秒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r>
              <w:t>2</w:t>
            </w:r>
          </w:p>
        </w:tc>
        <w:tc>
          <w:tcPr>
            <w:tcW w:w="1420" w:type="dxa"/>
          </w:tcPr>
          <w:p>
            <w:r>
              <w:t>10</w:t>
            </w:r>
          </w:p>
        </w:tc>
        <w:tc>
          <w:tcPr>
            <w:tcW w:w="1420" w:type="dxa"/>
          </w:tcPr>
          <w:p>
            <w:r>
              <w:t>1000</w:t>
            </w:r>
          </w:p>
        </w:tc>
        <w:tc>
          <w:tcPr>
            <w:tcW w:w="1420" w:type="dxa"/>
          </w:tcPr>
          <w:p>
            <w:r>
              <w:t>20ms</w:t>
            </w:r>
          </w:p>
        </w:tc>
        <w:tc>
          <w:tcPr>
            <w:tcW w:w="1421" w:type="dxa"/>
          </w:tcPr>
          <w:p>
            <w:r>
              <w:t>40</w:t>
            </w:r>
            <w:r>
              <w:rPr>
                <w:rFonts w:hint="eastAsia"/>
              </w:rPr>
              <w:t>M</w:t>
            </w:r>
            <w:r>
              <w:t>/s</w:t>
            </w:r>
          </w:p>
        </w:tc>
        <w:tc>
          <w:tcPr>
            <w:tcW w:w="1421" w:type="dxa"/>
          </w:tcPr>
          <w:p>
            <w:r>
              <w:t>50万点/秒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</w:trPr>
        <w:tc>
          <w:tcPr>
            <w:tcW w:w="1420" w:type="dxa"/>
          </w:tcPr>
          <w:p>
            <w:r>
              <w:t>3</w:t>
            </w:r>
          </w:p>
        </w:tc>
        <w:tc>
          <w:tcPr>
            <w:tcW w:w="1420" w:type="dxa"/>
          </w:tcPr>
          <w:p>
            <w:r>
              <w:t>1000</w:t>
            </w:r>
          </w:p>
        </w:tc>
        <w:tc>
          <w:tcPr>
            <w:tcW w:w="1420" w:type="dxa"/>
          </w:tcPr>
          <w:p>
            <w:r>
              <w:t>1000</w:t>
            </w:r>
          </w:p>
        </w:tc>
        <w:tc>
          <w:tcPr>
            <w:tcW w:w="1420" w:type="dxa"/>
          </w:tcPr>
          <w:p>
            <w:r>
              <w:t>10mins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1</w:t>
            </w:r>
            <w:r>
              <w:t>M/s</w:t>
            </w:r>
          </w:p>
        </w:tc>
        <w:tc>
          <w:tcPr>
            <w:tcW w:w="1421" w:type="dxa"/>
          </w:tcPr>
          <w:p>
            <w:r>
              <w:t>1667点/秒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</w:trPr>
        <w:tc>
          <w:tcPr>
            <w:tcW w:w="1420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>
            <w:r>
              <w:rPr>
                <w:rFonts w:hint="eastAsia"/>
              </w:rPr>
              <w:t>5</w:t>
            </w:r>
            <w:r>
              <w:t>000</w:t>
            </w:r>
          </w:p>
        </w:tc>
        <w:tc>
          <w:tcPr>
            <w:tcW w:w="1420" w:type="dxa"/>
          </w:tcPr>
          <w:p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1420" w:type="dxa"/>
          </w:tcPr>
          <w:p>
            <w:r>
              <w:rPr>
                <w:rFonts w:hint="eastAsia"/>
              </w:rPr>
              <w:t>1</w:t>
            </w:r>
            <w:r>
              <w:t>0mins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5</w:t>
            </w:r>
            <w:r>
              <w:t>M/s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8</w:t>
            </w:r>
            <w:r>
              <w:t>000</w:t>
            </w:r>
            <w:r>
              <w:rPr>
                <w:rFonts w:hint="eastAsia"/>
              </w:rPr>
              <w:t>点/秒</w:t>
            </w:r>
          </w:p>
        </w:tc>
      </w:tr>
    </w:tbl>
    <w:p>
      <w:pPr>
        <w:pStyle w:val="31"/>
        <w:numPr>
          <w:ilvl w:val="2"/>
          <w:numId w:val="1"/>
        </w:numPr>
        <w:spacing w:before="240" w:beforeLines="100" w:after="240" w:afterLines="100"/>
        <w:ind w:left="946" w:hanging="946" w:hangingChars="338"/>
        <w:outlineLvl w:val="2"/>
        <w:rPr>
          <w:rFonts w:ascii="Arial" w:hAnsi="Arial" w:eastAsia="黑体" w:cs="Arial"/>
          <w:bCs/>
          <w:sz w:val="28"/>
          <w:szCs w:val="28"/>
        </w:rPr>
      </w:pPr>
      <w:bookmarkStart w:id="8" w:name="_Toc524105219"/>
      <w:r>
        <w:rPr>
          <w:rFonts w:hint="eastAsia" w:ascii="Arial" w:hAnsi="Arial" w:eastAsia="黑体" w:cs="Arial"/>
          <w:bCs/>
          <w:sz w:val="28"/>
          <w:szCs w:val="28"/>
        </w:rPr>
        <w:t>测试截图</w:t>
      </w:r>
    </w:p>
    <w:p>
      <w:pPr>
        <w:rPr>
          <w:rFonts w:hint="eastAsia"/>
        </w:rPr>
      </w:pPr>
      <w:r>
        <w:rPr>
          <w:rFonts w:hint="eastAsia"/>
        </w:rPr>
        <w:t>仅以测试1为例：</w:t>
      </w:r>
    </w:p>
    <w:p>
      <w:r>
        <w:rPr>
          <w:rFonts w:hint="eastAsia"/>
        </w:rPr>
        <w:drawing>
          <wp:inline distT="0" distB="0" distL="0" distR="0">
            <wp:extent cx="5274310" cy="5619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1299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9622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9622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1"/>
          <w:numId w:val="1"/>
        </w:numPr>
        <w:spacing w:before="240" w:beforeLines="100" w:after="240" w:afterLines="100"/>
        <w:ind w:left="756" w:hanging="756" w:hangingChars="270"/>
        <w:outlineLvl w:val="1"/>
        <w:rPr>
          <w:rFonts w:ascii="Arial" w:hAnsi="Arial" w:eastAsia="黑体" w:cs="Arial"/>
          <w:sz w:val="28"/>
          <w:szCs w:val="28"/>
        </w:rPr>
      </w:pPr>
      <w:r>
        <w:rPr>
          <w:rFonts w:ascii="Arial" w:hAnsi="Arial" w:eastAsia="黑体" w:cs="Arial"/>
          <w:sz w:val="28"/>
          <w:szCs w:val="28"/>
        </w:rPr>
        <w:t>实时查询</w:t>
      </w:r>
      <w:bookmarkEnd w:id="8"/>
    </w:p>
    <w:p>
      <w:pPr>
        <w:pStyle w:val="31"/>
        <w:numPr>
          <w:ilvl w:val="2"/>
          <w:numId w:val="1"/>
        </w:numPr>
        <w:spacing w:before="240" w:beforeLines="100" w:after="240" w:afterLines="100"/>
        <w:ind w:left="946" w:hanging="946" w:hangingChars="338"/>
        <w:outlineLvl w:val="2"/>
        <w:rPr>
          <w:rFonts w:ascii="Arial" w:hAnsi="Arial" w:eastAsia="黑体" w:cs="Arial"/>
          <w:bCs/>
          <w:sz w:val="28"/>
          <w:szCs w:val="28"/>
        </w:rPr>
      </w:pPr>
      <w:bookmarkStart w:id="9" w:name="_Toc524105220"/>
      <w:r>
        <w:rPr>
          <w:rFonts w:hint="eastAsia" w:ascii="Arial" w:hAnsi="Arial" w:eastAsia="黑体" w:cs="Arial"/>
          <w:bCs/>
          <w:sz w:val="28"/>
          <w:szCs w:val="28"/>
        </w:rPr>
        <w:t>数据准备</w:t>
      </w:r>
      <w:bookmarkEnd w:id="9"/>
    </w:p>
    <w:p>
      <w:pPr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5276850" cy="1552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2"/>
          <w:numId w:val="1"/>
        </w:numPr>
        <w:spacing w:before="240" w:beforeLines="100" w:after="240" w:afterLines="100"/>
        <w:ind w:left="946" w:hanging="946" w:hangingChars="338"/>
        <w:outlineLvl w:val="2"/>
        <w:rPr>
          <w:rFonts w:ascii="Arial" w:hAnsi="Arial" w:eastAsia="黑体" w:cs="Arial"/>
          <w:bCs/>
          <w:sz w:val="28"/>
          <w:szCs w:val="28"/>
        </w:rPr>
      </w:pPr>
      <w:bookmarkStart w:id="10" w:name="_Toc524105221"/>
      <w:r>
        <w:rPr>
          <w:rFonts w:hint="eastAsia" w:ascii="Arial" w:hAnsi="Arial" w:eastAsia="黑体" w:cs="Arial"/>
          <w:bCs/>
          <w:sz w:val="28"/>
          <w:szCs w:val="28"/>
        </w:rPr>
        <w:t>测试结果</w:t>
      </w:r>
      <w:bookmarkEnd w:id="10"/>
    </w:p>
    <w:p>
      <w:pPr>
        <w:pStyle w:val="31"/>
        <w:numPr>
          <w:ilvl w:val="3"/>
          <w:numId w:val="1"/>
        </w:numPr>
        <w:spacing w:before="240" w:beforeLines="100" w:after="240" w:afterLines="100"/>
        <w:ind w:left="1134" w:hanging="1134" w:hangingChars="405"/>
        <w:outlineLvl w:val="3"/>
        <w:rPr>
          <w:rFonts w:ascii="Arial" w:hAnsi="Arial" w:eastAsia="黑体" w:cs="Arial"/>
          <w:bCs/>
          <w:sz w:val="28"/>
          <w:szCs w:val="28"/>
        </w:rPr>
      </w:pPr>
      <w:r>
        <w:rPr>
          <w:rFonts w:ascii="Arial" w:hAnsi="Arial" w:eastAsia="黑体" w:cs="Arial"/>
          <w:bCs/>
          <w:sz w:val="28"/>
          <w:szCs w:val="28"/>
        </w:rPr>
        <w:t>原始数据查询</w:t>
      </w:r>
    </w:p>
    <w:p>
      <w:pPr>
        <w:rPr>
          <w:b/>
          <w:bCs/>
        </w:rPr>
      </w:pPr>
      <w:r>
        <w:rPr>
          <w:b/>
          <w:bCs/>
        </w:rPr>
        <w:t>关键词:</w:t>
      </w:r>
    </w:p>
    <w:p>
      <w:r>
        <w:t>查询特点: 设备量,并发量,时间跨度,结果集大小</w:t>
      </w:r>
    </w:p>
    <w:tbl>
      <w:tblPr>
        <w:tblStyle w:val="20"/>
        <w:tblW w:w="82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1420"/>
        <w:gridCol w:w="1420"/>
        <w:gridCol w:w="1420"/>
        <w:gridCol w:w="1422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  <w:jc w:val="center"/>
        </w:trPr>
        <w:tc>
          <w:tcPr>
            <w:tcW w:w="1115" w:type="dxa"/>
            <w:vMerge w:val="restart"/>
            <w:shd w:val="clear" w:color="auto" w:fill="E7E6E6" w:themeFill="background2"/>
            <w:vAlign w:val="center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原始数据查询</w:t>
            </w:r>
          </w:p>
        </w:tc>
        <w:tc>
          <w:tcPr>
            <w:tcW w:w="1420" w:type="dxa"/>
            <w:vMerge w:val="restart"/>
            <w:shd w:val="clear" w:color="auto" w:fill="E7E6E6" w:themeFill="background2"/>
            <w:vAlign w:val="center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  <w:tc>
          <w:tcPr>
            <w:tcW w:w="4262" w:type="dxa"/>
            <w:gridSpan w:val="3"/>
            <w:shd w:val="clear" w:color="auto" w:fill="E7E6E6" w:themeFill="background2"/>
            <w:vAlign w:val="center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查询特点</w:t>
            </w:r>
          </w:p>
        </w:tc>
        <w:tc>
          <w:tcPr>
            <w:tcW w:w="1421" w:type="dxa"/>
            <w:shd w:val="clear" w:color="auto" w:fill="E7E6E6" w:themeFill="background2"/>
            <w:vAlign w:val="center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Merge w:val="continue"/>
            <w:shd w:val="clear" w:color="auto" w:fill="E7E6E6" w:themeFill="background2"/>
            <w:vAlign w:val="center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20" w:type="dxa"/>
            <w:vMerge w:val="continue"/>
            <w:shd w:val="clear" w:color="auto" w:fill="E7E6E6" w:themeFill="background2"/>
            <w:vAlign w:val="center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20" w:type="dxa"/>
            <w:shd w:val="clear" w:color="auto" w:fill="E7E6E6" w:themeFill="background2"/>
            <w:vAlign w:val="center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设备数量</w:t>
            </w:r>
          </w:p>
        </w:tc>
        <w:tc>
          <w:tcPr>
            <w:tcW w:w="1420" w:type="dxa"/>
            <w:shd w:val="clear" w:color="auto" w:fill="E7E6E6" w:themeFill="background2"/>
            <w:vAlign w:val="center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返回行数</w:t>
            </w:r>
          </w:p>
        </w:tc>
        <w:tc>
          <w:tcPr>
            <w:tcW w:w="1422" w:type="dxa"/>
            <w:shd w:val="clear" w:color="auto" w:fill="E7E6E6" w:themeFill="background2"/>
            <w:vAlign w:val="center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返回列数</w:t>
            </w:r>
          </w:p>
        </w:tc>
        <w:tc>
          <w:tcPr>
            <w:tcW w:w="1421" w:type="dxa"/>
            <w:shd w:val="clear" w:color="auto" w:fill="E7E6E6" w:themeFill="background2"/>
            <w:vAlign w:val="center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响应时间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1420" w:type="dxa"/>
            <w:vAlign w:val="center"/>
          </w:tcPr>
          <w:p>
            <w:r>
              <w:t>查询1个7s设备</w:t>
            </w:r>
            <w:r>
              <w:rPr>
                <w:rFonts w:hint="eastAsia"/>
              </w:rPr>
              <w:t>1</w:t>
            </w:r>
            <w:r>
              <w:t>天的120列数据</w:t>
            </w:r>
          </w:p>
        </w:tc>
        <w:tc>
          <w:tcPr>
            <w:tcW w:w="1420" w:type="dxa"/>
            <w:vAlign w:val="center"/>
          </w:tcPr>
          <w:p>
            <w:r>
              <w:t>1</w:t>
            </w:r>
          </w:p>
        </w:tc>
        <w:tc>
          <w:tcPr>
            <w:tcW w:w="1420" w:type="dxa"/>
            <w:vAlign w:val="center"/>
          </w:tcPr>
          <w:p>
            <w:r>
              <w:t>12342</w:t>
            </w:r>
          </w:p>
        </w:tc>
        <w:tc>
          <w:tcPr>
            <w:tcW w:w="1422" w:type="dxa"/>
            <w:vAlign w:val="center"/>
          </w:tcPr>
          <w:p>
            <w:r>
              <w:t>120</w:t>
            </w:r>
          </w:p>
        </w:tc>
        <w:tc>
          <w:tcPr>
            <w:tcW w:w="1421" w:type="dxa"/>
            <w:vAlign w:val="center"/>
          </w:tcPr>
          <w:p>
            <w:r>
              <w:rPr>
                <w:rFonts w:hint="eastAsia"/>
              </w:rPr>
              <w:t>2</w:t>
            </w:r>
            <w:r>
              <w:t>.8s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  <w:jc w:val="center"/>
        </w:trPr>
        <w:tc>
          <w:tcPr>
            <w:tcW w:w="1115" w:type="dxa"/>
            <w:vAlign w:val="center"/>
          </w:tcPr>
          <w:p>
            <w:pPr>
              <w:jc w:val="center"/>
            </w:pPr>
            <w:r>
              <w:t>2</w:t>
            </w:r>
          </w:p>
        </w:tc>
        <w:tc>
          <w:tcPr>
            <w:tcW w:w="1420" w:type="dxa"/>
            <w:vAlign w:val="center"/>
          </w:tcPr>
          <w:p>
            <w:r>
              <w:t>查询1个7s设备1天的30</w:t>
            </w:r>
            <w:r>
              <w:rPr>
                <w:rFonts w:hint="eastAsia"/>
              </w:rPr>
              <w:t>列</w:t>
            </w:r>
            <w:r>
              <w:t>数据</w:t>
            </w:r>
          </w:p>
        </w:tc>
        <w:tc>
          <w:tcPr>
            <w:tcW w:w="1420" w:type="dxa"/>
            <w:vAlign w:val="center"/>
          </w:tcPr>
          <w:p>
            <w:r>
              <w:t>1</w:t>
            </w:r>
          </w:p>
        </w:tc>
        <w:tc>
          <w:tcPr>
            <w:tcW w:w="1420" w:type="dxa"/>
            <w:vAlign w:val="center"/>
          </w:tcPr>
          <w:p>
            <w:r>
              <w:t>12342</w:t>
            </w:r>
          </w:p>
        </w:tc>
        <w:tc>
          <w:tcPr>
            <w:tcW w:w="1422" w:type="dxa"/>
            <w:vAlign w:val="center"/>
          </w:tcPr>
          <w:p>
            <w:r>
              <w:t>30</w:t>
            </w:r>
          </w:p>
        </w:tc>
        <w:tc>
          <w:tcPr>
            <w:tcW w:w="1421" w:type="dxa"/>
            <w:vAlign w:val="center"/>
          </w:tcPr>
          <w:p>
            <w:r>
              <w:rPr>
                <w:rFonts w:hint="eastAsia"/>
              </w:rPr>
              <w:t>1</w:t>
            </w:r>
            <w:r>
              <w:t>.05s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  <w:jc w:val="center"/>
        </w:trPr>
        <w:tc>
          <w:tcPr>
            <w:tcW w:w="111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Align w:val="center"/>
          </w:tcPr>
          <w:p>
            <w:r>
              <w:rPr>
                <w:rFonts w:hint="eastAsia"/>
              </w:rPr>
              <w:t>查询1个7</w:t>
            </w:r>
            <w:r>
              <w:t>s</w:t>
            </w:r>
            <w:r>
              <w:rPr>
                <w:rFonts w:hint="eastAsia"/>
              </w:rPr>
              <w:t>设备7天的3</w:t>
            </w:r>
            <w:r>
              <w:t>00</w:t>
            </w:r>
            <w:r>
              <w:rPr>
                <w:rFonts w:hint="eastAsia"/>
              </w:rPr>
              <w:t>列数据</w:t>
            </w:r>
          </w:p>
        </w:tc>
        <w:tc>
          <w:tcPr>
            <w:tcW w:w="1420" w:type="dxa"/>
            <w:vAlign w:val="center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Align w:val="center"/>
          </w:tcPr>
          <w:p>
            <w:r>
              <w:rPr>
                <w:rFonts w:hint="eastAsia"/>
              </w:rPr>
              <w:t>8</w:t>
            </w:r>
            <w:r>
              <w:t>6400</w:t>
            </w:r>
          </w:p>
        </w:tc>
        <w:tc>
          <w:tcPr>
            <w:tcW w:w="1422" w:type="dxa"/>
            <w:vAlign w:val="center"/>
          </w:tcPr>
          <w:p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421" w:type="dxa"/>
            <w:vAlign w:val="center"/>
          </w:tcPr>
          <w:p>
            <w:r>
              <w:rPr>
                <w:rFonts w:hint="eastAsia"/>
              </w:rPr>
              <w:t>3</w:t>
            </w:r>
            <w:r>
              <w:t>6.75</w:t>
            </w:r>
          </w:p>
        </w:tc>
      </w:tr>
    </w:tbl>
    <w:p>
      <w:pPr>
        <w:pStyle w:val="31"/>
        <w:numPr>
          <w:ilvl w:val="3"/>
          <w:numId w:val="1"/>
        </w:numPr>
        <w:spacing w:before="240" w:beforeLines="100" w:after="240" w:afterLines="100"/>
        <w:ind w:left="1134" w:hanging="1134" w:hangingChars="405"/>
        <w:outlineLvl w:val="3"/>
        <w:rPr>
          <w:rFonts w:ascii="Arial" w:hAnsi="Arial" w:eastAsia="黑体" w:cs="Arial"/>
          <w:bCs/>
          <w:sz w:val="28"/>
          <w:szCs w:val="28"/>
        </w:rPr>
      </w:pPr>
      <w:r>
        <w:rPr>
          <w:rFonts w:hint="eastAsia" w:ascii="Arial" w:hAnsi="Arial" w:eastAsia="黑体" w:cs="Arial"/>
          <w:bCs/>
          <w:sz w:val="28"/>
          <w:szCs w:val="28"/>
        </w:rPr>
        <w:t>测试截图</w:t>
      </w:r>
    </w:p>
    <w:p>
      <w:pPr>
        <w:pStyle w:val="6"/>
      </w:pPr>
      <w:r>
        <w:t>Q1</w:t>
      </w:r>
    </w:p>
    <w:p>
      <w:pPr>
        <w:pStyle w:val="28"/>
        <w:jc w:val="both"/>
      </w:pPr>
      <w:r>
        <w:rPr>
          <w:rFonts w:hint="eastAsia"/>
        </w:rPr>
        <w:t>SELECT * FROM tstable_1device_1day_120field</w:t>
      </w:r>
    </w:p>
    <w:p>
      <w:r>
        <w:rPr>
          <w:rFonts w:hint="eastAsia"/>
        </w:rPr>
        <w:drawing>
          <wp:inline distT="0" distB="0" distL="0" distR="0">
            <wp:extent cx="5274310" cy="29698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Q2</w:t>
      </w:r>
    </w:p>
    <w:p>
      <w:r>
        <w:rPr>
          <w:rFonts w:hint="eastAsia"/>
        </w:rPr>
        <w:t>SELECT * FROM tstable_1device_1day_30field</w:t>
      </w:r>
    </w:p>
    <w:p>
      <w:r>
        <w:rPr>
          <w:rFonts w:hint="eastAsia"/>
        </w:rPr>
        <w:drawing>
          <wp:inline distT="0" distB="0" distL="0" distR="0">
            <wp:extent cx="5274310" cy="29698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Q3</w:t>
      </w:r>
    </w:p>
    <w:p>
      <w:r>
        <w:rPr>
          <w:rFonts w:hint="eastAsia"/>
        </w:rPr>
        <w:t>SELECT * FROM tstable_1device_7day_300field</w:t>
      </w:r>
    </w:p>
    <w:p>
      <w:r>
        <w:rPr>
          <w:rFonts w:hint="eastAsia"/>
        </w:rPr>
        <w:drawing>
          <wp:inline distT="0" distB="0" distL="0" distR="0">
            <wp:extent cx="5274310" cy="29698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3"/>
          <w:numId w:val="1"/>
        </w:numPr>
        <w:spacing w:before="240" w:beforeLines="100" w:after="240" w:afterLines="100"/>
        <w:ind w:left="1134" w:hanging="1134" w:hangingChars="405"/>
        <w:outlineLvl w:val="3"/>
        <w:rPr>
          <w:rFonts w:ascii="Arial" w:hAnsi="Arial" w:eastAsia="黑体" w:cs="Arial"/>
          <w:bCs/>
          <w:sz w:val="28"/>
          <w:szCs w:val="28"/>
        </w:rPr>
      </w:pPr>
      <w:r>
        <w:rPr>
          <w:rFonts w:ascii="Arial" w:hAnsi="Arial" w:eastAsia="黑体" w:cs="Arial"/>
          <w:bCs/>
          <w:sz w:val="28"/>
          <w:szCs w:val="28"/>
        </w:rPr>
        <w:t>聚合查询</w:t>
      </w:r>
    </w:p>
    <w:tbl>
      <w:tblPr>
        <w:tblStyle w:val="20"/>
        <w:tblW w:w="818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"/>
        <w:gridCol w:w="1691"/>
        <w:gridCol w:w="1385"/>
        <w:gridCol w:w="1375"/>
        <w:gridCol w:w="1378"/>
        <w:gridCol w:w="1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Merge w:val="restart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聚合查询</w:t>
            </w:r>
          </w:p>
        </w:tc>
        <w:tc>
          <w:tcPr>
            <w:tcW w:w="1691" w:type="dxa"/>
            <w:vMerge w:val="restart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数据规模</w:t>
            </w:r>
          </w:p>
        </w:tc>
        <w:tc>
          <w:tcPr>
            <w:tcW w:w="4138" w:type="dxa"/>
            <w:gridSpan w:val="3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查询特点</w:t>
            </w:r>
          </w:p>
        </w:tc>
        <w:tc>
          <w:tcPr>
            <w:tcW w:w="1569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Merge w:val="continue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</w:p>
        </w:tc>
        <w:tc>
          <w:tcPr>
            <w:tcW w:w="1691" w:type="dxa"/>
            <w:vMerge w:val="continue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</w:p>
        </w:tc>
        <w:tc>
          <w:tcPr>
            <w:tcW w:w="138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聚合方法</w:t>
            </w:r>
          </w:p>
        </w:tc>
        <w:tc>
          <w:tcPr>
            <w:tcW w:w="137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聚合粒度</w:t>
            </w:r>
          </w:p>
        </w:tc>
        <w:tc>
          <w:tcPr>
            <w:tcW w:w="137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聚合列数</w:t>
            </w:r>
          </w:p>
        </w:tc>
        <w:tc>
          <w:tcPr>
            <w:tcW w:w="1569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响应时间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91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查询2</w:t>
            </w:r>
            <w:r>
              <w:t>00</w:t>
            </w:r>
            <w:r>
              <w:rPr>
                <w:rFonts w:hint="eastAsia"/>
              </w:rPr>
              <w:t>个7s设备7天3</w:t>
            </w:r>
            <w:r>
              <w:t>0</w:t>
            </w:r>
            <w:r>
              <w:rPr>
                <w:rFonts w:hint="eastAsia"/>
              </w:rPr>
              <w:t>列数据</w:t>
            </w:r>
          </w:p>
        </w:tc>
        <w:tc>
          <w:tcPr>
            <w:tcW w:w="1385" w:type="dxa"/>
            <w:vAlign w:val="center"/>
          </w:tcPr>
          <w:p>
            <w:pPr>
              <w:jc w:val="center"/>
            </w:pPr>
            <w:r>
              <w:t>c</w:t>
            </w:r>
            <w:r>
              <w:rPr>
                <w:rFonts w:hint="eastAsia"/>
              </w:rPr>
              <w:t>ount</w:t>
            </w:r>
          </w:p>
        </w:tc>
        <w:tc>
          <w:tcPr>
            <w:tcW w:w="137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1天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.59s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91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查询2</w:t>
            </w:r>
            <w:r>
              <w:t>00</w:t>
            </w:r>
            <w:r>
              <w:rPr>
                <w:rFonts w:hint="eastAsia"/>
              </w:rPr>
              <w:t>个7s设备7天3</w:t>
            </w:r>
            <w:r>
              <w:t>0</w:t>
            </w:r>
            <w:r>
              <w:rPr>
                <w:rFonts w:hint="eastAsia"/>
              </w:rPr>
              <w:t>列数据</w:t>
            </w:r>
          </w:p>
        </w:tc>
        <w:tc>
          <w:tcPr>
            <w:tcW w:w="1385" w:type="dxa"/>
            <w:vAlign w:val="center"/>
          </w:tcPr>
          <w:p>
            <w:pPr>
              <w:jc w:val="center"/>
            </w:pPr>
            <w:r>
              <w:t>min</w:t>
            </w:r>
          </w:p>
        </w:tc>
        <w:tc>
          <w:tcPr>
            <w:tcW w:w="137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1天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.3s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91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查询2</w:t>
            </w:r>
            <w:r>
              <w:t>00</w:t>
            </w:r>
            <w:r>
              <w:rPr>
                <w:rFonts w:hint="eastAsia"/>
              </w:rPr>
              <w:t>个7s设备7天3</w:t>
            </w:r>
            <w:r>
              <w:t>0</w:t>
            </w:r>
            <w:r>
              <w:rPr>
                <w:rFonts w:hint="eastAsia"/>
              </w:rPr>
              <w:t>列数据</w:t>
            </w:r>
          </w:p>
        </w:tc>
        <w:tc>
          <w:tcPr>
            <w:tcW w:w="13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137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1天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.29s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691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查询2</w:t>
            </w:r>
            <w:r>
              <w:t>00</w:t>
            </w:r>
            <w:r>
              <w:rPr>
                <w:rFonts w:hint="eastAsia"/>
              </w:rPr>
              <w:t>个7s设备7天3</w:t>
            </w:r>
            <w:r>
              <w:t>0</w:t>
            </w:r>
            <w:r>
              <w:rPr>
                <w:rFonts w:hint="eastAsia"/>
              </w:rPr>
              <w:t>列数据</w:t>
            </w:r>
          </w:p>
        </w:tc>
        <w:tc>
          <w:tcPr>
            <w:tcW w:w="13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um</w:t>
            </w:r>
          </w:p>
        </w:tc>
        <w:tc>
          <w:tcPr>
            <w:tcW w:w="137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1天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.58s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jc w:val="center"/>
            </w:pPr>
            <w:r>
              <w:t>5</w:t>
            </w:r>
          </w:p>
        </w:tc>
        <w:tc>
          <w:tcPr>
            <w:tcW w:w="1691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查询1个7</w:t>
            </w:r>
            <w:r>
              <w:t>s</w:t>
            </w:r>
            <w:r>
              <w:rPr>
                <w:rFonts w:hint="eastAsia"/>
              </w:rPr>
              <w:t>设备7天3</w:t>
            </w:r>
            <w:r>
              <w:t>00</w:t>
            </w:r>
            <w:r>
              <w:rPr>
                <w:rFonts w:hint="eastAsia"/>
              </w:rPr>
              <w:t>列数据</w:t>
            </w:r>
          </w:p>
        </w:tc>
        <w:tc>
          <w:tcPr>
            <w:tcW w:w="1385" w:type="dxa"/>
            <w:vAlign w:val="center"/>
          </w:tcPr>
          <w:p>
            <w:pPr>
              <w:jc w:val="center"/>
            </w:pPr>
            <w:r>
              <w:t>sum</w:t>
            </w:r>
          </w:p>
        </w:tc>
        <w:tc>
          <w:tcPr>
            <w:tcW w:w="137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1天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.0s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691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查询1个7</w:t>
            </w:r>
            <w:r>
              <w:t>s</w:t>
            </w:r>
            <w:r>
              <w:rPr>
                <w:rFonts w:hint="eastAsia"/>
              </w:rPr>
              <w:t>设备7天3</w:t>
            </w:r>
            <w:r>
              <w:t>00</w:t>
            </w:r>
            <w:r>
              <w:rPr>
                <w:rFonts w:hint="eastAsia"/>
              </w:rPr>
              <w:t>列数据</w:t>
            </w:r>
          </w:p>
        </w:tc>
        <w:tc>
          <w:tcPr>
            <w:tcW w:w="13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m</w:t>
            </w:r>
            <w:r>
              <w:t>in</w:t>
            </w:r>
          </w:p>
        </w:tc>
        <w:tc>
          <w:tcPr>
            <w:tcW w:w="137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1天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.05s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691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查询1个7</w:t>
            </w:r>
            <w:r>
              <w:t>s</w:t>
            </w:r>
            <w:r>
              <w:rPr>
                <w:rFonts w:hint="eastAsia"/>
              </w:rPr>
              <w:t>设备7天3</w:t>
            </w:r>
            <w:r>
              <w:t>00</w:t>
            </w:r>
            <w:r>
              <w:rPr>
                <w:rFonts w:hint="eastAsia"/>
              </w:rPr>
              <w:t>列数据</w:t>
            </w:r>
          </w:p>
        </w:tc>
        <w:tc>
          <w:tcPr>
            <w:tcW w:w="13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137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1天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.89s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691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查询1个7</w:t>
            </w:r>
            <w:r>
              <w:t>s</w:t>
            </w:r>
            <w:r>
              <w:rPr>
                <w:rFonts w:hint="eastAsia"/>
              </w:rPr>
              <w:t>设备7天3</w:t>
            </w:r>
            <w:r>
              <w:t>00</w:t>
            </w:r>
            <w:r>
              <w:rPr>
                <w:rFonts w:hint="eastAsia"/>
              </w:rPr>
              <w:t>列数据</w:t>
            </w:r>
          </w:p>
        </w:tc>
        <w:tc>
          <w:tcPr>
            <w:tcW w:w="13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37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1天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  <w:r>
              <w:t>.28s</w:t>
            </w:r>
          </w:p>
        </w:tc>
      </w:tr>
    </w:tbl>
    <w:p/>
    <w:p>
      <w:pPr>
        <w:pStyle w:val="31"/>
        <w:numPr>
          <w:ilvl w:val="3"/>
          <w:numId w:val="1"/>
        </w:numPr>
        <w:spacing w:before="240" w:beforeLines="100" w:after="240" w:afterLines="100"/>
        <w:ind w:left="1134" w:hanging="1134" w:hangingChars="405"/>
        <w:outlineLvl w:val="3"/>
        <w:rPr>
          <w:rFonts w:ascii="Arial" w:hAnsi="Arial" w:eastAsia="黑体" w:cs="Arial"/>
          <w:bCs/>
          <w:sz w:val="28"/>
          <w:szCs w:val="28"/>
        </w:rPr>
      </w:pPr>
      <w:bookmarkStart w:id="11" w:name="_Toc524105222"/>
      <w:r>
        <w:rPr>
          <w:rFonts w:hint="eastAsia" w:ascii="Arial" w:hAnsi="Arial" w:eastAsia="黑体" w:cs="Arial"/>
          <w:bCs/>
          <w:sz w:val="28"/>
          <w:szCs w:val="28"/>
        </w:rPr>
        <w:t>测试截图</w:t>
      </w:r>
    </w:p>
    <w:p>
      <w:pPr>
        <w:pStyle w:val="6"/>
        <w:rPr>
          <w:rFonts w:ascii="Arial" w:hAnsi="Arial" w:eastAsia="黑体" w:cs="Arial"/>
          <w:bCs w:val="0"/>
        </w:rPr>
      </w:pPr>
      <w:r>
        <w:t>Q1</w:t>
      </w:r>
    </w:p>
    <w:p>
      <w:r>
        <w:rPr>
          <w:rFonts w:hint="eastAsia"/>
        </w:rPr>
        <w:t>SELECT COUNT(filed_0), COUNT(field_1), COUNT(field_2), COUNT(field_3), COUNT(field_4), COUNT(field_5), COUNT(field_6), COUNT(field_7), COUNT(field_8), COUNT(field_9) FROM tstable_200device_7day_30field GROUP BY time(1d)</w:t>
      </w:r>
    </w:p>
    <w:p>
      <w:r>
        <w:rPr>
          <w:rFonts w:hint="eastAsia"/>
        </w:rPr>
        <w:drawing>
          <wp:inline distT="0" distB="0" distL="0" distR="0">
            <wp:extent cx="5274310" cy="2969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Q2</w:t>
      </w:r>
    </w:p>
    <w:p>
      <w:r>
        <w:rPr>
          <w:rFonts w:hint="eastAsia"/>
        </w:rPr>
        <w:t>SELECT MIN(filed_0), MIN(field_1), MIN(field_12), MIN(field_13), MIN(field_14), MIN(field_15), MIN(field_18), MIN(field_19), MIN(field_2), MIN(field_20) FROM tstable_200device_7day_30field GROUP BY time(1d)</w:t>
      </w:r>
    </w:p>
    <w:p>
      <w:r>
        <w:rPr>
          <w:rFonts w:hint="eastAsia"/>
        </w:rPr>
        <w:drawing>
          <wp:inline distT="0" distB="0" distL="0" distR="0">
            <wp:extent cx="5274310" cy="29698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Q3</w:t>
      </w:r>
    </w:p>
    <w:p>
      <w:r>
        <w:rPr>
          <w:rFonts w:hint="eastAsia"/>
        </w:rPr>
        <w:t>SELECT MAX(filed_0), MAX(field_1), MAX(field_12), MAX(field_13), MAX(field_14), MAX(field_15), MAX(field_18), MAX(field_19), MAX(field_2), MAX(field_20) FROM tstable_200device_7day_30field GROUP BY time(1d)</w:t>
      </w:r>
    </w:p>
    <w:p>
      <w:r>
        <w:rPr>
          <w:rFonts w:hint="eastAsia"/>
        </w:rPr>
        <w:drawing>
          <wp:inline distT="0" distB="0" distL="0" distR="0">
            <wp:extent cx="5274310" cy="29698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Q4</w:t>
      </w:r>
    </w:p>
    <w:p>
      <w:r>
        <w:rPr>
          <w:rFonts w:hint="eastAsia"/>
        </w:rPr>
        <w:t>SELECT SUM(filed_0), SUM(field_1), SUM(field_12), SUM(field_13), SUM(field_14), SUM(field_15), SUM(field_18), SUM(field_19), SUM(field_2), SUM(field_20) FROM tstable_200device_7day_30field GROUP BY time(1d)</w:t>
      </w:r>
    </w:p>
    <w:p>
      <w:r>
        <w:rPr>
          <w:rFonts w:hint="eastAsia"/>
        </w:rPr>
        <w:drawing>
          <wp:inline distT="0" distB="0" distL="0" distR="0">
            <wp:extent cx="5274310" cy="29698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Q5</w:t>
      </w:r>
    </w:p>
    <w:p>
      <w:r>
        <w:rPr>
          <w:rFonts w:hint="eastAsia"/>
        </w:rPr>
        <w:t>SELECT COUNT(*) FROM tstable_1device_7day_300field GROUP BY time(1d)</w:t>
      </w:r>
    </w:p>
    <w:p>
      <w:r>
        <w:rPr>
          <w:rFonts w:hint="eastAsia"/>
        </w:rPr>
        <w:drawing>
          <wp:inline distT="0" distB="0" distL="0" distR="0">
            <wp:extent cx="5274310" cy="29698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Q6</w:t>
      </w:r>
    </w:p>
    <w:p>
      <w:r>
        <w:rPr>
          <w:rFonts w:hint="eastAsia"/>
        </w:rPr>
        <w:t>SELECT MIN(*) FROM tstable_1device_7day_300field GROUP BY time(1d)</w:t>
      </w:r>
    </w:p>
    <w:p>
      <w:r>
        <w:rPr>
          <w:rFonts w:hint="eastAsia"/>
        </w:rPr>
        <w:drawing>
          <wp:inline distT="0" distB="0" distL="0" distR="0">
            <wp:extent cx="5274310" cy="29698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Q7</w:t>
      </w:r>
    </w:p>
    <w:p>
      <w:r>
        <w:rPr>
          <w:rFonts w:hint="eastAsia"/>
        </w:rPr>
        <w:t>SELECT MAX(*) FROM tstable_1device_7day_300field GROUP BY time(1d)</w:t>
      </w:r>
    </w:p>
    <w:p>
      <w:r>
        <w:rPr>
          <w:rFonts w:hint="eastAsia"/>
        </w:rPr>
        <w:drawing>
          <wp:inline distT="0" distB="0" distL="0" distR="0">
            <wp:extent cx="5274310" cy="29698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Q8</w:t>
      </w:r>
    </w:p>
    <w:p>
      <w:r>
        <w:rPr>
          <w:rFonts w:hint="eastAsia"/>
        </w:rPr>
        <w:t>SELECT SUM(*) FROM tstable_1device_7day_300field GROUP BY time(1d)</w:t>
      </w:r>
    </w:p>
    <w:p>
      <w:r>
        <w:rPr>
          <w:rFonts w:hint="eastAsia"/>
        </w:rPr>
        <w:drawing>
          <wp:inline distT="0" distB="0" distL="0" distR="0">
            <wp:extent cx="5274310" cy="29698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1"/>
          <w:numId w:val="1"/>
        </w:numPr>
        <w:spacing w:before="240" w:beforeLines="100" w:after="240" w:afterLines="100"/>
        <w:ind w:left="756" w:hanging="756" w:hangingChars="270"/>
        <w:outlineLvl w:val="1"/>
        <w:rPr>
          <w:rFonts w:ascii="Arial" w:hAnsi="Arial" w:eastAsia="黑体" w:cs="Arial"/>
          <w:sz w:val="28"/>
          <w:szCs w:val="28"/>
        </w:rPr>
      </w:pPr>
      <w:r>
        <w:rPr>
          <w:rFonts w:ascii="Arial" w:hAnsi="Arial" w:eastAsia="黑体" w:cs="Arial"/>
          <w:sz w:val="28"/>
          <w:szCs w:val="28"/>
        </w:rPr>
        <w:t>批量分析</w:t>
      </w:r>
      <w:bookmarkEnd w:id="11"/>
    </w:p>
    <w:p>
      <w:pPr>
        <w:pStyle w:val="31"/>
        <w:numPr>
          <w:ilvl w:val="2"/>
          <w:numId w:val="1"/>
        </w:numPr>
        <w:spacing w:before="240" w:beforeLines="100" w:after="240" w:afterLines="100"/>
        <w:ind w:left="946" w:hanging="946" w:hangingChars="338"/>
        <w:outlineLvl w:val="2"/>
        <w:rPr>
          <w:rFonts w:ascii="Arial" w:hAnsi="Arial" w:eastAsia="黑体" w:cs="Arial"/>
          <w:bCs/>
          <w:sz w:val="28"/>
          <w:szCs w:val="28"/>
        </w:rPr>
      </w:pPr>
      <w:bookmarkStart w:id="12" w:name="_Toc524105223"/>
      <w:r>
        <w:rPr>
          <w:rFonts w:ascii="Arial" w:hAnsi="Arial" w:eastAsia="黑体" w:cs="Arial"/>
          <w:bCs/>
          <w:sz w:val="28"/>
          <w:szCs w:val="28"/>
        </w:rPr>
        <w:t>前置条件</w:t>
      </w:r>
      <w:bookmarkEnd w:id="12"/>
    </w:p>
    <w:p>
      <w:r>
        <w:t>1.使用客户提供的分析脚本</w:t>
      </w:r>
    </w:p>
    <w:p>
      <w:r>
        <w:t>2.使用客户提供的数据模拟程序</w:t>
      </w:r>
    </w:p>
    <w:p>
      <w:pPr>
        <w:pStyle w:val="31"/>
        <w:numPr>
          <w:ilvl w:val="2"/>
          <w:numId w:val="1"/>
        </w:numPr>
        <w:spacing w:before="240" w:beforeLines="100" w:after="240" w:afterLines="100"/>
        <w:ind w:left="946" w:hanging="946" w:hangingChars="338"/>
        <w:outlineLvl w:val="2"/>
        <w:rPr>
          <w:rFonts w:ascii="Arial" w:hAnsi="Arial" w:eastAsia="黑体" w:cs="Arial"/>
          <w:bCs/>
          <w:sz w:val="28"/>
          <w:szCs w:val="28"/>
        </w:rPr>
      </w:pPr>
      <w:bookmarkStart w:id="13" w:name="_Toc524105224"/>
      <w:r>
        <w:rPr>
          <w:rFonts w:hint="eastAsia" w:ascii="Arial" w:hAnsi="Arial" w:eastAsia="黑体" w:cs="Arial"/>
          <w:bCs/>
          <w:sz w:val="28"/>
          <w:szCs w:val="28"/>
        </w:rPr>
        <w:t>数据准备</w:t>
      </w:r>
      <w:bookmarkEnd w:id="13"/>
    </w:p>
    <w:p>
      <w:r>
        <w:rPr>
          <w:rFonts w:hint="eastAsia"/>
        </w:rPr>
        <w:drawing>
          <wp:inline distT="0" distB="0" distL="0" distR="0">
            <wp:extent cx="5267325" cy="1790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3"/>
        <w:gridCol w:w="2246"/>
        <w:gridCol w:w="1594"/>
        <w:gridCol w:w="1545"/>
        <w:gridCol w:w="14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#</w:t>
            </w:r>
          </w:p>
        </w:tc>
        <w:tc>
          <w:tcPr>
            <w:tcW w:w="2246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数据表</w:t>
            </w:r>
          </w:p>
        </w:tc>
        <w:tc>
          <w:tcPr>
            <w:tcW w:w="1594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数据行数</w:t>
            </w:r>
          </w:p>
        </w:tc>
        <w:tc>
          <w:tcPr>
            <w:tcW w:w="154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数据文件大小（csv）</w:t>
            </w:r>
          </w:p>
        </w:tc>
        <w:tc>
          <w:tcPr>
            <w:tcW w:w="148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46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Analyzedemodata100</w:t>
            </w:r>
          </w:p>
        </w:tc>
        <w:tc>
          <w:tcPr>
            <w:tcW w:w="1594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7028500</w:t>
            </w:r>
          </w:p>
        </w:tc>
        <w:tc>
          <w:tcPr>
            <w:tcW w:w="1545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.2G</w:t>
            </w:r>
          </w:p>
        </w:tc>
        <w:tc>
          <w:tcPr>
            <w:tcW w:w="1488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00</w:t>
            </w: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个7秒设备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30</w:t>
            </w: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天数据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246" w:type="dxa"/>
          </w:tcPr>
          <w:p>
            <w:pPr>
              <w:jc w:val="center"/>
              <w:rPr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Analyzedemodata1000</w:t>
            </w:r>
          </w:p>
        </w:tc>
        <w:tc>
          <w:tcPr>
            <w:tcW w:w="1594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70285000</w:t>
            </w:r>
          </w:p>
        </w:tc>
        <w:tc>
          <w:tcPr>
            <w:tcW w:w="1545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2G</w:t>
            </w:r>
          </w:p>
        </w:tc>
        <w:tc>
          <w:tcPr>
            <w:tcW w:w="1488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000</w:t>
            </w: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个7秒设备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30</w:t>
            </w: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天数据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246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Analyzedemodata200</w:t>
            </w:r>
          </w:p>
        </w:tc>
        <w:tc>
          <w:tcPr>
            <w:tcW w:w="1594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4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44342799</w:t>
            </w:r>
          </w:p>
        </w:tc>
        <w:tc>
          <w:tcPr>
            <w:tcW w:w="1545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8G</w:t>
            </w:r>
          </w:p>
        </w:tc>
        <w:tc>
          <w:tcPr>
            <w:tcW w:w="1488" w:type="dxa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200</w:t>
            </w: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个7秒设备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180</w:t>
            </w: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天数据</w:t>
            </w:r>
          </w:p>
        </w:tc>
      </w:tr>
    </w:tbl>
    <w:p>
      <w:pPr>
        <w:pStyle w:val="31"/>
        <w:numPr>
          <w:ilvl w:val="2"/>
          <w:numId w:val="1"/>
        </w:numPr>
        <w:spacing w:before="240" w:beforeLines="100" w:after="240" w:afterLines="100"/>
        <w:ind w:left="946" w:hanging="946" w:hangingChars="338"/>
        <w:outlineLvl w:val="2"/>
        <w:rPr>
          <w:rFonts w:ascii="Arial" w:hAnsi="Arial" w:eastAsia="黑体" w:cs="Arial"/>
          <w:bCs/>
          <w:sz w:val="28"/>
          <w:szCs w:val="28"/>
        </w:rPr>
      </w:pPr>
      <w:bookmarkStart w:id="14" w:name="_Toc524105225"/>
      <w:r>
        <w:rPr>
          <w:rFonts w:ascii="Arial" w:hAnsi="Arial" w:eastAsia="黑体" w:cs="Arial"/>
          <w:bCs/>
          <w:sz w:val="28"/>
          <w:szCs w:val="28"/>
        </w:rPr>
        <w:t>测试结果</w:t>
      </w:r>
      <w:bookmarkEnd w:id="14"/>
    </w:p>
    <w:tbl>
      <w:tblPr>
        <w:tblStyle w:val="2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4"/>
        <w:gridCol w:w="1185"/>
        <w:gridCol w:w="1185"/>
        <w:gridCol w:w="1185"/>
        <w:gridCol w:w="1186"/>
        <w:gridCol w:w="1186"/>
        <w:gridCol w:w="11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184" w:type="dxa"/>
            <w:shd w:val="clear" w:color="auto" w:fill="E7E6E6" w:themeFill="background2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85" w:type="dxa"/>
            <w:vMerge w:val="restart"/>
            <w:shd w:val="clear" w:color="auto" w:fill="E7E6E6" w:themeFill="background2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  <w:tc>
          <w:tcPr>
            <w:tcW w:w="3556" w:type="dxa"/>
            <w:gridSpan w:val="3"/>
            <w:shd w:val="clear" w:color="auto" w:fill="E7E6E6" w:themeFill="background2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数据集</w:t>
            </w: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特点</w:t>
            </w:r>
          </w:p>
        </w:tc>
        <w:tc>
          <w:tcPr>
            <w:tcW w:w="2371" w:type="dxa"/>
            <w:gridSpan w:val="2"/>
            <w:shd w:val="clear" w:color="auto" w:fill="E7E6E6" w:themeFill="background2"/>
          </w:tcPr>
          <w:p>
            <w:pPr>
              <w:jc w:val="center"/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85" w:type="dxa"/>
            <w:vMerge w:val="continue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85" w:type="dxa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设备数量</w:t>
            </w:r>
          </w:p>
        </w:tc>
        <w:tc>
          <w:tcPr>
            <w:tcW w:w="1185" w:type="dxa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时间跨度</w:t>
            </w:r>
          </w:p>
        </w:tc>
        <w:tc>
          <w:tcPr>
            <w:tcW w:w="1186" w:type="dxa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分组条件</w:t>
            </w:r>
          </w:p>
        </w:tc>
        <w:tc>
          <w:tcPr>
            <w:tcW w:w="1186" w:type="dxa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执行结果</w:t>
            </w:r>
          </w:p>
        </w:tc>
        <w:tc>
          <w:tcPr>
            <w:tcW w:w="1185" w:type="dxa"/>
            <w:shd w:val="clear" w:color="auto" w:fill="E7E6E6" w:themeFill="background2"/>
          </w:tcPr>
          <w:p>
            <w:pP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4C4C4C" w:themeColor="text1"/>
                <w14:textFill>
                  <w14:solidFill>
                    <w14:schemeClr w14:val="tx1"/>
                  </w14:solidFill>
                </w14:textFill>
              </w:rPr>
              <w:t>分析耗时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>
            <w:r>
              <w:t>使用python脚本分析7s数据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天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无分组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成功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分3</w:t>
            </w:r>
            <w:r>
              <w:t>1</w:t>
            </w:r>
            <w:r>
              <w:rPr>
                <w:rFonts w:hint="eastAsia"/>
              </w:rPr>
              <w:t>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185" w:type="dxa"/>
          </w:tcPr>
          <w:p>
            <w:pPr>
              <w:rPr>
                <w:b/>
              </w:rPr>
            </w:pPr>
            <w:r>
              <w:t>使用python脚本分析7s数据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天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按风机分组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成功</w:t>
            </w:r>
          </w:p>
        </w:tc>
        <w:tc>
          <w:tcPr>
            <w:tcW w:w="1185" w:type="dxa"/>
          </w:tcPr>
          <w:p>
            <w:r>
              <w:t>4</w:t>
            </w:r>
            <w:r>
              <w:rPr>
                <w:rFonts w:hint="eastAsia"/>
              </w:rPr>
              <w:t>分3</w:t>
            </w:r>
            <w:r>
              <w:t>4</w:t>
            </w:r>
            <w:r>
              <w:rPr>
                <w:rFonts w:hint="eastAsia"/>
              </w:rPr>
              <w:t>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</w:tcPr>
          <w:p>
            <w:r>
              <w:t>3</w:t>
            </w:r>
          </w:p>
        </w:tc>
        <w:tc>
          <w:tcPr>
            <w:tcW w:w="1185" w:type="dxa"/>
          </w:tcPr>
          <w:p>
            <w:r>
              <w:t>使用python脚本分析7s数据</w:t>
            </w:r>
          </w:p>
        </w:tc>
        <w:tc>
          <w:tcPr>
            <w:tcW w:w="1185" w:type="dxa"/>
          </w:tcPr>
          <w:p>
            <w:r>
              <w:t>1000</w:t>
            </w:r>
          </w:p>
        </w:tc>
        <w:tc>
          <w:tcPr>
            <w:tcW w:w="1185" w:type="dxa"/>
          </w:tcPr>
          <w:p>
            <w:r>
              <w:t>30天</w:t>
            </w:r>
          </w:p>
        </w:tc>
        <w:tc>
          <w:tcPr>
            <w:tcW w:w="1186" w:type="dxa"/>
          </w:tcPr>
          <w:p>
            <w:r>
              <w:t>无分组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抽取成功，分析失败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n/a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</w:tcPr>
          <w:p>
            <w:r>
              <w:t>4</w:t>
            </w:r>
          </w:p>
        </w:tc>
        <w:tc>
          <w:tcPr>
            <w:tcW w:w="1185" w:type="dxa"/>
          </w:tcPr>
          <w:p>
            <w:r>
              <w:t>使用python脚本分析7s数据</w:t>
            </w:r>
          </w:p>
        </w:tc>
        <w:tc>
          <w:tcPr>
            <w:tcW w:w="1185" w:type="dxa"/>
          </w:tcPr>
          <w:p>
            <w:r>
              <w:t>1000</w:t>
            </w:r>
          </w:p>
        </w:tc>
        <w:tc>
          <w:tcPr>
            <w:tcW w:w="1185" w:type="dxa"/>
          </w:tcPr>
          <w:p>
            <w:r>
              <w:t>30天</w:t>
            </w:r>
          </w:p>
        </w:tc>
        <w:tc>
          <w:tcPr>
            <w:tcW w:w="1186" w:type="dxa"/>
          </w:tcPr>
          <w:p>
            <w:r>
              <w:t>按风机分组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成功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>分3</w:t>
            </w:r>
            <w:r>
              <w:t>5</w:t>
            </w:r>
            <w:r>
              <w:rPr>
                <w:rFonts w:hint="eastAsia"/>
              </w:rPr>
              <w:t>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1185" w:type="dxa"/>
          </w:tcPr>
          <w:p>
            <w:r>
              <w:t>使用python脚本分析7s数据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1</w:t>
            </w:r>
            <w:r>
              <w:t>80</w:t>
            </w:r>
            <w:r>
              <w:rPr>
                <w:rFonts w:hint="eastAsia"/>
              </w:rPr>
              <w:t>天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无分组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数据抽取成功，分析失败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n/a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1185" w:type="dxa"/>
          </w:tcPr>
          <w:p>
            <w:r>
              <w:t>使用python脚本分析7s数据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1</w:t>
            </w:r>
            <w:r>
              <w:t>80</w:t>
            </w:r>
            <w:r>
              <w:rPr>
                <w:rFonts w:hint="eastAsia"/>
              </w:rPr>
              <w:t>天</w:t>
            </w:r>
          </w:p>
        </w:tc>
        <w:tc>
          <w:tcPr>
            <w:tcW w:w="1186" w:type="dxa"/>
          </w:tcPr>
          <w:p>
            <w:r>
              <w:t>按风机分组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成功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1小时1</w:t>
            </w:r>
            <w:r>
              <w:t>8</w:t>
            </w:r>
            <w:r>
              <w:rPr>
                <w:rFonts w:hint="eastAsia"/>
              </w:rPr>
              <w:t>分0</w:t>
            </w:r>
            <w:r>
              <w:t>3</w:t>
            </w:r>
            <w:r>
              <w:rPr>
                <w:rFonts w:hint="eastAsia"/>
              </w:rPr>
              <w:t>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  <w:shd w:val="clear" w:color="auto" w:fill="BEBEBE" w:themeFill="background1" w:themeFillShade="BF"/>
          </w:tcPr>
          <w:p/>
        </w:tc>
        <w:tc>
          <w:tcPr>
            <w:tcW w:w="7112" w:type="dxa"/>
            <w:gridSpan w:val="6"/>
            <w:shd w:val="clear" w:color="auto" w:fill="BEBEBE" w:themeFill="background1" w:themeFillShade="BF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</w:trPr>
        <w:tc>
          <w:tcPr>
            <w:tcW w:w="1184" w:type="dxa"/>
          </w:tcPr>
          <w:p>
            <w:r>
              <w:t>7</w:t>
            </w:r>
          </w:p>
        </w:tc>
        <w:tc>
          <w:tcPr>
            <w:tcW w:w="1185" w:type="dxa"/>
          </w:tcPr>
          <w:p>
            <w:r>
              <w:t>使用R脚本分析7s数据</w:t>
            </w:r>
          </w:p>
        </w:tc>
        <w:tc>
          <w:tcPr>
            <w:tcW w:w="1185" w:type="dxa"/>
          </w:tcPr>
          <w:p>
            <w:r>
              <w:t>100</w:t>
            </w:r>
          </w:p>
        </w:tc>
        <w:tc>
          <w:tcPr>
            <w:tcW w:w="1185" w:type="dxa"/>
          </w:tcPr>
          <w:p>
            <w:r>
              <w:t>30天</w:t>
            </w:r>
          </w:p>
        </w:tc>
        <w:tc>
          <w:tcPr>
            <w:tcW w:w="1186" w:type="dxa"/>
          </w:tcPr>
          <w:p>
            <w:r>
              <w:t>无分组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成功</w:t>
            </w:r>
          </w:p>
        </w:tc>
        <w:tc>
          <w:tcPr>
            <w:tcW w:w="1185" w:type="dxa"/>
          </w:tcPr>
          <w:p>
            <w:r>
              <w:t>9</w:t>
            </w:r>
            <w:r>
              <w:rPr>
                <w:rFonts w:hint="eastAsia"/>
              </w:rPr>
              <w:t>分7秒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</w:trPr>
        <w:tc>
          <w:tcPr>
            <w:tcW w:w="1184" w:type="dxa"/>
          </w:tcPr>
          <w:p>
            <w:r>
              <w:t>8</w:t>
            </w:r>
          </w:p>
        </w:tc>
        <w:tc>
          <w:tcPr>
            <w:tcW w:w="1185" w:type="dxa"/>
          </w:tcPr>
          <w:p>
            <w:r>
              <w:t>使用R脚本分析7s数据</w:t>
            </w:r>
          </w:p>
        </w:tc>
        <w:tc>
          <w:tcPr>
            <w:tcW w:w="1185" w:type="dxa"/>
          </w:tcPr>
          <w:p>
            <w:r>
              <w:t>100</w:t>
            </w:r>
          </w:p>
        </w:tc>
        <w:tc>
          <w:tcPr>
            <w:tcW w:w="1185" w:type="dxa"/>
          </w:tcPr>
          <w:p>
            <w:r>
              <w:t>30天</w:t>
            </w:r>
          </w:p>
        </w:tc>
        <w:tc>
          <w:tcPr>
            <w:tcW w:w="1186" w:type="dxa"/>
          </w:tcPr>
          <w:p>
            <w:r>
              <w:t>按风机分组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成功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4分2</w:t>
            </w:r>
            <w:r>
              <w:t>8</w:t>
            </w:r>
            <w:r>
              <w:rPr>
                <w:rFonts w:hint="eastAsia"/>
              </w:rPr>
              <w:t>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</w:trPr>
        <w:tc>
          <w:tcPr>
            <w:tcW w:w="1184" w:type="dxa"/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1185" w:type="dxa"/>
          </w:tcPr>
          <w:p>
            <w:r>
              <w:t>使用R脚本分析7s数据</w:t>
            </w:r>
          </w:p>
        </w:tc>
        <w:tc>
          <w:tcPr>
            <w:tcW w:w="1185" w:type="dxa"/>
          </w:tcPr>
          <w:p>
            <w:r>
              <w:t>1000</w:t>
            </w:r>
          </w:p>
        </w:tc>
        <w:tc>
          <w:tcPr>
            <w:tcW w:w="1185" w:type="dxa"/>
          </w:tcPr>
          <w:p>
            <w:r>
              <w:t>30</w:t>
            </w:r>
            <w:r>
              <w:rPr>
                <w:rFonts w:hint="eastAsia"/>
              </w:rPr>
              <w:t>天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无分组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成功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1小时2</w:t>
            </w:r>
            <w:r>
              <w:t>7</w:t>
            </w:r>
            <w:r>
              <w:rPr>
                <w:rFonts w:hint="eastAsia"/>
              </w:rPr>
              <w:t>分2</w:t>
            </w:r>
            <w:r>
              <w:t>1</w:t>
            </w:r>
            <w:r>
              <w:rPr>
                <w:rFonts w:hint="eastAsia"/>
              </w:rPr>
              <w:t>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</w:trPr>
        <w:tc>
          <w:tcPr>
            <w:tcW w:w="1184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85" w:type="dxa"/>
          </w:tcPr>
          <w:p>
            <w:r>
              <w:t>使用R脚本分析7s数据</w:t>
            </w:r>
          </w:p>
        </w:tc>
        <w:tc>
          <w:tcPr>
            <w:tcW w:w="1185" w:type="dxa"/>
          </w:tcPr>
          <w:p>
            <w:r>
              <w:t>1000</w:t>
            </w:r>
          </w:p>
        </w:tc>
        <w:tc>
          <w:tcPr>
            <w:tcW w:w="1185" w:type="dxa"/>
          </w:tcPr>
          <w:p>
            <w:r>
              <w:t>30</w:t>
            </w:r>
            <w:r>
              <w:rPr>
                <w:rFonts w:hint="eastAsia"/>
              </w:rPr>
              <w:t>天</w:t>
            </w:r>
          </w:p>
        </w:tc>
        <w:tc>
          <w:tcPr>
            <w:tcW w:w="1186" w:type="dxa"/>
          </w:tcPr>
          <w:p>
            <w:pPr>
              <w:jc w:val="left"/>
            </w:pPr>
            <w:r>
              <w:rPr>
                <w:rFonts w:hint="eastAsia"/>
              </w:rPr>
              <w:t>按风机分组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成功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>分3</w:t>
            </w:r>
            <w:r>
              <w:t>7</w:t>
            </w:r>
            <w:r>
              <w:rPr>
                <w:rFonts w:hint="eastAsia"/>
              </w:rPr>
              <w:t>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</w:trPr>
        <w:tc>
          <w:tcPr>
            <w:tcW w:w="1184" w:type="dxa"/>
          </w:tcPr>
          <w:p>
            <w:r>
              <w:t>11</w:t>
            </w:r>
          </w:p>
        </w:tc>
        <w:tc>
          <w:tcPr>
            <w:tcW w:w="1185" w:type="dxa"/>
          </w:tcPr>
          <w:p>
            <w:r>
              <w:t>使用R脚本分析7s数据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1</w:t>
            </w:r>
            <w:r>
              <w:t>80</w:t>
            </w:r>
            <w:r>
              <w:rPr>
                <w:rFonts w:hint="eastAsia"/>
              </w:rPr>
              <w:t>天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无分组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成功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1小时4</w:t>
            </w:r>
            <w:r>
              <w:t>7</w:t>
            </w:r>
            <w:r>
              <w:rPr>
                <w:rFonts w:hint="eastAsia"/>
              </w:rPr>
              <w:t>分钟2</w:t>
            </w:r>
            <w:r>
              <w:t>0</w:t>
            </w:r>
            <w:r>
              <w:rPr>
                <w:rFonts w:hint="eastAsia"/>
              </w:rPr>
              <w:t>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</w:trPr>
        <w:tc>
          <w:tcPr>
            <w:tcW w:w="1184" w:type="dxa"/>
          </w:tcPr>
          <w:p>
            <w:r>
              <w:t>12</w:t>
            </w:r>
          </w:p>
        </w:tc>
        <w:tc>
          <w:tcPr>
            <w:tcW w:w="1185" w:type="dxa"/>
          </w:tcPr>
          <w:p>
            <w:r>
              <w:t>使用R脚本分析7s数据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1</w:t>
            </w:r>
            <w:r>
              <w:t>80</w:t>
            </w:r>
            <w:r>
              <w:rPr>
                <w:rFonts w:hint="eastAsia"/>
              </w:rPr>
              <w:t>天</w:t>
            </w:r>
          </w:p>
        </w:tc>
        <w:tc>
          <w:tcPr>
            <w:tcW w:w="1186" w:type="dxa"/>
          </w:tcPr>
          <w:p>
            <w:r>
              <w:t>按风机分组</w:t>
            </w:r>
          </w:p>
        </w:tc>
        <w:tc>
          <w:tcPr>
            <w:tcW w:w="1186" w:type="dxa"/>
          </w:tcPr>
          <w:p>
            <w:r>
              <w:rPr>
                <w:rFonts w:hint="eastAsia"/>
              </w:rPr>
              <w:t>成功</w:t>
            </w:r>
          </w:p>
        </w:tc>
        <w:tc>
          <w:tcPr>
            <w:tcW w:w="1185" w:type="dxa"/>
          </w:tcPr>
          <w:p>
            <w:r>
              <w:t>38</w:t>
            </w:r>
            <w:r>
              <w:rPr>
                <w:rFonts w:hint="eastAsia"/>
              </w:rPr>
              <w:t>分4</w:t>
            </w:r>
            <w:r>
              <w:t>5</w:t>
            </w:r>
            <w:r>
              <w:rPr>
                <w:rFonts w:hint="eastAsia"/>
              </w:rPr>
              <w:t>秒</w:t>
            </w:r>
          </w:p>
        </w:tc>
      </w:tr>
    </w:tbl>
    <w:p/>
    <w:p>
      <w:pPr>
        <w:pStyle w:val="31"/>
        <w:numPr>
          <w:ilvl w:val="2"/>
          <w:numId w:val="1"/>
        </w:numPr>
        <w:spacing w:before="240" w:beforeLines="100" w:after="240" w:afterLines="100"/>
        <w:ind w:left="946" w:hanging="946" w:hangingChars="338"/>
        <w:outlineLvl w:val="2"/>
        <w:rPr>
          <w:rFonts w:ascii="Arial" w:hAnsi="Arial" w:eastAsia="黑体" w:cs="Arial"/>
          <w:bCs/>
          <w:sz w:val="28"/>
          <w:szCs w:val="28"/>
        </w:rPr>
      </w:pPr>
      <w:r>
        <w:rPr>
          <w:rFonts w:hint="eastAsia" w:ascii="Arial" w:hAnsi="Arial" w:eastAsia="黑体" w:cs="Arial"/>
          <w:bCs/>
          <w:sz w:val="28"/>
          <w:szCs w:val="28"/>
        </w:rPr>
        <w:t>测试截图</w:t>
      </w:r>
    </w:p>
    <w:p>
      <w:r>
        <w:rPr>
          <w:rFonts w:hint="eastAsia"/>
        </w:rPr>
        <w:t>原始测试结果：</w:t>
      </w:r>
    </w:p>
    <w:p>
      <w:r>
        <w:rPr>
          <w:rFonts w:ascii="仿宋" w:hAnsi="仿宋" w:eastAsia="仿宋"/>
          <w:b/>
          <w:bCs/>
          <w:sz w:val="24"/>
        </w:rPr>
        <w:drawing>
          <wp:inline distT="0" distB="0" distL="0" distR="0">
            <wp:extent cx="5267325" cy="25812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补充测试结果：</w:t>
      </w:r>
    </w:p>
    <w:p>
      <w:r>
        <w:rPr>
          <w:rFonts w:hint="eastAsia"/>
        </w:rPr>
        <w:drawing>
          <wp:inline distT="0" distB="0" distL="0" distR="0">
            <wp:extent cx="5274310" cy="28575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31"/>
        <w:numPr>
          <w:ilvl w:val="0"/>
          <w:numId w:val="1"/>
        </w:numPr>
        <w:spacing w:before="240" w:beforeLines="100" w:after="240" w:afterLines="100"/>
        <w:ind w:left="646" w:hanging="646" w:hangingChars="202"/>
        <w:outlineLvl w:val="0"/>
        <w:rPr>
          <w:rFonts w:ascii="Arial" w:hAnsi="Arial" w:eastAsia="黑体" w:cs="Arial"/>
          <w:sz w:val="32"/>
          <w:szCs w:val="32"/>
        </w:rPr>
      </w:pPr>
      <w:bookmarkStart w:id="15" w:name="_Toc524105226"/>
      <w:r>
        <w:rPr>
          <w:rFonts w:hint="eastAsia" w:ascii="Arial" w:hAnsi="Arial" w:eastAsia="黑体" w:cs="Arial"/>
          <w:sz w:val="32"/>
          <w:szCs w:val="32"/>
        </w:rPr>
        <w:t>附录</w:t>
      </w:r>
      <w:bookmarkEnd w:id="15"/>
    </w:p>
    <w:p>
      <w:pPr>
        <w:pStyle w:val="31"/>
        <w:numPr>
          <w:ilvl w:val="1"/>
          <w:numId w:val="1"/>
        </w:numPr>
        <w:spacing w:before="240" w:beforeLines="100" w:after="240" w:afterLines="100"/>
        <w:ind w:left="756" w:hanging="756" w:hangingChars="270"/>
        <w:outlineLvl w:val="1"/>
        <w:rPr>
          <w:rFonts w:ascii="Arial" w:hAnsi="Arial" w:eastAsia="黑体" w:cs="Arial"/>
          <w:sz w:val="28"/>
          <w:szCs w:val="28"/>
        </w:rPr>
      </w:pPr>
      <w:bookmarkStart w:id="16" w:name="_Toc524105227"/>
      <w:r>
        <w:rPr>
          <w:rFonts w:hint="eastAsia" w:ascii="Arial" w:hAnsi="Arial" w:eastAsia="黑体" w:cs="Arial"/>
          <w:sz w:val="28"/>
          <w:szCs w:val="28"/>
        </w:rPr>
        <w:t>Python脚本</w:t>
      </w:r>
      <w:bookmarkEnd w:id="16"/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># -*- coding: utf-8 -*-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>import os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>import sys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>def main(input_file, output_file):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results=[]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title0=['date','mean']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output_file = output_file + "result"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results.append(','.join(title0)+'\n')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data_lines=[each.strip().split(',') for each in open(input_file[0])][1:]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TimeStamp_date=[eachline[0].split(' ')[0] for eachline in data_lines]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speed=[eachline[4] for eachline in data_lines]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UniDate=list(set(TimeStamp_date))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for eachday in UniDate: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temp_da=[float(each[4]) for each in data_lines if each[0].startswith(eachday) ]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temp_mean=round(sum(temp_da)/len(temp_da),3)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results.append(','.join([eachday,str(temp_mean)])+'\n')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open(output_file, 'w').writelines(results)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>#if __name__=='__main__':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>#</w:t>
      </w:r>
      <w:r>
        <w:rPr>
          <w:rFonts w:ascii="Courier New" w:hAnsi="Courier New" w:cs="Courier New" w:eastAsiaTheme="minorEastAsia"/>
          <w:kern w:val="2"/>
          <w:sz w:val="18"/>
          <w:szCs w:val="18"/>
        </w:rPr>
        <w:tab/>
      </w:r>
      <w:r>
        <w:rPr>
          <w:rFonts w:ascii="Courier New" w:hAnsi="Courier New" w:cs="Courier New" w:eastAsiaTheme="minorEastAsia"/>
          <w:kern w:val="2"/>
          <w:sz w:val="18"/>
          <w:szCs w:val="18"/>
        </w:rPr>
        <w:t>main(sys.argv[1], sys.argv[2])</w:t>
      </w:r>
    </w:p>
    <w:p>
      <w:pPr>
        <w:pStyle w:val="31"/>
        <w:numPr>
          <w:ilvl w:val="1"/>
          <w:numId w:val="1"/>
        </w:numPr>
        <w:spacing w:before="240" w:beforeLines="100" w:after="240" w:afterLines="100"/>
        <w:ind w:left="756" w:hanging="756" w:hangingChars="270"/>
        <w:outlineLvl w:val="1"/>
        <w:rPr>
          <w:rFonts w:ascii="Arial" w:hAnsi="Arial" w:eastAsia="黑体" w:cs="Arial"/>
          <w:sz w:val="28"/>
          <w:szCs w:val="28"/>
        </w:rPr>
      </w:pPr>
      <w:bookmarkStart w:id="17" w:name="_Toc524105228"/>
      <w:r>
        <w:rPr>
          <w:rFonts w:ascii="Arial" w:hAnsi="Arial" w:eastAsia="黑体" w:cs="Arial"/>
          <w:sz w:val="28"/>
          <w:szCs w:val="28"/>
        </w:rPr>
        <w:t>R</w:t>
      </w:r>
      <w:r>
        <w:rPr>
          <w:rFonts w:hint="eastAsia" w:ascii="Arial" w:hAnsi="Arial" w:eastAsia="黑体" w:cs="Arial"/>
          <w:sz w:val="28"/>
          <w:szCs w:val="28"/>
        </w:rPr>
        <w:t>脚本</w:t>
      </w:r>
      <w:bookmarkEnd w:id="17"/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>library(plyr)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>mainfunction&lt;-function(input,output){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data0 &lt;- read.csv(input,stringsAsFactors=FALSE,header=TRUE)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wt_ts&lt;-data0[[1]]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ts_sl&lt;-strsplit(as.character(wt_ts), " ", fixed=TRUE)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ts_date&lt;-matrix(unlist(ts_sl), ncol=2, byrow=TRUE)[,1]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uni_date&lt;-levels(as.factor(ts_date))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data1&lt;-data0[,4:5]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data1$dates&lt;-ts_date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record_mean&lt;-function(dataf){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return(data.frame(sp_mean=round(mean(dataf[[2]]),4)))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}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results&lt;-ddply(data1, .(dates), record_mean)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dir_path&lt;- dirname(output)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file_name&lt;-paste0(dir_path,"/xch_wt07_sp_avg.csv")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write.csv(results, file=file_name, quote=FALSE, row.names=FALSE 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return(file_name)</w:t>
      </w:r>
    </w:p>
    <w:p>
      <w:pPr>
        <w:shd w:val="clear" w:color="auto" w:fill="D8D8D8" w:themeFill="background1" w:themeFillShade="D9"/>
        <w:suppressAutoHyphens w:val="0"/>
        <w:jc w:val="left"/>
        <w:rPr>
          <w:rFonts w:ascii="Courier New" w:hAnsi="Courier New" w:cs="Courier New" w:eastAsiaTheme="minorEastAsia"/>
          <w:kern w:val="2"/>
          <w:sz w:val="18"/>
          <w:szCs w:val="18"/>
        </w:rPr>
      </w:pPr>
      <w:r>
        <w:rPr>
          <w:rFonts w:ascii="Courier New" w:hAnsi="Courier New" w:cs="Courier New" w:eastAsiaTheme="minorEastAsia"/>
          <w:kern w:val="2"/>
          <w:sz w:val="18"/>
          <w:szCs w:val="18"/>
        </w:rPr>
        <w:t xml:space="preserve">    }</w:t>
      </w:r>
    </w:p>
    <w:sectPr>
      <w:pgSz w:w="11906" w:h="16838"/>
      <w:pgMar w:top="1440" w:right="1800" w:bottom="1440" w:left="1800" w:header="0" w:footer="0" w:gutter="0"/>
      <w:cols w:space="720" w:num="1"/>
      <w:formProt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SimSun">
    <w:altName w:val="WenQuanYi Micro Hei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黑体">
    <w:altName w:val="WenQuanYi Micro Hei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Arial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Cambria">
    <w:altName w:val="Georgia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仿宋">
    <w:altName w:val="WenQuanYi Micro Hei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SimSun">
    <w:altName w:val="WenQuanYi Micro 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FEF712"/>
    <w:multiLevelType w:val="singleLevel"/>
    <w:tmpl w:val="9DFEF7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C7744F0"/>
    <w:multiLevelType w:val="multilevel"/>
    <w:tmpl w:val="4C7744F0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840"/>
    <w:rsid w:val="00016A5F"/>
    <w:rsid w:val="00021A0D"/>
    <w:rsid w:val="00043899"/>
    <w:rsid w:val="0004786B"/>
    <w:rsid w:val="00087DA2"/>
    <w:rsid w:val="00091F73"/>
    <w:rsid w:val="000A0FC7"/>
    <w:rsid w:val="000E7CC8"/>
    <w:rsid w:val="000F43AD"/>
    <w:rsid w:val="000F7CE4"/>
    <w:rsid w:val="001041C4"/>
    <w:rsid w:val="00104AAF"/>
    <w:rsid w:val="0012037D"/>
    <w:rsid w:val="001439E9"/>
    <w:rsid w:val="0016030F"/>
    <w:rsid w:val="00181387"/>
    <w:rsid w:val="001949E1"/>
    <w:rsid w:val="001C72B2"/>
    <w:rsid w:val="001D1210"/>
    <w:rsid w:val="001D3B31"/>
    <w:rsid w:val="001E766F"/>
    <w:rsid w:val="0021364E"/>
    <w:rsid w:val="0024577C"/>
    <w:rsid w:val="002662F1"/>
    <w:rsid w:val="00276BFB"/>
    <w:rsid w:val="00285D95"/>
    <w:rsid w:val="002B5B47"/>
    <w:rsid w:val="002C1A5F"/>
    <w:rsid w:val="002D02D0"/>
    <w:rsid w:val="00303837"/>
    <w:rsid w:val="0030757C"/>
    <w:rsid w:val="00310E03"/>
    <w:rsid w:val="0031490E"/>
    <w:rsid w:val="00353079"/>
    <w:rsid w:val="00356FD6"/>
    <w:rsid w:val="003705F7"/>
    <w:rsid w:val="003767E5"/>
    <w:rsid w:val="00394526"/>
    <w:rsid w:val="00395E00"/>
    <w:rsid w:val="00403DA9"/>
    <w:rsid w:val="00414D40"/>
    <w:rsid w:val="00420C9A"/>
    <w:rsid w:val="0042492F"/>
    <w:rsid w:val="00441389"/>
    <w:rsid w:val="004743FE"/>
    <w:rsid w:val="004B342E"/>
    <w:rsid w:val="004D049A"/>
    <w:rsid w:val="004D4388"/>
    <w:rsid w:val="00505D88"/>
    <w:rsid w:val="005112DF"/>
    <w:rsid w:val="0053651F"/>
    <w:rsid w:val="005976E8"/>
    <w:rsid w:val="005C615E"/>
    <w:rsid w:val="00612BF7"/>
    <w:rsid w:val="0065092E"/>
    <w:rsid w:val="00684BAC"/>
    <w:rsid w:val="006B78AA"/>
    <w:rsid w:val="006F7C87"/>
    <w:rsid w:val="00743152"/>
    <w:rsid w:val="00794F03"/>
    <w:rsid w:val="007963F0"/>
    <w:rsid w:val="007A3037"/>
    <w:rsid w:val="007B021C"/>
    <w:rsid w:val="007B2857"/>
    <w:rsid w:val="007C00F8"/>
    <w:rsid w:val="007E61DF"/>
    <w:rsid w:val="007F40B3"/>
    <w:rsid w:val="008147B2"/>
    <w:rsid w:val="00863336"/>
    <w:rsid w:val="008811D6"/>
    <w:rsid w:val="00884E74"/>
    <w:rsid w:val="00887797"/>
    <w:rsid w:val="0089062B"/>
    <w:rsid w:val="008C0E5F"/>
    <w:rsid w:val="008C2EC4"/>
    <w:rsid w:val="008F5A12"/>
    <w:rsid w:val="00942366"/>
    <w:rsid w:val="0095549D"/>
    <w:rsid w:val="00997A14"/>
    <w:rsid w:val="009A4540"/>
    <w:rsid w:val="009C2B2B"/>
    <w:rsid w:val="00A06680"/>
    <w:rsid w:val="00A55957"/>
    <w:rsid w:val="00A72064"/>
    <w:rsid w:val="00AA27F7"/>
    <w:rsid w:val="00AE69B5"/>
    <w:rsid w:val="00B00413"/>
    <w:rsid w:val="00B152A0"/>
    <w:rsid w:val="00B66121"/>
    <w:rsid w:val="00BD5BBE"/>
    <w:rsid w:val="00BD75CC"/>
    <w:rsid w:val="00C22217"/>
    <w:rsid w:val="00C725D4"/>
    <w:rsid w:val="00C819DD"/>
    <w:rsid w:val="00C8625C"/>
    <w:rsid w:val="00C9409F"/>
    <w:rsid w:val="00CA067D"/>
    <w:rsid w:val="00CF00AD"/>
    <w:rsid w:val="00D013FB"/>
    <w:rsid w:val="00D364B7"/>
    <w:rsid w:val="00D7508E"/>
    <w:rsid w:val="00D85ED6"/>
    <w:rsid w:val="00DC70C3"/>
    <w:rsid w:val="00DE1F42"/>
    <w:rsid w:val="00DF25DF"/>
    <w:rsid w:val="00DF6126"/>
    <w:rsid w:val="00E10F19"/>
    <w:rsid w:val="00E42745"/>
    <w:rsid w:val="00E42840"/>
    <w:rsid w:val="00E71022"/>
    <w:rsid w:val="00F13BE8"/>
    <w:rsid w:val="00F209CC"/>
    <w:rsid w:val="00F56C6B"/>
    <w:rsid w:val="00F95DC3"/>
    <w:rsid w:val="00FD091A"/>
    <w:rsid w:val="00FD0D7E"/>
    <w:rsid w:val="062953FE"/>
    <w:rsid w:val="11FD618A"/>
    <w:rsid w:val="15BF5DB0"/>
    <w:rsid w:val="19F688B4"/>
    <w:rsid w:val="1A873673"/>
    <w:rsid w:val="1D7F8E6E"/>
    <w:rsid w:val="1DF700AC"/>
    <w:rsid w:val="1FDF6D1F"/>
    <w:rsid w:val="1FE651E6"/>
    <w:rsid w:val="1FFF2464"/>
    <w:rsid w:val="27D7E71C"/>
    <w:rsid w:val="2FFF1379"/>
    <w:rsid w:val="2FFF9ED4"/>
    <w:rsid w:val="32E727FE"/>
    <w:rsid w:val="39F5FBC8"/>
    <w:rsid w:val="3BBF012E"/>
    <w:rsid w:val="3BFBD1DD"/>
    <w:rsid w:val="3DF7A03B"/>
    <w:rsid w:val="3ECF780A"/>
    <w:rsid w:val="4A950C85"/>
    <w:rsid w:val="4BF5018D"/>
    <w:rsid w:val="4C6DBBD7"/>
    <w:rsid w:val="55F324FC"/>
    <w:rsid w:val="56F34CCD"/>
    <w:rsid w:val="59FBD7F3"/>
    <w:rsid w:val="5A5D61FC"/>
    <w:rsid w:val="5BC33DFC"/>
    <w:rsid w:val="5D2EDFE3"/>
    <w:rsid w:val="5DBD94D1"/>
    <w:rsid w:val="5EB534F3"/>
    <w:rsid w:val="5ED26B4D"/>
    <w:rsid w:val="5EFB62FA"/>
    <w:rsid w:val="5FDE24CF"/>
    <w:rsid w:val="5FDFB568"/>
    <w:rsid w:val="5FFF38C7"/>
    <w:rsid w:val="5FFF5E3E"/>
    <w:rsid w:val="5FFF9031"/>
    <w:rsid w:val="5FFFA55A"/>
    <w:rsid w:val="5FFFB3DC"/>
    <w:rsid w:val="6BE78AD2"/>
    <w:rsid w:val="6DF78C8E"/>
    <w:rsid w:val="6FDFD782"/>
    <w:rsid w:val="71DF855B"/>
    <w:rsid w:val="71FF1A8F"/>
    <w:rsid w:val="72AF3E2A"/>
    <w:rsid w:val="72DD12BE"/>
    <w:rsid w:val="75ECF66E"/>
    <w:rsid w:val="75EF6122"/>
    <w:rsid w:val="769FF5CF"/>
    <w:rsid w:val="76EFA43B"/>
    <w:rsid w:val="77B5907A"/>
    <w:rsid w:val="77B7CCD5"/>
    <w:rsid w:val="77BB7169"/>
    <w:rsid w:val="7B7E597F"/>
    <w:rsid w:val="7D2EA26C"/>
    <w:rsid w:val="7DFBAF4A"/>
    <w:rsid w:val="7E3BCAD1"/>
    <w:rsid w:val="7E3DC710"/>
    <w:rsid w:val="7E3F3340"/>
    <w:rsid w:val="7E5B6C70"/>
    <w:rsid w:val="7E5FD8FC"/>
    <w:rsid w:val="7E6F2152"/>
    <w:rsid w:val="7E95A85F"/>
    <w:rsid w:val="7EE22F14"/>
    <w:rsid w:val="7EFE65E9"/>
    <w:rsid w:val="7EFF54C1"/>
    <w:rsid w:val="7F3FDA07"/>
    <w:rsid w:val="7F928ACC"/>
    <w:rsid w:val="7F9A10BF"/>
    <w:rsid w:val="7F9B1889"/>
    <w:rsid w:val="7FCF79B8"/>
    <w:rsid w:val="7FCFF31F"/>
    <w:rsid w:val="7FDF748D"/>
    <w:rsid w:val="7FF7560D"/>
    <w:rsid w:val="7FF966C0"/>
    <w:rsid w:val="7FFBD5C8"/>
    <w:rsid w:val="7FFD333C"/>
    <w:rsid w:val="7FFDB98D"/>
    <w:rsid w:val="85FF3F29"/>
    <w:rsid w:val="8D57617F"/>
    <w:rsid w:val="9A5B2E0F"/>
    <w:rsid w:val="9FE7654D"/>
    <w:rsid w:val="A7BD1DD2"/>
    <w:rsid w:val="A7FFE714"/>
    <w:rsid w:val="AD9B6268"/>
    <w:rsid w:val="AFA45F2A"/>
    <w:rsid w:val="B773E5BC"/>
    <w:rsid w:val="B7F58618"/>
    <w:rsid w:val="BA6EECA1"/>
    <w:rsid w:val="BEDF76FD"/>
    <w:rsid w:val="BEFE0E7B"/>
    <w:rsid w:val="BF7B523E"/>
    <w:rsid w:val="BFEBF969"/>
    <w:rsid w:val="BFED4C03"/>
    <w:rsid w:val="BFFFA1BA"/>
    <w:rsid w:val="CF7E06C3"/>
    <w:rsid w:val="CFFF3E62"/>
    <w:rsid w:val="D6FB50B3"/>
    <w:rsid w:val="DDF72748"/>
    <w:rsid w:val="DDFEA903"/>
    <w:rsid w:val="DFB027B8"/>
    <w:rsid w:val="E1FDCB38"/>
    <w:rsid w:val="EBED6964"/>
    <w:rsid w:val="EC3499B2"/>
    <w:rsid w:val="EEE74431"/>
    <w:rsid w:val="EF2F2E1E"/>
    <w:rsid w:val="EF7B4E19"/>
    <w:rsid w:val="EF9F3C15"/>
    <w:rsid w:val="EF9F4822"/>
    <w:rsid w:val="F2975CBB"/>
    <w:rsid w:val="F32A9B57"/>
    <w:rsid w:val="F3BDFDE5"/>
    <w:rsid w:val="F77B4BDD"/>
    <w:rsid w:val="F77FC6ED"/>
    <w:rsid w:val="F795ABF0"/>
    <w:rsid w:val="F79B0399"/>
    <w:rsid w:val="F7AEC2E4"/>
    <w:rsid w:val="F7BE1A29"/>
    <w:rsid w:val="F7F368AB"/>
    <w:rsid w:val="F7FDAC96"/>
    <w:rsid w:val="F8F777D8"/>
    <w:rsid w:val="F9FF851D"/>
    <w:rsid w:val="FB5B75D3"/>
    <w:rsid w:val="FBFBCCAB"/>
    <w:rsid w:val="FCFF4308"/>
    <w:rsid w:val="FDA695A7"/>
    <w:rsid w:val="FDDD7287"/>
    <w:rsid w:val="FDDEE5DA"/>
    <w:rsid w:val="FDDF0AEC"/>
    <w:rsid w:val="FDEFD0CC"/>
    <w:rsid w:val="FDFDCD06"/>
    <w:rsid w:val="FE6F9792"/>
    <w:rsid w:val="FE7FB390"/>
    <w:rsid w:val="FEFDE6A7"/>
    <w:rsid w:val="FFBF208A"/>
    <w:rsid w:val="FFC579BB"/>
    <w:rsid w:val="FFCB678F"/>
    <w:rsid w:val="FFEBFEBD"/>
    <w:rsid w:val="FFF76882"/>
    <w:rsid w:val="FFFA3374"/>
    <w:rsid w:val="FFFF0C06"/>
    <w:rsid w:val="FFFF1B94"/>
    <w:rsid w:val="FFFFA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semiHidden="0" w:name="header"/>
    <w:lsdException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qFormat="1" w:unhideWhenUsed="0" w:uiPriority="0" w:semiHidden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Times New Roman" w:hAnsi="Times New Roman" w:eastAsia="SimSun" w:cs="Times New Roman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bCs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6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7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7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30"/>
    <w:qFormat/>
    <w:uiPriority w:val="0"/>
    <w:rPr>
      <w:sz w:val="18"/>
      <w:szCs w:val="18"/>
    </w:rPr>
  </w:style>
  <w:style w:type="paragraph" w:styleId="8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</w:rPr>
  </w:style>
  <w:style w:type="paragraph" w:styleId="9">
    <w:name w:val="Date"/>
    <w:basedOn w:val="1"/>
    <w:next w:val="1"/>
    <w:link w:val="33"/>
    <w:qFormat/>
    <w:uiPriority w:val="0"/>
    <w:pPr>
      <w:ind w:left="100" w:leftChars="2500"/>
    </w:pPr>
  </w:style>
  <w:style w:type="paragraph" w:styleId="10">
    <w:name w:val="footer"/>
    <w:basedOn w:val="1"/>
    <w:link w:val="35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4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List"/>
    <w:basedOn w:val="13"/>
    <w:qFormat/>
    <w:uiPriority w:val="0"/>
    <w:rPr>
      <w:rFonts w:cs="FreeSans"/>
    </w:rPr>
  </w:style>
  <w:style w:type="paragraph" w:customStyle="1" w:styleId="13">
    <w:name w:val="Text Body"/>
    <w:basedOn w:val="1"/>
    <w:qFormat/>
    <w:uiPriority w:val="0"/>
    <w:pPr>
      <w:spacing w:after="140" w:line="288" w:lineRule="auto"/>
    </w:pPr>
  </w:style>
  <w:style w:type="paragraph" w:styleId="14">
    <w:name w:val="toc 1"/>
    <w:basedOn w:val="1"/>
    <w:next w:val="1"/>
    <w:qFormat/>
    <w:uiPriority w:val="39"/>
  </w:style>
  <w:style w:type="paragraph" w:styleId="15">
    <w:name w:val="toc 2"/>
    <w:basedOn w:val="1"/>
    <w:next w:val="1"/>
    <w:qFormat/>
    <w:uiPriority w:val="39"/>
    <w:pPr>
      <w:ind w:left="420" w:leftChars="200"/>
    </w:pPr>
  </w:style>
  <w:style w:type="paragraph" w:styleId="16">
    <w:name w:val="toc 3"/>
    <w:basedOn w:val="1"/>
    <w:next w:val="1"/>
    <w:qFormat/>
    <w:uiPriority w:val="39"/>
    <w:pPr>
      <w:ind w:left="840" w:leftChars="400"/>
    </w:pPr>
  </w:style>
  <w:style w:type="character" w:styleId="18">
    <w:name w:val="Hyperlink"/>
    <w:basedOn w:val="17"/>
    <w:qFormat/>
    <w:uiPriority w:val="99"/>
    <w:rPr>
      <w:color w:val="0000FF"/>
      <w:u w:val="single"/>
    </w:rPr>
  </w:style>
  <w:style w:type="table" w:styleId="20">
    <w:name w:val="Table Grid"/>
    <w:basedOn w:val="19"/>
    <w:qFormat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1">
    <w:name w:val="Heading"/>
    <w:basedOn w:val="1"/>
    <w:next w:val="13"/>
    <w:qFormat/>
    <w:uiPriority w:val="0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customStyle="1" w:styleId="22">
    <w:name w:val="Index"/>
    <w:basedOn w:val="1"/>
    <w:qFormat/>
    <w:uiPriority w:val="0"/>
    <w:pPr>
      <w:suppressLineNumbers/>
    </w:pPr>
    <w:rPr>
      <w:rFonts w:cs="FreeSans"/>
    </w:rPr>
  </w:style>
  <w:style w:type="paragraph" w:customStyle="1" w:styleId="23">
    <w:name w:val="Table Contents"/>
    <w:basedOn w:val="1"/>
    <w:qFormat/>
    <w:uiPriority w:val="0"/>
  </w:style>
  <w:style w:type="paragraph" w:customStyle="1" w:styleId="24">
    <w:name w:val="Table Heading"/>
    <w:basedOn w:val="23"/>
    <w:qFormat/>
    <w:uiPriority w:val="0"/>
  </w:style>
  <w:style w:type="table" w:customStyle="1" w:styleId="25">
    <w:name w:val="网格型浅色1"/>
    <w:basedOn w:val="19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</w:style>
  <w:style w:type="table" w:customStyle="1" w:styleId="26">
    <w:name w:val="无格式表格 11"/>
    <w:basedOn w:val="19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customStyle="1" w:styleId="27">
    <w:name w:val="h2 Char"/>
    <w:basedOn w:val="1"/>
    <w:qFormat/>
    <w:uiPriority w:val="0"/>
    <w:pPr>
      <w:widowControl/>
      <w:suppressAutoHyphens w:val="0"/>
      <w:spacing w:before="100" w:beforeAutospacing="1" w:after="100" w:afterAutospacing="1"/>
      <w:jc w:val="left"/>
    </w:pPr>
    <w:rPr>
      <w:rFonts w:hint="eastAsia" w:ascii="SimSun" w:hAnsi="SimSun"/>
      <w:b/>
      <w:bCs/>
      <w:sz w:val="36"/>
      <w:szCs w:val="36"/>
    </w:rPr>
  </w:style>
  <w:style w:type="paragraph" w:customStyle="1" w:styleId="28">
    <w:name w:val="p Char"/>
    <w:basedOn w:val="1"/>
    <w:qFormat/>
    <w:uiPriority w:val="0"/>
    <w:pPr>
      <w:widowControl/>
      <w:suppressAutoHyphens w:val="0"/>
      <w:spacing w:before="100" w:beforeAutospacing="1" w:after="100" w:afterAutospacing="1"/>
      <w:jc w:val="left"/>
    </w:pPr>
    <w:rPr>
      <w:rFonts w:eastAsia="Cambria"/>
      <w:sz w:val="24"/>
    </w:rPr>
  </w:style>
  <w:style w:type="paragraph" w:customStyle="1" w:styleId="29">
    <w:name w:val="TableText"/>
    <w:basedOn w:val="1"/>
    <w:qFormat/>
    <w:uiPriority w:val="0"/>
    <w:pPr>
      <w:snapToGrid w:val="0"/>
      <w:spacing w:before="20" w:beforeLines="20" w:after="20" w:afterLines="20"/>
      <w:jc w:val="center"/>
    </w:pPr>
  </w:style>
  <w:style w:type="character" w:customStyle="1" w:styleId="30">
    <w:name w:val="批注框文本 字符"/>
    <w:basedOn w:val="17"/>
    <w:link w:val="7"/>
    <w:qFormat/>
    <w:uiPriority w:val="0"/>
    <w:rPr>
      <w:sz w:val="18"/>
      <w:szCs w:val="18"/>
    </w:rPr>
  </w:style>
  <w:style w:type="paragraph" w:styleId="31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32">
    <w:name w:val="TOC 标题1"/>
    <w:basedOn w:val="2"/>
    <w:next w:val="1"/>
    <w:semiHidden/>
    <w:unhideWhenUsed/>
    <w:qFormat/>
    <w:uiPriority w:val="39"/>
    <w:pPr>
      <w:widowControl/>
      <w:suppressAutoHyphens w:val="0"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sz w:val="28"/>
      <w:szCs w:val="28"/>
    </w:rPr>
  </w:style>
  <w:style w:type="character" w:customStyle="1" w:styleId="33">
    <w:name w:val="日期 字符"/>
    <w:basedOn w:val="17"/>
    <w:link w:val="9"/>
    <w:qFormat/>
    <w:uiPriority w:val="0"/>
    <w:rPr>
      <w:sz w:val="21"/>
      <w:szCs w:val="24"/>
    </w:rPr>
  </w:style>
  <w:style w:type="character" w:customStyle="1" w:styleId="34">
    <w:name w:val="页眉 字符"/>
    <w:basedOn w:val="17"/>
    <w:link w:val="11"/>
    <w:uiPriority w:val="0"/>
    <w:rPr>
      <w:sz w:val="18"/>
      <w:szCs w:val="18"/>
    </w:rPr>
  </w:style>
  <w:style w:type="character" w:customStyle="1" w:styleId="35">
    <w:name w:val="页脚 字符"/>
    <w:basedOn w:val="17"/>
    <w:link w:val="10"/>
    <w:uiPriority w:val="0"/>
    <w:rPr>
      <w:sz w:val="18"/>
      <w:szCs w:val="18"/>
    </w:rPr>
  </w:style>
  <w:style w:type="character" w:customStyle="1" w:styleId="36">
    <w:name w:val="标题 4 字符"/>
    <w:basedOn w:val="17"/>
    <w:link w:val="5"/>
    <w:uiPriority w:val="0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7">
    <w:name w:val="标题 5 字符"/>
    <w:basedOn w:val="17"/>
    <w:link w:val="6"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1376</Words>
  <Characters>7847</Characters>
  <Lines>65</Lines>
  <Paragraphs>18</Paragraphs>
  <TotalTime>3</TotalTime>
  <ScaleCrop>false</ScaleCrop>
  <LinksUpToDate>false</LinksUpToDate>
  <CharactersWithSpaces>9205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2018-09-07T17:57:00Z</dcterms:created>
  <dc:creator>pc</dc:creator>
  <cp:lastModifiedBy>pc</cp:lastModifiedBy>
  <dcterms:modified xsi:type="dcterms:W3CDTF">2018-12-14T18:15:00Z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