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98E49" w14:textId="77777777" w:rsidR="00B4506C" w:rsidRPr="00B4506C" w:rsidRDefault="00B4506C" w:rsidP="00B4506C">
      <w:pPr>
        <w:rPr>
          <w:b/>
          <w:bCs/>
        </w:rPr>
      </w:pPr>
      <w:r w:rsidRPr="00B4506C">
        <w:rPr>
          <w:b/>
          <w:bCs/>
        </w:rPr>
        <w:t>Company Policy</w:t>
      </w:r>
    </w:p>
    <w:p w14:paraId="7814696C" w14:textId="77777777" w:rsidR="00B4506C" w:rsidRPr="00B4506C" w:rsidRDefault="00B4506C" w:rsidP="00B4506C">
      <w:pPr>
        <w:rPr>
          <w:b/>
          <w:bCs/>
        </w:rPr>
      </w:pPr>
      <w:proofErr w:type="spellStart"/>
      <w:r w:rsidRPr="00B4506C">
        <w:rPr>
          <w:b/>
          <w:bCs/>
        </w:rPr>
        <w:t>Fengshang</w:t>
      </w:r>
      <w:proofErr w:type="spellEnd"/>
      <w:r w:rsidRPr="00B4506C">
        <w:rPr>
          <w:b/>
          <w:bCs/>
        </w:rPr>
        <w:t xml:space="preserve"> Yazhi Culture Planning Co.</w:t>
      </w:r>
    </w:p>
    <w:p w14:paraId="421D4B72" w14:textId="77777777" w:rsidR="00B4506C" w:rsidRPr="00B4506C" w:rsidRDefault="00B4506C" w:rsidP="00B4506C">
      <w:r w:rsidRPr="00B4506C">
        <w:pict w14:anchorId="7170C3E5">
          <v:rect id="_x0000_i1079" style="width:0;height:1.5pt" o:hralign="center" o:hrstd="t" o:hr="t" fillcolor="#a0a0a0" stroked="f"/>
        </w:pict>
      </w:r>
    </w:p>
    <w:p w14:paraId="78E42DF3" w14:textId="77777777" w:rsidR="00B4506C" w:rsidRPr="00B4506C" w:rsidRDefault="00B4506C" w:rsidP="00B4506C">
      <w:pPr>
        <w:rPr>
          <w:b/>
          <w:bCs/>
        </w:rPr>
      </w:pPr>
      <w:r w:rsidRPr="00B4506C">
        <w:rPr>
          <w:b/>
          <w:bCs/>
        </w:rPr>
        <w:t>1. Mission and Vision</w:t>
      </w:r>
    </w:p>
    <w:p w14:paraId="64C3C5CD" w14:textId="77777777" w:rsidR="00B4506C" w:rsidRPr="00B4506C" w:rsidRDefault="00B4506C" w:rsidP="00B4506C">
      <w:pPr>
        <w:rPr>
          <w:b/>
          <w:bCs/>
        </w:rPr>
      </w:pPr>
      <w:r w:rsidRPr="00B4506C">
        <w:rPr>
          <w:b/>
          <w:bCs/>
        </w:rPr>
        <w:t>Mission:</w:t>
      </w:r>
    </w:p>
    <w:p w14:paraId="4588337F" w14:textId="77777777" w:rsidR="00B4506C" w:rsidRPr="00B4506C" w:rsidRDefault="00B4506C" w:rsidP="00B4506C">
      <w:r w:rsidRPr="00B4506C">
        <w:t>To provide innovative, high-quality services in advertising design, exhibition setup, and brand promotion while upholding creativity, professionalism, and social responsibility.</w:t>
      </w:r>
    </w:p>
    <w:p w14:paraId="152C69CE" w14:textId="77777777" w:rsidR="00B4506C" w:rsidRPr="00B4506C" w:rsidRDefault="00B4506C" w:rsidP="00B4506C">
      <w:pPr>
        <w:rPr>
          <w:b/>
          <w:bCs/>
        </w:rPr>
      </w:pPr>
      <w:r w:rsidRPr="00B4506C">
        <w:rPr>
          <w:b/>
          <w:bCs/>
        </w:rPr>
        <w:t>Vision:</w:t>
      </w:r>
    </w:p>
    <w:p w14:paraId="63E3AF11" w14:textId="77777777" w:rsidR="00B4506C" w:rsidRPr="00B4506C" w:rsidRDefault="00B4506C" w:rsidP="00B4506C">
      <w:r w:rsidRPr="00B4506C">
        <w:t>To become the most trusted and respected cultural planning company in Ningbo and surrounding areas.</w:t>
      </w:r>
    </w:p>
    <w:p w14:paraId="30C017F6" w14:textId="77777777" w:rsidR="00B4506C" w:rsidRPr="00B4506C" w:rsidRDefault="00B4506C" w:rsidP="00B4506C">
      <w:r w:rsidRPr="00B4506C">
        <w:pict w14:anchorId="0E1828C6">
          <v:rect id="_x0000_i1080" style="width:0;height:1.5pt" o:hralign="center" o:hrstd="t" o:hr="t" fillcolor="#a0a0a0" stroked="f"/>
        </w:pict>
      </w:r>
    </w:p>
    <w:p w14:paraId="54640AB6" w14:textId="77777777" w:rsidR="00B4506C" w:rsidRPr="00B4506C" w:rsidRDefault="00B4506C" w:rsidP="00B4506C">
      <w:pPr>
        <w:rPr>
          <w:b/>
          <w:bCs/>
        </w:rPr>
      </w:pPr>
      <w:r w:rsidRPr="00B4506C">
        <w:rPr>
          <w:b/>
          <w:bCs/>
        </w:rPr>
        <w:t>2. Code of Conduct</w:t>
      </w:r>
    </w:p>
    <w:p w14:paraId="1CFBD9DC" w14:textId="77777777" w:rsidR="00B4506C" w:rsidRPr="00B4506C" w:rsidRDefault="00B4506C" w:rsidP="00B4506C">
      <w:pPr>
        <w:rPr>
          <w:b/>
          <w:bCs/>
        </w:rPr>
      </w:pPr>
      <w:r w:rsidRPr="00B4506C">
        <w:rPr>
          <w:b/>
          <w:bCs/>
        </w:rPr>
        <w:t>For Employees:</w:t>
      </w:r>
    </w:p>
    <w:p w14:paraId="04E19C6D" w14:textId="77777777" w:rsidR="00B4506C" w:rsidRPr="00B4506C" w:rsidRDefault="00B4506C" w:rsidP="00B4506C">
      <w:pPr>
        <w:numPr>
          <w:ilvl w:val="0"/>
          <w:numId w:val="1"/>
        </w:numPr>
      </w:pPr>
      <w:r w:rsidRPr="00B4506C">
        <w:rPr>
          <w:b/>
          <w:bCs/>
        </w:rPr>
        <w:t>Professionalism</w:t>
      </w:r>
      <w:r w:rsidRPr="00B4506C">
        <w:t>:</w:t>
      </w:r>
    </w:p>
    <w:p w14:paraId="5E3AAA5B" w14:textId="77777777" w:rsidR="00B4506C" w:rsidRPr="00B4506C" w:rsidRDefault="00B4506C" w:rsidP="00B4506C">
      <w:pPr>
        <w:numPr>
          <w:ilvl w:val="1"/>
          <w:numId w:val="1"/>
        </w:numPr>
      </w:pPr>
      <w:r w:rsidRPr="00B4506C">
        <w:t>Maintain respect and integrity in all interactions with clients, colleagues, and stakeholders.</w:t>
      </w:r>
    </w:p>
    <w:p w14:paraId="0BA65E12" w14:textId="77777777" w:rsidR="00B4506C" w:rsidRPr="00B4506C" w:rsidRDefault="00B4506C" w:rsidP="00B4506C">
      <w:pPr>
        <w:numPr>
          <w:ilvl w:val="1"/>
          <w:numId w:val="1"/>
        </w:numPr>
      </w:pPr>
      <w:r w:rsidRPr="00B4506C">
        <w:t>Dress appropriately and communicate effectively in professional settings.</w:t>
      </w:r>
    </w:p>
    <w:p w14:paraId="0873996E" w14:textId="77777777" w:rsidR="00B4506C" w:rsidRPr="00B4506C" w:rsidRDefault="00B4506C" w:rsidP="00B4506C">
      <w:pPr>
        <w:numPr>
          <w:ilvl w:val="0"/>
          <w:numId w:val="1"/>
        </w:numPr>
      </w:pPr>
      <w:r w:rsidRPr="00B4506C">
        <w:rPr>
          <w:b/>
          <w:bCs/>
        </w:rPr>
        <w:t>Quality and Creativity</w:t>
      </w:r>
      <w:r w:rsidRPr="00B4506C">
        <w:t>:</w:t>
      </w:r>
    </w:p>
    <w:p w14:paraId="55D1CFFA" w14:textId="77777777" w:rsidR="00B4506C" w:rsidRPr="00B4506C" w:rsidRDefault="00B4506C" w:rsidP="00B4506C">
      <w:pPr>
        <w:numPr>
          <w:ilvl w:val="1"/>
          <w:numId w:val="1"/>
        </w:numPr>
      </w:pPr>
      <w:r w:rsidRPr="00B4506C">
        <w:t>Strive for excellence in all deliverables by adhering to the company’s quality standards.</w:t>
      </w:r>
    </w:p>
    <w:p w14:paraId="6D247A71" w14:textId="77777777" w:rsidR="00B4506C" w:rsidRPr="00B4506C" w:rsidRDefault="00B4506C" w:rsidP="00B4506C">
      <w:pPr>
        <w:numPr>
          <w:ilvl w:val="1"/>
          <w:numId w:val="1"/>
        </w:numPr>
      </w:pPr>
      <w:r w:rsidRPr="00B4506C">
        <w:t>Prioritize innovation and tailor solutions to meet client-specific needs.</w:t>
      </w:r>
    </w:p>
    <w:p w14:paraId="2B7A2BFA" w14:textId="77777777" w:rsidR="00B4506C" w:rsidRPr="00B4506C" w:rsidRDefault="00B4506C" w:rsidP="00B4506C">
      <w:pPr>
        <w:numPr>
          <w:ilvl w:val="0"/>
          <w:numId w:val="1"/>
        </w:numPr>
      </w:pPr>
      <w:r w:rsidRPr="00B4506C">
        <w:rPr>
          <w:b/>
          <w:bCs/>
        </w:rPr>
        <w:t>Team Collaboration</w:t>
      </w:r>
      <w:r w:rsidRPr="00B4506C">
        <w:t>:</w:t>
      </w:r>
    </w:p>
    <w:p w14:paraId="08F5D118" w14:textId="77777777" w:rsidR="00B4506C" w:rsidRPr="00B4506C" w:rsidRDefault="00B4506C" w:rsidP="00B4506C">
      <w:pPr>
        <w:numPr>
          <w:ilvl w:val="1"/>
          <w:numId w:val="1"/>
        </w:numPr>
      </w:pPr>
      <w:r w:rsidRPr="00B4506C">
        <w:t>Support colleagues and foster a cooperative work environment.</w:t>
      </w:r>
    </w:p>
    <w:p w14:paraId="59632CD5" w14:textId="77777777" w:rsidR="00B4506C" w:rsidRPr="00B4506C" w:rsidRDefault="00B4506C" w:rsidP="00B4506C">
      <w:pPr>
        <w:numPr>
          <w:ilvl w:val="1"/>
          <w:numId w:val="1"/>
        </w:numPr>
      </w:pPr>
      <w:r w:rsidRPr="00B4506C">
        <w:t>Share knowledge and expertise to improve overall team performance.</w:t>
      </w:r>
    </w:p>
    <w:p w14:paraId="4CBBBA2D" w14:textId="77777777" w:rsidR="00B4506C" w:rsidRPr="00B4506C" w:rsidRDefault="00B4506C" w:rsidP="00B4506C">
      <w:pPr>
        <w:rPr>
          <w:b/>
          <w:bCs/>
        </w:rPr>
      </w:pPr>
      <w:r w:rsidRPr="00B4506C">
        <w:rPr>
          <w:b/>
          <w:bCs/>
        </w:rPr>
        <w:t>For Management:</w:t>
      </w:r>
    </w:p>
    <w:p w14:paraId="58E21F2C" w14:textId="77777777" w:rsidR="00B4506C" w:rsidRPr="00B4506C" w:rsidRDefault="00B4506C" w:rsidP="00B4506C">
      <w:pPr>
        <w:numPr>
          <w:ilvl w:val="0"/>
          <w:numId w:val="2"/>
        </w:numPr>
      </w:pPr>
      <w:r w:rsidRPr="00B4506C">
        <w:t>Lead by example, setting high standards of professionalism and ethical behavior.</w:t>
      </w:r>
    </w:p>
    <w:p w14:paraId="75D2B81E" w14:textId="77777777" w:rsidR="00B4506C" w:rsidRPr="00B4506C" w:rsidRDefault="00B4506C" w:rsidP="00B4506C">
      <w:pPr>
        <w:numPr>
          <w:ilvl w:val="0"/>
          <w:numId w:val="2"/>
        </w:numPr>
      </w:pPr>
      <w:r w:rsidRPr="00B4506C">
        <w:t>Ensure clear and transparent communication with employees and clients.</w:t>
      </w:r>
    </w:p>
    <w:p w14:paraId="2FEE4EA3" w14:textId="77777777" w:rsidR="00B4506C" w:rsidRPr="00B4506C" w:rsidRDefault="00B4506C" w:rsidP="00B4506C">
      <w:pPr>
        <w:numPr>
          <w:ilvl w:val="0"/>
          <w:numId w:val="2"/>
        </w:numPr>
      </w:pPr>
      <w:r w:rsidRPr="00B4506C">
        <w:t>Provide equal opportunities for employee development and recognition.</w:t>
      </w:r>
    </w:p>
    <w:p w14:paraId="644B80E1" w14:textId="77777777" w:rsidR="00B4506C" w:rsidRPr="00B4506C" w:rsidRDefault="00B4506C" w:rsidP="00B4506C">
      <w:r w:rsidRPr="00B4506C">
        <w:pict w14:anchorId="4FE0DBB7">
          <v:rect id="_x0000_i1081" style="width:0;height:1.5pt" o:hralign="center" o:hrstd="t" o:hr="t" fillcolor="#a0a0a0" stroked="f"/>
        </w:pict>
      </w:r>
    </w:p>
    <w:p w14:paraId="3F9C2462" w14:textId="77777777" w:rsidR="00B4506C" w:rsidRPr="00B4506C" w:rsidRDefault="00B4506C" w:rsidP="00B4506C">
      <w:pPr>
        <w:rPr>
          <w:b/>
          <w:bCs/>
        </w:rPr>
      </w:pPr>
      <w:r w:rsidRPr="00B4506C">
        <w:rPr>
          <w:b/>
          <w:bCs/>
        </w:rPr>
        <w:t>3. Client Service Policy</w:t>
      </w:r>
    </w:p>
    <w:p w14:paraId="642CABFA" w14:textId="77777777" w:rsidR="00B4506C" w:rsidRPr="00B4506C" w:rsidRDefault="00B4506C" w:rsidP="00B4506C">
      <w:pPr>
        <w:numPr>
          <w:ilvl w:val="0"/>
          <w:numId w:val="3"/>
        </w:numPr>
      </w:pPr>
      <w:r w:rsidRPr="00B4506C">
        <w:rPr>
          <w:b/>
          <w:bCs/>
        </w:rPr>
        <w:t>Client First Approach</w:t>
      </w:r>
      <w:r w:rsidRPr="00B4506C">
        <w:t>:</w:t>
      </w:r>
    </w:p>
    <w:p w14:paraId="20CE70A3" w14:textId="77777777" w:rsidR="00B4506C" w:rsidRPr="00B4506C" w:rsidRDefault="00B4506C" w:rsidP="00B4506C">
      <w:pPr>
        <w:numPr>
          <w:ilvl w:val="1"/>
          <w:numId w:val="3"/>
        </w:numPr>
      </w:pPr>
      <w:r w:rsidRPr="00B4506C">
        <w:t>Respond to all client inquiries within 24 hours during business days.</w:t>
      </w:r>
    </w:p>
    <w:p w14:paraId="2AC3D663" w14:textId="77777777" w:rsidR="00B4506C" w:rsidRPr="00B4506C" w:rsidRDefault="00B4506C" w:rsidP="00B4506C">
      <w:pPr>
        <w:numPr>
          <w:ilvl w:val="1"/>
          <w:numId w:val="3"/>
        </w:numPr>
      </w:pPr>
      <w:r w:rsidRPr="00B4506C">
        <w:t>Ensure timely delivery of services with high accuracy and creativity.</w:t>
      </w:r>
    </w:p>
    <w:p w14:paraId="36045E25" w14:textId="77777777" w:rsidR="00B4506C" w:rsidRPr="00B4506C" w:rsidRDefault="00B4506C" w:rsidP="00B4506C">
      <w:pPr>
        <w:numPr>
          <w:ilvl w:val="0"/>
          <w:numId w:val="3"/>
        </w:numPr>
      </w:pPr>
      <w:r w:rsidRPr="00B4506C">
        <w:rPr>
          <w:b/>
          <w:bCs/>
        </w:rPr>
        <w:t>Transparent Communication</w:t>
      </w:r>
      <w:r w:rsidRPr="00B4506C">
        <w:t>:</w:t>
      </w:r>
    </w:p>
    <w:p w14:paraId="609C8489" w14:textId="77777777" w:rsidR="00B4506C" w:rsidRPr="00B4506C" w:rsidRDefault="00B4506C" w:rsidP="00B4506C">
      <w:pPr>
        <w:numPr>
          <w:ilvl w:val="1"/>
          <w:numId w:val="3"/>
        </w:numPr>
      </w:pPr>
      <w:r w:rsidRPr="00B4506C">
        <w:t>Provide clients with detailed proposals, clear timelines, and fair pricing.</w:t>
      </w:r>
    </w:p>
    <w:p w14:paraId="6F956677" w14:textId="77777777" w:rsidR="00B4506C" w:rsidRPr="00B4506C" w:rsidRDefault="00B4506C" w:rsidP="00B4506C">
      <w:pPr>
        <w:numPr>
          <w:ilvl w:val="1"/>
          <w:numId w:val="3"/>
        </w:numPr>
      </w:pPr>
      <w:r w:rsidRPr="00B4506C">
        <w:t>Inform clients promptly about any delays or issues affecting their projects.</w:t>
      </w:r>
    </w:p>
    <w:p w14:paraId="5188D63F" w14:textId="77777777" w:rsidR="00B4506C" w:rsidRPr="00B4506C" w:rsidRDefault="00B4506C" w:rsidP="00B4506C">
      <w:pPr>
        <w:numPr>
          <w:ilvl w:val="0"/>
          <w:numId w:val="3"/>
        </w:numPr>
      </w:pPr>
      <w:r w:rsidRPr="00B4506C">
        <w:rPr>
          <w:b/>
          <w:bCs/>
        </w:rPr>
        <w:t>Client Feedback</w:t>
      </w:r>
      <w:r w:rsidRPr="00B4506C">
        <w:t>:</w:t>
      </w:r>
    </w:p>
    <w:p w14:paraId="099001D6" w14:textId="77777777" w:rsidR="00B4506C" w:rsidRPr="00B4506C" w:rsidRDefault="00B4506C" w:rsidP="00B4506C">
      <w:pPr>
        <w:numPr>
          <w:ilvl w:val="1"/>
          <w:numId w:val="3"/>
        </w:numPr>
      </w:pPr>
      <w:r w:rsidRPr="00B4506C">
        <w:t>Actively seek client feedback post-project to improve services.</w:t>
      </w:r>
    </w:p>
    <w:p w14:paraId="74A32523" w14:textId="77777777" w:rsidR="00B4506C" w:rsidRPr="00B4506C" w:rsidRDefault="00B4506C" w:rsidP="00B4506C">
      <w:pPr>
        <w:numPr>
          <w:ilvl w:val="1"/>
          <w:numId w:val="3"/>
        </w:numPr>
      </w:pPr>
      <w:r w:rsidRPr="00B4506C">
        <w:t>Address any complaints or concerns within 48 hours.</w:t>
      </w:r>
    </w:p>
    <w:p w14:paraId="31D4AAF9" w14:textId="77777777" w:rsidR="00B4506C" w:rsidRPr="00B4506C" w:rsidRDefault="00B4506C" w:rsidP="00B4506C">
      <w:r w:rsidRPr="00B4506C">
        <w:pict w14:anchorId="0059E6A2">
          <v:rect id="_x0000_i1082" style="width:0;height:1.5pt" o:hralign="center" o:hrstd="t" o:hr="t" fillcolor="#a0a0a0" stroked="f"/>
        </w:pict>
      </w:r>
    </w:p>
    <w:p w14:paraId="46AFE4A7" w14:textId="77777777" w:rsidR="00B4506C" w:rsidRPr="00B4506C" w:rsidRDefault="00B4506C" w:rsidP="00B4506C">
      <w:pPr>
        <w:rPr>
          <w:b/>
          <w:bCs/>
        </w:rPr>
      </w:pPr>
      <w:r w:rsidRPr="00B4506C">
        <w:rPr>
          <w:b/>
          <w:bCs/>
        </w:rPr>
        <w:t>4. Business Policy</w:t>
      </w:r>
    </w:p>
    <w:p w14:paraId="64E3BE78" w14:textId="77777777" w:rsidR="00B4506C" w:rsidRPr="00B4506C" w:rsidRDefault="00B4506C" w:rsidP="00B4506C">
      <w:pPr>
        <w:rPr>
          <w:b/>
          <w:bCs/>
        </w:rPr>
      </w:pPr>
      <w:r w:rsidRPr="00B4506C">
        <w:rPr>
          <w:b/>
          <w:bCs/>
        </w:rPr>
        <w:t>1. Service Categories</w:t>
      </w:r>
    </w:p>
    <w:p w14:paraId="100EFFB4" w14:textId="77777777" w:rsidR="00B4506C" w:rsidRPr="00B4506C" w:rsidRDefault="00B4506C" w:rsidP="00B4506C">
      <w:pPr>
        <w:numPr>
          <w:ilvl w:val="0"/>
          <w:numId w:val="4"/>
        </w:numPr>
      </w:pPr>
      <w:proofErr w:type="spellStart"/>
      <w:r w:rsidRPr="00B4506C">
        <w:t>Fengshang</w:t>
      </w:r>
      <w:proofErr w:type="spellEnd"/>
      <w:r w:rsidRPr="00B4506C">
        <w:t xml:space="preserve"> Yazhi offers services across the following categories:</w:t>
      </w:r>
    </w:p>
    <w:p w14:paraId="2A744467" w14:textId="77777777" w:rsidR="00B4506C" w:rsidRPr="00B4506C" w:rsidRDefault="00B4506C" w:rsidP="00B4506C">
      <w:pPr>
        <w:numPr>
          <w:ilvl w:val="1"/>
          <w:numId w:val="4"/>
        </w:numPr>
      </w:pPr>
      <w:r w:rsidRPr="00B4506C">
        <w:rPr>
          <w:b/>
          <w:bCs/>
        </w:rPr>
        <w:t>Advertising Design</w:t>
      </w:r>
      <w:r w:rsidRPr="00B4506C">
        <w:t xml:space="preserve">: Outdoor billboards, branding, digital ads, and </w:t>
      </w:r>
      <w:r w:rsidRPr="00B4506C">
        <w:lastRenderedPageBreak/>
        <w:t>promotional materials.</w:t>
      </w:r>
    </w:p>
    <w:p w14:paraId="4970FD1B" w14:textId="77777777" w:rsidR="00B4506C" w:rsidRPr="00B4506C" w:rsidRDefault="00B4506C" w:rsidP="00B4506C">
      <w:pPr>
        <w:numPr>
          <w:ilvl w:val="1"/>
          <w:numId w:val="4"/>
        </w:numPr>
      </w:pPr>
      <w:r w:rsidRPr="00B4506C">
        <w:rPr>
          <w:b/>
          <w:bCs/>
        </w:rPr>
        <w:t>Exhibition Setup</w:t>
      </w:r>
      <w:r w:rsidRPr="00B4506C">
        <w:t>: Corporate showrooms, interactive booths, and multimedia displays.</w:t>
      </w:r>
    </w:p>
    <w:p w14:paraId="0EAADEE9" w14:textId="77777777" w:rsidR="00B4506C" w:rsidRPr="00B4506C" w:rsidRDefault="00B4506C" w:rsidP="00B4506C">
      <w:pPr>
        <w:numPr>
          <w:ilvl w:val="1"/>
          <w:numId w:val="4"/>
        </w:numPr>
      </w:pPr>
      <w:r w:rsidRPr="00B4506C">
        <w:rPr>
          <w:b/>
          <w:bCs/>
        </w:rPr>
        <w:t>Brand Promotion</w:t>
      </w:r>
      <w:r w:rsidRPr="00B4506C">
        <w:t>: Integrated campaigns, social media strategies, and event planning.</w:t>
      </w:r>
    </w:p>
    <w:p w14:paraId="4C364BEA" w14:textId="77777777" w:rsidR="00B4506C" w:rsidRPr="00B4506C" w:rsidRDefault="00B4506C" w:rsidP="00B4506C">
      <w:pPr>
        <w:rPr>
          <w:b/>
          <w:bCs/>
        </w:rPr>
      </w:pPr>
      <w:r w:rsidRPr="00B4506C">
        <w:rPr>
          <w:b/>
          <w:bCs/>
        </w:rPr>
        <w:t>2. Pricing and Payment</w:t>
      </w:r>
    </w:p>
    <w:p w14:paraId="5A0B1D7B" w14:textId="77777777" w:rsidR="00B4506C" w:rsidRPr="00B4506C" w:rsidRDefault="00B4506C" w:rsidP="00B4506C">
      <w:pPr>
        <w:numPr>
          <w:ilvl w:val="0"/>
          <w:numId w:val="5"/>
        </w:numPr>
      </w:pPr>
      <w:r w:rsidRPr="00B4506C">
        <w:rPr>
          <w:b/>
          <w:bCs/>
        </w:rPr>
        <w:t>Pricing Transparency</w:t>
      </w:r>
      <w:r w:rsidRPr="00B4506C">
        <w:t>:</w:t>
      </w:r>
    </w:p>
    <w:p w14:paraId="7776F0D7" w14:textId="77777777" w:rsidR="00B4506C" w:rsidRPr="00B4506C" w:rsidRDefault="00B4506C" w:rsidP="00B4506C">
      <w:pPr>
        <w:numPr>
          <w:ilvl w:val="1"/>
          <w:numId w:val="5"/>
        </w:numPr>
      </w:pPr>
      <w:r w:rsidRPr="00B4506C">
        <w:t xml:space="preserve">All pricing must be clearly communicated in </w:t>
      </w:r>
      <w:proofErr w:type="gramStart"/>
      <w:r w:rsidRPr="00B4506C">
        <w:t>proposals</w:t>
      </w:r>
      <w:proofErr w:type="gramEnd"/>
      <w:r w:rsidRPr="00B4506C">
        <w:t>.</w:t>
      </w:r>
    </w:p>
    <w:p w14:paraId="29025D4C" w14:textId="77777777" w:rsidR="00B4506C" w:rsidRPr="00B4506C" w:rsidRDefault="00B4506C" w:rsidP="00B4506C">
      <w:pPr>
        <w:numPr>
          <w:ilvl w:val="1"/>
          <w:numId w:val="5"/>
        </w:numPr>
      </w:pPr>
      <w:r w:rsidRPr="00B4506C">
        <w:t>Detailed quotes should outline labor, materials, and additional charges.</w:t>
      </w:r>
    </w:p>
    <w:p w14:paraId="5AC1E361" w14:textId="77777777" w:rsidR="00B4506C" w:rsidRPr="00B4506C" w:rsidRDefault="00B4506C" w:rsidP="00B4506C">
      <w:pPr>
        <w:numPr>
          <w:ilvl w:val="0"/>
          <w:numId w:val="5"/>
        </w:numPr>
      </w:pPr>
      <w:r w:rsidRPr="00B4506C">
        <w:rPr>
          <w:b/>
          <w:bCs/>
        </w:rPr>
        <w:t>Payment Terms</w:t>
      </w:r>
      <w:r w:rsidRPr="00B4506C">
        <w:t>:</w:t>
      </w:r>
    </w:p>
    <w:p w14:paraId="5B3CF7F9" w14:textId="77777777" w:rsidR="00B4506C" w:rsidRPr="00B4506C" w:rsidRDefault="00B4506C" w:rsidP="00B4506C">
      <w:pPr>
        <w:numPr>
          <w:ilvl w:val="1"/>
          <w:numId w:val="5"/>
        </w:numPr>
      </w:pPr>
      <w:r w:rsidRPr="00B4506C">
        <w:t>Clients must pay 30% of the total project cost as a deposit before work begins.</w:t>
      </w:r>
    </w:p>
    <w:p w14:paraId="4D01EF56" w14:textId="77777777" w:rsidR="00B4506C" w:rsidRPr="00B4506C" w:rsidRDefault="00B4506C" w:rsidP="00B4506C">
      <w:pPr>
        <w:numPr>
          <w:ilvl w:val="1"/>
          <w:numId w:val="5"/>
        </w:numPr>
      </w:pPr>
      <w:r w:rsidRPr="00B4506C">
        <w:t>Final payment is due within 7 days after project completion.</w:t>
      </w:r>
    </w:p>
    <w:p w14:paraId="5E4794F3" w14:textId="77777777" w:rsidR="00B4506C" w:rsidRPr="00B4506C" w:rsidRDefault="00B4506C" w:rsidP="00B4506C">
      <w:pPr>
        <w:numPr>
          <w:ilvl w:val="1"/>
          <w:numId w:val="5"/>
        </w:numPr>
      </w:pPr>
      <w:r w:rsidRPr="00B4506C">
        <w:t>Late payments will incur a 5% fee per week after the due date.</w:t>
      </w:r>
    </w:p>
    <w:p w14:paraId="7B2A1EE4" w14:textId="77777777" w:rsidR="00B4506C" w:rsidRPr="00B4506C" w:rsidRDefault="00B4506C" w:rsidP="00B4506C">
      <w:pPr>
        <w:rPr>
          <w:b/>
          <w:bCs/>
        </w:rPr>
      </w:pPr>
      <w:r w:rsidRPr="00B4506C">
        <w:rPr>
          <w:b/>
          <w:bCs/>
        </w:rPr>
        <w:t>3. Project Timelines</w:t>
      </w:r>
    </w:p>
    <w:p w14:paraId="19F01142" w14:textId="77777777" w:rsidR="00B4506C" w:rsidRPr="00B4506C" w:rsidRDefault="00B4506C" w:rsidP="00B4506C">
      <w:pPr>
        <w:numPr>
          <w:ilvl w:val="0"/>
          <w:numId w:val="6"/>
        </w:numPr>
      </w:pPr>
      <w:r w:rsidRPr="00B4506C">
        <w:rPr>
          <w:b/>
          <w:bCs/>
        </w:rPr>
        <w:t>Timeline Commitment</w:t>
      </w:r>
      <w:r w:rsidRPr="00B4506C">
        <w:t>:</w:t>
      </w:r>
    </w:p>
    <w:p w14:paraId="29D2D157" w14:textId="77777777" w:rsidR="00B4506C" w:rsidRPr="00B4506C" w:rsidRDefault="00B4506C" w:rsidP="00B4506C">
      <w:pPr>
        <w:numPr>
          <w:ilvl w:val="1"/>
          <w:numId w:val="6"/>
        </w:numPr>
      </w:pPr>
      <w:r w:rsidRPr="00B4506C">
        <w:t>All projects will follow agreed timelines unless changes are mutually approved.</w:t>
      </w:r>
    </w:p>
    <w:p w14:paraId="17B5D192" w14:textId="77777777" w:rsidR="00B4506C" w:rsidRPr="00B4506C" w:rsidRDefault="00B4506C" w:rsidP="00B4506C">
      <w:pPr>
        <w:numPr>
          <w:ilvl w:val="1"/>
          <w:numId w:val="6"/>
        </w:numPr>
      </w:pPr>
      <w:r w:rsidRPr="00B4506C">
        <w:t>Clients will be notified of any delays at least 3 business days in advance.</w:t>
      </w:r>
    </w:p>
    <w:p w14:paraId="35359526" w14:textId="77777777" w:rsidR="00B4506C" w:rsidRPr="00B4506C" w:rsidRDefault="00B4506C" w:rsidP="00B4506C">
      <w:pPr>
        <w:numPr>
          <w:ilvl w:val="0"/>
          <w:numId w:val="6"/>
        </w:numPr>
      </w:pPr>
      <w:r w:rsidRPr="00B4506C">
        <w:rPr>
          <w:b/>
          <w:bCs/>
        </w:rPr>
        <w:t>Revisions Policy</w:t>
      </w:r>
      <w:r w:rsidRPr="00B4506C">
        <w:t>:</w:t>
      </w:r>
    </w:p>
    <w:p w14:paraId="63A794BD" w14:textId="77777777" w:rsidR="00B4506C" w:rsidRPr="00B4506C" w:rsidRDefault="00B4506C" w:rsidP="00B4506C">
      <w:pPr>
        <w:numPr>
          <w:ilvl w:val="1"/>
          <w:numId w:val="6"/>
        </w:numPr>
      </w:pPr>
      <w:r w:rsidRPr="00B4506C">
        <w:t>Advertising designs include up to 2 revisions; additional revisions cost 500 CNY each.</w:t>
      </w:r>
    </w:p>
    <w:p w14:paraId="2F0210DF" w14:textId="77777777" w:rsidR="00B4506C" w:rsidRPr="00B4506C" w:rsidRDefault="00B4506C" w:rsidP="00B4506C">
      <w:pPr>
        <w:numPr>
          <w:ilvl w:val="1"/>
          <w:numId w:val="6"/>
        </w:numPr>
      </w:pPr>
      <w:r w:rsidRPr="00B4506C">
        <w:t>Exhibition designs include up to 3 revisions; further changes require management approval.</w:t>
      </w:r>
    </w:p>
    <w:p w14:paraId="7D4DF84D" w14:textId="77777777" w:rsidR="00B4506C" w:rsidRPr="00B4506C" w:rsidRDefault="00B4506C" w:rsidP="00B4506C">
      <w:pPr>
        <w:rPr>
          <w:b/>
          <w:bCs/>
        </w:rPr>
      </w:pPr>
      <w:r w:rsidRPr="00B4506C">
        <w:rPr>
          <w:b/>
          <w:bCs/>
        </w:rPr>
        <w:t>4. Cancellation and Refunds</w:t>
      </w:r>
    </w:p>
    <w:p w14:paraId="333B9224" w14:textId="77777777" w:rsidR="00B4506C" w:rsidRPr="00B4506C" w:rsidRDefault="00B4506C" w:rsidP="00B4506C">
      <w:pPr>
        <w:numPr>
          <w:ilvl w:val="0"/>
          <w:numId w:val="7"/>
        </w:numPr>
      </w:pPr>
      <w:r w:rsidRPr="00B4506C">
        <w:rPr>
          <w:b/>
          <w:bCs/>
        </w:rPr>
        <w:t>Cancellation by Client</w:t>
      </w:r>
      <w:r w:rsidRPr="00B4506C">
        <w:t>:</w:t>
      </w:r>
    </w:p>
    <w:p w14:paraId="0F6245C6" w14:textId="77777777" w:rsidR="00B4506C" w:rsidRPr="00B4506C" w:rsidRDefault="00B4506C" w:rsidP="00B4506C">
      <w:pPr>
        <w:numPr>
          <w:ilvl w:val="1"/>
          <w:numId w:val="7"/>
        </w:numPr>
      </w:pPr>
      <w:r w:rsidRPr="00B4506C">
        <w:t>If a client cancels the project after the deposit is paid:</w:t>
      </w:r>
    </w:p>
    <w:p w14:paraId="481B7679" w14:textId="77777777" w:rsidR="00B4506C" w:rsidRPr="00B4506C" w:rsidRDefault="00B4506C" w:rsidP="00B4506C">
      <w:pPr>
        <w:numPr>
          <w:ilvl w:val="2"/>
          <w:numId w:val="7"/>
        </w:numPr>
      </w:pPr>
      <w:r w:rsidRPr="00B4506C">
        <w:t>50% of the deposit will be retained if cancellation occurs within 7 days of project start.</w:t>
      </w:r>
    </w:p>
    <w:p w14:paraId="609CECFA" w14:textId="77777777" w:rsidR="00B4506C" w:rsidRPr="00B4506C" w:rsidRDefault="00B4506C" w:rsidP="00B4506C">
      <w:pPr>
        <w:numPr>
          <w:ilvl w:val="2"/>
          <w:numId w:val="7"/>
        </w:numPr>
      </w:pPr>
      <w:r w:rsidRPr="00B4506C">
        <w:t>The full deposit will be retained if the project has already started.</w:t>
      </w:r>
    </w:p>
    <w:p w14:paraId="7F3C17AC" w14:textId="77777777" w:rsidR="00B4506C" w:rsidRPr="00B4506C" w:rsidRDefault="00B4506C" w:rsidP="00B4506C">
      <w:pPr>
        <w:numPr>
          <w:ilvl w:val="0"/>
          <w:numId w:val="7"/>
        </w:numPr>
      </w:pPr>
      <w:r w:rsidRPr="00B4506C">
        <w:rPr>
          <w:b/>
          <w:bCs/>
        </w:rPr>
        <w:t>Cancellation by Company</w:t>
      </w:r>
      <w:r w:rsidRPr="00B4506C">
        <w:t>:</w:t>
      </w:r>
    </w:p>
    <w:p w14:paraId="3F650E0E" w14:textId="77777777" w:rsidR="00B4506C" w:rsidRPr="00B4506C" w:rsidRDefault="00B4506C" w:rsidP="00B4506C">
      <w:pPr>
        <w:numPr>
          <w:ilvl w:val="1"/>
          <w:numId w:val="7"/>
        </w:numPr>
      </w:pPr>
      <w:r w:rsidRPr="00B4506C">
        <w:t xml:space="preserve">If </w:t>
      </w:r>
      <w:proofErr w:type="spellStart"/>
      <w:r w:rsidRPr="00B4506C">
        <w:t>Fengshang</w:t>
      </w:r>
      <w:proofErr w:type="spellEnd"/>
      <w:r w:rsidRPr="00B4506C">
        <w:t xml:space="preserve"> Yazhi cancels the project due to unforeseen circumstances, the full deposit will be refunded.</w:t>
      </w:r>
    </w:p>
    <w:p w14:paraId="22D91092" w14:textId="77777777" w:rsidR="00B4506C" w:rsidRPr="00B4506C" w:rsidRDefault="00B4506C" w:rsidP="00B4506C">
      <w:pPr>
        <w:numPr>
          <w:ilvl w:val="0"/>
          <w:numId w:val="7"/>
        </w:numPr>
      </w:pPr>
      <w:r w:rsidRPr="00B4506C">
        <w:rPr>
          <w:b/>
          <w:bCs/>
        </w:rPr>
        <w:t>Refunds</w:t>
      </w:r>
      <w:r w:rsidRPr="00B4506C">
        <w:t>:</w:t>
      </w:r>
    </w:p>
    <w:p w14:paraId="7C5D7093" w14:textId="77777777" w:rsidR="00B4506C" w:rsidRPr="00B4506C" w:rsidRDefault="00B4506C" w:rsidP="00B4506C">
      <w:pPr>
        <w:numPr>
          <w:ilvl w:val="1"/>
          <w:numId w:val="7"/>
        </w:numPr>
      </w:pPr>
      <w:r w:rsidRPr="00B4506C">
        <w:t>Refunds for unsatisfactory service will only be issued after a thorough review by the management team.</w:t>
      </w:r>
    </w:p>
    <w:p w14:paraId="27B4B8CE" w14:textId="77777777" w:rsidR="00B4506C" w:rsidRPr="00B4506C" w:rsidRDefault="00B4506C" w:rsidP="00B4506C">
      <w:pPr>
        <w:rPr>
          <w:b/>
          <w:bCs/>
        </w:rPr>
      </w:pPr>
      <w:r w:rsidRPr="00B4506C">
        <w:rPr>
          <w:b/>
          <w:bCs/>
        </w:rPr>
        <w:t>5. Vendor and Supplier Policy</w:t>
      </w:r>
    </w:p>
    <w:p w14:paraId="5B2284FC" w14:textId="77777777" w:rsidR="00B4506C" w:rsidRPr="00B4506C" w:rsidRDefault="00B4506C" w:rsidP="00B4506C">
      <w:pPr>
        <w:numPr>
          <w:ilvl w:val="0"/>
          <w:numId w:val="8"/>
        </w:numPr>
      </w:pPr>
      <w:r w:rsidRPr="00B4506C">
        <w:rPr>
          <w:b/>
          <w:bCs/>
        </w:rPr>
        <w:t>Preferred Vendors</w:t>
      </w:r>
      <w:r w:rsidRPr="00B4506C">
        <w:t>:</w:t>
      </w:r>
    </w:p>
    <w:p w14:paraId="5654A2B1" w14:textId="77777777" w:rsidR="00B4506C" w:rsidRPr="00B4506C" w:rsidRDefault="00B4506C" w:rsidP="00B4506C">
      <w:pPr>
        <w:numPr>
          <w:ilvl w:val="1"/>
          <w:numId w:val="8"/>
        </w:numPr>
      </w:pPr>
      <w:r w:rsidRPr="00B4506C">
        <w:t>Collaborate with verified suppliers to ensure consistent quality.</w:t>
      </w:r>
    </w:p>
    <w:p w14:paraId="07F256C4" w14:textId="77777777" w:rsidR="00B4506C" w:rsidRPr="00B4506C" w:rsidRDefault="00B4506C" w:rsidP="00B4506C">
      <w:pPr>
        <w:numPr>
          <w:ilvl w:val="1"/>
          <w:numId w:val="8"/>
        </w:numPr>
      </w:pPr>
      <w:r w:rsidRPr="00B4506C">
        <w:t>Regularly evaluate vendor performance and maintain a preferred vendor list.</w:t>
      </w:r>
    </w:p>
    <w:p w14:paraId="76F75758" w14:textId="77777777" w:rsidR="00B4506C" w:rsidRPr="00B4506C" w:rsidRDefault="00B4506C" w:rsidP="00B4506C">
      <w:pPr>
        <w:numPr>
          <w:ilvl w:val="0"/>
          <w:numId w:val="8"/>
        </w:numPr>
      </w:pPr>
      <w:r w:rsidRPr="00B4506C">
        <w:rPr>
          <w:b/>
          <w:bCs/>
        </w:rPr>
        <w:t>Material Quality Assurance</w:t>
      </w:r>
      <w:r w:rsidRPr="00B4506C">
        <w:t>:</w:t>
      </w:r>
    </w:p>
    <w:p w14:paraId="09DEC960" w14:textId="77777777" w:rsidR="00B4506C" w:rsidRPr="00B4506C" w:rsidRDefault="00B4506C" w:rsidP="00B4506C">
      <w:pPr>
        <w:numPr>
          <w:ilvl w:val="1"/>
          <w:numId w:val="8"/>
        </w:numPr>
      </w:pPr>
      <w:r w:rsidRPr="00B4506C">
        <w:t>All materials procured must meet the standards specified in the project contract.</w:t>
      </w:r>
    </w:p>
    <w:p w14:paraId="42E02BD6" w14:textId="77777777" w:rsidR="00B4506C" w:rsidRPr="00B4506C" w:rsidRDefault="00B4506C" w:rsidP="00B4506C">
      <w:pPr>
        <w:numPr>
          <w:ilvl w:val="1"/>
          <w:numId w:val="8"/>
        </w:numPr>
      </w:pPr>
      <w:r w:rsidRPr="00B4506C">
        <w:t>Any defects or delays from vendors must be reported immediately to project managers.</w:t>
      </w:r>
    </w:p>
    <w:p w14:paraId="2CFE80EB" w14:textId="77777777" w:rsidR="00B4506C" w:rsidRPr="00B4506C" w:rsidRDefault="00B4506C" w:rsidP="00B4506C">
      <w:r w:rsidRPr="00B4506C">
        <w:pict w14:anchorId="13F17E97">
          <v:rect id="_x0000_i1083" style="width:0;height:1.5pt" o:hralign="center" o:hrstd="t" o:hr="t" fillcolor="#a0a0a0" stroked="f"/>
        </w:pict>
      </w:r>
    </w:p>
    <w:p w14:paraId="3AA4787C" w14:textId="77777777" w:rsidR="00B4506C" w:rsidRPr="00B4506C" w:rsidRDefault="00B4506C" w:rsidP="00B4506C">
      <w:pPr>
        <w:rPr>
          <w:b/>
          <w:bCs/>
        </w:rPr>
      </w:pPr>
      <w:r w:rsidRPr="00B4506C">
        <w:rPr>
          <w:b/>
          <w:bCs/>
        </w:rPr>
        <w:lastRenderedPageBreak/>
        <w:t>5. Data Protection and Confidentiality</w:t>
      </w:r>
    </w:p>
    <w:p w14:paraId="52AF00F7" w14:textId="77777777" w:rsidR="00B4506C" w:rsidRPr="00B4506C" w:rsidRDefault="00B4506C" w:rsidP="00B4506C">
      <w:pPr>
        <w:numPr>
          <w:ilvl w:val="0"/>
          <w:numId w:val="9"/>
        </w:numPr>
      </w:pPr>
      <w:r w:rsidRPr="00B4506C">
        <w:rPr>
          <w:b/>
          <w:bCs/>
        </w:rPr>
        <w:t>Client Data</w:t>
      </w:r>
      <w:r w:rsidRPr="00B4506C">
        <w:t>:</w:t>
      </w:r>
    </w:p>
    <w:p w14:paraId="1EC4EE5B" w14:textId="77777777" w:rsidR="00B4506C" w:rsidRPr="00B4506C" w:rsidRDefault="00B4506C" w:rsidP="00B4506C">
      <w:pPr>
        <w:numPr>
          <w:ilvl w:val="1"/>
          <w:numId w:val="9"/>
        </w:numPr>
      </w:pPr>
      <w:r w:rsidRPr="00B4506C">
        <w:t>All client information is treated as confidential and used solely for project purposes.</w:t>
      </w:r>
    </w:p>
    <w:p w14:paraId="03F8DEBF" w14:textId="77777777" w:rsidR="00B4506C" w:rsidRPr="00B4506C" w:rsidRDefault="00B4506C" w:rsidP="00B4506C">
      <w:pPr>
        <w:numPr>
          <w:ilvl w:val="1"/>
          <w:numId w:val="9"/>
        </w:numPr>
      </w:pPr>
      <w:r w:rsidRPr="00B4506C">
        <w:t>Client data will not be shared with third parties without explicit consent.</w:t>
      </w:r>
    </w:p>
    <w:p w14:paraId="7D85F603" w14:textId="77777777" w:rsidR="00B4506C" w:rsidRPr="00B4506C" w:rsidRDefault="00B4506C" w:rsidP="00B4506C">
      <w:pPr>
        <w:numPr>
          <w:ilvl w:val="0"/>
          <w:numId w:val="9"/>
        </w:numPr>
      </w:pPr>
      <w:r w:rsidRPr="00B4506C">
        <w:rPr>
          <w:b/>
          <w:bCs/>
        </w:rPr>
        <w:t>Employee Responsibility</w:t>
      </w:r>
      <w:r w:rsidRPr="00B4506C">
        <w:t>:</w:t>
      </w:r>
    </w:p>
    <w:p w14:paraId="173BCCE0" w14:textId="77777777" w:rsidR="00B4506C" w:rsidRPr="00B4506C" w:rsidRDefault="00B4506C" w:rsidP="00B4506C">
      <w:pPr>
        <w:numPr>
          <w:ilvl w:val="1"/>
          <w:numId w:val="9"/>
        </w:numPr>
      </w:pPr>
      <w:r w:rsidRPr="00B4506C">
        <w:t>Employees must comply with data protection policies and avoid unauthorized access or sharing of sensitive information.</w:t>
      </w:r>
    </w:p>
    <w:p w14:paraId="6C2F638C" w14:textId="77777777" w:rsidR="00B4506C" w:rsidRPr="00B4506C" w:rsidRDefault="00B4506C" w:rsidP="00B4506C">
      <w:pPr>
        <w:numPr>
          <w:ilvl w:val="0"/>
          <w:numId w:val="9"/>
        </w:numPr>
      </w:pPr>
      <w:r w:rsidRPr="00B4506C">
        <w:rPr>
          <w:b/>
          <w:bCs/>
        </w:rPr>
        <w:t>Data Security</w:t>
      </w:r>
      <w:r w:rsidRPr="00B4506C">
        <w:t>:</w:t>
      </w:r>
    </w:p>
    <w:p w14:paraId="710AD835" w14:textId="77777777" w:rsidR="00B4506C" w:rsidRPr="00B4506C" w:rsidRDefault="00B4506C" w:rsidP="00B4506C">
      <w:pPr>
        <w:numPr>
          <w:ilvl w:val="1"/>
          <w:numId w:val="9"/>
        </w:numPr>
      </w:pPr>
      <w:r w:rsidRPr="00B4506C">
        <w:t>Implement secure systems to store and manage client and project data.</w:t>
      </w:r>
    </w:p>
    <w:p w14:paraId="48156E40" w14:textId="77777777" w:rsidR="00B4506C" w:rsidRPr="00B4506C" w:rsidRDefault="00B4506C" w:rsidP="00B4506C">
      <w:pPr>
        <w:numPr>
          <w:ilvl w:val="1"/>
          <w:numId w:val="9"/>
        </w:numPr>
      </w:pPr>
      <w:r w:rsidRPr="00B4506C">
        <w:t>Conduct regular audits to ensure compliance with data protection regulations.</w:t>
      </w:r>
    </w:p>
    <w:p w14:paraId="793376F8" w14:textId="77777777" w:rsidR="00B4506C" w:rsidRPr="00B4506C" w:rsidRDefault="00B4506C" w:rsidP="00B4506C">
      <w:r w:rsidRPr="00B4506C">
        <w:pict w14:anchorId="32922101">
          <v:rect id="_x0000_i1084" style="width:0;height:1.5pt" o:hralign="center" o:hrstd="t" o:hr="t" fillcolor="#a0a0a0" stroked="f"/>
        </w:pict>
      </w:r>
    </w:p>
    <w:p w14:paraId="4668139C" w14:textId="77777777" w:rsidR="00B4506C" w:rsidRPr="00B4506C" w:rsidRDefault="00B4506C" w:rsidP="00B4506C">
      <w:pPr>
        <w:rPr>
          <w:b/>
          <w:bCs/>
        </w:rPr>
      </w:pPr>
      <w:r w:rsidRPr="00B4506C">
        <w:rPr>
          <w:b/>
          <w:bCs/>
        </w:rPr>
        <w:t>6. Health and Safety</w:t>
      </w:r>
    </w:p>
    <w:p w14:paraId="21C529E8" w14:textId="77777777" w:rsidR="00B4506C" w:rsidRPr="00B4506C" w:rsidRDefault="00B4506C" w:rsidP="00B4506C">
      <w:pPr>
        <w:numPr>
          <w:ilvl w:val="0"/>
          <w:numId w:val="10"/>
        </w:numPr>
      </w:pPr>
      <w:r w:rsidRPr="00B4506C">
        <w:rPr>
          <w:b/>
          <w:bCs/>
        </w:rPr>
        <w:t>Workplace Safety</w:t>
      </w:r>
      <w:r w:rsidRPr="00B4506C">
        <w:t>:</w:t>
      </w:r>
    </w:p>
    <w:p w14:paraId="23E561C7" w14:textId="77777777" w:rsidR="00B4506C" w:rsidRPr="00B4506C" w:rsidRDefault="00B4506C" w:rsidP="00B4506C">
      <w:pPr>
        <w:numPr>
          <w:ilvl w:val="1"/>
          <w:numId w:val="10"/>
        </w:numPr>
      </w:pPr>
      <w:r w:rsidRPr="00B4506C">
        <w:t>Maintain a safe and clean working environment for all employees and visitors.</w:t>
      </w:r>
    </w:p>
    <w:p w14:paraId="31E4E77C" w14:textId="77777777" w:rsidR="00B4506C" w:rsidRPr="00B4506C" w:rsidRDefault="00B4506C" w:rsidP="00B4506C">
      <w:pPr>
        <w:numPr>
          <w:ilvl w:val="1"/>
          <w:numId w:val="10"/>
        </w:numPr>
      </w:pPr>
      <w:r w:rsidRPr="00B4506C">
        <w:t>Report any safety hazards or incidents to management immediately.</w:t>
      </w:r>
    </w:p>
    <w:p w14:paraId="359151DF" w14:textId="77777777" w:rsidR="00B4506C" w:rsidRPr="00B4506C" w:rsidRDefault="00B4506C" w:rsidP="00B4506C">
      <w:pPr>
        <w:numPr>
          <w:ilvl w:val="0"/>
          <w:numId w:val="10"/>
        </w:numPr>
      </w:pPr>
      <w:r w:rsidRPr="00B4506C">
        <w:rPr>
          <w:b/>
          <w:bCs/>
        </w:rPr>
        <w:t>Health Guidelines</w:t>
      </w:r>
      <w:r w:rsidRPr="00B4506C">
        <w:t>:</w:t>
      </w:r>
    </w:p>
    <w:p w14:paraId="22FE98FA" w14:textId="77777777" w:rsidR="00B4506C" w:rsidRPr="00B4506C" w:rsidRDefault="00B4506C" w:rsidP="00B4506C">
      <w:pPr>
        <w:numPr>
          <w:ilvl w:val="1"/>
          <w:numId w:val="10"/>
        </w:numPr>
      </w:pPr>
      <w:r w:rsidRPr="00B4506C">
        <w:t>Encourage employees to take regular breaks and maintain a healthy work-life balance.</w:t>
      </w:r>
    </w:p>
    <w:p w14:paraId="1C3F74CE" w14:textId="77777777" w:rsidR="00B4506C" w:rsidRPr="00B4506C" w:rsidRDefault="00B4506C" w:rsidP="00B4506C">
      <w:pPr>
        <w:numPr>
          <w:ilvl w:val="1"/>
          <w:numId w:val="10"/>
        </w:numPr>
      </w:pPr>
      <w:r w:rsidRPr="00B4506C">
        <w:t>Provide necessary health resources and support to employees in need.</w:t>
      </w:r>
    </w:p>
    <w:p w14:paraId="4970CF56" w14:textId="77777777" w:rsidR="00B4506C" w:rsidRPr="00B4506C" w:rsidRDefault="00B4506C" w:rsidP="00B4506C">
      <w:r w:rsidRPr="00B4506C">
        <w:pict w14:anchorId="2B08E369">
          <v:rect id="_x0000_i1085" style="width:0;height:1.5pt" o:hralign="center" o:hrstd="t" o:hr="t" fillcolor="#a0a0a0" stroked="f"/>
        </w:pict>
      </w:r>
    </w:p>
    <w:p w14:paraId="07CF018B" w14:textId="77777777" w:rsidR="00B4506C" w:rsidRPr="00B4506C" w:rsidRDefault="00B4506C" w:rsidP="00B4506C">
      <w:pPr>
        <w:rPr>
          <w:b/>
          <w:bCs/>
        </w:rPr>
      </w:pPr>
      <w:r w:rsidRPr="00B4506C">
        <w:rPr>
          <w:b/>
          <w:bCs/>
        </w:rPr>
        <w:t>7. Social Responsibility</w:t>
      </w:r>
    </w:p>
    <w:p w14:paraId="2B7AE92B" w14:textId="77777777" w:rsidR="00B4506C" w:rsidRPr="00B4506C" w:rsidRDefault="00B4506C" w:rsidP="00B4506C">
      <w:pPr>
        <w:numPr>
          <w:ilvl w:val="0"/>
          <w:numId w:val="11"/>
        </w:numPr>
      </w:pPr>
      <w:r w:rsidRPr="00B4506C">
        <w:rPr>
          <w:b/>
          <w:bCs/>
        </w:rPr>
        <w:t>Community Engagement</w:t>
      </w:r>
      <w:r w:rsidRPr="00B4506C">
        <w:t>:</w:t>
      </w:r>
    </w:p>
    <w:p w14:paraId="254FEEE3" w14:textId="77777777" w:rsidR="00B4506C" w:rsidRPr="00B4506C" w:rsidRDefault="00B4506C" w:rsidP="00B4506C">
      <w:pPr>
        <w:numPr>
          <w:ilvl w:val="1"/>
          <w:numId w:val="11"/>
        </w:numPr>
      </w:pPr>
      <w:r w:rsidRPr="00B4506C">
        <w:t>Actively participate in community-building projects and initiatives in Ningbo and surrounding areas.</w:t>
      </w:r>
    </w:p>
    <w:p w14:paraId="068C5342" w14:textId="77777777" w:rsidR="00B4506C" w:rsidRPr="00B4506C" w:rsidRDefault="00B4506C" w:rsidP="00B4506C">
      <w:pPr>
        <w:numPr>
          <w:ilvl w:val="1"/>
          <w:numId w:val="11"/>
        </w:numPr>
      </w:pPr>
      <w:r w:rsidRPr="00B4506C">
        <w:t>Support cultural and environmental sustainability through company projects.</w:t>
      </w:r>
    </w:p>
    <w:p w14:paraId="5062C7D1" w14:textId="77777777" w:rsidR="00B4506C" w:rsidRPr="00B4506C" w:rsidRDefault="00B4506C" w:rsidP="00B4506C">
      <w:pPr>
        <w:numPr>
          <w:ilvl w:val="0"/>
          <w:numId w:val="11"/>
        </w:numPr>
      </w:pPr>
      <w:r w:rsidRPr="00B4506C">
        <w:rPr>
          <w:b/>
          <w:bCs/>
        </w:rPr>
        <w:t>Ethical Practices</w:t>
      </w:r>
      <w:r w:rsidRPr="00B4506C">
        <w:t>:</w:t>
      </w:r>
    </w:p>
    <w:p w14:paraId="789889A5" w14:textId="77777777" w:rsidR="00B4506C" w:rsidRPr="00B4506C" w:rsidRDefault="00B4506C" w:rsidP="00B4506C">
      <w:pPr>
        <w:numPr>
          <w:ilvl w:val="1"/>
          <w:numId w:val="11"/>
        </w:numPr>
      </w:pPr>
      <w:r w:rsidRPr="00B4506C">
        <w:t>Ensure that all business practices align with ethical standards and promote social good.</w:t>
      </w:r>
    </w:p>
    <w:p w14:paraId="0EE56E4A" w14:textId="77777777" w:rsidR="00B4506C" w:rsidRPr="00B4506C" w:rsidRDefault="00B4506C" w:rsidP="00B4506C">
      <w:r w:rsidRPr="00B4506C">
        <w:pict w14:anchorId="0F08FA1B">
          <v:rect id="_x0000_i1086" style="width:0;height:1.5pt" o:hralign="center" o:hrstd="t" o:hr="t" fillcolor="#a0a0a0" stroked="f"/>
        </w:pict>
      </w:r>
    </w:p>
    <w:p w14:paraId="12C4BD5D" w14:textId="77777777" w:rsidR="00B4506C" w:rsidRPr="00B4506C" w:rsidRDefault="00B4506C" w:rsidP="00B4506C">
      <w:pPr>
        <w:rPr>
          <w:b/>
          <w:bCs/>
        </w:rPr>
      </w:pPr>
      <w:r w:rsidRPr="00B4506C">
        <w:rPr>
          <w:b/>
          <w:bCs/>
        </w:rPr>
        <w:t>8. Disciplinary Policy</w:t>
      </w:r>
    </w:p>
    <w:p w14:paraId="20A16045" w14:textId="77777777" w:rsidR="00B4506C" w:rsidRPr="00B4506C" w:rsidRDefault="00B4506C" w:rsidP="00B4506C">
      <w:pPr>
        <w:numPr>
          <w:ilvl w:val="0"/>
          <w:numId w:val="12"/>
        </w:numPr>
      </w:pPr>
      <w:r w:rsidRPr="00B4506C">
        <w:rPr>
          <w:b/>
          <w:bCs/>
        </w:rPr>
        <w:t>Violations</w:t>
      </w:r>
      <w:r w:rsidRPr="00B4506C">
        <w:t>:</w:t>
      </w:r>
    </w:p>
    <w:p w14:paraId="69F6F57B" w14:textId="77777777" w:rsidR="00B4506C" w:rsidRPr="00B4506C" w:rsidRDefault="00B4506C" w:rsidP="00B4506C">
      <w:pPr>
        <w:numPr>
          <w:ilvl w:val="1"/>
          <w:numId w:val="12"/>
        </w:numPr>
      </w:pPr>
      <w:r w:rsidRPr="00B4506C">
        <w:t>Violations of company policy, including misconduct, negligence, or breach of confidentiality, will result in disciplinary action.</w:t>
      </w:r>
    </w:p>
    <w:p w14:paraId="42345549" w14:textId="77777777" w:rsidR="00B4506C" w:rsidRPr="00B4506C" w:rsidRDefault="00B4506C" w:rsidP="00B4506C">
      <w:pPr>
        <w:numPr>
          <w:ilvl w:val="0"/>
          <w:numId w:val="12"/>
        </w:numPr>
      </w:pPr>
      <w:r w:rsidRPr="00B4506C">
        <w:rPr>
          <w:b/>
          <w:bCs/>
        </w:rPr>
        <w:t>Process</w:t>
      </w:r>
      <w:r w:rsidRPr="00B4506C">
        <w:t>:</w:t>
      </w:r>
    </w:p>
    <w:p w14:paraId="6CB8B70C" w14:textId="77777777" w:rsidR="00B4506C" w:rsidRPr="00B4506C" w:rsidRDefault="00B4506C" w:rsidP="00B4506C">
      <w:pPr>
        <w:numPr>
          <w:ilvl w:val="1"/>
          <w:numId w:val="12"/>
        </w:numPr>
      </w:pPr>
      <w:r w:rsidRPr="00B4506C">
        <w:t>Issues will be reviewed by management, and appropriate actions such as warnings, suspension, or termination will be implemented based on severity.</w:t>
      </w:r>
    </w:p>
    <w:p w14:paraId="055325EC" w14:textId="77777777" w:rsidR="00B4506C" w:rsidRPr="00B4506C" w:rsidRDefault="00B4506C" w:rsidP="00B4506C">
      <w:r w:rsidRPr="00B4506C">
        <w:pict w14:anchorId="666F91CF">
          <v:rect id="_x0000_i1087" style="width:0;height:1.5pt" o:hralign="center" o:hrstd="t" o:hr="t" fillcolor="#a0a0a0" stroked="f"/>
        </w:pict>
      </w:r>
    </w:p>
    <w:p w14:paraId="61E28B33" w14:textId="77777777" w:rsidR="00B4506C" w:rsidRPr="00B4506C" w:rsidRDefault="00B4506C" w:rsidP="00B4506C">
      <w:pPr>
        <w:rPr>
          <w:b/>
          <w:bCs/>
        </w:rPr>
      </w:pPr>
      <w:r w:rsidRPr="00B4506C">
        <w:rPr>
          <w:b/>
          <w:bCs/>
        </w:rPr>
        <w:t>9. Amendment Policy</w:t>
      </w:r>
    </w:p>
    <w:p w14:paraId="4B0313C5" w14:textId="77777777" w:rsidR="00B4506C" w:rsidRPr="00B4506C" w:rsidRDefault="00B4506C" w:rsidP="00B4506C">
      <w:r w:rsidRPr="00B4506C">
        <w:t>This policy is subject to review and amendment by management to ensure it aligns with company growth and industry standards. Employees and clients will be notified of any significant changes.</w:t>
      </w:r>
    </w:p>
    <w:p w14:paraId="5C48F0EE" w14:textId="77777777" w:rsidR="00434203" w:rsidRPr="00B4506C" w:rsidRDefault="00434203">
      <w:pPr>
        <w:rPr>
          <w:rFonts w:hint="eastAsia"/>
        </w:rPr>
      </w:pPr>
    </w:p>
    <w:sectPr w:rsidR="00434203" w:rsidRPr="00B45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6EA7"/>
    <w:multiLevelType w:val="multilevel"/>
    <w:tmpl w:val="79868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9166E"/>
    <w:multiLevelType w:val="multilevel"/>
    <w:tmpl w:val="46082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30DF8"/>
    <w:multiLevelType w:val="multilevel"/>
    <w:tmpl w:val="2B84B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343CD"/>
    <w:multiLevelType w:val="multilevel"/>
    <w:tmpl w:val="B6DEF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B4030B"/>
    <w:multiLevelType w:val="multilevel"/>
    <w:tmpl w:val="D15A1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E32A3D"/>
    <w:multiLevelType w:val="multilevel"/>
    <w:tmpl w:val="25DCD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78112F"/>
    <w:multiLevelType w:val="multilevel"/>
    <w:tmpl w:val="D94C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078E2"/>
    <w:multiLevelType w:val="multilevel"/>
    <w:tmpl w:val="7722C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076162"/>
    <w:multiLevelType w:val="multilevel"/>
    <w:tmpl w:val="5EA2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7C1F7E"/>
    <w:multiLevelType w:val="multilevel"/>
    <w:tmpl w:val="CFFC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C26911"/>
    <w:multiLevelType w:val="multilevel"/>
    <w:tmpl w:val="1C0C7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5D18F7"/>
    <w:multiLevelType w:val="multilevel"/>
    <w:tmpl w:val="E90E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1776628">
    <w:abstractNumId w:val="1"/>
  </w:num>
  <w:num w:numId="2" w16cid:durableId="950549540">
    <w:abstractNumId w:val="5"/>
  </w:num>
  <w:num w:numId="3" w16cid:durableId="64571198">
    <w:abstractNumId w:val="9"/>
  </w:num>
  <w:num w:numId="4" w16cid:durableId="1025598443">
    <w:abstractNumId w:val="6"/>
  </w:num>
  <w:num w:numId="5" w16cid:durableId="9525178">
    <w:abstractNumId w:val="3"/>
  </w:num>
  <w:num w:numId="6" w16cid:durableId="583491993">
    <w:abstractNumId w:val="4"/>
  </w:num>
  <w:num w:numId="7" w16cid:durableId="349262435">
    <w:abstractNumId w:val="2"/>
  </w:num>
  <w:num w:numId="8" w16cid:durableId="2008315070">
    <w:abstractNumId w:val="11"/>
  </w:num>
  <w:num w:numId="9" w16cid:durableId="1614022795">
    <w:abstractNumId w:val="8"/>
  </w:num>
  <w:num w:numId="10" w16cid:durableId="1677463240">
    <w:abstractNumId w:val="10"/>
  </w:num>
  <w:num w:numId="11" w16cid:durableId="657609302">
    <w:abstractNumId w:val="7"/>
  </w:num>
  <w:num w:numId="12" w16cid:durableId="155156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6C"/>
    <w:rsid w:val="00434203"/>
    <w:rsid w:val="00B4506C"/>
    <w:rsid w:val="00C1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1BBB"/>
  <w15:chartTrackingRefBased/>
  <w15:docId w15:val="{6F2723C8-BAB7-48F7-BD15-A07A7A60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50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5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50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506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506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506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506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506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506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506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45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45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4506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506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4506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4506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4506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4506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450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45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506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450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50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450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50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50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5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450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50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7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DanfengTeng</dc:creator>
  <cp:keywords/>
  <dc:description/>
  <cp:lastModifiedBy>DanfengTeng</cp:lastModifiedBy>
  <cp:revision>1</cp:revision>
  <dcterms:created xsi:type="dcterms:W3CDTF">2024-12-05T03:48:00Z</dcterms:created>
  <dcterms:modified xsi:type="dcterms:W3CDTF">2024-12-05T03:49:00Z</dcterms:modified>
</cp:coreProperties>
</file>