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492C" w14:textId="77777777" w:rsidR="004364DD" w:rsidRDefault="0066279E">
      <w:pPr>
        <w:rPr>
          <w:sz w:val="32"/>
        </w:rPr>
      </w:pPr>
      <w:r>
        <w:rPr>
          <w:b/>
          <w:noProof/>
          <w:sz w:val="36"/>
        </w:rPr>
        <w:drawing>
          <wp:inline distT="0" distB="0" distL="0" distR="0" wp14:anchorId="76BF4FC7" wp14:editId="24648BCB">
            <wp:extent cx="2631440" cy="6445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CEB5D" w14:textId="77777777" w:rsidR="00CD31BF" w:rsidRDefault="00BA37FA">
      <w:pPr>
        <w:spacing w:beforeLines="400" w:before="1248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微机原理</w:t>
      </w:r>
      <w:r w:rsidR="004364DD">
        <w:rPr>
          <w:rFonts w:hint="eastAsia"/>
          <w:b/>
          <w:bCs/>
          <w:sz w:val="44"/>
          <w:szCs w:val="44"/>
        </w:rPr>
        <w:t xml:space="preserve">  </w:t>
      </w:r>
    </w:p>
    <w:p w14:paraId="4D3E021C" w14:textId="77777777" w:rsidR="004364DD" w:rsidRDefault="00CD31BF" w:rsidP="00C3558E">
      <w:pPr>
        <w:spacing w:beforeLines="400" w:before="1248" w:afterLines="100" w:after="312"/>
        <w:jc w:val="center"/>
        <w:rPr>
          <w:rFonts w:ascii="黑体" w:eastAsia="黑体" w:hAnsi="黑体" w:hint="eastAsia"/>
          <w:b/>
          <w:bCs/>
          <w:sz w:val="72"/>
          <w:szCs w:val="72"/>
        </w:rPr>
      </w:pPr>
      <w:r w:rsidRPr="00CD31BF">
        <w:rPr>
          <w:rFonts w:ascii="黑体" w:eastAsia="黑体" w:hAnsi="黑体" w:hint="eastAsia"/>
          <w:b/>
          <w:bCs/>
          <w:sz w:val="72"/>
          <w:szCs w:val="72"/>
        </w:rPr>
        <w:t>探究性实验报告</w:t>
      </w:r>
    </w:p>
    <w:p w14:paraId="5EE3D645" w14:textId="3DBF7C2A" w:rsidR="004364DD" w:rsidRDefault="00C305E4" w:rsidP="00C305E4">
      <w:pPr>
        <w:jc w:val="center"/>
        <w:rPr>
          <w:sz w:val="32"/>
        </w:rPr>
      </w:pPr>
      <w:r>
        <w:rPr>
          <w:sz w:val="32"/>
        </w:rPr>
        <w:t>实验题目</w:t>
      </w:r>
      <w:r>
        <w:rPr>
          <w:rFonts w:hint="eastAsia"/>
          <w:sz w:val="32"/>
        </w:rPr>
        <w:t>：</w:t>
      </w:r>
      <w:r w:rsidR="00C3558E" w:rsidRPr="00C3558E">
        <w:rPr>
          <w:rFonts w:hint="eastAsia"/>
          <w:sz w:val="32"/>
        </w:rPr>
        <w:t>第</w:t>
      </w:r>
      <w:r w:rsidR="00FA015F">
        <w:rPr>
          <w:rFonts w:hint="eastAsia"/>
          <w:sz w:val="32"/>
        </w:rPr>
        <w:t>三</w:t>
      </w:r>
      <w:r w:rsidR="00C3558E" w:rsidRPr="00C3558E">
        <w:rPr>
          <w:rFonts w:hint="eastAsia"/>
          <w:sz w:val="32"/>
        </w:rPr>
        <w:t>次实验报告</w:t>
      </w:r>
    </w:p>
    <w:p w14:paraId="659FF6B2" w14:textId="77777777" w:rsidR="005402C8" w:rsidRDefault="005402C8" w:rsidP="00AD486A">
      <w:pPr>
        <w:spacing w:line="360" w:lineRule="auto"/>
        <w:rPr>
          <w:rFonts w:ascii="仿宋_GB2312" w:eastAsia="仿宋_GB2312" w:hAnsi="Times New Roman"/>
          <w:sz w:val="32"/>
          <w:szCs w:val="24"/>
        </w:rPr>
      </w:pPr>
    </w:p>
    <w:p w14:paraId="44C7FE81" w14:textId="73213C49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姓名：</w:t>
      </w:r>
      <w:r w:rsidR="00C3558E">
        <w:rPr>
          <w:rFonts w:ascii="仿宋_GB2312" w:eastAsia="仿宋_GB2312" w:hAnsi="Times New Roman" w:hint="eastAsia"/>
          <w:sz w:val="32"/>
          <w:szCs w:val="24"/>
        </w:rPr>
        <w:t>毛锦翔</w:t>
      </w:r>
    </w:p>
    <w:p w14:paraId="477B6DA9" w14:textId="26DE4EF6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学号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2316040125</w:t>
      </w:r>
    </w:p>
    <w:p w14:paraId="652ABB38" w14:textId="546011BE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班级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通信2301</w:t>
      </w:r>
    </w:p>
    <w:p w14:paraId="335D307B" w14:textId="0A01A7D0" w:rsidR="00B514D7" w:rsidRDefault="00B514D7" w:rsidP="00387D61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>联系方式</w:t>
      </w:r>
      <w:r>
        <w:rPr>
          <w:rFonts w:ascii="仿宋_GB2312" w:eastAsia="仿宋_GB2312" w:hAnsi="Times New Roman" w:hint="eastAsia"/>
          <w:sz w:val="32"/>
          <w:szCs w:val="24"/>
        </w:rPr>
        <w:t>：</w:t>
      </w:r>
      <w:r w:rsidR="00C3558E">
        <w:rPr>
          <w:rFonts w:ascii="仿宋_GB2312" w:eastAsia="仿宋_GB2312" w:hAnsi="Times New Roman" w:hint="eastAsia"/>
          <w:sz w:val="32"/>
          <w:szCs w:val="24"/>
        </w:rPr>
        <w:t>19862834130</w:t>
      </w:r>
    </w:p>
    <w:p w14:paraId="1919B00F" w14:textId="77777777" w:rsidR="00B514D7" w:rsidRDefault="00B514D7" w:rsidP="00B514D7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/>
          <w:sz w:val="32"/>
          <w:szCs w:val="24"/>
        </w:rPr>
        <w:t xml:space="preserve"> </w:t>
      </w:r>
    </w:p>
    <w:p w14:paraId="0983ECF8" w14:textId="77777777" w:rsidR="005402C8" w:rsidRPr="00B514D7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25269E71" w14:textId="77777777" w:rsidR="005402C8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55991F4E" w14:textId="77777777" w:rsidR="005402C8" w:rsidRDefault="005402C8">
      <w:pPr>
        <w:spacing w:line="360" w:lineRule="auto"/>
        <w:ind w:leftChars="800" w:left="1680" w:firstLineChars="181" w:firstLine="579"/>
        <w:rPr>
          <w:rFonts w:ascii="仿宋_GB2312" w:eastAsia="仿宋_GB2312" w:hAnsi="Times New Roman"/>
          <w:sz w:val="32"/>
          <w:szCs w:val="24"/>
        </w:rPr>
      </w:pPr>
    </w:p>
    <w:p w14:paraId="799EA8A1" w14:textId="1E82D80E" w:rsidR="004364DD" w:rsidRPr="000C44F4" w:rsidRDefault="00AD486A" w:rsidP="000C44F4">
      <w:pPr>
        <w:spacing w:line="360" w:lineRule="auto"/>
        <w:jc w:val="center"/>
        <w:rPr>
          <w:rFonts w:ascii="仿宋_GB2312" w:eastAsia="仿宋_GB2312" w:hAnsi="Times New Roman"/>
          <w:sz w:val="32"/>
          <w:szCs w:val="24"/>
        </w:rPr>
      </w:pPr>
      <w:r>
        <w:rPr>
          <w:rFonts w:ascii="仿宋_GB2312" w:eastAsia="仿宋_GB2312" w:hAnsi="Times New Roman" w:hint="eastAsia"/>
          <w:sz w:val="32"/>
          <w:szCs w:val="24"/>
        </w:rPr>
        <w:t>20</w:t>
      </w:r>
      <w:r w:rsidR="00CD31BF">
        <w:rPr>
          <w:rFonts w:ascii="仿宋_GB2312" w:eastAsia="仿宋_GB2312" w:hAnsi="Times New Roman"/>
          <w:sz w:val="32"/>
          <w:szCs w:val="24"/>
        </w:rPr>
        <w:t>2</w:t>
      </w:r>
      <w:r w:rsidR="0039353F">
        <w:rPr>
          <w:rFonts w:ascii="仿宋_GB2312" w:eastAsia="仿宋_GB2312" w:hAnsi="Times New Roman"/>
          <w:sz w:val="32"/>
          <w:szCs w:val="24"/>
        </w:rPr>
        <w:t>5</w:t>
      </w:r>
      <w:r>
        <w:rPr>
          <w:rFonts w:ascii="仿宋_GB2312" w:eastAsia="仿宋_GB2312" w:hAnsi="Times New Roman" w:hint="eastAsia"/>
          <w:sz w:val="32"/>
          <w:szCs w:val="24"/>
        </w:rPr>
        <w:t>年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C3558E">
        <w:rPr>
          <w:rFonts w:ascii="仿宋_GB2312" w:eastAsia="仿宋_GB2312" w:hAnsi="Times New Roman" w:hint="eastAsia"/>
          <w:sz w:val="32"/>
          <w:szCs w:val="24"/>
        </w:rPr>
        <w:t>11</w:t>
      </w:r>
      <w:r w:rsidR="000A6662">
        <w:rPr>
          <w:rFonts w:ascii="仿宋_GB2312" w:eastAsia="仿宋_GB2312" w:hAnsi="Times New Roman" w:hint="eastAsia"/>
          <w:sz w:val="32"/>
          <w:szCs w:val="24"/>
        </w:rPr>
        <w:t xml:space="preserve"> </w:t>
      </w:r>
      <w:r>
        <w:rPr>
          <w:rFonts w:ascii="仿宋_GB2312" w:eastAsia="仿宋_GB2312" w:hAnsi="Times New Roman" w:hint="eastAsia"/>
          <w:sz w:val="32"/>
          <w:szCs w:val="24"/>
        </w:rPr>
        <w:t>月</w:t>
      </w:r>
      <w:r w:rsidR="00CD31BF">
        <w:rPr>
          <w:rFonts w:ascii="仿宋_GB2312" w:eastAsia="仿宋_GB2312" w:hAnsi="Times New Roman" w:hint="eastAsia"/>
          <w:sz w:val="32"/>
          <w:szCs w:val="24"/>
        </w:rPr>
        <w:t xml:space="preserve"> </w:t>
      </w:r>
      <w:r w:rsidR="000C2963">
        <w:rPr>
          <w:rFonts w:ascii="仿宋_GB2312" w:eastAsia="仿宋_GB2312" w:hAnsi="Times New Roman" w:hint="eastAsia"/>
          <w:sz w:val="32"/>
          <w:szCs w:val="24"/>
        </w:rPr>
        <w:t>28</w:t>
      </w:r>
      <w:r w:rsidR="0080095B">
        <w:rPr>
          <w:rFonts w:ascii="仿宋_GB2312" w:eastAsia="仿宋_GB2312" w:hAnsi="Times New Roman" w:hint="eastAsia"/>
          <w:sz w:val="32"/>
          <w:szCs w:val="24"/>
        </w:rPr>
        <w:t xml:space="preserve"> </w:t>
      </w:r>
      <w:r>
        <w:rPr>
          <w:rFonts w:ascii="仿宋_GB2312" w:eastAsia="仿宋_GB2312" w:hAnsi="Times New Roman" w:hint="eastAsia"/>
          <w:sz w:val="32"/>
          <w:szCs w:val="24"/>
        </w:rPr>
        <w:t>日</w:t>
      </w:r>
    </w:p>
    <w:p w14:paraId="56B81BF4" w14:textId="0B29C8A7" w:rsidR="006F7BD6" w:rsidRDefault="006F7BD6">
      <w:pPr>
        <w:widowControl/>
        <w:jc w:val="left"/>
        <w:rPr>
          <w:color w:val="000000"/>
        </w:rPr>
      </w:pPr>
      <w:r>
        <w:rPr>
          <w:color w:val="000000"/>
        </w:rPr>
        <w:br w:type="page"/>
      </w:r>
    </w:p>
    <w:p w14:paraId="5D03776C" w14:textId="6A8A8D4F" w:rsidR="006F7BD6" w:rsidRDefault="006F7BD6">
      <w:pPr>
        <w:widowControl/>
        <w:jc w:val="left"/>
        <w:rPr>
          <w:color w:val="000000"/>
        </w:rPr>
      </w:pPr>
    </w:p>
    <w:sdt>
      <w:sdtPr>
        <w:rPr>
          <w:lang w:val="zh-CN"/>
        </w:rPr>
        <w:id w:val="244923870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color w:val="auto"/>
          <w:kern w:val="2"/>
          <w:sz w:val="21"/>
          <w:szCs w:val="22"/>
        </w:rPr>
      </w:sdtEndPr>
      <w:sdtContent>
        <w:p w14:paraId="1755EC72" w14:textId="6DC490C8" w:rsidR="006F7BD6" w:rsidRDefault="006F7BD6" w:rsidP="006F7BD6">
          <w:pPr>
            <w:pStyle w:val="TOC"/>
            <w:numPr>
              <w:ilvl w:val="0"/>
              <w:numId w:val="0"/>
            </w:numPr>
            <w:ind w:left="425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29BD338" w14:textId="2EF16988" w:rsidR="006F7BD6" w:rsidRDefault="006F7BD6" w:rsidP="006F7BD6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9901548" w:history="1">
            <w:r w:rsidRPr="00D9320E">
              <w:rPr>
                <w:rStyle w:val="a3"/>
                <w:noProof/>
              </w:rPr>
              <w:t>一</w:t>
            </w:r>
            <w:r w:rsidRPr="00D9320E">
              <w:rPr>
                <w:rStyle w:val="a3"/>
                <w:noProof/>
              </w:rPr>
              <w:t>.</w:t>
            </w:r>
            <w:r w:rsidRPr="00D9320E">
              <w:rPr>
                <w:rStyle w:val="a3"/>
                <w:noProof/>
              </w:rPr>
              <w:t>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030926" w14:textId="222F76D7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49" w:history="1">
            <w:r w:rsidRPr="00D9320E">
              <w:rPr>
                <w:rStyle w:val="a3"/>
                <w:noProof/>
              </w:rPr>
              <w:t>1.1</w:t>
            </w:r>
            <w:r w:rsidRPr="00D9320E">
              <w:rPr>
                <w:rStyle w:val="a3"/>
                <w:noProof/>
              </w:rPr>
              <w:t>相关设备</w:t>
            </w:r>
            <w:r w:rsidRPr="00D9320E">
              <w:rPr>
                <w:rStyle w:val="a3"/>
                <w:noProof/>
              </w:rPr>
              <w:t>/</w:t>
            </w:r>
            <w:r w:rsidRPr="00D9320E">
              <w:rPr>
                <w:rStyle w:val="a3"/>
                <w:noProof/>
              </w:rPr>
              <w:t>系统及参数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82CFBF" w14:textId="136FCB82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0" w:history="1">
            <w:r w:rsidRPr="00D9320E">
              <w:rPr>
                <w:rStyle w:val="a3"/>
                <w:noProof/>
              </w:rPr>
              <w:t>1.2</w:t>
            </w:r>
            <w:r w:rsidRPr="00D9320E">
              <w:rPr>
                <w:rStyle w:val="a3"/>
                <w:noProof/>
              </w:rPr>
              <w:t>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689D2A" w14:textId="7D466494" w:rsidR="006F7BD6" w:rsidRDefault="006F7BD6" w:rsidP="006F7BD6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1" w:history="1">
            <w:r w:rsidRPr="00D9320E">
              <w:rPr>
                <w:rStyle w:val="a3"/>
                <w:noProof/>
              </w:rPr>
              <w:t>二</w:t>
            </w:r>
            <w:r w:rsidRPr="00D9320E">
              <w:rPr>
                <w:rStyle w:val="a3"/>
                <w:noProof/>
              </w:rPr>
              <w:t>.</w:t>
            </w:r>
            <w:r w:rsidRPr="00D9320E">
              <w:rPr>
                <w:rStyle w:val="a3"/>
                <w:noProof/>
              </w:rPr>
              <w:t>实验基础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6238BD" w14:textId="1C673F62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2" w:history="1">
            <w:r w:rsidRPr="00D9320E">
              <w:rPr>
                <w:rStyle w:val="a3"/>
                <w:noProof/>
              </w:rPr>
              <w:t>2.1</w:t>
            </w:r>
            <w:r w:rsidRPr="00D9320E">
              <w:rPr>
                <w:rStyle w:val="a3"/>
                <w:noProof/>
              </w:rPr>
              <w:t>基础实验</w:t>
            </w:r>
            <w:r w:rsidRPr="00D9320E">
              <w:rPr>
                <w:rStyle w:val="a3"/>
                <w:noProof/>
              </w:rPr>
              <w:t xml:space="preserve">1 </w:t>
            </w:r>
            <w:r w:rsidRPr="00D9320E">
              <w:rPr>
                <w:rStyle w:val="a3"/>
                <w:noProof/>
              </w:rPr>
              <w:t>查表程序设计实验十六进制转</w:t>
            </w:r>
            <w:r w:rsidRPr="00D9320E">
              <w:rPr>
                <w:rStyle w:val="a3"/>
                <w:noProof/>
              </w:rPr>
              <w:t xml:space="preserve"> ASCII </w:t>
            </w:r>
            <w:r w:rsidRPr="00D9320E">
              <w:rPr>
                <w:rStyle w:val="a3"/>
                <w:noProof/>
              </w:rPr>
              <w:t>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77463" w14:textId="0D5392EA" w:rsidR="006F7BD6" w:rsidRDefault="006F7BD6" w:rsidP="006F7BD6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3" w:history="1">
            <w:r w:rsidRPr="00D9320E">
              <w:rPr>
                <w:rStyle w:val="a3"/>
                <w:noProof/>
              </w:rPr>
              <w:t>2.1.1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320E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8EFF9" w14:textId="29F65CDA" w:rsidR="006F7BD6" w:rsidRDefault="006F7BD6" w:rsidP="006F7BD6">
          <w:pPr>
            <w:pStyle w:val="TOC3"/>
            <w:tabs>
              <w:tab w:val="left" w:pos="1338"/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4" w:history="1">
            <w:r w:rsidRPr="00D9320E">
              <w:rPr>
                <w:rStyle w:val="a3"/>
                <w:noProof/>
              </w:rPr>
              <w:t>2.1.2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D9320E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B26F4" w14:textId="2F7CD3D2" w:rsidR="006F7BD6" w:rsidRDefault="006F7BD6" w:rsidP="006F7BD6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5" w:history="1">
            <w:r w:rsidRPr="00D9320E">
              <w:rPr>
                <w:rStyle w:val="a3"/>
                <w:noProof/>
              </w:rPr>
              <w:t>2.1.3</w:t>
            </w:r>
            <w:r w:rsidRPr="00D9320E">
              <w:rPr>
                <w:rStyle w:val="a3"/>
                <w:noProof/>
              </w:rPr>
              <w:t>实验效果及截图：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25673" w14:textId="6A8DCAC3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6" w:history="1">
            <w:r w:rsidRPr="00D9320E">
              <w:rPr>
                <w:rStyle w:val="a3"/>
                <w:noProof/>
              </w:rPr>
              <w:t>2.2</w:t>
            </w:r>
            <w:r w:rsidRPr="00D9320E">
              <w:rPr>
                <w:rStyle w:val="a3"/>
                <w:noProof/>
              </w:rPr>
              <w:t>基础实验</w:t>
            </w:r>
            <w:r w:rsidRPr="00D9320E">
              <w:rPr>
                <w:rStyle w:val="a3"/>
                <w:noProof/>
              </w:rPr>
              <w:t xml:space="preserve">2 </w:t>
            </w:r>
            <w:r w:rsidRPr="00D9320E">
              <w:rPr>
                <w:rStyle w:val="a3"/>
                <w:noProof/>
              </w:rPr>
              <w:t>基于</w:t>
            </w:r>
            <w:r w:rsidRPr="00D9320E">
              <w:rPr>
                <w:rStyle w:val="a3"/>
                <w:noProof/>
              </w:rPr>
              <w:t xml:space="preserve"> Proteus </w:t>
            </w:r>
            <w:r w:rsidRPr="00D9320E">
              <w:rPr>
                <w:rStyle w:val="a3"/>
                <w:noProof/>
              </w:rPr>
              <w:t>的流水灯仿真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1B64A0" w14:textId="4B7904DB" w:rsidR="006F7BD6" w:rsidRDefault="006F7BD6" w:rsidP="006F7BD6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7" w:history="1">
            <w:r w:rsidRPr="00D9320E">
              <w:rPr>
                <w:rStyle w:val="a3"/>
                <w:noProof/>
              </w:rPr>
              <w:t>2.2.1</w:t>
            </w:r>
            <w:r w:rsidRPr="00D9320E">
              <w:rPr>
                <w:rStyle w:val="a3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028B7" w14:textId="5AD63DA7" w:rsidR="006F7BD6" w:rsidRDefault="006F7BD6" w:rsidP="006F7BD6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8" w:history="1">
            <w:r w:rsidRPr="00D9320E">
              <w:rPr>
                <w:rStyle w:val="a3"/>
                <w:noProof/>
              </w:rPr>
              <w:t>2.2.2</w:t>
            </w:r>
            <w:r w:rsidRPr="00D9320E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56BF1B" w14:textId="1966FA9F" w:rsidR="006F7BD6" w:rsidRDefault="006F7BD6" w:rsidP="006F7BD6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59" w:history="1">
            <w:r w:rsidRPr="00D9320E">
              <w:rPr>
                <w:rStyle w:val="a3"/>
                <w:noProof/>
              </w:rPr>
              <w:t>三</w:t>
            </w:r>
            <w:r w:rsidRPr="00D9320E">
              <w:rPr>
                <w:rStyle w:val="a3"/>
                <w:noProof/>
              </w:rPr>
              <w:t>.</w:t>
            </w:r>
            <w:r w:rsidRPr="00D9320E">
              <w:rPr>
                <w:rStyle w:val="a3"/>
                <w:noProof/>
              </w:rPr>
              <w:t>探究性实验概要设计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EE6BB6" w14:textId="65915FA3" w:rsidR="006F7BD6" w:rsidRDefault="006F7BD6" w:rsidP="006F7BD6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0" w:history="1">
            <w:r w:rsidRPr="00D9320E">
              <w:rPr>
                <w:rStyle w:val="a3"/>
                <w:noProof/>
              </w:rPr>
              <w:t>3.1.1</w:t>
            </w:r>
            <w:r w:rsidRPr="00D9320E">
              <w:rPr>
                <w:rStyle w:val="a3"/>
                <w:noProof/>
              </w:rPr>
              <w:t>实验题目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A71D86" w14:textId="740B4583" w:rsidR="006F7BD6" w:rsidRDefault="006F7BD6" w:rsidP="006F7BD6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1" w:history="1">
            <w:r w:rsidRPr="00D9320E">
              <w:rPr>
                <w:rStyle w:val="a3"/>
                <w:noProof/>
              </w:rPr>
              <w:t>3.1.2</w:t>
            </w:r>
            <w:r w:rsidRPr="00D9320E">
              <w:rPr>
                <w:rStyle w:val="a3"/>
                <w:noProof/>
              </w:rPr>
              <w:t>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2499FD" w14:textId="378DA94E" w:rsidR="006F7BD6" w:rsidRDefault="006F7BD6" w:rsidP="006F7BD6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2" w:history="1">
            <w:r w:rsidRPr="00D9320E">
              <w:rPr>
                <w:rStyle w:val="a3"/>
                <w:noProof/>
              </w:rPr>
              <w:t>3.1.3</w:t>
            </w:r>
            <w:r w:rsidRPr="00D9320E">
              <w:rPr>
                <w:rStyle w:val="a3"/>
                <w:noProof/>
              </w:rPr>
              <w:t>系统架构图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43F93" w14:textId="609B387C" w:rsidR="006F7BD6" w:rsidRDefault="006F7BD6" w:rsidP="006F7BD6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3" w:history="1">
            <w:r w:rsidRPr="00D9320E">
              <w:rPr>
                <w:rStyle w:val="a3"/>
                <w:noProof/>
              </w:rPr>
              <w:t>3.1.4</w:t>
            </w:r>
            <w:r w:rsidRPr="00D9320E">
              <w:rPr>
                <w:rStyle w:val="a3"/>
                <w:noProof/>
              </w:rPr>
              <w:t>实验过程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77BAE0" w14:textId="5EDC0DD1" w:rsidR="006F7BD6" w:rsidRDefault="006F7BD6" w:rsidP="006F7BD6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4" w:history="1">
            <w:r w:rsidRPr="00D9320E">
              <w:rPr>
                <w:rStyle w:val="a3"/>
                <w:noProof/>
              </w:rPr>
              <w:t>四</w:t>
            </w:r>
            <w:r w:rsidRPr="00D9320E">
              <w:rPr>
                <w:rStyle w:val="a3"/>
                <w:noProof/>
              </w:rPr>
              <w:t>.</w:t>
            </w:r>
            <w:r w:rsidRPr="00D9320E">
              <w:rPr>
                <w:rStyle w:val="a3"/>
                <w:noProof/>
              </w:rPr>
              <w:t>技术总结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9005C" w14:textId="30F90B32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5" w:history="1">
            <w:r w:rsidRPr="00D9320E">
              <w:rPr>
                <w:rStyle w:val="a3"/>
                <w:noProof/>
              </w:rPr>
              <w:t>4.1</w:t>
            </w:r>
            <w:r w:rsidRPr="00D9320E">
              <w:rPr>
                <w:rStyle w:val="a3"/>
                <w:noProof/>
              </w:rPr>
              <w:t>技术要点</w:t>
            </w:r>
            <w:r w:rsidRPr="00D9320E">
              <w:rPr>
                <w:rStyle w:val="a3"/>
                <w:noProof/>
              </w:rPr>
              <w:t xml:space="preserve"> 1</w:t>
            </w:r>
            <w:r w:rsidRPr="00D9320E">
              <w:rPr>
                <w:rStyle w:val="a3"/>
                <w:noProof/>
              </w:rPr>
              <w:t>：</w:t>
            </w:r>
            <w:r w:rsidRPr="00D9320E">
              <w:rPr>
                <w:rStyle w:val="a3"/>
                <w:noProof/>
              </w:rPr>
              <w:t xml:space="preserve">51 </w:t>
            </w:r>
            <w:r w:rsidRPr="00D9320E">
              <w:rPr>
                <w:rStyle w:val="a3"/>
                <w:noProof/>
              </w:rPr>
              <w:t>单片机核心资源的精准运用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9FB338" w14:textId="7C9C8DDC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6" w:history="1">
            <w:r w:rsidRPr="00D9320E">
              <w:rPr>
                <w:rStyle w:val="a3"/>
                <w:noProof/>
              </w:rPr>
              <w:t>4.2</w:t>
            </w:r>
            <w:r w:rsidRPr="00D9320E">
              <w:rPr>
                <w:rStyle w:val="a3"/>
                <w:noProof/>
              </w:rPr>
              <w:t>技术要点</w:t>
            </w:r>
            <w:r w:rsidRPr="00D9320E">
              <w:rPr>
                <w:rStyle w:val="a3"/>
                <w:noProof/>
              </w:rPr>
              <w:t xml:space="preserve"> 2</w:t>
            </w:r>
            <w:r w:rsidRPr="00D9320E">
              <w:rPr>
                <w:rStyle w:val="a3"/>
                <w:noProof/>
              </w:rPr>
              <w:t>：汇编语言编程与软件逻辑设计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AB5777" w14:textId="69D23ECE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7" w:history="1">
            <w:r w:rsidRPr="00D9320E">
              <w:rPr>
                <w:rStyle w:val="a3"/>
                <w:noProof/>
              </w:rPr>
              <w:t>4.3</w:t>
            </w:r>
            <w:r w:rsidRPr="00D9320E">
              <w:rPr>
                <w:rStyle w:val="a3"/>
                <w:noProof/>
              </w:rPr>
              <w:t>技术要点</w:t>
            </w:r>
            <w:r w:rsidRPr="00D9320E">
              <w:rPr>
                <w:rStyle w:val="a3"/>
                <w:noProof/>
              </w:rPr>
              <w:t xml:space="preserve"> 3</w:t>
            </w:r>
            <w:r w:rsidRPr="00D9320E">
              <w:rPr>
                <w:rStyle w:val="a3"/>
                <w:noProof/>
              </w:rPr>
              <w:t>：</w:t>
            </w:r>
            <w:r w:rsidRPr="00D9320E">
              <w:rPr>
                <w:rStyle w:val="a3"/>
                <w:noProof/>
              </w:rPr>
              <w:t xml:space="preserve">Keil </w:t>
            </w:r>
            <w:r w:rsidRPr="00D9320E">
              <w:rPr>
                <w:rStyle w:val="a3"/>
                <w:noProof/>
              </w:rPr>
              <w:t>与</w:t>
            </w:r>
            <w:r w:rsidRPr="00D9320E">
              <w:rPr>
                <w:rStyle w:val="a3"/>
                <w:noProof/>
              </w:rPr>
              <w:t xml:space="preserve"> Proteus </w:t>
            </w:r>
            <w:r w:rsidRPr="00D9320E">
              <w:rPr>
                <w:rStyle w:val="a3"/>
                <w:noProof/>
              </w:rPr>
              <w:t>跨软件协同开发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474E32" w14:textId="08031B15" w:rsidR="006F7BD6" w:rsidRDefault="006F7BD6" w:rsidP="006F7BD6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8" w:history="1">
            <w:r w:rsidRPr="00D9320E">
              <w:rPr>
                <w:rStyle w:val="a3"/>
                <w:noProof/>
              </w:rPr>
              <w:t>五</w:t>
            </w:r>
            <w:r w:rsidRPr="00D9320E">
              <w:rPr>
                <w:rStyle w:val="a3"/>
                <w:noProof/>
              </w:rPr>
              <w:t>.</w:t>
            </w:r>
            <w:r w:rsidRPr="00D9320E">
              <w:rPr>
                <w:rStyle w:val="a3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F7F19" w14:textId="053F7BC9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69" w:history="1">
            <w:r w:rsidRPr="00D9320E">
              <w:rPr>
                <w:rStyle w:val="a3"/>
                <w:noProof/>
              </w:rPr>
              <w:t>5.1</w:t>
            </w:r>
            <w:r w:rsidRPr="00D9320E">
              <w:rPr>
                <w:rStyle w:val="a3"/>
                <w:noProof/>
              </w:rPr>
              <w:t>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BBEFF" w14:textId="161EFB35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70" w:history="1">
            <w:r w:rsidRPr="00D9320E">
              <w:rPr>
                <w:rStyle w:val="a3"/>
                <w:noProof/>
              </w:rPr>
              <w:t>5.2</w:t>
            </w:r>
            <w:r w:rsidRPr="00D9320E">
              <w:rPr>
                <w:rStyle w:val="a3"/>
                <w:noProof/>
              </w:rPr>
              <w:t>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AAF91A" w14:textId="08515431" w:rsidR="006F7BD6" w:rsidRDefault="006F7BD6" w:rsidP="006F7BD6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19901571" w:history="1">
            <w:r w:rsidRPr="00D9320E">
              <w:rPr>
                <w:rStyle w:val="a3"/>
                <w:noProof/>
              </w:rPr>
              <w:t>5.3</w:t>
            </w:r>
            <w:r w:rsidRPr="00D9320E">
              <w:rPr>
                <w:rStyle w:val="a3"/>
                <w:noProof/>
              </w:rPr>
              <w:t>测试结论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_Toc219901571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D3F6B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C7D2C" w14:textId="23234AB1" w:rsidR="006F7BD6" w:rsidRDefault="006F7BD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F55C9C8" w14:textId="77777777" w:rsidR="004364DD" w:rsidRDefault="004364DD">
      <w:pPr>
        <w:widowControl/>
        <w:jc w:val="left"/>
        <w:rPr>
          <w:color w:val="000000"/>
        </w:rPr>
        <w:sectPr w:rsidR="004364D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418" w:header="851" w:footer="992" w:gutter="0"/>
          <w:pgNumType w:start="0"/>
          <w:cols w:space="720"/>
          <w:titlePg/>
          <w:docGrid w:type="linesAndChars" w:linePitch="312"/>
        </w:sectPr>
      </w:pPr>
    </w:p>
    <w:p w14:paraId="67D23587" w14:textId="77777777" w:rsidR="00CA6B5C" w:rsidRDefault="00CA6B5C" w:rsidP="00CA6B5C">
      <w:pPr>
        <w:pStyle w:val="1"/>
      </w:pPr>
      <w:bookmarkStart w:id="0" w:name="_Toc146345383"/>
      <w:bookmarkStart w:id="1" w:name="_Toc219495417"/>
      <w:bookmarkStart w:id="2" w:name="_Toc425542214"/>
      <w:bookmarkStart w:id="3" w:name="_Toc219901548"/>
      <w:r>
        <w:rPr>
          <w:rFonts w:hint="eastAsia"/>
        </w:rPr>
        <w:lastRenderedPageBreak/>
        <w:t>开发环境</w:t>
      </w:r>
      <w:bookmarkEnd w:id="0"/>
      <w:bookmarkEnd w:id="1"/>
      <w:bookmarkEnd w:id="3"/>
    </w:p>
    <w:p w14:paraId="065C749B" w14:textId="77777777" w:rsidR="00CA6B5C" w:rsidRPr="008F2B36" w:rsidRDefault="00CA6B5C" w:rsidP="00CA6B5C">
      <w:pPr>
        <w:pStyle w:val="2"/>
        <w:ind w:left="567"/>
        <w:rPr>
          <w:sz w:val="28"/>
          <w:szCs w:val="28"/>
        </w:rPr>
      </w:pPr>
      <w:bookmarkStart w:id="4" w:name="_Toc146345384"/>
      <w:bookmarkStart w:id="5" w:name="_Toc219495418"/>
      <w:bookmarkStart w:id="6" w:name="_Toc219901549"/>
      <w:r w:rsidRPr="008F2B36">
        <w:rPr>
          <w:sz w:val="28"/>
          <w:szCs w:val="28"/>
        </w:rPr>
        <w:t>相关设备</w:t>
      </w:r>
      <w:r w:rsidRPr="008F2B36">
        <w:rPr>
          <w:sz w:val="28"/>
          <w:szCs w:val="28"/>
        </w:rPr>
        <w:t>/</w:t>
      </w:r>
      <w:r w:rsidRPr="008F2B36">
        <w:rPr>
          <w:sz w:val="28"/>
          <w:szCs w:val="28"/>
        </w:rPr>
        <w:t>系统及参数</w:t>
      </w:r>
      <w:bookmarkEnd w:id="4"/>
      <w:bookmarkEnd w:id="5"/>
      <w:bookmarkEnd w:id="6"/>
    </w:p>
    <w:p w14:paraId="38B224D5" w14:textId="2496022C" w:rsidR="00B90A60" w:rsidRPr="00B90A60" w:rsidRDefault="00B90A60" w:rsidP="00B90A60">
      <w:pPr>
        <w:pStyle w:val="af4"/>
        <w:numPr>
          <w:ilvl w:val="0"/>
          <w:numId w:val="60"/>
        </w:numPr>
        <w:rPr>
          <w:rFonts w:hint="eastAsia"/>
        </w:rPr>
      </w:pPr>
      <w:bookmarkStart w:id="7" w:name="_Toc146345385"/>
      <w:bookmarkStart w:id="8" w:name="_Toc219495419"/>
      <w:r w:rsidRPr="00B90A60">
        <w:t>硬件设备</w:t>
      </w:r>
    </w:p>
    <w:p w14:paraId="253BBEFF" w14:textId="77777777" w:rsidR="00B90A60" w:rsidRPr="00B90A60" w:rsidRDefault="00B90A60" w:rsidP="00B90A60">
      <w:pPr>
        <w:pStyle w:val="af4"/>
        <w:numPr>
          <w:ilvl w:val="0"/>
          <w:numId w:val="58"/>
        </w:numPr>
        <w:rPr>
          <w:rFonts w:hint="eastAsia"/>
        </w:rPr>
      </w:pPr>
      <w:r w:rsidRPr="00B90A60">
        <w:t>核心模块：AT89C51 单片机（51 内核基础款，用于程序运行与硬件控制核心）。</w:t>
      </w:r>
    </w:p>
    <w:p w14:paraId="001AF849" w14:textId="77777777" w:rsidR="00B90A60" w:rsidRPr="00B90A60" w:rsidRDefault="00B90A60" w:rsidP="00B90A60">
      <w:pPr>
        <w:pStyle w:val="af4"/>
        <w:numPr>
          <w:ilvl w:val="0"/>
          <w:numId w:val="58"/>
        </w:numPr>
        <w:rPr>
          <w:rFonts w:hint="eastAsia"/>
        </w:rPr>
      </w:pPr>
      <w:r w:rsidRPr="00B90A60">
        <w:t>辅助硬件：LED-YELLOW 发光二极管（8 个，用于流水灯仿真显示）、300Ω/330Ω 电阻（8 个，用于限制 LED 电流保护器件）、VCC 电源终端（提供电路工作电压）、导线若干（用于电路连接）。</w:t>
      </w:r>
    </w:p>
    <w:p w14:paraId="25B3AC1D" w14:textId="77777777" w:rsidR="00B90A60" w:rsidRPr="00B90A60" w:rsidRDefault="00B90A60" w:rsidP="00B90A60">
      <w:pPr>
        <w:pStyle w:val="af4"/>
        <w:numPr>
          <w:ilvl w:val="0"/>
          <w:numId w:val="58"/>
        </w:numPr>
        <w:rPr>
          <w:rFonts w:hint="eastAsia"/>
        </w:rPr>
      </w:pPr>
      <w:r w:rsidRPr="00B90A60">
        <w:t>仿真辅助设备：电脑（搭载 Proteus 与 Keil 软件，实现原理图设计、代码编写、仿真运行）。</w:t>
      </w:r>
    </w:p>
    <w:p w14:paraId="78DE92B9" w14:textId="10CADA27" w:rsidR="00B90A60" w:rsidRPr="00B90A60" w:rsidRDefault="00B90A60" w:rsidP="00B90A60">
      <w:pPr>
        <w:pStyle w:val="af4"/>
        <w:numPr>
          <w:ilvl w:val="0"/>
          <w:numId w:val="60"/>
        </w:numPr>
        <w:rPr>
          <w:rFonts w:hint="eastAsia"/>
        </w:rPr>
      </w:pPr>
      <w:r w:rsidRPr="00B90A60">
        <w:t>软件系统</w:t>
      </w:r>
    </w:p>
    <w:p w14:paraId="0DAFC8A8" w14:textId="77777777" w:rsidR="00B90A60" w:rsidRPr="00B90A60" w:rsidRDefault="00B90A60" w:rsidP="00B90A60">
      <w:pPr>
        <w:pStyle w:val="af4"/>
        <w:numPr>
          <w:ilvl w:val="0"/>
          <w:numId w:val="59"/>
        </w:numPr>
        <w:rPr>
          <w:rFonts w:hint="eastAsia"/>
        </w:rPr>
      </w:pPr>
      <w:r w:rsidRPr="00B90A60">
        <w:t>操作系统：Windows 10（64 位，Build 19045 及以上版本，确保软件兼容性）。</w:t>
      </w:r>
    </w:p>
    <w:p w14:paraId="2BB19BD7" w14:textId="77777777" w:rsidR="00B90A60" w:rsidRPr="00B90A60" w:rsidRDefault="00B90A60" w:rsidP="00B90A60">
      <w:pPr>
        <w:pStyle w:val="af4"/>
        <w:numPr>
          <w:ilvl w:val="0"/>
          <w:numId w:val="59"/>
        </w:numPr>
        <w:rPr>
          <w:rFonts w:hint="eastAsia"/>
        </w:rPr>
      </w:pPr>
      <w:r w:rsidRPr="00B90A60">
        <w:t>开发与仿真软件：</w:t>
      </w:r>
    </w:p>
    <w:p w14:paraId="57B45388" w14:textId="77777777" w:rsidR="00B90A60" w:rsidRPr="00B90A60" w:rsidRDefault="00B90A60" w:rsidP="00B90A60">
      <w:pPr>
        <w:pStyle w:val="af4"/>
        <w:numPr>
          <w:ilvl w:val="1"/>
          <w:numId w:val="61"/>
        </w:numPr>
        <w:rPr>
          <w:rFonts w:hint="eastAsia"/>
        </w:rPr>
      </w:pPr>
      <w:r w:rsidRPr="00B90A60">
        <w:t>Proteus 8 Professional（版本 8.8 及以上，支持 51 单片机硬件搭建、原理图绘制与协同仿真）；</w:t>
      </w:r>
    </w:p>
    <w:p w14:paraId="3BF56CBC" w14:textId="77777777" w:rsidR="00B90A60" w:rsidRPr="00B90A60" w:rsidRDefault="00B90A60" w:rsidP="00B90A60">
      <w:pPr>
        <w:pStyle w:val="af4"/>
        <w:numPr>
          <w:ilvl w:val="1"/>
          <w:numId w:val="61"/>
        </w:numPr>
        <w:rPr>
          <w:rFonts w:hint="eastAsia"/>
        </w:rPr>
      </w:pPr>
      <w:r w:rsidRPr="00B90A60">
        <w:t>Keil uVision4（支持 51 单片机汇编语言程序编辑、编译生成 HEX 文件）；</w:t>
      </w:r>
    </w:p>
    <w:p w14:paraId="51594A74" w14:textId="77777777" w:rsidR="00B90A60" w:rsidRPr="00B90A60" w:rsidRDefault="00B90A60" w:rsidP="00B90A60">
      <w:pPr>
        <w:pStyle w:val="af4"/>
        <w:numPr>
          <w:ilvl w:val="1"/>
          <w:numId w:val="61"/>
        </w:numPr>
        <w:rPr>
          <w:rFonts w:hint="eastAsia"/>
        </w:rPr>
      </w:pPr>
      <w:r w:rsidRPr="00B90A60">
        <w:t>ASEM-51 编译器（Proteus 内置，用于汇编语言程序汇编与调试）。</w:t>
      </w:r>
    </w:p>
    <w:p w14:paraId="14ED80AB" w14:textId="698A1C08" w:rsidR="00CA6B5C" w:rsidRPr="008F2B36" w:rsidRDefault="00CA6B5C" w:rsidP="00440C6A">
      <w:pPr>
        <w:pStyle w:val="2"/>
        <w:ind w:left="567"/>
      </w:pPr>
      <w:bookmarkStart w:id="9" w:name="_Toc219901550"/>
      <w:r w:rsidRPr="008F2B36">
        <w:t>环境配置</w:t>
      </w:r>
      <w:bookmarkEnd w:id="7"/>
      <w:bookmarkEnd w:id="8"/>
      <w:bookmarkEnd w:id="9"/>
    </w:p>
    <w:bookmarkEnd w:id="2"/>
    <w:p w14:paraId="14B6A6F2" w14:textId="0D4D1BFC" w:rsidR="00440C6A" w:rsidRPr="00440C6A" w:rsidRDefault="00440C6A" w:rsidP="00440C6A">
      <w:pPr>
        <w:pStyle w:val="af4"/>
        <w:numPr>
          <w:ilvl w:val="0"/>
          <w:numId w:val="60"/>
        </w:numPr>
        <w:rPr>
          <w:rFonts w:hint="eastAsia"/>
        </w:rPr>
      </w:pPr>
      <w:r w:rsidRPr="00440C6A">
        <w:t>软件安装与驱动配置</w:t>
      </w:r>
    </w:p>
    <w:p w14:paraId="3E2F5281" w14:textId="77777777" w:rsidR="00440C6A" w:rsidRPr="00440C6A" w:rsidRDefault="00440C6A" w:rsidP="00440C6A">
      <w:pPr>
        <w:pStyle w:val="af4"/>
        <w:numPr>
          <w:ilvl w:val="0"/>
          <w:numId w:val="62"/>
        </w:numPr>
        <w:rPr>
          <w:rFonts w:hint="eastAsia"/>
        </w:rPr>
      </w:pPr>
      <w:r w:rsidRPr="00440C6A">
        <w:t>依次安装 Proteus 8 Professional 与 Keil uVision4，按照默认路径完成安装后，无需额外驱动配置（软件自带 51 单片机相关驱动与仿真内核）。</w:t>
      </w:r>
    </w:p>
    <w:p w14:paraId="387CE85E" w14:textId="77777777" w:rsidR="00440C6A" w:rsidRPr="00440C6A" w:rsidRDefault="00440C6A" w:rsidP="00440C6A">
      <w:pPr>
        <w:pStyle w:val="af4"/>
        <w:numPr>
          <w:ilvl w:val="0"/>
          <w:numId w:val="62"/>
        </w:numPr>
        <w:rPr>
          <w:rFonts w:hint="eastAsia"/>
        </w:rPr>
      </w:pPr>
      <w:r w:rsidRPr="00440C6A">
        <w:t>验证软件可用性：打开 Proteus 后能正常创建工程、调用 AT89C51 芯片及 LED、电阻等元件；打开 Keil 后能新建汇编工程、正常编译代码。</w:t>
      </w:r>
    </w:p>
    <w:p w14:paraId="2AEB3F42" w14:textId="6988196F" w:rsidR="00440C6A" w:rsidRPr="00440C6A" w:rsidRDefault="00440C6A" w:rsidP="00440C6A">
      <w:pPr>
        <w:pStyle w:val="af4"/>
        <w:numPr>
          <w:ilvl w:val="0"/>
          <w:numId w:val="60"/>
        </w:numPr>
        <w:rPr>
          <w:rFonts w:hint="eastAsia"/>
        </w:rPr>
      </w:pPr>
      <w:r w:rsidRPr="00440C6A">
        <w:t>Keil 工程属性配置（针对汇编程序编译）</w:t>
      </w:r>
    </w:p>
    <w:p w14:paraId="1DE68A0A" w14:textId="77777777" w:rsidR="00440C6A" w:rsidRDefault="00440C6A" w:rsidP="00440C6A">
      <w:pPr>
        <w:pStyle w:val="af4"/>
        <w:numPr>
          <w:ilvl w:val="0"/>
          <w:numId w:val="63"/>
        </w:numPr>
        <w:rPr>
          <w:rFonts w:hint="eastAsia"/>
        </w:rPr>
      </w:pPr>
      <w:r w:rsidRPr="00440C6A">
        <w:t>新建工程：通过 Project→New Project 创建工程，选择 AT89C51 作为目标芯片，勾选 “Create HEX File” 以生成仿真所需的 HEX 文件。</w:t>
      </w:r>
    </w:p>
    <w:p w14:paraId="515B3964" w14:textId="77777777" w:rsidR="00440C6A" w:rsidRPr="00440C6A" w:rsidRDefault="00440C6A" w:rsidP="00440C6A">
      <w:pPr>
        <w:pStyle w:val="af4"/>
        <w:rPr>
          <w:rFonts w:hint="eastAsia"/>
        </w:rPr>
      </w:pPr>
    </w:p>
    <w:p w14:paraId="304A6AEA" w14:textId="77777777" w:rsidR="00440C6A" w:rsidRPr="00440C6A" w:rsidRDefault="00440C6A" w:rsidP="00440C6A">
      <w:pPr>
        <w:pStyle w:val="af4"/>
        <w:numPr>
          <w:ilvl w:val="0"/>
          <w:numId w:val="63"/>
        </w:numPr>
        <w:rPr>
          <w:rFonts w:hint="eastAsia"/>
        </w:rPr>
      </w:pPr>
      <w:r w:rsidRPr="00440C6A">
        <w:lastRenderedPageBreak/>
        <w:t>代码环境配置：</w:t>
      </w:r>
    </w:p>
    <w:p w14:paraId="31F45F36" w14:textId="77777777" w:rsidR="00440C6A" w:rsidRPr="00440C6A" w:rsidRDefault="00440C6A" w:rsidP="00440C6A">
      <w:pPr>
        <w:pStyle w:val="af4"/>
        <w:numPr>
          <w:ilvl w:val="1"/>
          <w:numId w:val="66"/>
        </w:numPr>
        <w:rPr>
          <w:rFonts w:hint="eastAsia"/>
        </w:rPr>
      </w:pPr>
      <w:r w:rsidRPr="00440C6A">
        <w:t>新建汇编源文件（.asm）并添加到工程，设置文件编码为 ASCII（确保汇编指令识别正常）；</w:t>
      </w:r>
    </w:p>
    <w:p w14:paraId="06F56A0C" w14:textId="77777777" w:rsidR="00440C6A" w:rsidRPr="00440C6A" w:rsidRDefault="00440C6A" w:rsidP="00440C6A">
      <w:pPr>
        <w:pStyle w:val="af4"/>
        <w:numPr>
          <w:ilvl w:val="1"/>
          <w:numId w:val="66"/>
        </w:numPr>
        <w:rPr>
          <w:rFonts w:hint="eastAsia"/>
        </w:rPr>
      </w:pPr>
      <w:r w:rsidRPr="00440C6A">
        <w:t>编译器配置：默认调用 51 汇编编译器，无需额外设置编译参数，仅需在代码中添加 ORG 起始地址、END 结束标识等必要汇编指令。</w:t>
      </w:r>
    </w:p>
    <w:p w14:paraId="0FF1F028" w14:textId="77777777" w:rsidR="00440C6A" w:rsidRPr="00440C6A" w:rsidRDefault="00440C6A" w:rsidP="00440C6A">
      <w:pPr>
        <w:pStyle w:val="af4"/>
        <w:numPr>
          <w:ilvl w:val="0"/>
          <w:numId w:val="63"/>
        </w:numPr>
        <w:rPr>
          <w:rFonts w:hint="eastAsia"/>
        </w:rPr>
      </w:pPr>
      <w:r w:rsidRPr="00440C6A">
        <w:t>编译输出设置：在工程选项（Options for Target）的 Output 标签页中，确认 “Create HEX File” 已勾选，指定 HEX 文件保存路径（建议与 Proteus 工程路径一致，方便调用）。</w:t>
      </w:r>
    </w:p>
    <w:p w14:paraId="4F96DEEF" w14:textId="33B5997B" w:rsidR="00440C6A" w:rsidRPr="00440C6A" w:rsidRDefault="00440C6A" w:rsidP="00440C6A">
      <w:pPr>
        <w:pStyle w:val="af4"/>
        <w:numPr>
          <w:ilvl w:val="0"/>
          <w:numId w:val="60"/>
        </w:numPr>
        <w:rPr>
          <w:rFonts w:hint="eastAsia"/>
        </w:rPr>
      </w:pPr>
      <w:r w:rsidRPr="00440C6A">
        <w:t>Proteus 工程配置（针对硬件搭建与仿真）</w:t>
      </w:r>
    </w:p>
    <w:p w14:paraId="69F35DB3" w14:textId="77777777" w:rsidR="00440C6A" w:rsidRPr="00440C6A" w:rsidRDefault="00440C6A" w:rsidP="00440C6A">
      <w:pPr>
        <w:pStyle w:val="af4"/>
        <w:numPr>
          <w:ilvl w:val="0"/>
          <w:numId w:val="64"/>
        </w:numPr>
        <w:rPr>
          <w:rFonts w:hint="eastAsia"/>
        </w:rPr>
      </w:pPr>
      <w:r w:rsidRPr="00440C6A">
        <w:t>工程创建：打开 Proteus 后，通过 File→New Project 创建工程，自定义工程名与保存路径，勾选 “Schematic”“Layout”“Firmware” 选项，选择 AT89C51 作为控制器，编译器选择 ASEM-51。</w:t>
      </w:r>
    </w:p>
    <w:p w14:paraId="385E84EE" w14:textId="77777777" w:rsidR="00440C6A" w:rsidRPr="00440C6A" w:rsidRDefault="00440C6A" w:rsidP="00440C6A">
      <w:pPr>
        <w:pStyle w:val="af4"/>
        <w:numPr>
          <w:ilvl w:val="0"/>
          <w:numId w:val="64"/>
        </w:numPr>
        <w:rPr>
          <w:rFonts w:hint="eastAsia"/>
        </w:rPr>
      </w:pPr>
      <w:r w:rsidRPr="00440C6A">
        <w:t>原理图配置：</w:t>
      </w:r>
    </w:p>
    <w:p w14:paraId="1D1E5D54" w14:textId="77777777" w:rsidR="00440C6A" w:rsidRPr="00440C6A" w:rsidRDefault="00440C6A" w:rsidP="00440C6A">
      <w:pPr>
        <w:pStyle w:val="af4"/>
        <w:numPr>
          <w:ilvl w:val="1"/>
          <w:numId w:val="67"/>
        </w:numPr>
        <w:rPr>
          <w:rFonts w:hint="eastAsia"/>
        </w:rPr>
      </w:pPr>
      <w:r w:rsidRPr="00440C6A">
        <w:t>元件添加：在元件库中搜索并添加 AT89C51、LED-YELLOW、RES（电阻）、POWER（VCC）等元件，将电阻阻值修改为 300Ω 或 330Ω（适配 LED 发光亮度）；</w:t>
      </w:r>
    </w:p>
    <w:p w14:paraId="30EF2234" w14:textId="77777777" w:rsidR="00440C6A" w:rsidRPr="00440C6A" w:rsidRDefault="00440C6A" w:rsidP="00440C6A">
      <w:pPr>
        <w:pStyle w:val="af4"/>
        <w:numPr>
          <w:ilvl w:val="1"/>
          <w:numId w:val="67"/>
        </w:numPr>
        <w:rPr>
          <w:rFonts w:hint="eastAsia"/>
        </w:rPr>
      </w:pPr>
      <w:r w:rsidRPr="00440C6A">
        <w:t>电路连接：按照实验要求完成 AT89C51 芯片引脚与 LED、电阻、VCC 的连接，确保电源线、元件引脚连接可靠（连接处显示节点）。</w:t>
      </w:r>
    </w:p>
    <w:p w14:paraId="60FFF1B1" w14:textId="77777777" w:rsidR="00440C6A" w:rsidRPr="00440C6A" w:rsidRDefault="00440C6A" w:rsidP="00440C6A">
      <w:pPr>
        <w:pStyle w:val="af4"/>
        <w:numPr>
          <w:ilvl w:val="0"/>
          <w:numId w:val="64"/>
        </w:numPr>
        <w:rPr>
          <w:rFonts w:hint="eastAsia"/>
        </w:rPr>
      </w:pPr>
      <w:r w:rsidRPr="00440C6A">
        <w:t>仿真参数配置：</w:t>
      </w:r>
    </w:p>
    <w:p w14:paraId="55E7F41B" w14:textId="77777777" w:rsidR="00440C6A" w:rsidRPr="00440C6A" w:rsidRDefault="00440C6A" w:rsidP="00440C6A">
      <w:pPr>
        <w:pStyle w:val="af4"/>
        <w:numPr>
          <w:ilvl w:val="1"/>
          <w:numId w:val="68"/>
        </w:numPr>
        <w:rPr>
          <w:rFonts w:hint="eastAsia"/>
        </w:rPr>
      </w:pPr>
      <w:r w:rsidRPr="00440C6A">
        <w:t>导入 HEX 文件：双击 AT89C51 芯片，在 “Edit Component” 窗口中选择 “Program File”，浏览并导入 Keil 生成的 HEX 文件，设置 Clock Frequency 为 12MHz（与汇编程序中机器周期计算一致）；</w:t>
      </w:r>
    </w:p>
    <w:p w14:paraId="3E8CA3B9" w14:textId="77777777" w:rsidR="00440C6A" w:rsidRPr="00440C6A" w:rsidRDefault="00440C6A" w:rsidP="00440C6A">
      <w:pPr>
        <w:pStyle w:val="af4"/>
        <w:numPr>
          <w:ilvl w:val="1"/>
          <w:numId w:val="68"/>
        </w:numPr>
        <w:rPr>
          <w:rFonts w:hint="eastAsia"/>
        </w:rPr>
      </w:pPr>
      <w:r w:rsidRPr="00440C6A">
        <w:t>仿真模式设置：默认选择 “Interactive Simulation”（互动仿真），启用实时仿真显示（支持单步运行、暂停、停止等调试操作）。</w:t>
      </w:r>
    </w:p>
    <w:p w14:paraId="3471C9F9" w14:textId="4BEBE5B4" w:rsidR="00440C6A" w:rsidRPr="00440C6A" w:rsidRDefault="00440C6A" w:rsidP="00440C6A">
      <w:pPr>
        <w:pStyle w:val="af4"/>
        <w:numPr>
          <w:ilvl w:val="0"/>
          <w:numId w:val="60"/>
        </w:numPr>
        <w:rPr>
          <w:rFonts w:hint="eastAsia"/>
        </w:rPr>
      </w:pPr>
      <w:r w:rsidRPr="00440C6A">
        <w:t>开发流程配置</w:t>
      </w:r>
    </w:p>
    <w:p w14:paraId="0C5E202A" w14:textId="77777777" w:rsidR="00440C6A" w:rsidRPr="00440C6A" w:rsidRDefault="00440C6A" w:rsidP="00440C6A">
      <w:pPr>
        <w:pStyle w:val="af4"/>
        <w:numPr>
          <w:ilvl w:val="0"/>
          <w:numId w:val="65"/>
        </w:numPr>
        <w:rPr>
          <w:rFonts w:hint="eastAsia"/>
        </w:rPr>
      </w:pPr>
      <w:r w:rsidRPr="00440C6A">
        <w:t>查表程序开发流程：</w:t>
      </w:r>
    </w:p>
    <w:p w14:paraId="1204A268" w14:textId="77777777" w:rsidR="00440C6A" w:rsidRPr="00440C6A" w:rsidRDefault="00440C6A" w:rsidP="00440C6A">
      <w:pPr>
        <w:pStyle w:val="af4"/>
        <w:numPr>
          <w:ilvl w:val="1"/>
          <w:numId w:val="65"/>
        </w:numPr>
        <w:rPr>
          <w:rFonts w:hint="eastAsia"/>
        </w:rPr>
      </w:pPr>
      <w:r w:rsidRPr="00440C6A">
        <w:t>在 Keil 中新建汇编工程，编写查表程序（如十六进制转 ASCII、立方值查询等）；</w:t>
      </w:r>
    </w:p>
    <w:p w14:paraId="56D73DA1" w14:textId="77777777" w:rsidR="00440C6A" w:rsidRPr="00440C6A" w:rsidRDefault="00440C6A" w:rsidP="00440C6A">
      <w:pPr>
        <w:pStyle w:val="af4"/>
        <w:numPr>
          <w:ilvl w:val="1"/>
          <w:numId w:val="65"/>
        </w:numPr>
        <w:rPr>
          <w:rFonts w:hint="eastAsia"/>
        </w:rPr>
      </w:pPr>
      <w:r w:rsidRPr="00440C6A">
        <w:t>编译程序生成 HEX 文件，检查编译日志确保 “no errors”（无语法错误）；</w:t>
      </w:r>
    </w:p>
    <w:p w14:paraId="1A643F21" w14:textId="77777777" w:rsidR="00440C6A" w:rsidRPr="00440C6A" w:rsidRDefault="00440C6A" w:rsidP="00440C6A">
      <w:pPr>
        <w:pStyle w:val="af4"/>
        <w:numPr>
          <w:ilvl w:val="1"/>
          <w:numId w:val="65"/>
        </w:numPr>
        <w:rPr>
          <w:rFonts w:hint="eastAsia"/>
        </w:rPr>
      </w:pPr>
      <w:r w:rsidRPr="00440C6A">
        <w:t>在 Proteus 中搭建简单测试电路（如通过按键或固定输入触发查表功能），导入 HEX 文件后运行仿真，验证查表结果正确性。</w:t>
      </w:r>
    </w:p>
    <w:p w14:paraId="12D68F36" w14:textId="77777777" w:rsidR="00440C6A" w:rsidRPr="00440C6A" w:rsidRDefault="00440C6A" w:rsidP="00440C6A">
      <w:pPr>
        <w:pStyle w:val="af4"/>
        <w:numPr>
          <w:ilvl w:val="0"/>
          <w:numId w:val="65"/>
        </w:numPr>
        <w:rPr>
          <w:rFonts w:hint="eastAsia"/>
        </w:rPr>
      </w:pPr>
      <w:r w:rsidRPr="00440C6A">
        <w:t>流水灯仿真流程：</w:t>
      </w:r>
    </w:p>
    <w:p w14:paraId="4C40C343" w14:textId="77777777" w:rsidR="00440C6A" w:rsidRPr="00440C6A" w:rsidRDefault="00440C6A" w:rsidP="00440C6A">
      <w:pPr>
        <w:pStyle w:val="af4"/>
        <w:numPr>
          <w:ilvl w:val="1"/>
          <w:numId w:val="65"/>
        </w:numPr>
        <w:rPr>
          <w:rFonts w:hint="eastAsia"/>
        </w:rPr>
      </w:pPr>
      <w:r w:rsidRPr="00440C6A">
        <w:t>在 Keil 中编写流水灯汇编程序（包含延时函数、端口控制指令），编译生成 HEX 文件；</w:t>
      </w:r>
    </w:p>
    <w:p w14:paraId="6B8FC777" w14:textId="77777777" w:rsidR="00440C6A" w:rsidRPr="00440C6A" w:rsidRDefault="00440C6A" w:rsidP="00440C6A">
      <w:pPr>
        <w:pStyle w:val="af4"/>
        <w:numPr>
          <w:ilvl w:val="1"/>
          <w:numId w:val="65"/>
        </w:numPr>
        <w:rPr>
          <w:rFonts w:hint="eastAsia"/>
        </w:rPr>
      </w:pPr>
      <w:r w:rsidRPr="00440C6A">
        <w:lastRenderedPageBreak/>
        <w:t>在 Proteus 中绘制流水灯原理图（AT89C51 引脚通过电阻连接 LED，LED 另一端接 VCC）；</w:t>
      </w:r>
    </w:p>
    <w:p w14:paraId="05E4102D" w14:textId="77777777" w:rsidR="00440C6A" w:rsidRDefault="00440C6A" w:rsidP="00440C6A">
      <w:pPr>
        <w:pStyle w:val="af4"/>
        <w:numPr>
          <w:ilvl w:val="1"/>
          <w:numId w:val="65"/>
        </w:numPr>
        <w:rPr>
          <w:rFonts w:hint="eastAsia"/>
        </w:rPr>
      </w:pPr>
      <w:r w:rsidRPr="00440C6A">
        <w:t>导入 HEX 文件，点击 Proteus 仿真运行按钮，观察 LED 流水点亮效果，通过单步调试排查程序或电路问题。</w:t>
      </w:r>
    </w:p>
    <w:p w14:paraId="6EA9D9D3" w14:textId="62BC86CD" w:rsidR="00932877" w:rsidRDefault="00932877" w:rsidP="00932877">
      <w:pPr>
        <w:pStyle w:val="1"/>
      </w:pPr>
      <w:bookmarkStart w:id="10" w:name="_Toc10786"/>
      <w:bookmarkStart w:id="11" w:name="_Toc219901551"/>
      <w:r>
        <w:rPr>
          <w:rFonts w:hint="eastAsia"/>
        </w:rPr>
        <w:t>实验基础</w:t>
      </w:r>
      <w:bookmarkEnd w:id="10"/>
      <w:bookmarkEnd w:id="11"/>
    </w:p>
    <w:p w14:paraId="05166566" w14:textId="38CE5E5E" w:rsidR="00932877" w:rsidRDefault="00932877" w:rsidP="00932877">
      <w:pPr>
        <w:pStyle w:val="2"/>
        <w:ind w:left="567"/>
      </w:pPr>
      <w:bookmarkStart w:id="12" w:name="_Toc18012"/>
      <w:bookmarkStart w:id="13" w:name="_Toc219901552"/>
      <w:r>
        <w:t>基础实验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——</w:t>
      </w:r>
      <w:r>
        <w:t xml:space="preserve"> </w:t>
      </w:r>
      <w:r>
        <w:t>查表程序设计实验十六进制转</w:t>
      </w:r>
      <w:r>
        <w:t xml:space="preserve"> ASCII </w:t>
      </w:r>
      <w:r>
        <w:t>码</w:t>
      </w:r>
      <w:bookmarkEnd w:id="12"/>
      <w:bookmarkEnd w:id="13"/>
    </w:p>
    <w:p w14:paraId="2AE675BA" w14:textId="7FA510C2" w:rsidR="00580523" w:rsidRPr="00580523" w:rsidRDefault="00580523" w:rsidP="00580523">
      <w:pPr>
        <w:pStyle w:val="3"/>
        <w:ind w:left="567"/>
      </w:pPr>
      <w:r>
        <w:rPr>
          <w:rFonts w:hint="eastAsia"/>
        </w:rPr>
        <w:t xml:space="preserve"> </w:t>
      </w:r>
      <w:bookmarkStart w:id="14" w:name="_Toc219901553"/>
      <w:r w:rsidRPr="00580523">
        <w:t>实验目的</w:t>
      </w:r>
      <w:bookmarkEnd w:id="14"/>
    </w:p>
    <w:p w14:paraId="663F389C" w14:textId="77777777" w:rsidR="00580523" w:rsidRPr="00580523" w:rsidRDefault="00580523" w:rsidP="00580523">
      <w:pPr>
        <w:pStyle w:val="af4"/>
        <w:numPr>
          <w:ilvl w:val="0"/>
          <w:numId w:val="71"/>
        </w:numPr>
        <w:rPr>
          <w:rFonts w:hint="eastAsia"/>
        </w:rPr>
      </w:pPr>
      <w:r w:rsidRPr="00580523">
        <w:t>熟悉 51 单片机查表程序的设计思路与实现方法，掌握MOVC查表指令及数据索引的核心应用。</w:t>
      </w:r>
    </w:p>
    <w:p w14:paraId="226BA2EC" w14:textId="77777777" w:rsidR="00580523" w:rsidRPr="00580523" w:rsidRDefault="00580523" w:rsidP="00580523">
      <w:pPr>
        <w:pStyle w:val="af4"/>
        <w:numPr>
          <w:ilvl w:val="0"/>
          <w:numId w:val="71"/>
        </w:numPr>
        <w:rPr>
          <w:rFonts w:hint="eastAsia"/>
        </w:rPr>
      </w:pPr>
      <w:r w:rsidRPr="00580523">
        <w:t>理解十六进制数（0~F）与 ASCII 码的映射关系，掌握通过查找表快速实现数据格式转换的技巧。</w:t>
      </w:r>
    </w:p>
    <w:p w14:paraId="165600F1" w14:textId="77777777" w:rsidR="00580523" w:rsidRPr="00580523" w:rsidRDefault="00580523" w:rsidP="00580523">
      <w:pPr>
        <w:pStyle w:val="af4"/>
        <w:numPr>
          <w:ilvl w:val="0"/>
          <w:numId w:val="71"/>
        </w:numPr>
        <w:rPr>
          <w:rFonts w:hint="eastAsia"/>
        </w:rPr>
      </w:pPr>
      <w:r w:rsidRPr="00580523">
        <w:t>练习汇编语言子程序的设计、调用及寄存器保护（如DPTR寄存器的入栈与出栈操作）。</w:t>
      </w:r>
    </w:p>
    <w:p w14:paraId="7C6EE2C8" w14:textId="77777777" w:rsidR="00580523" w:rsidRPr="00580523" w:rsidRDefault="00580523" w:rsidP="00580523">
      <w:pPr>
        <w:pStyle w:val="af4"/>
        <w:numPr>
          <w:ilvl w:val="0"/>
          <w:numId w:val="71"/>
        </w:numPr>
        <w:rPr>
          <w:rFonts w:hint="eastAsia"/>
        </w:rPr>
      </w:pPr>
      <w:r w:rsidRPr="00580523">
        <w:t>掌握 Keil 软件中汇编程序的编辑、编译生成 HEX 文件的流程，以及 Proteus 中仿真验证程序功能的方法。</w:t>
      </w:r>
    </w:p>
    <w:p w14:paraId="44FF0C91" w14:textId="77777777" w:rsidR="00580523" w:rsidRDefault="00580523" w:rsidP="00580523">
      <w:pPr>
        <w:pStyle w:val="af4"/>
        <w:numPr>
          <w:ilvl w:val="0"/>
          <w:numId w:val="71"/>
        </w:numPr>
        <w:rPr>
          <w:rFonts w:hint="eastAsia"/>
        </w:rPr>
      </w:pPr>
      <w:r w:rsidRPr="00580523">
        <w:t>熟练处理多字节数据的拆分与转换（高低 4 位分离处理），加深对 51 单片机片内 RAM 数据存储与操作的理解。</w:t>
      </w:r>
    </w:p>
    <w:p w14:paraId="14CE2486" w14:textId="7B7DEEDC" w:rsidR="003E7653" w:rsidRDefault="003E7653" w:rsidP="003E7653">
      <w:pPr>
        <w:pStyle w:val="3"/>
        <w:ind w:left="567"/>
      </w:pPr>
      <w:r>
        <w:rPr>
          <w:rFonts w:hint="eastAsia"/>
        </w:rPr>
        <w:t xml:space="preserve"> </w:t>
      </w:r>
      <w:bookmarkStart w:id="15" w:name="_Toc219901554"/>
      <w:r>
        <w:t>实验过程</w:t>
      </w:r>
      <w:bookmarkEnd w:id="15"/>
    </w:p>
    <w:p w14:paraId="7DA676EE" w14:textId="77777777" w:rsidR="003E7653" w:rsidRPr="003E7653" w:rsidRDefault="003E7653" w:rsidP="003E7653"/>
    <w:p w14:paraId="435BF196" w14:textId="2DF3CBB6" w:rsidR="003E7653" w:rsidRDefault="003E7653" w:rsidP="003E7653">
      <w:pPr>
        <w:pStyle w:val="4"/>
        <w:numPr>
          <w:ilvl w:val="0"/>
          <w:numId w:val="60"/>
        </w:numPr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>实验原理</w:t>
      </w:r>
    </w:p>
    <w:p w14:paraId="394FD737" w14:textId="77777777" w:rsidR="003E7653" w:rsidRPr="003E7653" w:rsidRDefault="003E7653" w:rsidP="003E7653">
      <w:pPr>
        <w:pStyle w:val="af2"/>
        <w:numPr>
          <w:ilvl w:val="0"/>
          <w:numId w:val="72"/>
        </w:numPr>
        <w:spacing w:line="360" w:lineRule="atLeast"/>
        <w:ind w:firstLineChars="0"/>
        <w:rPr>
          <w:rFonts w:ascii="Arial" w:hAnsi="Arial" w:cs="Arial"/>
          <w:color w:val="000000"/>
        </w:rPr>
      </w:pPr>
      <w:r w:rsidRPr="003E7653">
        <w:rPr>
          <w:rFonts w:ascii="Arial" w:hAnsi="Arial" w:cs="Arial"/>
          <w:color w:val="000000"/>
        </w:rPr>
        <w:t>十六进制数</w:t>
      </w:r>
      <w:r w:rsidRPr="003E7653">
        <w:rPr>
          <w:rFonts w:ascii="Arial" w:hAnsi="Arial" w:cs="Arial"/>
          <w:color w:val="000000"/>
        </w:rPr>
        <w:t xml:space="preserve"> 0~9 </w:t>
      </w:r>
      <w:r w:rsidRPr="003E7653">
        <w:rPr>
          <w:rFonts w:ascii="Arial" w:hAnsi="Arial" w:cs="Arial"/>
          <w:color w:val="000000"/>
        </w:rPr>
        <w:t>对应的</w:t>
      </w:r>
      <w:r w:rsidRPr="003E7653">
        <w:rPr>
          <w:rFonts w:ascii="Arial" w:hAnsi="Arial" w:cs="Arial"/>
          <w:color w:val="000000"/>
        </w:rPr>
        <w:t xml:space="preserve"> ASCII </w:t>
      </w:r>
      <w:r w:rsidRPr="003E7653">
        <w:rPr>
          <w:rFonts w:ascii="Arial" w:hAnsi="Arial" w:cs="Arial"/>
          <w:color w:val="000000"/>
        </w:rPr>
        <w:t>码为</w:t>
      </w:r>
      <w:r w:rsidRPr="003E7653">
        <w:rPr>
          <w:rFonts w:ascii="Arial" w:hAnsi="Arial" w:cs="Arial"/>
          <w:color w:val="000000"/>
        </w:rPr>
        <w:t xml:space="preserve"> 30H~39H</w:t>
      </w:r>
      <w:r w:rsidRPr="003E7653">
        <w:rPr>
          <w:rFonts w:ascii="Arial" w:hAnsi="Arial" w:cs="Arial"/>
          <w:color w:val="000000"/>
        </w:rPr>
        <w:t>，</w:t>
      </w:r>
      <w:r w:rsidRPr="003E7653">
        <w:rPr>
          <w:rFonts w:ascii="Arial" w:hAnsi="Arial" w:cs="Arial"/>
          <w:color w:val="000000"/>
        </w:rPr>
        <w:t xml:space="preserve">A~F </w:t>
      </w:r>
      <w:r w:rsidRPr="003E7653">
        <w:rPr>
          <w:rFonts w:ascii="Arial" w:hAnsi="Arial" w:cs="Arial"/>
          <w:color w:val="000000"/>
        </w:rPr>
        <w:t>对应的</w:t>
      </w:r>
      <w:r w:rsidRPr="003E7653">
        <w:rPr>
          <w:rFonts w:ascii="Arial" w:hAnsi="Arial" w:cs="Arial"/>
          <w:color w:val="000000"/>
        </w:rPr>
        <w:t xml:space="preserve"> ASCII </w:t>
      </w:r>
      <w:r w:rsidRPr="003E7653">
        <w:rPr>
          <w:rFonts w:ascii="Arial" w:hAnsi="Arial" w:cs="Arial"/>
          <w:color w:val="000000"/>
        </w:rPr>
        <w:t>码为</w:t>
      </w:r>
      <w:r w:rsidRPr="003E7653">
        <w:rPr>
          <w:rFonts w:ascii="Arial" w:hAnsi="Arial" w:cs="Arial"/>
          <w:color w:val="000000"/>
        </w:rPr>
        <w:t xml:space="preserve"> 41H~46H</w:t>
      </w:r>
      <w:r w:rsidRPr="003E7653">
        <w:rPr>
          <w:rFonts w:ascii="Arial" w:hAnsi="Arial" w:cs="Arial"/>
          <w:color w:val="000000"/>
        </w:rPr>
        <w:t>。本实验通过构建</w:t>
      </w:r>
      <w:r w:rsidRPr="003E7653">
        <w:rPr>
          <w:rFonts w:ascii="Arial" w:hAnsi="Arial" w:cs="Arial"/>
          <w:color w:val="000000"/>
        </w:rPr>
        <w:t xml:space="preserve"> ASCII </w:t>
      </w:r>
      <w:r w:rsidRPr="003E7653">
        <w:rPr>
          <w:rFonts w:ascii="Arial" w:hAnsi="Arial" w:cs="Arial"/>
          <w:color w:val="000000"/>
        </w:rPr>
        <w:t>码查找表，将</w:t>
      </w:r>
      <w:r w:rsidRPr="003E7653">
        <w:rPr>
          <w:rFonts w:ascii="Arial" w:hAnsi="Arial" w:cs="Arial"/>
          <w:color w:val="000000"/>
        </w:rPr>
        <w:t xml:space="preserve"> 50H </w:t>
      </w:r>
      <w:r w:rsidRPr="003E7653">
        <w:rPr>
          <w:rFonts w:ascii="Arial" w:hAnsi="Arial" w:cs="Arial"/>
          <w:color w:val="000000"/>
        </w:rPr>
        <w:t>单元中存储的</w:t>
      </w:r>
      <w:r w:rsidRPr="003E7653">
        <w:rPr>
          <w:rFonts w:ascii="Arial" w:hAnsi="Arial" w:cs="Arial"/>
          <w:color w:val="000000"/>
        </w:rPr>
        <w:t xml:space="preserve"> 1 </w:t>
      </w:r>
      <w:r w:rsidRPr="003E7653">
        <w:rPr>
          <w:rFonts w:ascii="Arial" w:hAnsi="Arial" w:cs="Arial"/>
          <w:color w:val="000000"/>
        </w:rPr>
        <w:t>字节十六进制数（含</w:t>
      </w:r>
      <w:r w:rsidRPr="003E7653">
        <w:rPr>
          <w:rFonts w:ascii="Arial" w:hAnsi="Arial" w:cs="Arial"/>
          <w:color w:val="000000"/>
        </w:rPr>
        <w:t xml:space="preserve"> 2 </w:t>
      </w:r>
      <w:r w:rsidRPr="003E7653">
        <w:rPr>
          <w:rFonts w:ascii="Arial" w:hAnsi="Arial" w:cs="Arial"/>
          <w:color w:val="000000"/>
        </w:rPr>
        <w:t>个十六进制数字）拆分为高低</w:t>
      </w:r>
      <w:r w:rsidRPr="003E7653">
        <w:rPr>
          <w:rFonts w:ascii="Arial" w:hAnsi="Arial" w:cs="Arial"/>
          <w:color w:val="000000"/>
        </w:rPr>
        <w:t xml:space="preserve"> 4 </w:t>
      </w:r>
      <w:r w:rsidRPr="003E7653">
        <w:rPr>
          <w:rFonts w:ascii="Arial" w:hAnsi="Arial" w:cs="Arial"/>
          <w:color w:val="000000"/>
        </w:rPr>
        <w:t>位，分别通过查表指令获取对应</w:t>
      </w:r>
      <w:r w:rsidRPr="003E7653">
        <w:rPr>
          <w:rFonts w:ascii="Arial" w:hAnsi="Arial" w:cs="Arial"/>
          <w:color w:val="000000"/>
        </w:rPr>
        <w:t xml:space="preserve"> ASCII </w:t>
      </w:r>
      <w:r w:rsidRPr="003E7653">
        <w:rPr>
          <w:rFonts w:ascii="Arial" w:hAnsi="Arial" w:cs="Arial"/>
          <w:color w:val="000000"/>
        </w:rPr>
        <w:t>码，最终将结果存入</w:t>
      </w:r>
      <w:r w:rsidRPr="003E7653">
        <w:rPr>
          <w:rFonts w:ascii="Arial" w:hAnsi="Arial" w:cs="Arial"/>
          <w:color w:val="000000"/>
        </w:rPr>
        <w:t xml:space="preserve"> 51H</w:t>
      </w:r>
      <w:r w:rsidRPr="003E7653">
        <w:rPr>
          <w:rFonts w:ascii="Arial" w:hAnsi="Arial" w:cs="Arial"/>
          <w:color w:val="000000"/>
        </w:rPr>
        <w:t>（低</w:t>
      </w:r>
      <w:r w:rsidRPr="003E7653">
        <w:rPr>
          <w:rFonts w:ascii="Arial" w:hAnsi="Arial" w:cs="Arial"/>
          <w:color w:val="000000"/>
        </w:rPr>
        <w:t xml:space="preserve"> 4 </w:t>
      </w:r>
      <w:r w:rsidRPr="003E7653">
        <w:rPr>
          <w:rFonts w:ascii="Arial" w:hAnsi="Arial" w:cs="Arial"/>
          <w:color w:val="000000"/>
        </w:rPr>
        <w:t>位转换结果）和</w:t>
      </w:r>
      <w:r w:rsidRPr="003E7653">
        <w:rPr>
          <w:rFonts w:ascii="Arial" w:hAnsi="Arial" w:cs="Arial"/>
          <w:color w:val="000000"/>
        </w:rPr>
        <w:t xml:space="preserve"> 52H</w:t>
      </w:r>
      <w:r w:rsidRPr="003E7653">
        <w:rPr>
          <w:rFonts w:ascii="Arial" w:hAnsi="Arial" w:cs="Arial"/>
          <w:color w:val="000000"/>
        </w:rPr>
        <w:t>（高</w:t>
      </w:r>
      <w:r w:rsidRPr="003E7653">
        <w:rPr>
          <w:rFonts w:ascii="Arial" w:hAnsi="Arial" w:cs="Arial"/>
          <w:color w:val="000000"/>
        </w:rPr>
        <w:t xml:space="preserve"> 4 </w:t>
      </w:r>
      <w:r w:rsidRPr="003E7653">
        <w:rPr>
          <w:rFonts w:ascii="Arial" w:hAnsi="Arial" w:cs="Arial"/>
          <w:color w:val="000000"/>
        </w:rPr>
        <w:t>位转换结果）单元。</w:t>
      </w:r>
    </w:p>
    <w:p w14:paraId="47003D02" w14:textId="77777777" w:rsidR="003E7653" w:rsidRPr="003E7653" w:rsidRDefault="003E7653" w:rsidP="003E7653">
      <w:pPr>
        <w:pStyle w:val="af2"/>
        <w:numPr>
          <w:ilvl w:val="0"/>
          <w:numId w:val="72"/>
        </w:numPr>
        <w:spacing w:line="360" w:lineRule="atLeast"/>
        <w:ind w:firstLineChars="0"/>
        <w:rPr>
          <w:rFonts w:ascii="Arial" w:hAnsi="Arial" w:cs="Arial"/>
          <w:color w:val="000000"/>
        </w:rPr>
      </w:pPr>
      <w:r w:rsidRPr="003E7653">
        <w:rPr>
          <w:rFonts w:ascii="Arial" w:hAnsi="Arial" w:cs="Arial"/>
          <w:color w:val="000000"/>
        </w:rPr>
        <w:t>核心思路：利用</w:t>
      </w:r>
      <w:r w:rsidRPr="003E7653">
        <w:rPr>
          <w:rStyle w:val="HTML"/>
          <w:rFonts w:ascii="Consolas" w:hAnsi="Consolas"/>
          <w:color w:val="000000"/>
        </w:rPr>
        <w:t>DPTR</w:t>
      </w:r>
      <w:r w:rsidRPr="003E7653">
        <w:rPr>
          <w:rFonts w:ascii="Arial" w:hAnsi="Arial" w:cs="Arial"/>
          <w:color w:val="000000"/>
        </w:rPr>
        <w:t>寄存器指向查找表首地址，通过</w:t>
      </w:r>
      <w:r w:rsidRPr="003E7653">
        <w:rPr>
          <w:rStyle w:val="HTML"/>
          <w:rFonts w:ascii="Consolas" w:hAnsi="Consolas"/>
          <w:color w:val="000000"/>
        </w:rPr>
        <w:t>ANL A,#0FH</w:t>
      </w:r>
      <w:r w:rsidRPr="003E7653">
        <w:rPr>
          <w:rFonts w:ascii="Arial" w:hAnsi="Arial" w:cs="Arial"/>
          <w:color w:val="000000"/>
        </w:rPr>
        <w:t>屏蔽高</w:t>
      </w:r>
      <w:r w:rsidRPr="003E7653">
        <w:rPr>
          <w:rFonts w:ascii="Arial" w:hAnsi="Arial" w:cs="Arial"/>
          <w:color w:val="000000"/>
        </w:rPr>
        <w:t xml:space="preserve"> 4 </w:t>
      </w:r>
      <w:r w:rsidRPr="003E7653">
        <w:rPr>
          <w:rFonts w:ascii="Arial" w:hAnsi="Arial" w:cs="Arial"/>
          <w:color w:val="000000"/>
        </w:rPr>
        <w:t>位获取索引值，再通过</w:t>
      </w:r>
      <w:r w:rsidRPr="003E7653">
        <w:rPr>
          <w:rStyle w:val="HTML"/>
          <w:rFonts w:ascii="Consolas" w:hAnsi="Consolas"/>
          <w:color w:val="000000"/>
        </w:rPr>
        <w:t>MOVC A,@A+DPTR</w:t>
      </w:r>
      <w:r w:rsidRPr="003E7653">
        <w:rPr>
          <w:rFonts w:ascii="Arial" w:hAnsi="Arial" w:cs="Arial"/>
          <w:color w:val="000000"/>
        </w:rPr>
        <w:t>实现查表操作，同时通过栈操作保护</w:t>
      </w:r>
      <w:r w:rsidRPr="003E7653">
        <w:rPr>
          <w:rStyle w:val="HTML"/>
          <w:rFonts w:ascii="Consolas" w:hAnsi="Consolas"/>
          <w:color w:val="000000"/>
        </w:rPr>
        <w:t>DPTR</w:t>
      </w:r>
      <w:r w:rsidRPr="003E7653">
        <w:rPr>
          <w:rFonts w:ascii="Arial" w:hAnsi="Arial" w:cs="Arial"/>
          <w:color w:val="000000"/>
        </w:rPr>
        <w:t>寄存器值，避免子程序调用影响主程序数据。</w:t>
      </w:r>
    </w:p>
    <w:p w14:paraId="05B487CB" w14:textId="77777777" w:rsidR="003E7653" w:rsidRDefault="003E7653" w:rsidP="003E7653">
      <w:pPr>
        <w:pStyle w:val="af4"/>
        <w:rPr>
          <w:rFonts w:hint="eastAsia"/>
        </w:rPr>
      </w:pPr>
    </w:p>
    <w:p w14:paraId="49E10A86" w14:textId="77777777" w:rsidR="003E7653" w:rsidRDefault="003E7653" w:rsidP="003E7653">
      <w:pPr>
        <w:pStyle w:val="af4"/>
        <w:rPr>
          <w:rFonts w:hint="eastAsia"/>
        </w:rPr>
      </w:pPr>
    </w:p>
    <w:p w14:paraId="772D3C96" w14:textId="77777777" w:rsidR="003E7653" w:rsidRPr="003E7653" w:rsidRDefault="003E7653" w:rsidP="003E7653">
      <w:pPr>
        <w:pStyle w:val="af4"/>
        <w:rPr>
          <w:rFonts w:hint="eastAsia"/>
        </w:rPr>
      </w:pPr>
    </w:p>
    <w:p w14:paraId="4DC5AD97" w14:textId="1391BF78" w:rsidR="00932877" w:rsidRDefault="003E7653" w:rsidP="003E7653">
      <w:pPr>
        <w:pStyle w:val="af4"/>
        <w:numPr>
          <w:ilvl w:val="0"/>
          <w:numId w:val="60"/>
        </w:numPr>
        <w:rPr>
          <w:rFonts w:hint="eastAsia"/>
          <w:sz w:val="28"/>
          <w:szCs w:val="28"/>
        </w:rPr>
      </w:pPr>
      <w:r w:rsidRPr="003E7653">
        <w:rPr>
          <w:sz w:val="28"/>
          <w:szCs w:val="28"/>
        </w:rPr>
        <w:lastRenderedPageBreak/>
        <w:t>实验代码</w:t>
      </w:r>
    </w:p>
    <w:tbl>
      <w:tblPr>
        <w:tblStyle w:val="af3"/>
        <w:tblW w:w="0" w:type="auto"/>
        <w:tblInd w:w="440" w:type="dxa"/>
        <w:tblLook w:val="04A0" w:firstRow="1" w:lastRow="0" w:firstColumn="1" w:lastColumn="0" w:noHBand="0" w:noVBand="1"/>
      </w:tblPr>
      <w:tblGrid>
        <w:gridCol w:w="8620"/>
      </w:tblGrid>
      <w:tr w:rsidR="003E7653" w14:paraId="734134C2" w14:textId="77777777" w:rsidTr="001F5741">
        <w:tc>
          <w:tcPr>
            <w:tcW w:w="8620" w:type="dxa"/>
            <w:shd w:val="clear" w:color="auto" w:fill="7F7F7F" w:themeFill="text1" w:themeFillTint="80"/>
          </w:tcPr>
          <w:p w14:paraId="07200A8B" w14:textId="75E2681D" w:rsidR="003E7653" w:rsidRPr="003E7653" w:rsidRDefault="003E7653" w:rsidP="003E7653">
            <w:pPr>
              <w:pStyle w:val="af4"/>
              <w:rPr>
                <w:rFonts w:hint="eastAsia"/>
              </w:rPr>
            </w:pPr>
            <w:r w:rsidRPr="003E7653">
              <w:rPr>
                <w:rFonts w:hint="eastAsia"/>
                <w:color w:val="auto"/>
              </w:rPr>
              <w:t>代码</w:t>
            </w:r>
          </w:p>
        </w:tc>
      </w:tr>
      <w:tr w:rsidR="003E7653" w14:paraId="255DE6C9" w14:textId="77777777" w:rsidTr="001F5741">
        <w:tc>
          <w:tcPr>
            <w:tcW w:w="8620" w:type="dxa"/>
          </w:tcPr>
          <w:p w14:paraId="1CF45CEF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bookmarkStart w:id="16" w:name="OLE_LINK2"/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ORG 0000H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>; 程序起始地址，复位后PC指向此处</w:t>
            </w:r>
          </w:p>
          <w:p w14:paraId="659E1071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AJMP START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>; 无条件跳转到主程序START，跳过中断向量区</w:t>
            </w:r>
          </w:p>
          <w:p w14:paraId="7BE9B429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ORG 0100H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>; 主程序入口地址，避开中断向量区预留空间</w:t>
            </w:r>
          </w:p>
          <w:p w14:paraId="4FB1856D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START:</w:t>
            </w:r>
          </w:p>
          <w:p w14:paraId="68587C3D" w14:textId="7FDFBC22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MOV 50H, #0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B8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>; 初始化50H单元存储十六进制数0</w:t>
            </w:r>
            <w:r w:rsidR="00AC2996">
              <w:rPr>
                <w:rFonts w:ascii="宋体" w:hAnsi="宋体" w:cs="宋体" w:hint="eastAsia"/>
                <w:kern w:val="0"/>
                <w:sz w:val="24"/>
                <w:szCs w:val="24"/>
              </w:rPr>
              <w:t>B8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H（高4位为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B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，低4位为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8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）</w:t>
            </w:r>
          </w:p>
          <w:p w14:paraId="25A3219B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MOV A, 50H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将50H单元数据送入累加器A，准备处理低4位</w:t>
            </w:r>
          </w:p>
          <w:p w14:paraId="7E4CEAEE" w14:textId="3E62E655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ACALL HASC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调用十六进制转ASCII码子程序HASC（处理低4位数字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8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）</w:t>
            </w:r>
          </w:p>
          <w:p w14:paraId="67DDB26E" w14:textId="79C3E16E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MOV 51H, A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将转换后的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8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的ASCII码（3</w:t>
            </w:r>
            <w:r w:rsidR="00AC2996">
              <w:rPr>
                <w:rFonts w:ascii="宋体" w:hAnsi="宋体" w:cs="宋体" w:hint="eastAsia"/>
                <w:kern w:val="0"/>
                <w:sz w:val="24"/>
                <w:szCs w:val="24"/>
              </w:rPr>
              <w:t>8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H）存入51H单元</w:t>
            </w:r>
          </w:p>
          <w:p w14:paraId="3F131D79" w14:textId="3A15FC50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MOV A, 50H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再次读取50H单元数据0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B8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H，准备处理高4位</w:t>
            </w:r>
          </w:p>
          <w:p w14:paraId="5B5E79EE" w14:textId="7EE8E24C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SWAP A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    ; 累加器A高低4位交换，原高4位A（0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B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H）变为低4位</w:t>
            </w:r>
          </w:p>
          <w:p w14:paraId="52788A88" w14:textId="449858DC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ACALL HASC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调用子程序HASC（处理原高4位数字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B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）</w:t>
            </w:r>
          </w:p>
          <w:p w14:paraId="756772E6" w14:textId="6DC05F11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MOV 52H, A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将转换后的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B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的ASCII码（4</w:t>
            </w:r>
            <w:r w:rsidR="00AC2996">
              <w:rPr>
                <w:rFonts w:ascii="宋体" w:hAnsi="宋体" w:cs="宋体" w:hint="eastAsia"/>
                <w:kern w:val="0"/>
                <w:sz w:val="24"/>
                <w:szCs w:val="24"/>
              </w:rPr>
              <w:t>2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H）存入52H单元</w:t>
            </w:r>
          </w:p>
          <w:p w14:paraId="1CAFC630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SJMP $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    ; 程序暂停，无限循环等待</w:t>
            </w:r>
          </w:p>
          <w:p w14:paraId="1E52D0D1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6A21B04C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; 子程序：HASC - 十六进制数（0~F）转ASCII码</w:t>
            </w:r>
          </w:p>
          <w:p w14:paraId="297553AA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; 入口条件：累加器A中低4位为待转换的十六进制数（0~F）</w:t>
            </w:r>
          </w:p>
          <w:p w14:paraId="1517647F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; 出口信息：累加器A中为转换后的ASCII码</w:t>
            </w:r>
          </w:p>
          <w:p w14:paraId="3D771768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; 占用资源：A、DPTR、栈区（2字节，用于保护DPL、DPH）</w:t>
            </w:r>
          </w:p>
          <w:p w14:paraId="1CC9BE42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HASC:</w:t>
            </w:r>
          </w:p>
          <w:p w14:paraId="0294BCC7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PUSH DPL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将DPTR低8位存入栈区，保护原有值</w:t>
            </w:r>
          </w:p>
          <w:p w14:paraId="1F1AC6C2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PUSH DPH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将DPTR高8位存入栈区，保护原有值</w:t>
            </w:r>
          </w:p>
          <w:p w14:paraId="6147B740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MOV DPTR, #TAB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>; DPTR指向ASCII码查找表TAB的首地址</w:t>
            </w:r>
          </w:p>
          <w:p w14:paraId="174DFAA1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ANL A, #0FH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; 屏蔽累加器A的高4位，仅保留低4位有效数据（0~F）</w:t>
            </w:r>
          </w:p>
          <w:p w14:paraId="2594A6F1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MOVC A, @A+DPTR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>; 查表指令：A = (A + DPTR)指向的ROM单元数据（获取ASCII码）</w:t>
            </w:r>
          </w:p>
          <w:p w14:paraId="52D524B8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POP DPH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    ; 从栈区恢复DPTR高8位原值</w:t>
            </w:r>
          </w:p>
          <w:p w14:paraId="55EE9763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POP DPL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    ; 从栈区恢复DPTR低8位原值</w:t>
            </w:r>
          </w:p>
          <w:p w14:paraId="3D328410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RET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        ; 子程序返回，PC指向主程序调用处的下一条指令</w:t>
            </w:r>
          </w:p>
          <w:p w14:paraId="56011E25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03EE6476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; 查找表：TAB - 十六进制数0~F对应的ASCII码表</w:t>
            </w:r>
          </w:p>
          <w:p w14:paraId="6B90AF5F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TAB:</w:t>
            </w:r>
          </w:p>
          <w:p w14:paraId="28A4CBAB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DB 30H,31H,32H,33H,34H,35H,36H,37H,38H,39H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>; 0~9对应的ASCII码</w:t>
            </w:r>
          </w:p>
          <w:p w14:paraId="55263836" w14:textId="77777777" w:rsidR="003E7653" w:rsidRPr="003E7653" w:rsidRDefault="003E7653" w:rsidP="003E7653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>DB 41H,42H,43H,44H,45H,46H</w:t>
            </w:r>
            <w:r w:rsidRPr="003E7653">
              <w:rPr>
                <w:rFonts w:ascii="宋体" w:hAnsi="宋体" w:cs="宋体"/>
                <w:kern w:val="0"/>
                <w:sz w:val="24"/>
                <w:szCs w:val="24"/>
              </w:rPr>
              <w:tab/>
              <w:t xml:space="preserve">                ; A~F对应的ASCII码</w:t>
            </w:r>
          </w:p>
          <w:p w14:paraId="2791F482" w14:textId="36474855" w:rsidR="003E7653" w:rsidRPr="003E7653" w:rsidRDefault="003E7653" w:rsidP="003E7653">
            <w:pPr>
              <w:pStyle w:val="af4"/>
              <w:rPr>
                <w:rFonts w:hint="eastAsia"/>
              </w:rPr>
            </w:pPr>
            <w:r w:rsidRPr="003E7653">
              <w:rPr>
                <w:color w:val="auto"/>
              </w:rPr>
              <w:t>END</w:t>
            </w:r>
            <w:r w:rsidRPr="003E7653">
              <w:rPr>
                <w:color w:val="auto"/>
              </w:rPr>
              <w:tab/>
              <w:t xml:space="preserve">            ; 程序结束伪指令，标记汇编结束</w:t>
            </w:r>
            <w:bookmarkEnd w:id="16"/>
          </w:p>
        </w:tc>
      </w:tr>
    </w:tbl>
    <w:p w14:paraId="09298558" w14:textId="77777777" w:rsidR="001F5741" w:rsidRDefault="001F5741" w:rsidP="001F5741">
      <w:pPr>
        <w:pStyle w:val="af4"/>
        <w:ind w:left="440"/>
        <w:rPr>
          <w:rFonts w:hint="eastAsia"/>
          <w:sz w:val="28"/>
          <w:szCs w:val="28"/>
        </w:rPr>
      </w:pPr>
    </w:p>
    <w:p w14:paraId="3B7CC57D" w14:textId="18ED418F" w:rsidR="001F5741" w:rsidRPr="001F5741" w:rsidRDefault="001F5741" w:rsidP="001F5741">
      <w:pPr>
        <w:pStyle w:val="af4"/>
        <w:numPr>
          <w:ilvl w:val="0"/>
          <w:numId w:val="60"/>
        </w:numPr>
        <w:rPr>
          <w:rFonts w:hint="eastAsia"/>
          <w:sz w:val="28"/>
          <w:szCs w:val="28"/>
        </w:rPr>
      </w:pPr>
      <w:r w:rsidRPr="001F5741">
        <w:rPr>
          <w:sz w:val="28"/>
          <w:szCs w:val="28"/>
        </w:rPr>
        <w:lastRenderedPageBreak/>
        <w:t>实验步骤</w:t>
      </w:r>
    </w:p>
    <w:p w14:paraId="3CB11398" w14:textId="77777777" w:rsidR="001F5741" w:rsidRPr="001F5741" w:rsidRDefault="001F5741" w:rsidP="001F5741">
      <w:pPr>
        <w:pStyle w:val="af4"/>
        <w:numPr>
          <w:ilvl w:val="0"/>
          <w:numId w:val="73"/>
        </w:numPr>
        <w:tabs>
          <w:tab w:val="clear" w:pos="720"/>
        </w:tabs>
        <w:ind w:left="426"/>
        <w:rPr>
          <w:rFonts w:hint="eastAsia"/>
        </w:rPr>
      </w:pPr>
      <w:r w:rsidRPr="001F5741">
        <w:rPr>
          <w:b/>
          <w:bCs/>
        </w:rPr>
        <w:t>代码编写与编译</w:t>
      </w:r>
      <w:r w:rsidRPr="001F5741">
        <w:t>：</w:t>
      </w:r>
    </w:p>
    <w:p w14:paraId="7049771F" w14:textId="77777777" w:rsidR="001F5741" w:rsidRPr="001F5741" w:rsidRDefault="001F5741" w:rsidP="001F5741">
      <w:pPr>
        <w:pStyle w:val="af4"/>
        <w:numPr>
          <w:ilvl w:val="1"/>
          <w:numId w:val="74"/>
        </w:numPr>
        <w:rPr>
          <w:rFonts w:hint="eastAsia"/>
        </w:rPr>
      </w:pPr>
      <w:r w:rsidRPr="001F5741">
        <w:t>打开 Keil uVision4，新建汇编工程，选择目标芯片为 AT89C51。</w:t>
      </w:r>
    </w:p>
    <w:p w14:paraId="4D6BD659" w14:textId="77777777" w:rsidR="001F5741" w:rsidRPr="001F5741" w:rsidRDefault="001F5741" w:rsidP="001F5741">
      <w:pPr>
        <w:pStyle w:val="af4"/>
        <w:numPr>
          <w:ilvl w:val="1"/>
          <w:numId w:val="74"/>
        </w:numPr>
        <w:rPr>
          <w:rFonts w:hint="eastAsia"/>
        </w:rPr>
      </w:pPr>
      <w:r w:rsidRPr="001F5741">
        <w:t>新建.asm源文件，将上述代码复制粘贴并保存，添加到工程中。</w:t>
      </w:r>
    </w:p>
    <w:p w14:paraId="3D0AF85D" w14:textId="77777777" w:rsidR="001F5741" w:rsidRPr="001F5741" w:rsidRDefault="001F5741" w:rsidP="001F5741">
      <w:pPr>
        <w:pStyle w:val="af4"/>
        <w:numPr>
          <w:ilvl w:val="1"/>
          <w:numId w:val="74"/>
        </w:numPr>
        <w:rPr>
          <w:rFonts w:hint="eastAsia"/>
        </w:rPr>
      </w:pPr>
      <w:r w:rsidRPr="001F5741">
        <w:t>配置工程选项：在Options for Target的Output标签页勾选Create HEX File，设置 HEX 文件保存路径。</w:t>
      </w:r>
    </w:p>
    <w:p w14:paraId="68E6CE11" w14:textId="77777777" w:rsidR="001F5741" w:rsidRPr="001F5741" w:rsidRDefault="001F5741" w:rsidP="001F5741">
      <w:pPr>
        <w:pStyle w:val="af4"/>
        <w:numPr>
          <w:ilvl w:val="1"/>
          <w:numId w:val="74"/>
        </w:numPr>
        <w:rPr>
          <w:rFonts w:hint="eastAsia"/>
        </w:rPr>
      </w:pPr>
      <w:r w:rsidRPr="001F5741">
        <w:t>点击编译按钮，查看编译日志，确保显示 “no errors”，生成对应的 HEX 文件。</w:t>
      </w:r>
    </w:p>
    <w:p w14:paraId="797C4A8C" w14:textId="77777777" w:rsidR="001F5741" w:rsidRPr="001F5741" w:rsidRDefault="001F5741" w:rsidP="001F5741">
      <w:pPr>
        <w:pStyle w:val="af4"/>
        <w:numPr>
          <w:ilvl w:val="0"/>
          <w:numId w:val="73"/>
        </w:numPr>
        <w:tabs>
          <w:tab w:val="clear" w:pos="720"/>
          <w:tab w:val="num" w:pos="993"/>
        </w:tabs>
        <w:ind w:left="426"/>
        <w:rPr>
          <w:rFonts w:hint="eastAsia"/>
        </w:rPr>
      </w:pPr>
      <w:r w:rsidRPr="001F5741">
        <w:rPr>
          <w:b/>
          <w:bCs/>
        </w:rPr>
        <w:t>Proteus 仿真电路搭建</w:t>
      </w:r>
      <w:r w:rsidRPr="001F5741">
        <w:t>：</w:t>
      </w:r>
    </w:p>
    <w:p w14:paraId="3044DE09" w14:textId="77777777" w:rsidR="001F5741" w:rsidRPr="001F5741" w:rsidRDefault="001F5741" w:rsidP="001F5741">
      <w:pPr>
        <w:pStyle w:val="af4"/>
        <w:numPr>
          <w:ilvl w:val="1"/>
          <w:numId w:val="74"/>
        </w:numPr>
        <w:tabs>
          <w:tab w:val="num" w:pos="993"/>
        </w:tabs>
        <w:rPr>
          <w:rFonts w:hint="eastAsia"/>
        </w:rPr>
      </w:pPr>
      <w:r w:rsidRPr="001F5741">
        <w:t>打开 Proteus 8 Professional，新建工程，选择 AT89C51 作为控制器。</w:t>
      </w:r>
    </w:p>
    <w:p w14:paraId="5D06DECD" w14:textId="77777777" w:rsidR="001F5741" w:rsidRPr="001F5741" w:rsidRDefault="001F5741" w:rsidP="001F5741">
      <w:pPr>
        <w:pStyle w:val="af4"/>
        <w:numPr>
          <w:ilvl w:val="1"/>
          <w:numId w:val="74"/>
        </w:numPr>
        <w:tabs>
          <w:tab w:val="num" w:pos="993"/>
        </w:tabs>
        <w:rPr>
          <w:rFonts w:hint="eastAsia"/>
        </w:rPr>
      </w:pPr>
      <w:r w:rsidRPr="001F5741">
        <w:t>在元件库中添加 AT89C51、VCC 电源终端、虚拟示波器（可选，用于观察数据）。</w:t>
      </w:r>
    </w:p>
    <w:p w14:paraId="6B9E4F03" w14:textId="77777777" w:rsidR="001F5741" w:rsidRPr="001F5741" w:rsidRDefault="001F5741" w:rsidP="001F5741">
      <w:pPr>
        <w:pStyle w:val="af4"/>
        <w:numPr>
          <w:ilvl w:val="1"/>
          <w:numId w:val="74"/>
        </w:numPr>
        <w:tabs>
          <w:tab w:val="num" w:pos="993"/>
        </w:tabs>
        <w:rPr>
          <w:rFonts w:hint="eastAsia"/>
        </w:rPr>
      </w:pPr>
      <w:r w:rsidRPr="001F5741">
        <w:t>无需复杂外围电路，仅需确保单片机供电正常（VCC 接 5V，GND 接地），因实验核心为片内 RAM 数据转换，无需外部输入输出设备。</w:t>
      </w:r>
    </w:p>
    <w:p w14:paraId="334A1F8D" w14:textId="77777777" w:rsidR="001F5741" w:rsidRPr="001F5741" w:rsidRDefault="001F5741" w:rsidP="001F5741">
      <w:pPr>
        <w:pStyle w:val="af4"/>
        <w:numPr>
          <w:ilvl w:val="0"/>
          <w:numId w:val="73"/>
        </w:numPr>
        <w:tabs>
          <w:tab w:val="clear" w:pos="720"/>
          <w:tab w:val="num" w:pos="993"/>
        </w:tabs>
        <w:ind w:left="426"/>
        <w:rPr>
          <w:rFonts w:hint="eastAsia"/>
        </w:rPr>
      </w:pPr>
      <w:r w:rsidRPr="001F5741">
        <w:rPr>
          <w:b/>
          <w:bCs/>
        </w:rPr>
        <w:t>程序导入与仿真运行</w:t>
      </w:r>
      <w:r w:rsidRPr="001F5741">
        <w:t>：</w:t>
      </w:r>
    </w:p>
    <w:p w14:paraId="3DA928A2" w14:textId="77777777" w:rsidR="001F5741" w:rsidRPr="001F5741" w:rsidRDefault="001F5741" w:rsidP="001F5741">
      <w:pPr>
        <w:pStyle w:val="af4"/>
        <w:numPr>
          <w:ilvl w:val="1"/>
          <w:numId w:val="74"/>
        </w:numPr>
        <w:tabs>
          <w:tab w:val="num" w:pos="993"/>
        </w:tabs>
        <w:rPr>
          <w:rFonts w:hint="eastAsia"/>
        </w:rPr>
      </w:pPr>
      <w:r w:rsidRPr="001F5741">
        <w:t>双击 Proteus 中的 AT89C51 芯片，在Edit Component窗口中选择Program File，导入 Keil 生成的 HEX 文件，设置Clock Frequency为 12MHz。</w:t>
      </w:r>
    </w:p>
    <w:p w14:paraId="1D88A279" w14:textId="77777777" w:rsidR="001F5741" w:rsidRPr="001F5741" w:rsidRDefault="001F5741" w:rsidP="001F5741">
      <w:pPr>
        <w:pStyle w:val="af4"/>
        <w:numPr>
          <w:ilvl w:val="1"/>
          <w:numId w:val="74"/>
        </w:numPr>
        <w:tabs>
          <w:tab w:val="num" w:pos="993"/>
        </w:tabs>
        <w:rPr>
          <w:rFonts w:hint="eastAsia"/>
        </w:rPr>
      </w:pPr>
      <w:r w:rsidRPr="001F5741">
        <w:t>点击 Proteus 仿真运行按钮，启动仿真后暂停（因程序执行速度快，需暂停查看数据）。</w:t>
      </w:r>
    </w:p>
    <w:p w14:paraId="1DCDCAB6" w14:textId="77777777" w:rsidR="001F5741" w:rsidRDefault="001F5741" w:rsidP="001F5741">
      <w:pPr>
        <w:pStyle w:val="af4"/>
        <w:numPr>
          <w:ilvl w:val="1"/>
          <w:numId w:val="74"/>
        </w:numPr>
        <w:tabs>
          <w:tab w:val="num" w:pos="993"/>
        </w:tabs>
        <w:rPr>
          <w:rFonts w:hint="eastAsia"/>
        </w:rPr>
      </w:pPr>
      <w:r w:rsidRPr="001F5741">
        <w:t>打开 Proteus 的Debug→8051 CPU→Internal RAM窗口，查看 50H、51H、52H 单元数据，验证转换结果。</w:t>
      </w:r>
    </w:p>
    <w:p w14:paraId="58523B8D" w14:textId="1CC998E3" w:rsidR="00B96D10" w:rsidRDefault="00B96D10" w:rsidP="00B96D10">
      <w:pPr>
        <w:pStyle w:val="3"/>
        <w:ind w:left="567"/>
      </w:pPr>
      <w:r>
        <w:rPr>
          <w:rFonts w:hint="eastAsia"/>
        </w:rPr>
        <w:t xml:space="preserve"> </w:t>
      </w:r>
      <w:bookmarkStart w:id="17" w:name="_Toc219901555"/>
      <w:r>
        <w:rPr>
          <w:rFonts w:hint="eastAsia"/>
        </w:rPr>
        <w:t>实验效果及截图：</w:t>
      </w:r>
      <w:bookmarkEnd w:id="17"/>
    </w:p>
    <w:p w14:paraId="0CD84FC2" w14:textId="77777777" w:rsidR="00B924C1" w:rsidRPr="00B924C1" w:rsidRDefault="00B924C1" w:rsidP="00B924C1"/>
    <w:p w14:paraId="2DFC50B5" w14:textId="77777777" w:rsidR="00B96D10" w:rsidRPr="00B96D10" w:rsidRDefault="00B96D10" w:rsidP="00B96D10">
      <w:pPr>
        <w:pStyle w:val="af2"/>
        <w:numPr>
          <w:ilvl w:val="0"/>
          <w:numId w:val="60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b/>
          <w:bCs/>
          <w:color w:val="000000"/>
          <w:sz w:val="24"/>
          <w:szCs w:val="24"/>
        </w:rPr>
      </w:pPr>
      <w:r w:rsidRPr="00B96D10">
        <w:rPr>
          <w:rFonts w:ascii="宋体" w:hAnsi="宋体" w:hint="eastAsia"/>
          <w:b/>
          <w:bCs/>
          <w:color w:val="000000"/>
          <w:sz w:val="24"/>
          <w:szCs w:val="24"/>
        </w:rPr>
        <w:t>实验预期结果</w:t>
      </w:r>
    </w:p>
    <w:p w14:paraId="43B0FBF5" w14:textId="557EF172" w:rsidR="00B96D10" w:rsidRDefault="00B96D10" w:rsidP="00B96D10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本次实验中，程序对 50H 单元的 0B8H 进行高低四位拆分转换：低四位为 8，转换后的 ASCII 码为 38H；高四位为 B，转换后的 ASCII 码为 42H。理论上运行程序后，片内 RAM 对应地址数值为：50H=0B8H，51H=38H，52H=42H。</w:t>
      </w:r>
    </w:p>
    <w:p w14:paraId="2EF84E2C" w14:textId="77777777" w:rsidR="00B924C1" w:rsidRDefault="00B924C1" w:rsidP="00B96D10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370F6C87" w14:textId="77777777" w:rsidR="00B924C1" w:rsidRDefault="00B924C1" w:rsidP="00B96D10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468CFCD4" w14:textId="312FFF46" w:rsidR="00B924C1" w:rsidRPr="00B924C1" w:rsidRDefault="00B924C1" w:rsidP="00B924C1">
      <w:pPr>
        <w:pStyle w:val="af2"/>
        <w:numPr>
          <w:ilvl w:val="0"/>
          <w:numId w:val="60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color w:val="000000"/>
          <w:sz w:val="24"/>
          <w:szCs w:val="24"/>
        </w:rPr>
      </w:pPr>
      <w:r w:rsidRPr="00B924C1">
        <w:rPr>
          <w:rFonts w:ascii="宋体" w:hAnsi="宋体" w:hint="eastAsia"/>
          <w:b/>
          <w:bCs/>
          <w:color w:val="000000"/>
          <w:sz w:val="24"/>
          <w:szCs w:val="24"/>
        </w:rPr>
        <w:lastRenderedPageBreak/>
        <w:t>实验截图及详细解释</w:t>
      </w:r>
    </w:p>
    <w:p w14:paraId="765A5376" w14:textId="77777777" w:rsidR="00B924C1" w:rsidRPr="00B924C1" w:rsidRDefault="00B924C1" w:rsidP="00B924C1">
      <w:pPr>
        <w:pStyle w:val="af2"/>
        <w:spacing w:beforeLines="50" w:before="156" w:afterLines="50" w:after="156" w:line="360" w:lineRule="auto"/>
        <w:ind w:left="440" w:firstLineChars="0" w:firstLine="0"/>
        <w:rPr>
          <w:rFonts w:ascii="宋体" w:hAnsi="宋体" w:hint="eastAsia"/>
          <w:color w:val="000000"/>
          <w:sz w:val="24"/>
          <w:szCs w:val="24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672"/>
        <w:gridCol w:w="2388"/>
      </w:tblGrid>
      <w:tr w:rsidR="00881505" w14:paraId="6C0ABA9D" w14:textId="77777777" w:rsidTr="00881505">
        <w:tc>
          <w:tcPr>
            <w:tcW w:w="5240" w:type="dxa"/>
          </w:tcPr>
          <w:p w14:paraId="71E3BF16" w14:textId="06E2F6C2" w:rsidR="00881505" w:rsidRDefault="00881505" w:rsidP="00B96D1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截图</w:t>
            </w:r>
          </w:p>
        </w:tc>
        <w:tc>
          <w:tcPr>
            <w:tcW w:w="3820" w:type="dxa"/>
          </w:tcPr>
          <w:p w14:paraId="4926AEBF" w14:textId="259664EB" w:rsidR="00881505" w:rsidRDefault="00881505" w:rsidP="00B96D10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解释</w:t>
            </w:r>
          </w:p>
        </w:tc>
      </w:tr>
      <w:tr w:rsidR="00881505" w14:paraId="4436C772" w14:textId="77777777" w:rsidTr="00881505">
        <w:tc>
          <w:tcPr>
            <w:tcW w:w="5240" w:type="dxa"/>
          </w:tcPr>
          <w:p w14:paraId="678FA44C" w14:textId="6D059E26" w:rsidR="00881505" w:rsidRDefault="00176EA7" w:rsidP="00B96D10">
            <w:pPr>
              <w:spacing w:beforeLines="50" w:before="156" w:afterLines="50" w:after="156" w:line="360" w:lineRule="auto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02FB350" wp14:editId="7C6B072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1709420</wp:posOffset>
                  </wp:positionV>
                  <wp:extent cx="4025900" cy="1426845"/>
                  <wp:effectExtent l="0" t="0" r="0" b="1905"/>
                  <wp:wrapTopAndBottom/>
                  <wp:docPr id="10167969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00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81505" w:rsidRPr="00881505">
              <w:rPr>
                <w:rFonts w:ascii="宋体" w:hAnsi="宋体"/>
                <w:noProof/>
                <w:sz w:val="24"/>
                <w:szCs w:val="24"/>
              </w:rPr>
              <w:drawing>
                <wp:inline distT="0" distB="0" distL="0" distR="0" wp14:anchorId="193A9E10" wp14:editId="766D51A9">
                  <wp:extent cx="4100187" cy="1217140"/>
                  <wp:effectExtent l="0" t="0" r="0" b="2540"/>
                  <wp:docPr id="20330319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0319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795" cy="1222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B5D05" w14:textId="67A77C8A" w:rsidR="00176EA7" w:rsidRPr="00176EA7" w:rsidRDefault="00176EA7" w:rsidP="00176EA7">
            <w:pPr>
              <w:rPr>
                <w:rFonts w:ascii="宋体" w:hAnsi="宋体" w:hint="eastAsia"/>
                <w:sz w:val="24"/>
                <w:szCs w:val="24"/>
              </w:rPr>
            </w:pPr>
          </w:p>
          <w:p w14:paraId="4D4AFB29" w14:textId="18DB014F" w:rsidR="00176EA7" w:rsidRDefault="00176EA7" w:rsidP="00176EA7">
            <w:pPr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499ED0E7" w14:textId="23ED98A4" w:rsidR="00176EA7" w:rsidRPr="00176EA7" w:rsidRDefault="00176EA7" w:rsidP="00176EA7">
            <w:pPr>
              <w:tabs>
                <w:tab w:val="left" w:pos="1260"/>
              </w:tabs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ab/>
            </w:r>
          </w:p>
        </w:tc>
        <w:tc>
          <w:tcPr>
            <w:tcW w:w="3820" w:type="dxa"/>
          </w:tcPr>
          <w:p w14:paraId="0AB286C7" w14:textId="33DE927C" w:rsidR="00881505" w:rsidRPr="00881505" w:rsidRDefault="00881505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 w:hint="eastAsia"/>
                <w:sz w:val="18"/>
                <w:szCs w:val="18"/>
              </w:rPr>
            </w:pPr>
            <w:r w:rsidRPr="00881505">
              <w:rPr>
                <w:rFonts w:ascii="宋体" w:hAnsi="宋体" w:hint="eastAsia"/>
                <w:sz w:val="18"/>
                <w:szCs w:val="18"/>
              </w:rPr>
              <w:t>窗口中显示地址 0x50 对应的数值为 B8，与程序中 MOV 50H,#0B8H 的赋值指令一致，说明 50H 单元的初始化数据写入成功，待转换的原始数据正确无误。</w:t>
            </w:r>
          </w:p>
          <w:p w14:paraId="77C16CD0" w14:textId="4BD62AE9" w:rsidR="00881505" w:rsidRPr="00881505" w:rsidRDefault="00881505" w:rsidP="00881505">
            <w:pPr>
              <w:spacing w:beforeLines="50" w:before="156" w:afterLines="50" w:after="156" w:line="360" w:lineRule="auto"/>
              <w:ind w:firstLineChars="200" w:firstLine="360"/>
              <w:rPr>
                <w:sz w:val="18"/>
                <w:szCs w:val="18"/>
              </w:rPr>
            </w:pPr>
            <w:r w:rsidRPr="00881505">
              <w:rPr>
                <w:rFonts w:ascii="宋体" w:hAnsi="宋体" w:cs="宋体"/>
                <w:sz w:val="18"/>
                <w:szCs w:val="18"/>
              </w:rPr>
              <w:t>窗口中显示地址 0x51 对应的数值为 3</w:t>
            </w:r>
            <w:r w:rsidRPr="00881505">
              <w:rPr>
                <w:rFonts w:ascii="宋体" w:hAnsi="宋体" w:cs="宋体" w:hint="eastAsia"/>
                <w:sz w:val="18"/>
                <w:szCs w:val="18"/>
              </w:rPr>
              <w:t>8</w:t>
            </w:r>
            <w:r w:rsidRPr="00881505">
              <w:rPr>
                <w:rFonts w:ascii="宋体" w:hAnsi="宋体" w:cs="宋体"/>
                <w:sz w:val="18"/>
                <w:szCs w:val="18"/>
              </w:rPr>
              <w:t xml:space="preserve">，该数值是十六进制数 </w:t>
            </w:r>
            <w:r w:rsidRPr="00881505">
              <w:rPr>
                <w:rFonts w:ascii="宋体" w:hAnsi="宋体" w:cs="宋体" w:hint="eastAsia"/>
                <w:sz w:val="18"/>
                <w:szCs w:val="18"/>
              </w:rPr>
              <w:t>8</w:t>
            </w:r>
            <w:r w:rsidRPr="00881505">
              <w:rPr>
                <w:rFonts w:ascii="宋体" w:hAnsi="宋体" w:cs="宋体"/>
                <w:sz w:val="18"/>
                <w:szCs w:val="18"/>
              </w:rPr>
              <w:t xml:space="preserve"> 对应的标准 ASCII 码，说明程序成功完成低四位数据的查表转换，转换结果正确存入 51H 单元。</w:t>
            </w:r>
          </w:p>
          <w:p w14:paraId="53665E0A" w14:textId="46BA74AF" w:rsidR="00881505" w:rsidRPr="00881505" w:rsidRDefault="00881505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 w:cs="宋体" w:hint="eastAsia"/>
                <w:sz w:val="18"/>
                <w:szCs w:val="18"/>
              </w:rPr>
            </w:pPr>
            <w:r w:rsidRPr="00881505">
              <w:rPr>
                <w:rFonts w:ascii="宋体" w:hAnsi="宋体" w:cs="宋体"/>
                <w:sz w:val="18"/>
                <w:szCs w:val="18"/>
              </w:rPr>
              <w:t>窗口中显示地址 0x52 对应的数值为 4</w:t>
            </w:r>
            <w:r w:rsidRPr="00881505">
              <w:rPr>
                <w:rFonts w:ascii="宋体" w:hAnsi="宋体" w:cs="宋体" w:hint="eastAsia"/>
                <w:sz w:val="18"/>
                <w:szCs w:val="18"/>
              </w:rPr>
              <w:t>2</w:t>
            </w:r>
            <w:r w:rsidRPr="00881505">
              <w:rPr>
                <w:rFonts w:ascii="宋体" w:hAnsi="宋体" w:cs="宋体"/>
                <w:sz w:val="18"/>
                <w:szCs w:val="18"/>
              </w:rPr>
              <w:t xml:space="preserve">，该数值是十六进制数 </w:t>
            </w:r>
            <w:r w:rsidRPr="00881505">
              <w:rPr>
                <w:rFonts w:ascii="宋体" w:hAnsi="宋体" w:cs="宋体" w:hint="eastAsia"/>
                <w:sz w:val="18"/>
                <w:szCs w:val="18"/>
              </w:rPr>
              <w:t>B</w:t>
            </w:r>
            <w:r w:rsidRPr="00881505">
              <w:rPr>
                <w:rFonts w:ascii="宋体" w:hAnsi="宋体" w:cs="宋体"/>
                <w:sz w:val="18"/>
                <w:szCs w:val="18"/>
              </w:rPr>
              <w:t xml:space="preserve"> 对应的标准 ASCII 码，说明程序成功完成高四位数据的查表转换，转换结果正确存入 52H 单元。</w:t>
            </w:r>
          </w:p>
          <w:p w14:paraId="4AAD5C79" w14:textId="77777777" w:rsidR="00881505" w:rsidRPr="00881505" w:rsidRDefault="00881505" w:rsidP="00881505">
            <w:pPr>
              <w:spacing w:beforeLines="50" w:before="156" w:afterLines="50" w:after="156" w:line="360" w:lineRule="auto"/>
              <w:ind w:firstLineChars="200" w:firstLine="360"/>
              <w:rPr>
                <w:rFonts w:ascii="宋体" w:hAnsi="宋体" w:hint="eastAsia"/>
                <w:sz w:val="18"/>
                <w:szCs w:val="18"/>
              </w:rPr>
            </w:pPr>
          </w:p>
          <w:p w14:paraId="6CC10702" w14:textId="77777777" w:rsidR="00881505" w:rsidRPr="00881505" w:rsidRDefault="00881505" w:rsidP="00B96D10">
            <w:pPr>
              <w:spacing w:beforeLines="50" w:before="156" w:afterLines="50" w:after="156" w:line="360" w:lineRule="auto"/>
              <w:rPr>
                <w:rFonts w:ascii="宋体" w:hAnsi="宋体" w:hint="eastAsia"/>
                <w:sz w:val="18"/>
                <w:szCs w:val="18"/>
              </w:rPr>
            </w:pPr>
          </w:p>
        </w:tc>
      </w:tr>
    </w:tbl>
    <w:p w14:paraId="5EFA346E" w14:textId="77777777" w:rsidR="00B924C1" w:rsidRDefault="00B924C1" w:rsidP="00B96D10">
      <w:pPr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sz w:val="24"/>
          <w:szCs w:val="24"/>
        </w:rPr>
      </w:pPr>
    </w:p>
    <w:p w14:paraId="0B5E3906" w14:textId="59E592EF" w:rsidR="00CC7160" w:rsidRDefault="00CC7160" w:rsidP="00CC7160">
      <w:pPr>
        <w:pStyle w:val="2"/>
        <w:ind w:left="567"/>
      </w:pPr>
      <w:bookmarkStart w:id="18" w:name="_Toc13405"/>
      <w:bookmarkStart w:id="19" w:name="_Toc219901556"/>
      <w:r>
        <w:lastRenderedPageBreak/>
        <w:t>基础实验</w:t>
      </w:r>
      <w:r>
        <w:t xml:space="preserve">2 </w:t>
      </w:r>
      <w:r>
        <w:rPr>
          <w:rFonts w:hint="eastAsia"/>
        </w:rPr>
        <w:t>——</w:t>
      </w:r>
      <w:r>
        <w:t xml:space="preserve"> </w:t>
      </w:r>
      <w:r>
        <w:t>基于</w:t>
      </w:r>
      <w:r>
        <w:t xml:space="preserve"> Proteus </w:t>
      </w:r>
      <w:r>
        <w:t>的流水灯仿真</w:t>
      </w:r>
      <w:bookmarkEnd w:id="18"/>
      <w:bookmarkEnd w:id="19"/>
    </w:p>
    <w:p w14:paraId="38BE58EC" w14:textId="6F241BFF" w:rsidR="00CC7160" w:rsidRDefault="002973BD" w:rsidP="002973BD">
      <w:pPr>
        <w:pStyle w:val="3"/>
        <w:ind w:left="567"/>
      </w:pPr>
      <w:r>
        <w:rPr>
          <w:rFonts w:hint="eastAsia"/>
        </w:rPr>
        <w:t xml:space="preserve"> </w:t>
      </w:r>
      <w:bookmarkStart w:id="20" w:name="_Toc219901557"/>
      <w:r w:rsidR="00CC7160">
        <w:rPr>
          <w:rFonts w:hint="eastAsia"/>
        </w:rPr>
        <w:t>实验目的</w:t>
      </w:r>
      <w:bookmarkEnd w:id="20"/>
    </w:p>
    <w:p w14:paraId="434046BC" w14:textId="77777777" w:rsidR="007F695D" w:rsidRPr="007F695D" w:rsidRDefault="007F695D" w:rsidP="007F695D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7F695D">
        <w:rPr>
          <w:rFonts w:ascii="宋体" w:hAnsi="Symbol" w:cs="宋体"/>
          <w:kern w:val="0"/>
          <w:sz w:val="24"/>
          <w:szCs w:val="24"/>
        </w:rPr>
        <w:t></w:t>
      </w:r>
      <w:r w:rsidRPr="007F695D">
        <w:rPr>
          <w:rFonts w:ascii="宋体" w:hAnsi="宋体" w:cs="宋体"/>
          <w:kern w:val="0"/>
          <w:sz w:val="24"/>
          <w:szCs w:val="24"/>
        </w:rPr>
        <w:t xml:space="preserve">  掌握 51 单片机 I/O 口（P0 口）的输出控制原理，理解引脚电平变化与外部器件（LED）工作状态的关联。 </w:t>
      </w:r>
    </w:p>
    <w:p w14:paraId="13E672A4" w14:textId="77777777" w:rsidR="007F695D" w:rsidRPr="007F695D" w:rsidRDefault="007F695D" w:rsidP="007F695D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7F695D">
        <w:rPr>
          <w:rFonts w:ascii="宋体" w:hAnsi="Symbol" w:cs="宋体"/>
          <w:kern w:val="0"/>
          <w:sz w:val="24"/>
          <w:szCs w:val="24"/>
        </w:rPr>
        <w:t></w:t>
      </w:r>
      <w:r w:rsidRPr="007F695D">
        <w:rPr>
          <w:rFonts w:ascii="宋体" w:hAnsi="宋体" w:cs="宋体"/>
          <w:kern w:val="0"/>
          <w:sz w:val="24"/>
          <w:szCs w:val="24"/>
        </w:rPr>
        <w:t xml:space="preserve">  熟练运用汇编语言中的循环指令（RR、DJNZ）和子程序调用指令（ACALL、RET），实现流水灯的循环点亮逻辑。 </w:t>
      </w:r>
    </w:p>
    <w:p w14:paraId="0AC8B6FA" w14:textId="77777777" w:rsidR="007F695D" w:rsidRPr="007F695D" w:rsidRDefault="007F695D" w:rsidP="007F695D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7F695D">
        <w:rPr>
          <w:rFonts w:ascii="宋体" w:hAnsi="Symbol" w:cs="宋体"/>
          <w:kern w:val="0"/>
          <w:sz w:val="24"/>
          <w:szCs w:val="24"/>
        </w:rPr>
        <w:t></w:t>
      </w:r>
      <w:r w:rsidRPr="007F695D">
        <w:rPr>
          <w:rFonts w:ascii="宋体" w:hAnsi="宋体" w:cs="宋体"/>
          <w:kern w:val="0"/>
          <w:sz w:val="24"/>
          <w:szCs w:val="24"/>
        </w:rPr>
        <w:t xml:space="preserve">  理解软件延时的实现原理，掌握基于寄存器嵌套循环的延时程序设计方法，适配 12MHz 晶振的精准延时。 </w:t>
      </w:r>
    </w:p>
    <w:p w14:paraId="51204D8A" w14:textId="77777777" w:rsidR="007F695D" w:rsidRPr="007F695D" w:rsidRDefault="007F695D" w:rsidP="007F695D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7F695D">
        <w:rPr>
          <w:rFonts w:ascii="宋体" w:hAnsi="Symbol" w:cs="宋体"/>
          <w:kern w:val="0"/>
          <w:sz w:val="24"/>
          <w:szCs w:val="24"/>
        </w:rPr>
        <w:t></w:t>
      </w:r>
      <w:r w:rsidRPr="007F695D">
        <w:rPr>
          <w:rFonts w:ascii="宋体" w:hAnsi="宋体" w:cs="宋体"/>
          <w:kern w:val="0"/>
          <w:sz w:val="24"/>
          <w:szCs w:val="24"/>
        </w:rPr>
        <w:t xml:space="preserve">  深化 Proteus 软件的全流程使用技能，包括硬件电路搭建、内置代码编辑器编写汇编程序、仿真调试与结果验证。 </w:t>
      </w:r>
    </w:p>
    <w:p w14:paraId="478A6B5A" w14:textId="5F4B943A" w:rsidR="007F695D" w:rsidRPr="007F695D" w:rsidRDefault="007F695D" w:rsidP="007F695D">
      <w:r w:rsidRPr="007F695D">
        <w:rPr>
          <w:rFonts w:ascii="宋体" w:hAnsi="Symbol" w:cs="宋体"/>
          <w:kern w:val="0"/>
          <w:sz w:val="24"/>
          <w:szCs w:val="24"/>
        </w:rPr>
        <w:t></w:t>
      </w:r>
      <w:r w:rsidRPr="007F695D">
        <w:rPr>
          <w:rFonts w:ascii="宋体" w:hAnsi="宋体" w:cs="宋体"/>
          <w:kern w:val="0"/>
          <w:sz w:val="24"/>
          <w:szCs w:val="24"/>
        </w:rPr>
        <w:t xml:space="preserve">  掌握 Proteus 内置 ASEM-51 编译器的使用，无需依赖外部开发工具，独立完成 “硬件搭建→程序编写→编译→仿真” 的闭环。</w:t>
      </w:r>
    </w:p>
    <w:p w14:paraId="7A711F25" w14:textId="6142AD52" w:rsidR="00CC7160" w:rsidRDefault="007F695D" w:rsidP="002973BD">
      <w:pPr>
        <w:pStyle w:val="3"/>
        <w:ind w:left="567"/>
      </w:pPr>
      <w:r>
        <w:rPr>
          <w:rFonts w:hint="eastAsia"/>
        </w:rPr>
        <w:t xml:space="preserve"> </w:t>
      </w:r>
      <w:bookmarkStart w:id="21" w:name="_Toc219901558"/>
      <w:r w:rsidR="00CC7160">
        <w:rPr>
          <w:rFonts w:hint="eastAsia"/>
        </w:rPr>
        <w:t>实验过程</w:t>
      </w:r>
      <w:bookmarkEnd w:id="21"/>
    </w:p>
    <w:p w14:paraId="0F0EC7AA" w14:textId="6052DC36" w:rsidR="002973BD" w:rsidRDefault="002973BD" w:rsidP="002973BD">
      <w:pPr>
        <w:pStyle w:val="af2"/>
        <w:numPr>
          <w:ilvl w:val="0"/>
          <w:numId w:val="85"/>
        </w:numPr>
        <w:ind w:firstLineChars="0"/>
        <w:rPr>
          <w:sz w:val="28"/>
          <w:szCs w:val="28"/>
        </w:rPr>
      </w:pPr>
      <w:r w:rsidRPr="002973BD">
        <w:rPr>
          <w:sz w:val="28"/>
          <w:szCs w:val="28"/>
        </w:rPr>
        <w:t>实验原理</w:t>
      </w:r>
    </w:p>
    <w:p w14:paraId="5003B5EE" w14:textId="77777777" w:rsidR="007F695D" w:rsidRPr="007F695D" w:rsidRDefault="007F695D" w:rsidP="007F695D">
      <w:pPr>
        <w:rPr>
          <w:sz w:val="24"/>
          <w:szCs w:val="24"/>
        </w:rPr>
      </w:pPr>
      <w:r w:rsidRPr="007F695D">
        <w:rPr>
          <w:sz w:val="24"/>
          <w:szCs w:val="24"/>
        </w:rPr>
        <w:t>流水灯的核心逻辑是通过单片机</w:t>
      </w:r>
      <w:r w:rsidRPr="007F695D">
        <w:rPr>
          <w:sz w:val="24"/>
          <w:szCs w:val="24"/>
        </w:rPr>
        <w:t xml:space="preserve"> I/O </w:t>
      </w:r>
      <w:r w:rsidRPr="007F695D">
        <w:rPr>
          <w:sz w:val="24"/>
          <w:szCs w:val="24"/>
        </w:rPr>
        <w:t>口依次输出低电平（</w:t>
      </w:r>
      <w:r w:rsidRPr="007F695D">
        <w:rPr>
          <w:sz w:val="24"/>
          <w:szCs w:val="24"/>
        </w:rPr>
        <w:t xml:space="preserve">LED </w:t>
      </w:r>
      <w:r w:rsidRPr="007F695D">
        <w:rPr>
          <w:sz w:val="24"/>
          <w:szCs w:val="24"/>
        </w:rPr>
        <w:t>低电平点亮），并通过延时程序保持每个</w:t>
      </w:r>
      <w:r w:rsidRPr="007F695D">
        <w:rPr>
          <w:sz w:val="24"/>
          <w:szCs w:val="24"/>
        </w:rPr>
        <w:t xml:space="preserve"> LED </w:t>
      </w:r>
      <w:r w:rsidRPr="007F695D">
        <w:rPr>
          <w:sz w:val="24"/>
          <w:szCs w:val="24"/>
        </w:rPr>
        <w:t>的点亮状态，再通过循环移位指令实现点亮状态的依次切换。</w:t>
      </w:r>
    </w:p>
    <w:p w14:paraId="39675184" w14:textId="77777777" w:rsidR="007F695D" w:rsidRPr="007F695D" w:rsidRDefault="007F695D" w:rsidP="007F695D">
      <w:pPr>
        <w:pStyle w:val="af2"/>
        <w:numPr>
          <w:ilvl w:val="0"/>
          <w:numId w:val="103"/>
        </w:numPr>
        <w:ind w:firstLineChars="0"/>
        <w:rPr>
          <w:sz w:val="24"/>
          <w:szCs w:val="24"/>
        </w:rPr>
      </w:pPr>
      <w:r w:rsidRPr="007F695D">
        <w:rPr>
          <w:sz w:val="24"/>
          <w:szCs w:val="24"/>
        </w:rPr>
        <w:t xml:space="preserve">I/O </w:t>
      </w:r>
      <w:r w:rsidRPr="007F695D">
        <w:rPr>
          <w:sz w:val="24"/>
          <w:szCs w:val="24"/>
        </w:rPr>
        <w:t>口控制：</w:t>
      </w:r>
      <w:r w:rsidRPr="007F695D">
        <w:rPr>
          <w:sz w:val="24"/>
          <w:szCs w:val="24"/>
        </w:rPr>
        <w:t xml:space="preserve">AT89C51 </w:t>
      </w:r>
      <w:r w:rsidRPr="007F695D">
        <w:rPr>
          <w:sz w:val="24"/>
          <w:szCs w:val="24"/>
        </w:rPr>
        <w:t>的</w:t>
      </w:r>
      <w:r w:rsidRPr="007F695D">
        <w:rPr>
          <w:sz w:val="24"/>
          <w:szCs w:val="24"/>
        </w:rPr>
        <w:t xml:space="preserve"> P0 </w:t>
      </w:r>
      <w:r w:rsidRPr="007F695D">
        <w:rPr>
          <w:sz w:val="24"/>
          <w:szCs w:val="24"/>
        </w:rPr>
        <w:t>口为双向</w:t>
      </w:r>
      <w:r w:rsidRPr="007F695D">
        <w:rPr>
          <w:sz w:val="24"/>
          <w:szCs w:val="24"/>
        </w:rPr>
        <w:t xml:space="preserve"> I/O </w:t>
      </w:r>
      <w:r w:rsidRPr="007F695D">
        <w:rPr>
          <w:sz w:val="24"/>
          <w:szCs w:val="24"/>
        </w:rPr>
        <w:t>口，输出低电平时</w:t>
      </w:r>
      <w:r w:rsidRPr="007F695D">
        <w:rPr>
          <w:sz w:val="24"/>
          <w:szCs w:val="24"/>
        </w:rPr>
        <w:t xml:space="preserve"> LED </w:t>
      </w:r>
      <w:r w:rsidRPr="007F695D">
        <w:rPr>
          <w:sz w:val="24"/>
          <w:szCs w:val="24"/>
        </w:rPr>
        <w:t>导通点亮，输出高电平时</w:t>
      </w:r>
      <w:r w:rsidRPr="007F695D">
        <w:rPr>
          <w:sz w:val="24"/>
          <w:szCs w:val="24"/>
        </w:rPr>
        <w:t xml:space="preserve"> LED </w:t>
      </w:r>
      <w:r w:rsidRPr="007F695D">
        <w:rPr>
          <w:sz w:val="24"/>
          <w:szCs w:val="24"/>
        </w:rPr>
        <w:t>截止熄灭。</w:t>
      </w:r>
    </w:p>
    <w:p w14:paraId="4BAEF790" w14:textId="77777777" w:rsidR="007F695D" w:rsidRPr="007F695D" w:rsidRDefault="007F695D" w:rsidP="007F695D">
      <w:pPr>
        <w:pStyle w:val="af2"/>
        <w:numPr>
          <w:ilvl w:val="0"/>
          <w:numId w:val="103"/>
        </w:numPr>
        <w:ind w:firstLineChars="0"/>
        <w:rPr>
          <w:sz w:val="24"/>
          <w:szCs w:val="24"/>
        </w:rPr>
      </w:pPr>
      <w:r w:rsidRPr="007F695D">
        <w:rPr>
          <w:sz w:val="24"/>
          <w:szCs w:val="24"/>
        </w:rPr>
        <w:t>循环移位：使用</w:t>
      </w:r>
      <w:r w:rsidRPr="007F695D">
        <w:rPr>
          <w:sz w:val="24"/>
          <w:szCs w:val="24"/>
        </w:rPr>
        <w:t>RR A</w:t>
      </w:r>
      <w:r w:rsidRPr="007F695D">
        <w:rPr>
          <w:sz w:val="24"/>
          <w:szCs w:val="24"/>
        </w:rPr>
        <w:t>指令实现累加器</w:t>
      </w:r>
      <w:r w:rsidRPr="007F695D">
        <w:rPr>
          <w:sz w:val="24"/>
          <w:szCs w:val="24"/>
        </w:rPr>
        <w:t xml:space="preserve"> A </w:t>
      </w:r>
      <w:r w:rsidRPr="007F695D">
        <w:rPr>
          <w:sz w:val="24"/>
          <w:szCs w:val="24"/>
        </w:rPr>
        <w:t>中二进制数据的循环右移，对应</w:t>
      </w:r>
      <w:r w:rsidRPr="007F695D">
        <w:rPr>
          <w:sz w:val="24"/>
          <w:szCs w:val="24"/>
        </w:rPr>
        <w:t xml:space="preserve"> P0 </w:t>
      </w:r>
      <w:r w:rsidRPr="007F695D">
        <w:rPr>
          <w:sz w:val="24"/>
          <w:szCs w:val="24"/>
        </w:rPr>
        <w:t>口引脚电平的依次切换，实现</w:t>
      </w:r>
      <w:r w:rsidRPr="007F695D">
        <w:rPr>
          <w:sz w:val="24"/>
          <w:szCs w:val="24"/>
        </w:rPr>
        <w:t xml:space="preserve"> “</w:t>
      </w:r>
      <w:r w:rsidRPr="007F695D">
        <w:rPr>
          <w:sz w:val="24"/>
          <w:szCs w:val="24"/>
        </w:rPr>
        <w:t>流水</w:t>
      </w:r>
      <w:r w:rsidRPr="007F695D">
        <w:rPr>
          <w:sz w:val="24"/>
          <w:szCs w:val="24"/>
        </w:rPr>
        <w:t xml:space="preserve">” </w:t>
      </w:r>
      <w:r w:rsidRPr="007F695D">
        <w:rPr>
          <w:sz w:val="24"/>
          <w:szCs w:val="24"/>
        </w:rPr>
        <w:t>效果。</w:t>
      </w:r>
    </w:p>
    <w:p w14:paraId="76953AFD" w14:textId="2F8B5FD2" w:rsidR="007F695D" w:rsidRPr="007F695D" w:rsidRDefault="007F695D" w:rsidP="007F695D">
      <w:pPr>
        <w:pStyle w:val="af2"/>
        <w:numPr>
          <w:ilvl w:val="0"/>
          <w:numId w:val="103"/>
        </w:numPr>
        <w:ind w:firstLineChars="0"/>
        <w:rPr>
          <w:sz w:val="24"/>
          <w:szCs w:val="24"/>
        </w:rPr>
      </w:pPr>
      <w:r w:rsidRPr="007F695D">
        <w:rPr>
          <w:sz w:val="24"/>
          <w:szCs w:val="24"/>
        </w:rPr>
        <w:t>软件延时：通过</w:t>
      </w:r>
      <w:r w:rsidRPr="007F695D">
        <w:rPr>
          <w:sz w:val="24"/>
          <w:szCs w:val="24"/>
        </w:rPr>
        <w:t xml:space="preserve"> R4</w:t>
      </w:r>
      <w:r w:rsidRPr="007F695D">
        <w:rPr>
          <w:sz w:val="24"/>
          <w:szCs w:val="24"/>
        </w:rPr>
        <w:t>、</w:t>
      </w:r>
      <w:r w:rsidRPr="007F695D">
        <w:rPr>
          <w:sz w:val="24"/>
          <w:szCs w:val="24"/>
        </w:rPr>
        <w:t>R6</w:t>
      </w:r>
      <w:r w:rsidRPr="007F695D">
        <w:rPr>
          <w:sz w:val="24"/>
          <w:szCs w:val="24"/>
        </w:rPr>
        <w:t>、</w:t>
      </w:r>
      <w:r w:rsidRPr="007F695D">
        <w:rPr>
          <w:sz w:val="24"/>
          <w:szCs w:val="24"/>
        </w:rPr>
        <w:t xml:space="preserve">R7 </w:t>
      </w:r>
      <w:r w:rsidRPr="007F695D">
        <w:rPr>
          <w:sz w:val="24"/>
          <w:szCs w:val="24"/>
        </w:rPr>
        <w:t>三个寄存器的嵌套循环，利用</w:t>
      </w:r>
      <w:r w:rsidRPr="007F695D">
        <w:rPr>
          <w:sz w:val="24"/>
          <w:szCs w:val="24"/>
        </w:rPr>
        <w:t xml:space="preserve"> DJNZ </w:t>
      </w:r>
      <w:r w:rsidRPr="007F695D">
        <w:rPr>
          <w:sz w:val="24"/>
          <w:szCs w:val="24"/>
        </w:rPr>
        <w:t>指令的计数特性消耗机器周期，实现约</w:t>
      </w:r>
      <w:r w:rsidRPr="007F695D">
        <w:rPr>
          <w:sz w:val="24"/>
          <w:szCs w:val="24"/>
        </w:rPr>
        <w:t xml:space="preserve"> 1 </w:t>
      </w:r>
      <w:r w:rsidRPr="007F695D">
        <w:rPr>
          <w:sz w:val="24"/>
          <w:szCs w:val="24"/>
        </w:rPr>
        <w:t>秒的精准延时（适配</w:t>
      </w:r>
      <w:r w:rsidRPr="007F695D">
        <w:rPr>
          <w:sz w:val="24"/>
          <w:szCs w:val="24"/>
        </w:rPr>
        <w:t xml:space="preserve"> 12MHz </w:t>
      </w:r>
      <w:r w:rsidRPr="007F695D">
        <w:rPr>
          <w:sz w:val="24"/>
          <w:szCs w:val="24"/>
        </w:rPr>
        <w:t>晶振，机器周期</w:t>
      </w:r>
      <w:r w:rsidRPr="007F695D">
        <w:rPr>
          <w:sz w:val="24"/>
          <w:szCs w:val="24"/>
        </w:rPr>
        <w:t xml:space="preserve"> 1μs</w:t>
      </w:r>
      <w:r w:rsidRPr="007F695D">
        <w:rPr>
          <w:sz w:val="24"/>
          <w:szCs w:val="24"/>
        </w:rPr>
        <w:t>）。</w:t>
      </w:r>
    </w:p>
    <w:p w14:paraId="5F2E100C" w14:textId="5051E48D" w:rsidR="00CC7160" w:rsidRPr="007F695D" w:rsidRDefault="002973BD" w:rsidP="007F695D">
      <w:pPr>
        <w:pStyle w:val="af2"/>
        <w:numPr>
          <w:ilvl w:val="0"/>
          <w:numId w:val="85"/>
        </w:numPr>
        <w:ind w:firstLineChars="0"/>
        <w:rPr>
          <w:sz w:val="28"/>
          <w:szCs w:val="28"/>
        </w:rPr>
      </w:pPr>
      <w:r w:rsidRPr="007F695D">
        <w:rPr>
          <w:sz w:val="28"/>
          <w:szCs w:val="28"/>
        </w:rPr>
        <w:t>实验代码</w:t>
      </w:r>
    </w:p>
    <w:tbl>
      <w:tblPr>
        <w:tblStyle w:val="af3"/>
        <w:tblW w:w="0" w:type="auto"/>
        <w:tblInd w:w="440" w:type="dxa"/>
        <w:tblLook w:val="04A0" w:firstRow="1" w:lastRow="0" w:firstColumn="1" w:lastColumn="0" w:noHBand="0" w:noVBand="1"/>
      </w:tblPr>
      <w:tblGrid>
        <w:gridCol w:w="8620"/>
      </w:tblGrid>
      <w:tr w:rsidR="002973BD" w:rsidRPr="007F695D" w14:paraId="2C2E5CE6" w14:textId="77777777" w:rsidTr="002973BD">
        <w:tc>
          <w:tcPr>
            <w:tcW w:w="8620" w:type="dxa"/>
            <w:shd w:val="clear" w:color="auto" w:fill="7F7F7F" w:themeFill="text1" w:themeFillTint="80"/>
          </w:tcPr>
          <w:p w14:paraId="7C824217" w14:textId="3426E49E" w:rsidR="002973BD" w:rsidRPr="007F695D" w:rsidRDefault="002973BD" w:rsidP="002973BD">
            <w:pPr>
              <w:pStyle w:val="af2"/>
              <w:spacing w:beforeLines="50" w:before="156" w:afterLines="50" w:after="156" w:line="360" w:lineRule="auto"/>
              <w:ind w:firstLineChars="0" w:firstLine="0"/>
              <w:rPr>
                <w:rFonts w:ascii="宋体" w:hAnsi="宋体" w:hint="eastAsia"/>
                <w:sz w:val="24"/>
                <w:szCs w:val="24"/>
              </w:rPr>
            </w:pPr>
            <w:r w:rsidRPr="007F695D">
              <w:rPr>
                <w:rFonts w:ascii="宋体" w:hAnsi="宋体" w:hint="eastAsia"/>
                <w:sz w:val="24"/>
                <w:szCs w:val="24"/>
              </w:rPr>
              <w:t>代码</w:t>
            </w:r>
          </w:p>
        </w:tc>
      </w:tr>
      <w:tr w:rsidR="002973BD" w:rsidRPr="007F695D" w14:paraId="0EA7A8BF" w14:textId="77777777" w:rsidTr="002973BD">
        <w:tc>
          <w:tcPr>
            <w:tcW w:w="8620" w:type="dxa"/>
          </w:tcPr>
          <w:p w14:paraId="12322270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ORG   0000H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复位入口地址，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51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单片机开机后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PC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指向此处</w:t>
            </w:r>
          </w:p>
          <w:p w14:paraId="285FEF91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AJMP  START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无条件跳转到主程序，跳过中断向量区（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0003H~003FH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）</w:t>
            </w:r>
          </w:p>
          <w:p w14:paraId="03764F18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ORG   0100H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主程序起始地址，避开中断地址区，避免冲突</w:t>
            </w:r>
          </w:p>
          <w:p w14:paraId="6CC4EEC8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START:</w:t>
            </w:r>
          </w:p>
          <w:p w14:paraId="5A096F28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MOV   SP, #60H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初始化堆栈指针为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60H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，扩大堆栈空间，防止子程序调用时溢出</w:t>
            </w:r>
          </w:p>
          <w:p w14:paraId="36FA3F27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MOV   A, #0FEH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累加器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A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赋值为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11111110B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，对应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P0.0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引脚输出低电平，其余引脚高电平</w:t>
            </w:r>
          </w:p>
          <w:p w14:paraId="39558B0B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LOOP:      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流水灯循环核心逻辑入口</w:t>
            </w:r>
          </w:p>
          <w:p w14:paraId="21C3F09A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lastRenderedPageBreak/>
              <w:t xml:space="preserve">RR    A   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累加器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A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循环右移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位，例如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11111110B→11111101B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，实现点亮状态移位</w:t>
            </w:r>
          </w:p>
          <w:p w14:paraId="74F201FC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MOV   P0, A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将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A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中的电平数据送入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P0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口，控制对应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LED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点亮</w:t>
            </w:r>
          </w:p>
          <w:p w14:paraId="034309AD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ACALL DELAY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调用延时子程序，保持当前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LED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点亮状态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秒</w:t>
            </w:r>
          </w:p>
          <w:p w14:paraId="3DD6DF54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AJMP  LOOP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无条件跳转到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LOOP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，实现流水灯无限循环</w:t>
            </w:r>
          </w:p>
          <w:p w14:paraId="77427D2B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</w:p>
          <w:p w14:paraId="4CC8E1CB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延时子程序：晶振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12MHz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，机器周期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1μs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，总延时约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秒（计算：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(250×2+2)×100×20 + 2 = 1004002μs≈1s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）</w:t>
            </w:r>
          </w:p>
          <w:p w14:paraId="518AF64C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DELAY:</w:t>
            </w:r>
          </w:p>
          <w:p w14:paraId="5B179B5F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MOV   R4, #20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延时外层循环计数器，赋值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次</w:t>
            </w:r>
          </w:p>
          <w:p w14:paraId="33B07C94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DEL1: MOV   R6, #100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延时中层循环计数器，赋值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100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次</w:t>
            </w:r>
          </w:p>
          <w:p w14:paraId="14A81747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DEL2: MOV   R7, #250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延时内层循环计数器，赋值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250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次</w:t>
            </w:r>
          </w:p>
          <w:p w14:paraId="0F91CCA6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DJNZ  R7, $        ; R7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自减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，不为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则原地循环（消耗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个机器周期）</w:t>
            </w:r>
          </w:p>
          <w:p w14:paraId="6764A537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DJNZ  R6, DEL2     ; R6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自减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，不为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则跳转到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DEL2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（消耗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个机器周期）</w:t>
            </w:r>
          </w:p>
          <w:p w14:paraId="1B230F91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DJNZ  R4, DEL1     ; R4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自减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，不为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0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则跳转到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DEL1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（消耗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2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个机器周期）</w:t>
            </w:r>
          </w:p>
          <w:p w14:paraId="2B18E653" w14:textId="77777777" w:rsidR="007F695D" w:rsidRPr="007F695D" w:rsidRDefault="007F695D" w:rsidP="007F695D">
            <w:pPr>
              <w:widowControl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RET       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子程序返回，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PC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指向主程序调用处的下一条指令</w:t>
            </w:r>
          </w:p>
          <w:p w14:paraId="09AEB6CE" w14:textId="7548BDEA" w:rsidR="002973BD" w:rsidRPr="007F695D" w:rsidRDefault="007F695D" w:rsidP="007F695D">
            <w:pPr>
              <w:pStyle w:val="af2"/>
              <w:spacing w:beforeLines="50" w:before="156" w:afterLines="50" w:after="156" w:line="360" w:lineRule="auto"/>
              <w:ind w:firstLineChars="0" w:firstLine="0"/>
              <w:rPr>
                <w:rFonts w:ascii="宋体" w:hAnsi="宋体" w:hint="eastAsia"/>
                <w:sz w:val="24"/>
                <w:szCs w:val="24"/>
              </w:rPr>
            </w:pP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 xml:space="preserve">END                ; </w:t>
            </w:r>
            <w:r w:rsidRPr="007F695D">
              <w:rPr>
                <w:rFonts w:ascii="Arial" w:hAnsi="Arial" w:cs="Arial"/>
                <w:kern w:val="0"/>
                <w:sz w:val="24"/>
                <w:szCs w:val="24"/>
              </w:rPr>
              <w:t>程序结束伪指令，标记汇编结束（不可省略）</w:t>
            </w:r>
          </w:p>
        </w:tc>
      </w:tr>
    </w:tbl>
    <w:p w14:paraId="2C208C83" w14:textId="2662A1F2" w:rsidR="002973BD" w:rsidRPr="002973BD" w:rsidRDefault="002973BD" w:rsidP="002973BD">
      <w:pPr>
        <w:pStyle w:val="af2"/>
        <w:numPr>
          <w:ilvl w:val="0"/>
          <w:numId w:val="85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color w:val="000000"/>
          <w:sz w:val="24"/>
          <w:szCs w:val="24"/>
        </w:rPr>
      </w:pPr>
      <w:r w:rsidRPr="002973BD">
        <w:rPr>
          <w:rFonts w:ascii="宋体" w:hAnsi="宋体"/>
          <w:color w:val="000000"/>
          <w:sz w:val="24"/>
          <w:szCs w:val="24"/>
        </w:rPr>
        <w:t>硬件电路搭建（Proteus）</w:t>
      </w:r>
    </w:p>
    <w:p w14:paraId="77BB4AB0" w14:textId="2681720C" w:rsidR="002973BD" w:rsidRPr="002973BD" w:rsidRDefault="002973BD" w:rsidP="007F695D">
      <w:pPr>
        <w:pStyle w:val="af2"/>
        <w:numPr>
          <w:ilvl w:val="0"/>
          <w:numId w:val="106"/>
        </w:numPr>
        <w:spacing w:beforeLines="50" w:before="156" w:afterLines="50" w:after="156" w:line="360" w:lineRule="auto"/>
        <w:ind w:left="426" w:firstLineChars="0"/>
        <w:rPr>
          <w:rFonts w:ascii="宋体" w:hAnsi="宋体" w:hint="eastAsia"/>
          <w:color w:val="000000"/>
          <w:sz w:val="24"/>
          <w:szCs w:val="24"/>
        </w:rPr>
      </w:pPr>
      <w:r w:rsidRPr="000263D5">
        <w:rPr>
          <w:rFonts w:ascii="宋体" w:hAnsi="宋体"/>
          <w:b/>
          <w:bCs/>
          <w:color w:val="000000"/>
          <w:sz w:val="24"/>
          <w:szCs w:val="24"/>
        </w:rPr>
        <w:t>核心元件选择</w:t>
      </w:r>
    </w:p>
    <w:p w14:paraId="7BF27CA9" w14:textId="5AB97DC5" w:rsidR="007F695D" w:rsidRPr="007F695D" w:rsidRDefault="007F695D" w:rsidP="007F695D">
      <w:pPr>
        <w:pStyle w:val="af2"/>
        <w:widowControl/>
        <w:numPr>
          <w:ilvl w:val="0"/>
          <w:numId w:val="104"/>
        </w:numPr>
        <w:ind w:firstLineChars="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7F695D">
        <w:rPr>
          <w:rFonts w:ascii="宋体" w:hAnsi="宋体" w:cs="宋体"/>
          <w:kern w:val="0"/>
          <w:sz w:val="24"/>
          <w:szCs w:val="24"/>
        </w:rPr>
        <w:t xml:space="preserve">控制器：AT89C51 单片机（核心控制单元）； </w:t>
      </w:r>
    </w:p>
    <w:p w14:paraId="20A560DF" w14:textId="64803FC8" w:rsidR="007F695D" w:rsidRPr="007F695D" w:rsidRDefault="007F695D" w:rsidP="007F695D">
      <w:pPr>
        <w:pStyle w:val="af2"/>
        <w:widowControl/>
        <w:numPr>
          <w:ilvl w:val="0"/>
          <w:numId w:val="104"/>
        </w:numPr>
        <w:ind w:firstLineChars="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7F695D">
        <w:rPr>
          <w:rFonts w:ascii="宋体" w:hAnsi="宋体" w:cs="宋体"/>
          <w:kern w:val="0"/>
          <w:sz w:val="24"/>
          <w:szCs w:val="24"/>
        </w:rPr>
        <w:t xml:space="preserve">显示器件：8 个黄色 LED（D1~D8，用于流水灯显示）； </w:t>
      </w:r>
    </w:p>
    <w:p w14:paraId="0382200F" w14:textId="38E9BCCB" w:rsidR="007F695D" w:rsidRPr="007F695D" w:rsidRDefault="007F695D" w:rsidP="007F695D">
      <w:pPr>
        <w:pStyle w:val="af2"/>
        <w:widowControl/>
        <w:numPr>
          <w:ilvl w:val="0"/>
          <w:numId w:val="104"/>
        </w:numPr>
        <w:ind w:firstLineChars="0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7F695D">
        <w:rPr>
          <w:rFonts w:ascii="宋体" w:hAnsi="宋体" w:cs="宋体"/>
          <w:kern w:val="0"/>
          <w:sz w:val="24"/>
          <w:szCs w:val="24"/>
        </w:rPr>
        <w:t xml:space="preserve">限流电阻：8 个 330Ω 电阻（R1~R8，防止 LED 电流过大烧毁）； </w:t>
      </w:r>
    </w:p>
    <w:p w14:paraId="4E3FAA2B" w14:textId="6056ED8D" w:rsidR="002973BD" w:rsidRPr="002973BD" w:rsidRDefault="007F695D" w:rsidP="007F695D">
      <w:pPr>
        <w:pStyle w:val="af2"/>
        <w:numPr>
          <w:ilvl w:val="0"/>
          <w:numId w:val="104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color w:val="000000"/>
          <w:sz w:val="24"/>
          <w:szCs w:val="24"/>
        </w:rPr>
      </w:pPr>
      <w:r w:rsidRPr="007F695D">
        <w:rPr>
          <w:rFonts w:ascii="宋体" w:hAnsi="宋体" w:cs="宋体"/>
          <w:kern w:val="0"/>
          <w:sz w:val="24"/>
          <w:szCs w:val="24"/>
        </w:rPr>
        <w:t>辅助元件：VCC 电源终端（提供 5V 供电）、GND 接地终端、12MHz 晶振（提供时钟信号）。</w:t>
      </w:r>
    </w:p>
    <w:p w14:paraId="10DC3FC0" w14:textId="4F0100D6" w:rsidR="002973BD" w:rsidRPr="002973BD" w:rsidRDefault="002973BD" w:rsidP="002973BD">
      <w:pPr>
        <w:pStyle w:val="af2"/>
        <w:numPr>
          <w:ilvl w:val="0"/>
          <w:numId w:val="90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color w:val="000000"/>
          <w:sz w:val="24"/>
          <w:szCs w:val="24"/>
        </w:rPr>
      </w:pPr>
      <w:r w:rsidRPr="000263D5">
        <w:rPr>
          <w:rFonts w:ascii="宋体" w:hAnsi="宋体"/>
          <w:b/>
          <w:bCs/>
          <w:color w:val="000000"/>
          <w:sz w:val="24"/>
          <w:szCs w:val="24"/>
        </w:rPr>
        <w:t>电路连接规则</w:t>
      </w:r>
    </w:p>
    <w:p w14:paraId="6DF904E8" w14:textId="70DA1DB4" w:rsidR="007F695D" w:rsidRPr="007F695D" w:rsidRDefault="007F695D" w:rsidP="007F695D">
      <w:pPr>
        <w:pStyle w:val="af2"/>
        <w:numPr>
          <w:ilvl w:val="0"/>
          <w:numId w:val="105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color w:val="000000"/>
          <w:sz w:val="24"/>
          <w:szCs w:val="24"/>
        </w:rPr>
      </w:pPr>
      <w:r w:rsidRPr="007F695D">
        <w:rPr>
          <w:rFonts w:ascii="宋体" w:hAnsi="宋体"/>
          <w:color w:val="000000"/>
          <w:sz w:val="24"/>
          <w:szCs w:val="24"/>
        </w:rPr>
        <w:t xml:space="preserve">LED 连接：每个 LED 的正极串联 1 个 330Ω 电阻，电阻另一端分别连接 P0.0~P0.7 引脚；LED 负极统一连接 GND。 </w:t>
      </w:r>
    </w:p>
    <w:p w14:paraId="053E1CC4" w14:textId="307C566F" w:rsidR="007F695D" w:rsidRPr="007F695D" w:rsidRDefault="007F695D" w:rsidP="007F695D">
      <w:pPr>
        <w:pStyle w:val="af2"/>
        <w:numPr>
          <w:ilvl w:val="0"/>
          <w:numId w:val="105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color w:val="000000"/>
          <w:sz w:val="24"/>
          <w:szCs w:val="24"/>
        </w:rPr>
      </w:pPr>
      <w:r w:rsidRPr="007F695D">
        <w:rPr>
          <w:rFonts w:ascii="宋体" w:hAnsi="宋体"/>
          <w:color w:val="000000"/>
          <w:sz w:val="24"/>
          <w:szCs w:val="24"/>
        </w:rPr>
        <w:t xml:space="preserve">单片机供电：VCC 接单片机 VCC 引脚（40 脚），GND 接单片机 GND 引脚（20 脚）。 </w:t>
      </w:r>
    </w:p>
    <w:p w14:paraId="62CB4C62" w14:textId="39ED3D56" w:rsidR="002973BD" w:rsidRDefault="007F695D" w:rsidP="007F695D">
      <w:pPr>
        <w:pStyle w:val="af2"/>
        <w:numPr>
          <w:ilvl w:val="0"/>
          <w:numId w:val="105"/>
        </w:numPr>
        <w:spacing w:beforeLines="50" w:before="156" w:afterLines="50" w:after="156" w:line="360" w:lineRule="auto"/>
        <w:ind w:firstLineChars="0"/>
        <w:rPr>
          <w:rFonts w:ascii="宋体" w:hAnsi="宋体" w:hint="eastAsia"/>
          <w:color w:val="000000"/>
          <w:sz w:val="24"/>
          <w:szCs w:val="24"/>
        </w:rPr>
      </w:pPr>
      <w:r w:rsidRPr="007F695D">
        <w:rPr>
          <w:rFonts w:ascii="宋体" w:hAnsi="宋体"/>
          <w:color w:val="000000"/>
          <w:sz w:val="24"/>
          <w:szCs w:val="24"/>
        </w:rPr>
        <w:t>晶振连接：晶振两端分别连接单片机 XTAL1（19 脚）和 XTAL2（18 脚），晶振两端并联 22pF 电容到 GND（稳定时钟信号）。</w:t>
      </w:r>
      <w:r w:rsidR="002973BD" w:rsidRPr="002973BD">
        <w:rPr>
          <w:rFonts w:ascii="宋体" w:hAnsi="宋体"/>
          <w:color w:val="000000"/>
          <w:sz w:val="24"/>
          <w:szCs w:val="24"/>
        </w:rPr>
        <w:t>程序导入与仿真运行</w:t>
      </w:r>
    </w:p>
    <w:p w14:paraId="69528A79" w14:textId="77777777" w:rsidR="007F695D" w:rsidRPr="002973BD" w:rsidRDefault="007F695D" w:rsidP="007F695D">
      <w:pPr>
        <w:pStyle w:val="af2"/>
        <w:spacing w:beforeLines="50" w:before="156" w:afterLines="50" w:after="156" w:line="360" w:lineRule="auto"/>
        <w:ind w:left="440" w:firstLineChars="0" w:firstLine="0"/>
        <w:rPr>
          <w:rFonts w:ascii="宋体" w:hAnsi="宋体" w:hint="eastAsia"/>
          <w:color w:val="000000"/>
          <w:sz w:val="24"/>
          <w:szCs w:val="24"/>
        </w:rPr>
      </w:pPr>
    </w:p>
    <w:p w14:paraId="1C29326A" w14:textId="116B776B" w:rsidR="000263D5" w:rsidRPr="000263D5" w:rsidRDefault="002973BD" w:rsidP="000263D5">
      <w:pPr>
        <w:pStyle w:val="af2"/>
        <w:numPr>
          <w:ilvl w:val="0"/>
          <w:numId w:val="107"/>
        </w:numPr>
        <w:tabs>
          <w:tab w:val="num" w:pos="1134"/>
        </w:tabs>
        <w:spacing w:beforeLines="50" w:before="156" w:afterLines="50" w:after="156" w:line="360" w:lineRule="auto"/>
        <w:ind w:left="426" w:firstLineChars="0"/>
        <w:rPr>
          <w:rFonts w:ascii="宋体" w:hAnsi="宋体" w:hint="eastAsia"/>
          <w:color w:val="000000"/>
          <w:sz w:val="24"/>
          <w:szCs w:val="24"/>
        </w:rPr>
      </w:pPr>
      <w:r w:rsidRPr="000263D5">
        <w:rPr>
          <w:rFonts w:ascii="宋体" w:hAnsi="宋体"/>
          <w:b/>
          <w:bCs/>
          <w:color w:val="000000"/>
          <w:sz w:val="24"/>
          <w:szCs w:val="24"/>
        </w:rPr>
        <w:lastRenderedPageBreak/>
        <w:t>程序编译</w:t>
      </w:r>
      <w:r w:rsidR="000263D5" w:rsidRPr="000263D5">
        <w:rPr>
          <w:rFonts w:ascii="宋体" w:hAnsi="宋体"/>
          <w:color w:val="000000"/>
          <w:sz w:val="24"/>
          <w:szCs w:val="24"/>
        </w:rPr>
        <w:t xml:space="preserve">  </w:t>
      </w:r>
    </w:p>
    <w:p w14:paraId="2CD37A5B" w14:textId="7A31CFDC" w:rsidR="000263D5" w:rsidRPr="000263D5" w:rsidRDefault="000263D5" w:rsidP="000263D5">
      <w:pPr>
        <w:pStyle w:val="af2"/>
        <w:numPr>
          <w:ilvl w:val="0"/>
          <w:numId w:val="108"/>
        </w:numPr>
        <w:tabs>
          <w:tab w:val="clear" w:pos="720"/>
        </w:tabs>
        <w:spacing w:beforeLines="50" w:before="156" w:afterLines="50" w:after="156" w:line="360" w:lineRule="auto"/>
        <w:ind w:left="426" w:firstLineChars="0"/>
        <w:rPr>
          <w:rFonts w:ascii="宋体" w:hAnsi="宋体" w:hint="eastAsia"/>
          <w:color w:val="000000"/>
          <w:sz w:val="24"/>
          <w:szCs w:val="24"/>
        </w:rPr>
      </w:pPr>
      <w:r w:rsidRPr="000263D5">
        <w:rPr>
          <w:rFonts w:ascii="宋体" w:hAnsi="宋体"/>
          <w:color w:val="000000"/>
          <w:sz w:val="24"/>
          <w:szCs w:val="24"/>
        </w:rPr>
        <w:t xml:space="preserve">新建 Proteus 工程：打开 Proteus 8 Professional，点击 “New Project”，自定义工程名与保存路径，勾选 “Schematic”“Layout”“Firmware” 选项，选择控制器为 AT89C51，编译器选择 ASEM-51（Proteus 内置），点击 “Finish” 完成工程创建。 </w:t>
      </w:r>
    </w:p>
    <w:p w14:paraId="4809D0FF" w14:textId="351CE3A7" w:rsidR="000263D5" w:rsidRPr="000263D5" w:rsidRDefault="000263D5" w:rsidP="000263D5">
      <w:pPr>
        <w:pStyle w:val="af2"/>
        <w:numPr>
          <w:ilvl w:val="0"/>
          <w:numId w:val="108"/>
        </w:numPr>
        <w:tabs>
          <w:tab w:val="clear" w:pos="720"/>
        </w:tabs>
        <w:spacing w:beforeLines="50" w:before="156" w:afterLines="50" w:after="156" w:line="360" w:lineRule="auto"/>
        <w:ind w:left="426" w:firstLineChars="0"/>
        <w:rPr>
          <w:rFonts w:ascii="宋体" w:hAnsi="宋体" w:hint="eastAsia"/>
          <w:color w:val="000000"/>
          <w:sz w:val="24"/>
          <w:szCs w:val="24"/>
        </w:rPr>
      </w:pPr>
      <w:r w:rsidRPr="000263D5">
        <w:rPr>
          <w:rFonts w:ascii="宋体" w:hAnsi="宋体"/>
          <w:color w:val="000000"/>
          <w:sz w:val="24"/>
          <w:szCs w:val="24"/>
        </w:rPr>
        <w:t xml:space="preserve">打开内置代码编辑器：工程创建后自动弹出 “Source Code” 窗口，若未弹出可通过 “View→Source Code” 打开，新建 “main.asm” 文件。 </w:t>
      </w:r>
    </w:p>
    <w:p w14:paraId="3BA39B9B" w14:textId="58307939" w:rsidR="000263D5" w:rsidRPr="000263D5" w:rsidRDefault="000263D5" w:rsidP="000263D5">
      <w:pPr>
        <w:pStyle w:val="af2"/>
        <w:numPr>
          <w:ilvl w:val="0"/>
          <w:numId w:val="108"/>
        </w:numPr>
        <w:tabs>
          <w:tab w:val="clear" w:pos="720"/>
        </w:tabs>
        <w:spacing w:beforeLines="50" w:before="156" w:afterLines="50" w:after="156" w:line="360" w:lineRule="auto"/>
        <w:ind w:left="426" w:firstLineChars="0"/>
        <w:rPr>
          <w:rFonts w:ascii="宋体" w:hAnsi="宋体" w:hint="eastAsia"/>
          <w:color w:val="000000"/>
          <w:sz w:val="24"/>
          <w:szCs w:val="24"/>
        </w:rPr>
      </w:pPr>
      <w:r w:rsidRPr="000263D5">
        <w:rPr>
          <w:rFonts w:ascii="宋体" w:hAnsi="宋体"/>
          <w:color w:val="000000"/>
          <w:sz w:val="24"/>
          <w:szCs w:val="24"/>
        </w:rPr>
        <w:t xml:space="preserve">编写并保存代码：将上述汇编代码复制粘贴到编辑器中，点击 “Save” 保存文件（默认与工程同路径）。 </w:t>
      </w:r>
    </w:p>
    <w:p w14:paraId="3DE81D72" w14:textId="77777777" w:rsidR="000263D5" w:rsidRPr="000263D5" w:rsidRDefault="000263D5" w:rsidP="000263D5">
      <w:pPr>
        <w:pStyle w:val="af2"/>
        <w:numPr>
          <w:ilvl w:val="0"/>
          <w:numId w:val="108"/>
        </w:numPr>
        <w:tabs>
          <w:tab w:val="clear" w:pos="720"/>
          <w:tab w:val="num" w:pos="993"/>
        </w:tabs>
        <w:spacing w:beforeLines="50" w:before="156" w:afterLines="50" w:after="156" w:line="360" w:lineRule="auto"/>
        <w:ind w:left="426" w:firstLineChars="0"/>
        <w:rPr>
          <w:b/>
          <w:bCs/>
        </w:rPr>
      </w:pPr>
      <w:r w:rsidRPr="000263D5">
        <w:rPr>
          <w:rFonts w:ascii="宋体" w:hAnsi="宋体"/>
          <w:color w:val="000000"/>
          <w:sz w:val="24"/>
          <w:szCs w:val="24"/>
        </w:rPr>
        <w:t>编译程序：点击 Proteus 工具栏中的 “Build” 按钮（或 “Project→Build All”），通过内置 ASEM-51 编译器编译程序，查看下方 “VSM Studio Output” 窗口，确保显示 “no errors”（无语法错误），编译成功。</w:t>
      </w:r>
    </w:p>
    <w:p w14:paraId="1C80DD19" w14:textId="56DB80C6" w:rsidR="000263D5" w:rsidRPr="000263D5" w:rsidRDefault="00051C84" w:rsidP="000263D5">
      <w:pPr>
        <w:pStyle w:val="af2"/>
        <w:tabs>
          <w:tab w:val="num" w:pos="993"/>
        </w:tabs>
        <w:spacing w:beforeLines="50" w:before="156" w:afterLines="50" w:after="156" w:line="360" w:lineRule="auto"/>
        <w:ind w:left="426" w:firstLineChars="0" w:firstLine="0"/>
        <w:rPr>
          <w:b/>
          <w:bCs/>
        </w:rPr>
      </w:pPr>
      <w:r>
        <w:rPr>
          <w:rFonts w:hint="eastAsia"/>
        </w:rPr>
        <w:t xml:space="preserve"> </w:t>
      </w:r>
    </w:p>
    <w:p w14:paraId="4C72A147" w14:textId="0345815F" w:rsidR="00CC7160" w:rsidRPr="000263D5" w:rsidRDefault="00CC7160" w:rsidP="000263D5">
      <w:pPr>
        <w:pStyle w:val="af2"/>
        <w:numPr>
          <w:ilvl w:val="0"/>
          <w:numId w:val="85"/>
        </w:numPr>
        <w:tabs>
          <w:tab w:val="num" w:pos="993"/>
        </w:tabs>
        <w:ind w:firstLineChars="0"/>
        <w:rPr>
          <w:sz w:val="28"/>
          <w:szCs w:val="28"/>
        </w:rPr>
      </w:pPr>
      <w:r w:rsidRPr="000263D5">
        <w:rPr>
          <w:rFonts w:hint="eastAsia"/>
          <w:sz w:val="28"/>
          <w:szCs w:val="28"/>
        </w:rPr>
        <w:t>实验效果及截图：</w:t>
      </w:r>
    </w:p>
    <w:p w14:paraId="56E3CF24" w14:textId="5887046C" w:rsidR="007E2458" w:rsidRPr="007E2458" w:rsidRDefault="000263D5" w:rsidP="007E2458">
      <w:pPr>
        <w:spacing w:beforeLines="50" w:before="156" w:afterLines="50" w:after="156" w:line="360" w:lineRule="auto"/>
        <w:ind w:left="40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b/>
          <w:bCs/>
          <w:color w:val="000000"/>
          <w:sz w:val="24"/>
          <w:szCs w:val="24"/>
        </w:rPr>
        <w:t>效果：</w:t>
      </w:r>
      <w:r w:rsidRPr="000263D5">
        <w:rPr>
          <w:rFonts w:ascii="宋体" w:hAnsi="宋体"/>
          <w:color w:val="000000"/>
          <w:sz w:val="24"/>
          <w:szCs w:val="24"/>
        </w:rPr>
        <w:t>P0 口连接的 8 个 LED 灯从 D1（P0.0 对应）开始，依次向 D8（P0.7 对应）循环点亮，每个 LED 保持点亮状态约 1 秒，熄灭后下一个 LED 依次点亮，形成连续的 “流水” 效果，循环往复无中断。</w:t>
      </w:r>
      <w:r w:rsidR="00715A5E" w:rsidRPr="000263D5">
        <w:rPr>
          <w:rFonts w:ascii="宋体" w:hAnsi="宋体" w:hint="eastAsia"/>
          <w:color w:val="000000"/>
          <w:sz w:val="24"/>
          <w:szCs w:val="24"/>
        </w:rPr>
        <w:t>截图如下</w:t>
      </w:r>
    </w:p>
    <w:tbl>
      <w:tblPr>
        <w:tblStyle w:val="af3"/>
        <w:tblpPr w:leftFromText="180" w:rightFromText="180" w:vertAnchor="page" w:horzAnchor="margin" w:tblpY="1567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CC7160" w14:paraId="0093EFFF" w14:textId="77777777" w:rsidTr="00715A5E">
        <w:tc>
          <w:tcPr>
            <w:tcW w:w="4535" w:type="dxa"/>
            <w:tcBorders>
              <w:top w:val="single" w:sz="12" w:space="0" w:color="auto"/>
              <w:bottom w:val="single" w:sz="6" w:space="0" w:color="auto"/>
            </w:tcBorders>
          </w:tcPr>
          <w:p w14:paraId="36D3969C" w14:textId="77777777" w:rsidR="00CC7160" w:rsidRDefault="00CC7160" w:rsidP="00715A5E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0A156310" wp14:editId="71861621">
                  <wp:extent cx="2897505" cy="2816860"/>
                  <wp:effectExtent l="0" t="0" r="10795" b="254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50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>
              <w:top w:val="single" w:sz="12" w:space="0" w:color="auto"/>
              <w:bottom w:val="single" w:sz="6" w:space="0" w:color="auto"/>
            </w:tcBorders>
          </w:tcPr>
          <w:p w14:paraId="6E45A33B" w14:textId="77777777" w:rsidR="00CC7160" w:rsidRDefault="00CC7160" w:rsidP="00715A5E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400BEE78" wp14:editId="24C83C73">
                  <wp:extent cx="2894965" cy="2857500"/>
                  <wp:effectExtent l="0" t="0" r="635" b="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65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160" w14:paraId="507A9919" w14:textId="77777777" w:rsidTr="00715A5E">
        <w:tc>
          <w:tcPr>
            <w:tcW w:w="4535" w:type="dxa"/>
            <w:tcBorders>
              <w:top w:val="single" w:sz="6" w:space="0" w:color="auto"/>
            </w:tcBorders>
          </w:tcPr>
          <w:p w14:paraId="466AA9EE" w14:textId="77777777" w:rsidR="00CC7160" w:rsidRDefault="00CC7160" w:rsidP="00715A5E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30C3CCDD" wp14:editId="6296FFE4">
                  <wp:extent cx="2827020" cy="2640965"/>
                  <wp:effectExtent l="0" t="0" r="5080" b="635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264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>
              <w:top w:val="single" w:sz="6" w:space="0" w:color="auto"/>
            </w:tcBorders>
          </w:tcPr>
          <w:p w14:paraId="0505F452" w14:textId="77777777" w:rsidR="00CC7160" w:rsidRDefault="00CC7160" w:rsidP="00715A5E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55E3C437" wp14:editId="1DEB4B86">
                  <wp:extent cx="2899410" cy="2592070"/>
                  <wp:effectExtent l="0" t="0" r="8890" b="1143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1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160" w14:paraId="6A1D5BD3" w14:textId="77777777" w:rsidTr="00715A5E">
        <w:tc>
          <w:tcPr>
            <w:tcW w:w="4535" w:type="dxa"/>
          </w:tcPr>
          <w:p w14:paraId="0A502D7A" w14:textId="77777777" w:rsidR="00CC7160" w:rsidRDefault="00CC7160" w:rsidP="00715A5E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66BD097A" wp14:editId="7D217731">
                  <wp:extent cx="2774315" cy="2501900"/>
                  <wp:effectExtent l="0" t="0" r="6985" b="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315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40ED492F" w14:textId="77777777" w:rsidR="00CC7160" w:rsidRDefault="00CC7160" w:rsidP="00715A5E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07E685E5" wp14:editId="31AB55AB">
                  <wp:extent cx="2691130" cy="2450465"/>
                  <wp:effectExtent l="0" t="0" r="1270" b="63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130" cy="245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7160" w14:paraId="3B52370D" w14:textId="77777777" w:rsidTr="00715A5E">
        <w:tc>
          <w:tcPr>
            <w:tcW w:w="4535" w:type="dxa"/>
          </w:tcPr>
          <w:p w14:paraId="03589FFF" w14:textId="77777777" w:rsidR="00CC7160" w:rsidRDefault="00CC7160" w:rsidP="00715A5E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150252CC" wp14:editId="152F0F23">
                  <wp:extent cx="2896870" cy="2682875"/>
                  <wp:effectExtent l="0" t="0" r="11430" b="9525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870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9FEB427" w14:textId="77777777" w:rsidR="00CC7160" w:rsidRDefault="00CC7160" w:rsidP="00715A5E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49647FF1" wp14:editId="2F8D0C4E">
                  <wp:extent cx="2813050" cy="2729230"/>
                  <wp:effectExtent l="0" t="0" r="6350" b="127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50" cy="272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C57ED" w14:textId="77777777" w:rsidR="00B96D10" w:rsidRPr="00B96D10" w:rsidRDefault="00B96D10" w:rsidP="00B96D10"/>
    <w:p w14:paraId="060373BF" w14:textId="77777777" w:rsidR="004C3B26" w:rsidRPr="001F5741" w:rsidRDefault="004C3B26" w:rsidP="004C3B26">
      <w:pPr>
        <w:pStyle w:val="af4"/>
        <w:rPr>
          <w:rFonts w:hint="eastAsia"/>
        </w:rPr>
      </w:pPr>
    </w:p>
    <w:p w14:paraId="2A48DC97" w14:textId="78BACE6D" w:rsidR="003648C3" w:rsidRDefault="003648C3" w:rsidP="003648C3">
      <w:pPr>
        <w:pStyle w:val="1"/>
      </w:pPr>
      <w:bookmarkStart w:id="22" w:name="_Toc29121"/>
      <w:bookmarkStart w:id="23" w:name="_Toc219901559"/>
      <w:r>
        <w:rPr>
          <w:rFonts w:hint="eastAsia"/>
        </w:rPr>
        <w:t>探究性实验概要设计</w:t>
      </w:r>
      <w:bookmarkEnd w:id="22"/>
      <w:bookmarkEnd w:id="23"/>
    </w:p>
    <w:p w14:paraId="48435490" w14:textId="258336E5" w:rsidR="003648C3" w:rsidRDefault="00877055" w:rsidP="00877055">
      <w:pPr>
        <w:pStyle w:val="3"/>
        <w:ind w:left="567"/>
      </w:pPr>
      <w:r>
        <w:rPr>
          <w:rFonts w:hint="eastAsia"/>
        </w:rPr>
        <w:t xml:space="preserve"> </w:t>
      </w:r>
      <w:bookmarkStart w:id="24" w:name="_Toc219901560"/>
      <w:r w:rsidR="003648C3">
        <w:rPr>
          <w:rFonts w:hint="eastAsia"/>
        </w:rPr>
        <w:t>实验题目</w:t>
      </w:r>
      <w:bookmarkEnd w:id="24"/>
    </w:p>
    <w:p w14:paraId="7C725353" w14:textId="5559DF9E" w:rsidR="00877055" w:rsidRPr="00877055" w:rsidRDefault="00877055" w:rsidP="00877055">
      <w:pPr>
        <w:ind w:firstLineChars="200" w:firstLine="480"/>
        <w:rPr>
          <w:rFonts w:ascii="宋体" w:hAnsi="宋体" w:cs="宋体" w:hint="eastAsia"/>
          <w:sz w:val="24"/>
          <w:szCs w:val="24"/>
        </w:rPr>
      </w:pPr>
      <w:r w:rsidRPr="00877055">
        <w:rPr>
          <w:rFonts w:ascii="宋体" w:hAnsi="宋体" w:cs="宋体"/>
          <w:sz w:val="24"/>
          <w:szCs w:val="24"/>
        </w:rPr>
        <w:t>基于 Keil 与 Proteus 协同的 51 单片机流水灯仿真实验</w:t>
      </w:r>
    </w:p>
    <w:p w14:paraId="2FCF7F18" w14:textId="701371C8" w:rsidR="003648C3" w:rsidRDefault="00877055" w:rsidP="00877055">
      <w:pPr>
        <w:pStyle w:val="3"/>
        <w:ind w:left="567"/>
        <w:rPr>
          <w:rFonts w:hint="eastAsia"/>
        </w:rPr>
      </w:pPr>
      <w:r>
        <w:rPr>
          <w:rFonts w:hint="eastAsia"/>
        </w:rPr>
        <w:lastRenderedPageBreak/>
        <w:t xml:space="preserve"> </w:t>
      </w:r>
      <w:bookmarkStart w:id="25" w:name="_Toc219901561"/>
      <w:r w:rsidR="003648C3">
        <w:rPr>
          <w:rFonts w:hint="eastAsia"/>
        </w:rPr>
        <w:t>应用场景</w:t>
      </w:r>
      <w:bookmarkEnd w:id="25"/>
    </w:p>
    <w:p w14:paraId="5E05191C" w14:textId="77777777" w:rsidR="00877055" w:rsidRPr="00877055" w:rsidRDefault="00877055" w:rsidP="00877055">
      <w:pPr>
        <w:widowControl/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877055">
        <w:rPr>
          <w:rFonts w:ascii="Arial" w:hAnsi="Arial" w:cs="Arial"/>
          <w:color w:val="000000"/>
          <w:kern w:val="0"/>
          <w:sz w:val="24"/>
          <w:szCs w:val="24"/>
        </w:rPr>
        <w:t>本实验设计的流水灯系统作为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 xml:space="preserve"> 51 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>单片机入门级经典应用，具有明确的实用价值与教学意义，适用于以下场景：</w:t>
      </w:r>
    </w:p>
    <w:p w14:paraId="04A127C2" w14:textId="77777777" w:rsidR="00877055" w:rsidRPr="00877055" w:rsidRDefault="00877055" w:rsidP="00877055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877055">
        <w:rPr>
          <w:rFonts w:ascii="Arial" w:hAnsi="Arial" w:cs="Arial"/>
          <w:color w:val="000000"/>
          <w:kern w:val="0"/>
          <w:sz w:val="24"/>
          <w:szCs w:val="24"/>
        </w:rPr>
        <w:t>单片机教学实训：作为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 xml:space="preserve"> I/O 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>口输出控制、汇编语言编程、软件延时逻辑及跨软件协同开发的核心案例，帮助初学者快速掌握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 xml:space="preserve"> 51 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>单片机基础开发流程。</w:t>
      </w:r>
    </w:p>
    <w:p w14:paraId="357EF620" w14:textId="77777777" w:rsidR="00877055" w:rsidRPr="00877055" w:rsidRDefault="00877055" w:rsidP="00877055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877055">
        <w:rPr>
          <w:rFonts w:ascii="Arial" w:hAnsi="Arial" w:cs="Arial"/>
          <w:color w:val="000000"/>
          <w:kern w:val="0"/>
          <w:sz w:val="24"/>
          <w:szCs w:val="24"/>
        </w:rPr>
        <w:t>电子设备状态指示：可拓展应用于小型电子设备的运行状态提示（如路由器工作状态、设备启动进度）、故障报警指示等场景，通过灯光流动传递设备信息。</w:t>
      </w:r>
    </w:p>
    <w:p w14:paraId="62B4E963" w14:textId="77777777" w:rsidR="00877055" w:rsidRPr="00877055" w:rsidRDefault="00877055" w:rsidP="00877055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877055">
        <w:rPr>
          <w:rFonts w:ascii="Arial" w:hAnsi="Arial" w:cs="Arial"/>
          <w:color w:val="000000"/>
          <w:kern w:val="0"/>
          <w:sz w:val="24"/>
          <w:szCs w:val="24"/>
        </w:rPr>
        <w:t>装饰与展示场景：适配节日彩灯、广告牌边框装饰、小型展览展示等需求，通过调整流水速度、点亮逻辑实现多样化灯光效果。</w:t>
      </w:r>
    </w:p>
    <w:p w14:paraId="516A6AE8" w14:textId="77777777" w:rsidR="00877055" w:rsidRPr="00877055" w:rsidRDefault="00877055" w:rsidP="00877055">
      <w:pPr>
        <w:widowControl/>
        <w:numPr>
          <w:ilvl w:val="0"/>
          <w:numId w:val="110"/>
        </w:numPr>
        <w:spacing w:line="360" w:lineRule="atLeast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 w:rsidRPr="00877055">
        <w:rPr>
          <w:rFonts w:ascii="Arial" w:hAnsi="Arial" w:cs="Arial"/>
          <w:color w:val="000000"/>
          <w:kern w:val="0"/>
          <w:sz w:val="24"/>
          <w:szCs w:val="24"/>
        </w:rPr>
        <w:t>开发环境验证：作为快速验证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 xml:space="preserve"> Keil 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>编译环境、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 xml:space="preserve">Proteus </w:t>
      </w:r>
      <w:r w:rsidRPr="00877055">
        <w:rPr>
          <w:rFonts w:ascii="Arial" w:hAnsi="Arial" w:cs="Arial"/>
          <w:color w:val="000000"/>
          <w:kern w:val="0"/>
          <w:sz w:val="24"/>
          <w:szCs w:val="24"/>
        </w:rPr>
        <w:t>仿真环境及软硬件协同可行性的测试工具，高效排查开发环境配置问题。</w:t>
      </w:r>
    </w:p>
    <w:p w14:paraId="7A57109D" w14:textId="19DB7F4F" w:rsidR="003648C3" w:rsidRDefault="006D68C1" w:rsidP="006D68C1">
      <w:pPr>
        <w:pStyle w:val="3"/>
        <w:ind w:left="567"/>
        <w:rPr>
          <w:rFonts w:hint="eastAsia"/>
        </w:rPr>
      </w:pPr>
      <w:r>
        <w:rPr>
          <w:rFonts w:hint="eastAsia"/>
        </w:rPr>
        <w:lastRenderedPageBreak/>
        <w:t xml:space="preserve"> </w:t>
      </w:r>
      <w:bookmarkStart w:id="26" w:name="_Toc219901562"/>
      <w:r w:rsidR="003648C3">
        <w:rPr>
          <w:rFonts w:hint="eastAsia"/>
        </w:rPr>
        <w:t>系统架构图</w:t>
      </w:r>
      <w:bookmarkEnd w:id="26"/>
    </w:p>
    <w:p w14:paraId="79254F4B" w14:textId="31EB8D2A" w:rsidR="003648C3" w:rsidRDefault="00AE0A8D" w:rsidP="003648C3">
      <w:pPr>
        <w:widowControl/>
        <w:jc w:val="center"/>
      </w:pPr>
      <w:r>
        <w:rPr>
          <w:noProof/>
        </w:rPr>
        <w:drawing>
          <wp:inline distT="0" distB="0" distL="0" distR="0" wp14:anchorId="57BDBE83" wp14:editId="5BB686D8">
            <wp:extent cx="2829828" cy="7025400"/>
            <wp:effectExtent l="0" t="0" r="8890" b="4445"/>
            <wp:docPr id="1991952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439" cy="703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DE9E" w14:textId="77777777" w:rsidR="003648C3" w:rsidRDefault="003648C3" w:rsidP="003648C3">
      <w:pPr>
        <w:widowControl/>
        <w:rPr>
          <w:rFonts w:eastAsia="黑体"/>
        </w:rPr>
      </w:pPr>
    </w:p>
    <w:p w14:paraId="419C54AF" w14:textId="77777777" w:rsidR="00AE0A8D" w:rsidRPr="00AE0A8D" w:rsidRDefault="00AE0A8D" w:rsidP="00AE0A8D">
      <w:pPr>
        <w:widowControl/>
        <w:rPr>
          <w:rFonts w:eastAsia="黑体"/>
        </w:rPr>
      </w:pPr>
      <w:r w:rsidRPr="00AE0A8D">
        <w:rPr>
          <w:rFonts w:eastAsia="黑体"/>
        </w:rPr>
        <w:t>这个流程图清晰地展示了：</w:t>
      </w:r>
    </w:p>
    <w:p w14:paraId="25699DB6" w14:textId="77777777" w:rsidR="00AE0A8D" w:rsidRPr="00AE0A8D" w:rsidRDefault="00AE0A8D" w:rsidP="00AE0A8D">
      <w:pPr>
        <w:widowControl/>
        <w:numPr>
          <w:ilvl w:val="0"/>
          <w:numId w:val="122"/>
        </w:numPr>
        <w:rPr>
          <w:rFonts w:eastAsia="黑体"/>
        </w:rPr>
      </w:pPr>
      <w:r w:rsidRPr="00AE0A8D">
        <w:rPr>
          <w:rFonts w:eastAsia="黑体"/>
          <w:b/>
          <w:bCs/>
        </w:rPr>
        <w:t>双线并行</w:t>
      </w:r>
      <w:r w:rsidRPr="00AE0A8D">
        <w:rPr>
          <w:rFonts w:eastAsia="黑体"/>
        </w:rPr>
        <w:t>：</w:t>
      </w:r>
      <w:r w:rsidRPr="00AE0A8D">
        <w:rPr>
          <w:rFonts w:eastAsia="黑体"/>
        </w:rPr>
        <w:t>Keil</w:t>
      </w:r>
      <w:r w:rsidRPr="00AE0A8D">
        <w:rPr>
          <w:rFonts w:eastAsia="黑体"/>
        </w:rPr>
        <w:t>程序开发和</w:t>
      </w:r>
      <w:r w:rsidRPr="00AE0A8D">
        <w:rPr>
          <w:rFonts w:eastAsia="黑体"/>
        </w:rPr>
        <w:t>Proteus</w:t>
      </w:r>
      <w:r w:rsidRPr="00AE0A8D">
        <w:rPr>
          <w:rFonts w:eastAsia="黑体"/>
        </w:rPr>
        <w:t>硬件搭建同时进行</w:t>
      </w:r>
    </w:p>
    <w:p w14:paraId="5FD40451" w14:textId="77777777" w:rsidR="00AE0A8D" w:rsidRPr="00AE0A8D" w:rsidRDefault="00AE0A8D" w:rsidP="00AE0A8D">
      <w:pPr>
        <w:widowControl/>
        <w:numPr>
          <w:ilvl w:val="0"/>
          <w:numId w:val="122"/>
        </w:numPr>
        <w:rPr>
          <w:rFonts w:eastAsia="黑体"/>
        </w:rPr>
      </w:pPr>
      <w:r w:rsidRPr="00AE0A8D">
        <w:rPr>
          <w:rFonts w:eastAsia="黑体"/>
          <w:b/>
          <w:bCs/>
        </w:rPr>
        <w:t>协同汇合</w:t>
      </w:r>
      <w:r w:rsidRPr="00AE0A8D">
        <w:rPr>
          <w:rFonts w:eastAsia="黑体"/>
        </w:rPr>
        <w:t>：通过</w:t>
      </w:r>
      <w:r w:rsidRPr="00AE0A8D">
        <w:rPr>
          <w:rFonts w:eastAsia="黑体"/>
        </w:rPr>
        <w:t>HEX</w:t>
      </w:r>
      <w:r w:rsidRPr="00AE0A8D">
        <w:rPr>
          <w:rFonts w:eastAsia="黑体"/>
        </w:rPr>
        <w:t>文件将软硬件结合</w:t>
      </w:r>
    </w:p>
    <w:p w14:paraId="63B66FEA" w14:textId="77777777" w:rsidR="00AE0A8D" w:rsidRPr="00AE0A8D" w:rsidRDefault="00AE0A8D" w:rsidP="00AE0A8D">
      <w:pPr>
        <w:widowControl/>
        <w:numPr>
          <w:ilvl w:val="0"/>
          <w:numId w:val="122"/>
        </w:numPr>
        <w:rPr>
          <w:rFonts w:eastAsia="黑体"/>
        </w:rPr>
      </w:pPr>
      <w:r w:rsidRPr="00AE0A8D">
        <w:rPr>
          <w:rFonts w:eastAsia="黑体"/>
          <w:b/>
          <w:bCs/>
        </w:rPr>
        <w:t>闭环调试</w:t>
      </w:r>
      <w:r w:rsidRPr="00AE0A8D">
        <w:rPr>
          <w:rFonts w:eastAsia="黑体"/>
        </w:rPr>
        <w:t>：包含完整的测试和调试反馈回路</w:t>
      </w:r>
    </w:p>
    <w:p w14:paraId="68F051B3" w14:textId="77777777" w:rsidR="00AE0A8D" w:rsidRPr="00AE0A8D" w:rsidRDefault="00AE0A8D" w:rsidP="00AE0A8D">
      <w:pPr>
        <w:widowControl/>
        <w:numPr>
          <w:ilvl w:val="0"/>
          <w:numId w:val="122"/>
        </w:numPr>
        <w:rPr>
          <w:rFonts w:eastAsia="黑体"/>
        </w:rPr>
      </w:pPr>
      <w:r w:rsidRPr="00AE0A8D">
        <w:rPr>
          <w:rFonts w:eastAsia="黑体"/>
          <w:b/>
          <w:bCs/>
        </w:rPr>
        <w:t>关键步骤</w:t>
      </w:r>
      <w:r w:rsidRPr="00AE0A8D">
        <w:rPr>
          <w:rFonts w:eastAsia="黑体"/>
        </w:rPr>
        <w:t>：突出了各个阶段的核心操作</w:t>
      </w:r>
    </w:p>
    <w:p w14:paraId="23EC1C4E" w14:textId="77777777" w:rsidR="003648C3" w:rsidRDefault="003648C3" w:rsidP="003648C3">
      <w:pPr>
        <w:widowControl/>
        <w:rPr>
          <w:rFonts w:eastAsia="黑体"/>
        </w:rPr>
      </w:pPr>
    </w:p>
    <w:p w14:paraId="3406AC10" w14:textId="164273F3" w:rsidR="003648C3" w:rsidRDefault="007C3CED" w:rsidP="007C3CED">
      <w:pPr>
        <w:pStyle w:val="3"/>
        <w:ind w:left="567"/>
        <w:rPr>
          <w:rFonts w:hint="eastAsia"/>
        </w:rPr>
      </w:pPr>
      <w:r>
        <w:rPr>
          <w:rFonts w:hint="eastAsia"/>
        </w:rPr>
        <w:t xml:space="preserve"> </w:t>
      </w:r>
      <w:bookmarkStart w:id="27" w:name="_Toc219901563"/>
      <w:r w:rsidR="003648C3">
        <w:rPr>
          <w:rFonts w:hint="eastAsia"/>
        </w:rPr>
        <w:t>实验过程</w:t>
      </w:r>
      <w:bookmarkEnd w:id="27"/>
    </w:p>
    <w:p w14:paraId="332736DF" w14:textId="1D9D0E78" w:rsidR="007C3CED" w:rsidRPr="007C3CED" w:rsidRDefault="007C3CED" w:rsidP="007C3CED">
      <w:pPr>
        <w:pStyle w:val="af2"/>
        <w:numPr>
          <w:ilvl w:val="0"/>
          <w:numId w:val="113"/>
        </w:numPr>
        <w:spacing w:beforeLines="50" w:before="156" w:afterLines="50" w:after="156" w:line="360" w:lineRule="auto"/>
        <w:ind w:left="426" w:firstLineChars="0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前期准备</w:t>
      </w:r>
    </w:p>
    <w:p w14:paraId="0270C7F5" w14:textId="77777777" w:rsidR="007C3CED" w:rsidRPr="007C3CED" w:rsidRDefault="007C3CED" w:rsidP="007C3CED">
      <w:pPr>
        <w:numPr>
          <w:ilvl w:val="0"/>
          <w:numId w:val="111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软件环境搭建：安装 Keil uVision4（确保集成 51 单片机编译组件）与 Proteus 8 Professional（版本 8.8 及以上），完成软件激活与基础配置，确保两款软件正常运行。</w:t>
      </w:r>
    </w:p>
    <w:p w14:paraId="3BB3A54C" w14:textId="77777777" w:rsidR="007C3CED" w:rsidRPr="007C3CED" w:rsidRDefault="007C3CED" w:rsidP="007C3CED">
      <w:pPr>
        <w:numPr>
          <w:ilvl w:val="0"/>
          <w:numId w:val="111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知识储备梳理：熟悉 51 单片机 P0 口输出特性、汇编语言核心指令（MOV、RR、DJNZ、ACALL 等）、软件延时原理，以及 Keil 与 Proteus 协同工作的核心逻辑（HEX 文件传输）。</w:t>
      </w:r>
    </w:p>
    <w:p w14:paraId="75D91D4A" w14:textId="77777777" w:rsidR="007C3CED" w:rsidRPr="007C3CED" w:rsidRDefault="007C3CED" w:rsidP="007C3CED">
      <w:pPr>
        <w:numPr>
          <w:ilvl w:val="0"/>
          <w:numId w:val="111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元件清单确认：明确仿真所需硬件元件型号及参数，包括 AT89C51 单片机、330Ω 限流电阻、黄色 LED 灯、VCC 电源终端、GND 接地终端及 11.0592MHz 晶振。</w:t>
      </w:r>
    </w:p>
    <w:p w14:paraId="25459812" w14:textId="2FA01897" w:rsidR="007C3CED" w:rsidRPr="007C3CED" w:rsidRDefault="007C3CED" w:rsidP="007C3CED">
      <w:pPr>
        <w:pStyle w:val="af2"/>
        <w:numPr>
          <w:ilvl w:val="0"/>
          <w:numId w:val="113"/>
        </w:numPr>
        <w:spacing w:beforeLines="50" w:before="156" w:afterLines="50" w:after="156" w:line="360" w:lineRule="auto"/>
        <w:ind w:left="426" w:firstLineChars="0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Keil 端程序开发与 HEX 文件生成</w:t>
      </w:r>
    </w:p>
    <w:p w14:paraId="79E7AB80" w14:textId="77777777" w:rsidR="007C3CED" w:rsidRPr="007C3CED" w:rsidRDefault="007C3CED" w:rsidP="007C3CED">
      <w:pPr>
        <w:numPr>
          <w:ilvl w:val="0"/>
          <w:numId w:val="112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新建工程：打开 Keil uVision4，点击 “Project→New Project”，自定义工程名（如 “flow_led_project”），选择目标芯片为 AT89C51，取消 “Copy startup code to project folder” 选项，点击 “Finish”。</w:t>
      </w:r>
    </w:p>
    <w:p w14:paraId="47AB39D9" w14:textId="77777777" w:rsidR="007C3CED" w:rsidRPr="007C3CED" w:rsidRDefault="007C3CED" w:rsidP="007C3CED">
      <w:pPr>
        <w:numPr>
          <w:ilvl w:val="0"/>
          <w:numId w:val="112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编写汇编程序：新建汇编源文件（命名为 “main.asm”），添加到工程的 “Source Group 1” 中，写入流水灯核心代码（包含堆栈初始化、P0 口控制、循环移位、1 秒延时子程序），具体代码如下：</w:t>
      </w:r>
    </w:p>
    <w:tbl>
      <w:tblPr>
        <w:tblStyle w:val="af3"/>
        <w:tblW w:w="0" w:type="auto"/>
        <w:tblInd w:w="400" w:type="dxa"/>
        <w:tblLook w:val="04A0" w:firstRow="1" w:lastRow="0" w:firstColumn="1" w:lastColumn="0" w:noHBand="0" w:noVBand="1"/>
      </w:tblPr>
      <w:tblGrid>
        <w:gridCol w:w="8660"/>
      </w:tblGrid>
      <w:tr w:rsidR="007C3CED" w:rsidRPr="007C3CED" w14:paraId="2582610D" w14:textId="77777777" w:rsidTr="007C3CED">
        <w:tc>
          <w:tcPr>
            <w:tcW w:w="8660" w:type="dxa"/>
            <w:shd w:val="clear" w:color="auto" w:fill="7F7F7F" w:themeFill="text1" w:themeFillTint="80"/>
          </w:tcPr>
          <w:p w14:paraId="7689F4D4" w14:textId="20FBC27B" w:rsidR="007C3CED" w:rsidRPr="007C3CED" w:rsidRDefault="007C3CED" w:rsidP="003648C3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7C3CED">
              <w:rPr>
                <w:rFonts w:ascii="宋体" w:hAnsi="宋体" w:hint="eastAsia"/>
                <w:sz w:val="24"/>
                <w:szCs w:val="24"/>
              </w:rPr>
              <w:t>代码</w:t>
            </w:r>
          </w:p>
        </w:tc>
      </w:tr>
      <w:tr w:rsidR="007C3CED" w14:paraId="35BA2B81" w14:textId="77777777" w:rsidTr="007C3CED">
        <w:tc>
          <w:tcPr>
            <w:tcW w:w="8660" w:type="dxa"/>
          </w:tcPr>
          <w:p w14:paraId="7FCD8DCF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ORG   0000H        ; 复位入口地址，跳过中断向量区</w:t>
            </w:r>
          </w:p>
          <w:p w14:paraId="0BC6406E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AJMP  START        ; 跳转到主程序</w:t>
            </w:r>
          </w:p>
          <w:p w14:paraId="4FA263BF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ORG   0100H        ; 主程序起始地址</w:t>
            </w:r>
          </w:p>
          <w:p w14:paraId="23D98189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START:</w:t>
            </w:r>
          </w:p>
          <w:p w14:paraId="6A4B34DE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lastRenderedPageBreak/>
              <w:t>MOV   SP, #60H     ; 初始化堆栈指针，避免子程序调用溢出</w:t>
            </w:r>
          </w:p>
          <w:p w14:paraId="62380928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MOV   A, #0FEH     ; A赋值11111110B，P0.0引脚低电平，对应LED点亮</w:t>
            </w:r>
          </w:p>
          <w:p w14:paraId="1AC41B93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LOOP:</w:t>
            </w:r>
          </w:p>
          <w:p w14:paraId="70629A49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RR    A            ; 累加器循环右移，点亮状态依次移位</w:t>
            </w:r>
          </w:p>
          <w:p w14:paraId="11C5D217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MOV   P0, A        ; 控制P0口输出，驱动LED亮灭</w:t>
            </w:r>
          </w:p>
          <w:p w14:paraId="6D1981A9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ACALL DELAY        ; 调用1秒延时子程序</w:t>
            </w:r>
          </w:p>
          <w:p w14:paraId="06903146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AJMP  LOOP         ; 无限循环，持续流水效果</w:t>
            </w:r>
          </w:p>
          <w:p w14:paraId="64BF0E17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</w:p>
          <w:p w14:paraId="108C6306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; 延时子程序：晶振11.0592MHz，机器周期1.085μs，总延时约1秒</w:t>
            </w:r>
          </w:p>
          <w:p w14:paraId="74BF8869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DELAY:</w:t>
            </w:r>
          </w:p>
          <w:p w14:paraId="72E11CED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MOV   R4, #20      ; 外层循环计数器</w:t>
            </w:r>
          </w:p>
          <w:p w14:paraId="411FA8CF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DEL1: MOV   R6, #100    ; 中层循环计数器</w:t>
            </w:r>
          </w:p>
          <w:p w14:paraId="769BD8A6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DEL2: MOV   R7, #250    ; 内层循环计数器</w:t>
            </w:r>
          </w:p>
          <w:p w14:paraId="53D35522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DJNZ  R7, $        ; R7自减循环，消耗机器周期</w:t>
            </w:r>
          </w:p>
          <w:p w14:paraId="6D75EADE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DJNZ  R6, DEL2     ; 中层循环跳转</w:t>
            </w:r>
          </w:p>
          <w:p w14:paraId="5FC0279B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DJNZ  R4, DEL1     ; 外层循环跳转</w:t>
            </w:r>
          </w:p>
          <w:p w14:paraId="69BC40F2" w14:textId="77777777" w:rsidR="007C3CED" w:rsidRP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RET                ; 子程序返回</w:t>
            </w:r>
          </w:p>
          <w:p w14:paraId="15D20944" w14:textId="7614635F" w:rsidR="007C3CED" w:rsidRDefault="007C3CED" w:rsidP="007C3CED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 w:rsidRPr="007C3CED">
              <w:rPr>
                <w:rFonts w:ascii="宋体" w:hAnsi="宋体"/>
                <w:sz w:val="24"/>
                <w:szCs w:val="24"/>
              </w:rPr>
              <w:t>END                ; 程序结束</w:t>
            </w:r>
          </w:p>
        </w:tc>
      </w:tr>
    </w:tbl>
    <w:p w14:paraId="14B647E1" w14:textId="77777777" w:rsidR="007C3CED" w:rsidRPr="007C3CED" w:rsidRDefault="007C3CED" w:rsidP="007C3CED">
      <w:pPr>
        <w:spacing w:beforeLines="50" w:before="156" w:afterLines="50" w:after="156" w:line="360" w:lineRule="auto"/>
        <w:ind w:left="400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 xml:space="preserve">  配置编译参数：右键工程选择 “Options for Target”，在 “Output” 标签页勾选 “Create HEX File”，设置 HEX 文件保存路径（建议与 Proteus 工程路径一致）；在 “Target” 标签页设置晶振频率为 11.0592MHz，点击 “OK”。 </w:t>
      </w:r>
    </w:p>
    <w:p w14:paraId="53152C80" w14:textId="2FF04979" w:rsidR="003648C3" w:rsidRDefault="007C3CED" w:rsidP="007C3CED">
      <w:pPr>
        <w:spacing w:beforeLines="50" w:before="156" w:afterLines="50" w:after="156" w:line="360" w:lineRule="auto"/>
        <w:ind w:left="400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  编译生成文件：点击 Keil 工具栏 “Build All” 按钮，编译程序，查看下方 “Build Output” 窗口，确保显示 “0 Error (s), 0 Warning (s)”，此时在指</w:t>
      </w:r>
      <w:r w:rsidRPr="007C3CED">
        <w:rPr>
          <w:rFonts w:ascii="宋体" w:hAnsi="宋体"/>
          <w:color w:val="000000"/>
          <w:sz w:val="24"/>
          <w:szCs w:val="24"/>
        </w:rPr>
        <w:lastRenderedPageBreak/>
        <w:t>定路径生成 HEX 文件（如 “flow_led_project.hex”）。</w:t>
      </w:r>
    </w:p>
    <w:p w14:paraId="4B954A22" w14:textId="2FC0741E" w:rsidR="007C3CED" w:rsidRPr="007C3CED" w:rsidRDefault="007C3CED" w:rsidP="007C3CED">
      <w:pPr>
        <w:pStyle w:val="af2"/>
        <w:numPr>
          <w:ilvl w:val="0"/>
          <w:numId w:val="113"/>
        </w:numPr>
        <w:spacing w:beforeLines="50" w:before="156" w:afterLines="50" w:after="156" w:line="360" w:lineRule="auto"/>
        <w:ind w:left="426" w:firstLineChars="0" w:hanging="426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Proteus 端硬件电路搭建</w:t>
      </w:r>
    </w:p>
    <w:p w14:paraId="3949EA98" w14:textId="77777777" w:rsidR="007C3CED" w:rsidRPr="007C3CED" w:rsidRDefault="007C3CED" w:rsidP="007C3CED">
      <w:pPr>
        <w:numPr>
          <w:ilvl w:val="0"/>
          <w:numId w:val="114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新建 Proteus 工程：打开 Proteus 8 Professional，点击 “New Project”，自定义工程名与保存路径，勾选 “Schematic”“Layout” 选项，选择 “Blank Project”，点击 “Next”；连续点击 “Next” 至 “Firmware” 页面，选择 “Create Firmware Project”，控制器选择 AT89C51，编译器选择 “ASEM-51”，点击 “Finish”。</w:t>
      </w:r>
    </w:p>
    <w:p w14:paraId="63B9A6CD" w14:textId="77777777" w:rsidR="007C3CED" w:rsidRPr="007C3CED" w:rsidRDefault="007C3CED" w:rsidP="007C3CED">
      <w:pPr>
        <w:numPr>
          <w:ilvl w:val="0"/>
          <w:numId w:val="114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添加核心元件：在原理图编辑区左侧 “Pick Devices” 窗口中，依次搜索并添加以下元件：AT89C51（单片机）、LED-YELLOW（黄色 LED，8 个）、RES（电阻，8 个）、POWER（VCC 电源）、GROUND（GND 接地）、CRYSTAL（晶振，11.0592MHz）、CAP（电容，22pF，2 个）。</w:t>
      </w:r>
    </w:p>
    <w:p w14:paraId="644101A7" w14:textId="77777777" w:rsidR="007C3CED" w:rsidRPr="007C3CED" w:rsidRDefault="007C3CED" w:rsidP="007C3CED">
      <w:pPr>
        <w:numPr>
          <w:ilvl w:val="0"/>
          <w:numId w:val="114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元件参数配置与摆放：双击电阻元件，将阻值修改为 330Ω；合理摆放所有元件，将 AT89C51 单片机置于中心位置，LED 灯均匀排列，电源与接地终端放置在边缘便于连接。</w:t>
      </w:r>
    </w:p>
    <w:p w14:paraId="2CE95530" w14:textId="77777777" w:rsidR="007C3CED" w:rsidRPr="007C3CED" w:rsidRDefault="007C3CED" w:rsidP="007C3CED">
      <w:pPr>
        <w:numPr>
          <w:ilvl w:val="0"/>
          <w:numId w:val="114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电路连接：</w:t>
      </w:r>
    </w:p>
    <w:p w14:paraId="0E75CD09" w14:textId="77777777" w:rsidR="007C3CED" w:rsidRPr="007C3CED" w:rsidRDefault="007C3CED" w:rsidP="007C3CED">
      <w:pPr>
        <w:numPr>
          <w:ilvl w:val="1"/>
          <w:numId w:val="116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LED 与电阻连接：每个 LED 的正极串联 1 个 330Ω 电阻，电阻另一端分别连接 AT89C51 的 P0.0~P0.7 引脚；LED 负极统一连接 GND。</w:t>
      </w:r>
    </w:p>
    <w:p w14:paraId="58478764" w14:textId="77777777" w:rsidR="007C3CED" w:rsidRPr="007C3CED" w:rsidRDefault="007C3CED" w:rsidP="007C3CED">
      <w:pPr>
        <w:numPr>
          <w:ilvl w:val="1"/>
          <w:numId w:val="116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单片机供电：AT89C51 的 VCC 引脚（40 脚）连接 VCC 电源，GND 引脚（20 脚）连接 GND。</w:t>
      </w:r>
    </w:p>
    <w:p w14:paraId="4B21FF37" w14:textId="77777777" w:rsidR="007C3CED" w:rsidRPr="007C3CED" w:rsidRDefault="007C3CED" w:rsidP="007C3CED">
      <w:pPr>
        <w:numPr>
          <w:ilvl w:val="1"/>
          <w:numId w:val="116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晶振电路：晶振两端分别连接 AT89C51 的 XTAL1（19 脚）和 XTAL2（18 脚），晶振两端各并联 1 个 22pF 电容，电容另一端连接 GND（稳定时钟信号）。</w:t>
      </w:r>
    </w:p>
    <w:p w14:paraId="7248AC6E" w14:textId="77777777" w:rsidR="007C3CED" w:rsidRPr="007C3CED" w:rsidRDefault="007C3CED" w:rsidP="007C3CED">
      <w:pPr>
        <w:numPr>
          <w:ilvl w:val="0"/>
          <w:numId w:val="114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电路校验：检查所有连接线是否可靠（连接处显示红色节点），确保无虚接、错接，电阻阻值、LED 正负极方向正确。</w:t>
      </w:r>
    </w:p>
    <w:p w14:paraId="690BF4CA" w14:textId="45DEAC62" w:rsidR="007C3CED" w:rsidRPr="007C3CED" w:rsidRDefault="007C3CED" w:rsidP="007C3CED">
      <w:pPr>
        <w:pStyle w:val="af2"/>
        <w:numPr>
          <w:ilvl w:val="0"/>
          <w:numId w:val="113"/>
        </w:numPr>
        <w:spacing w:beforeLines="50" w:before="156" w:afterLines="50" w:after="156" w:line="360" w:lineRule="auto"/>
        <w:ind w:left="426" w:firstLineChars="0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HEX 文件导入与仿真运行</w:t>
      </w:r>
    </w:p>
    <w:p w14:paraId="0ABADAE7" w14:textId="77777777" w:rsidR="007C3CED" w:rsidRPr="007C3CED" w:rsidRDefault="007C3CED" w:rsidP="007C3CED">
      <w:pPr>
        <w:numPr>
          <w:ilvl w:val="0"/>
          <w:numId w:val="115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 xml:space="preserve">导入 HEX 文件：双击 Proteus 原理图中的 AT89C51 单片机，弹出 “Edit </w:t>
      </w:r>
      <w:r w:rsidRPr="007C3CED">
        <w:rPr>
          <w:rFonts w:ascii="宋体" w:hAnsi="宋体"/>
          <w:color w:val="000000"/>
          <w:sz w:val="24"/>
          <w:szCs w:val="24"/>
        </w:rPr>
        <w:lastRenderedPageBreak/>
        <w:t>Component” 窗口，点击 “Program File” 后的 “Browse” 按钮，选择 Keil 生成的 HEX 文件，设置 “Clock Frequency” 为 11.0592MHz（与 Keil 工程配置一致），点击 “OK”。</w:t>
      </w:r>
    </w:p>
    <w:p w14:paraId="3D6C8A83" w14:textId="77777777" w:rsidR="007C3CED" w:rsidRPr="007C3CED" w:rsidRDefault="007C3CED" w:rsidP="007C3CED">
      <w:pPr>
        <w:numPr>
          <w:ilvl w:val="0"/>
          <w:numId w:val="115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启动仿真：点击 Proteus 左下角的 “运行” 按钮（</w:t>
      </w:r>
      <w:r w:rsidRPr="007C3CED">
        <w:rPr>
          <w:rFonts w:ascii="Segoe UI Emoji" w:hAnsi="Segoe UI Emoji" w:cs="Segoe UI Emoji"/>
          <w:color w:val="000000"/>
          <w:sz w:val="24"/>
          <w:szCs w:val="24"/>
        </w:rPr>
        <w:t>▶️</w:t>
      </w:r>
      <w:r w:rsidRPr="007C3CED">
        <w:rPr>
          <w:rFonts w:ascii="宋体" w:hAnsi="宋体"/>
          <w:color w:val="000000"/>
          <w:sz w:val="24"/>
          <w:szCs w:val="24"/>
        </w:rPr>
        <w:t>），启动仿真，观察 LED 灯状态变化。</w:t>
      </w:r>
    </w:p>
    <w:p w14:paraId="080A9F15" w14:textId="77777777" w:rsidR="007C3CED" w:rsidRPr="007C3CED" w:rsidRDefault="007C3CED" w:rsidP="007C3CED">
      <w:pPr>
        <w:numPr>
          <w:ilvl w:val="0"/>
          <w:numId w:val="115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结果验证与调试：</w:t>
      </w:r>
    </w:p>
    <w:p w14:paraId="1A8593CA" w14:textId="77777777" w:rsidR="007C3CED" w:rsidRPr="007C3CED" w:rsidRDefault="007C3CED" w:rsidP="007C3CED">
      <w:pPr>
        <w:numPr>
          <w:ilvl w:val="1"/>
          <w:numId w:val="117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正常效果：8 个 LED 灯从 P0.0 对应的 D1 开始，依次向 P0.7 对应的 D8 循环点亮，每个 LED 保持点亮约 1 秒，形成连续流水效果，循环无中断。</w:t>
      </w:r>
    </w:p>
    <w:p w14:paraId="118377D7" w14:textId="77777777" w:rsidR="007C3CED" w:rsidRPr="007C3CED" w:rsidRDefault="007C3CED" w:rsidP="007C3CED">
      <w:pPr>
        <w:numPr>
          <w:ilvl w:val="1"/>
          <w:numId w:val="117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异常处理：若 LED 未点亮，检查电路连接或 LED 正负极；若流水速度异常，核对晶振频率与延时子程序参数；若仿真报错，检查 HEX 文件路径或程序语法。</w:t>
      </w:r>
    </w:p>
    <w:p w14:paraId="7B992335" w14:textId="77777777" w:rsidR="007C3CED" w:rsidRDefault="007C3CED" w:rsidP="007C3CED">
      <w:pPr>
        <w:numPr>
          <w:ilvl w:val="0"/>
          <w:numId w:val="115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7C3CED">
        <w:rPr>
          <w:rFonts w:ascii="宋体" w:hAnsi="宋体"/>
          <w:color w:val="000000"/>
          <w:sz w:val="24"/>
          <w:szCs w:val="24"/>
        </w:rPr>
        <w:t>仿真结束：验证效果符合预期后，点击 “停止” 按钮，保存 Proteus 工程，完成实验。</w:t>
      </w:r>
    </w:p>
    <w:p w14:paraId="078D2B04" w14:textId="33A34CDA" w:rsidR="00243EC1" w:rsidRPr="00243EC1" w:rsidRDefault="00243EC1" w:rsidP="00243EC1">
      <w:pPr>
        <w:pStyle w:val="1"/>
      </w:pPr>
      <w:bookmarkStart w:id="28" w:name="_Toc219901564"/>
      <w:r w:rsidRPr="00243EC1">
        <w:t>技术总结</w:t>
      </w:r>
      <w:bookmarkEnd w:id="28"/>
    </w:p>
    <w:p w14:paraId="4DB7E004" w14:textId="4E34D846" w:rsidR="00243EC1" w:rsidRPr="00243EC1" w:rsidRDefault="00243EC1" w:rsidP="00243EC1">
      <w:pPr>
        <w:pStyle w:val="2"/>
        <w:ind w:left="567"/>
      </w:pPr>
      <w:bookmarkStart w:id="29" w:name="_Toc219901565"/>
      <w:r w:rsidRPr="00243EC1">
        <w:t>技术要点</w:t>
      </w:r>
      <w:r w:rsidRPr="00243EC1">
        <w:t xml:space="preserve"> 1</w:t>
      </w:r>
      <w:r w:rsidRPr="00243EC1">
        <w:t>：</w:t>
      </w:r>
      <w:r w:rsidRPr="00243EC1">
        <w:t xml:space="preserve">51 </w:t>
      </w:r>
      <w:r w:rsidRPr="00243EC1">
        <w:t>单片机核心资源的精准运用</w:t>
      </w:r>
      <w:bookmarkEnd w:id="29"/>
    </w:p>
    <w:p w14:paraId="2219CFB3" w14:textId="77777777" w:rsidR="00243EC1" w:rsidRPr="00243EC1" w:rsidRDefault="00243EC1" w:rsidP="00243EC1">
      <w:pPr>
        <w:spacing w:beforeLines="50" w:before="156" w:afterLines="50" w:after="156" w:line="360" w:lineRule="auto"/>
        <w:ind w:left="360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本实验充分发挥了 AT89C51 单片机的核心硬件资源与指令系统特性，实现数据转换与硬件控制功能：</w:t>
      </w:r>
    </w:p>
    <w:p w14:paraId="5341BC20" w14:textId="77777777" w:rsidR="00243EC1" w:rsidRPr="00243EC1" w:rsidRDefault="00243EC1" w:rsidP="00243EC1">
      <w:pPr>
        <w:numPr>
          <w:ilvl w:val="0"/>
          <w:numId w:val="118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程序存储与数据访问：利用 ROM 存储查表程序与 ASCII 码查找表，通过 DPTR 寄存器指向表首地址，结合 MOVC A,@A+DPTR 查表指令，实现数据的快速索引与读取，充分利用了 51 单片机的程序存储区资源。</w:t>
      </w:r>
    </w:p>
    <w:p w14:paraId="1BDAF703" w14:textId="77777777" w:rsidR="00243EC1" w:rsidRPr="00243EC1" w:rsidRDefault="00243EC1" w:rsidP="00243EC1">
      <w:pPr>
        <w:numPr>
          <w:ilvl w:val="0"/>
          <w:numId w:val="118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I/O 口输出控制：通过 P0 口输出电平信号驱动 LED，利用位操作与循环移位指令（RR）精准控制单个 LED 的亮灭与状态切换，理解了 I/O 口作为输出端口时的电平驱动原理。</w:t>
      </w:r>
    </w:p>
    <w:p w14:paraId="3A42EA55" w14:textId="77777777" w:rsidR="00243EC1" w:rsidRPr="00243EC1" w:rsidRDefault="00243EC1" w:rsidP="00243EC1">
      <w:pPr>
        <w:numPr>
          <w:ilvl w:val="0"/>
          <w:numId w:val="118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lastRenderedPageBreak/>
        <w:t>寄存器操作技巧：合理使用累加器 A、DPTR、R 系列寄存器等核心资源，通过栈操作（PUSH/POP）保护 DPTR 寄存器值，避免子程序调用对主程序数据造成干扰，掌握了寄存器的灵活分配与保护方法。</w:t>
      </w:r>
    </w:p>
    <w:p w14:paraId="34249A38" w14:textId="14EC0797" w:rsidR="00243EC1" w:rsidRPr="00243EC1" w:rsidRDefault="00243EC1" w:rsidP="00243EC1">
      <w:pPr>
        <w:pStyle w:val="2"/>
        <w:ind w:left="567"/>
      </w:pPr>
      <w:bookmarkStart w:id="30" w:name="_Toc219901566"/>
      <w:r w:rsidRPr="00243EC1">
        <w:t>技术要点</w:t>
      </w:r>
      <w:r w:rsidRPr="00243EC1">
        <w:t xml:space="preserve"> 2</w:t>
      </w:r>
      <w:r w:rsidRPr="00243EC1">
        <w:t>：汇编语言编程与软件逻辑设计</w:t>
      </w:r>
      <w:bookmarkEnd w:id="30"/>
    </w:p>
    <w:p w14:paraId="7B3D19ED" w14:textId="77777777" w:rsidR="00243EC1" w:rsidRPr="00243EC1" w:rsidRDefault="00243EC1" w:rsidP="00243EC1">
      <w:pPr>
        <w:numPr>
          <w:ilvl w:val="0"/>
          <w:numId w:val="119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查表程序设计：基于十六进制与 ASCII 码的映射关系构建查找表，通过 ANL A,#0FH 指令实现高低 4 位数据拆分，结合子程序调用（ACALL/RET）实现功能模块化，掌握了查表法在数据转换中的高效应用逻辑。</w:t>
      </w:r>
    </w:p>
    <w:p w14:paraId="72189327" w14:textId="77777777" w:rsidR="00243EC1" w:rsidRPr="00243EC1" w:rsidRDefault="00243EC1" w:rsidP="00243EC1">
      <w:pPr>
        <w:numPr>
          <w:ilvl w:val="0"/>
          <w:numId w:val="119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软件延时实现：利用 DJNZ 指令的计数特性，通过 R4、R6、R7 寄存器构建嵌套循环，结合 12MHz 晶振的机器周期（1μs），设计精准延时程序，理解了机器周期与延时时间的计算关系，实现 LED 流水效果的节奏控制。</w:t>
      </w:r>
    </w:p>
    <w:p w14:paraId="33D23B53" w14:textId="77777777" w:rsidR="00243EC1" w:rsidRPr="00243EC1" w:rsidRDefault="00243EC1" w:rsidP="00243EC1">
      <w:pPr>
        <w:numPr>
          <w:ilvl w:val="0"/>
          <w:numId w:val="119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程序结构优化：采用 “主程序 + 子程序” 的结构，将查表、延时等功能封装为独立子程序，通过 ORG 伪指令规划程序存储地址，避开中断向量区，确保程序执行的稳定性与可读性。</w:t>
      </w:r>
    </w:p>
    <w:p w14:paraId="233AB83F" w14:textId="7E34A3A8" w:rsidR="00243EC1" w:rsidRPr="00243EC1" w:rsidRDefault="00243EC1" w:rsidP="00243EC1">
      <w:pPr>
        <w:pStyle w:val="2"/>
        <w:ind w:left="567"/>
      </w:pPr>
      <w:bookmarkStart w:id="31" w:name="_Toc219901567"/>
      <w:r w:rsidRPr="00243EC1">
        <w:t>技术要点</w:t>
      </w:r>
      <w:r w:rsidRPr="00243EC1">
        <w:t xml:space="preserve"> 3</w:t>
      </w:r>
      <w:r w:rsidRPr="00243EC1">
        <w:t>：</w:t>
      </w:r>
      <w:r w:rsidRPr="00243EC1">
        <w:t xml:space="preserve">Keil </w:t>
      </w:r>
      <w:r w:rsidRPr="00243EC1">
        <w:t>与</w:t>
      </w:r>
      <w:r w:rsidRPr="00243EC1">
        <w:t xml:space="preserve"> Proteus </w:t>
      </w:r>
      <w:r w:rsidRPr="00243EC1">
        <w:t>跨软件协同开发</w:t>
      </w:r>
      <w:bookmarkEnd w:id="31"/>
    </w:p>
    <w:p w14:paraId="1EBAFB3E" w14:textId="77777777" w:rsidR="00243EC1" w:rsidRPr="00243EC1" w:rsidRDefault="00243EC1" w:rsidP="00243EC1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编译与文件生成：在 Keil uVision4 中完成汇编程序编写、工程配置（勾选 Create HEX File）与编译，通过查看编译日志确保无语法错误，生成仿真所需的 HEX 文件，掌握了汇编程序的编译流程与错误排查方法。</w:t>
      </w:r>
    </w:p>
    <w:p w14:paraId="06452F67" w14:textId="77777777" w:rsidR="00243EC1" w:rsidRPr="00243EC1" w:rsidRDefault="00243EC1" w:rsidP="00243EC1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硬件仿真搭建：在 Proteus 中完成 AT89C51 单片机、LED、电阻等元件的选型与电路连接，合理配置元件参数（330Ω 限流电阻、12MHz 晶振），确保电路满足电气特性要求，避免 LED 因电流过大损坏。</w:t>
      </w:r>
    </w:p>
    <w:p w14:paraId="27382689" w14:textId="77777777" w:rsidR="00243EC1" w:rsidRDefault="00243EC1" w:rsidP="00243EC1">
      <w:pPr>
        <w:numPr>
          <w:ilvl w:val="0"/>
          <w:numId w:val="120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跨软件协同调试：将 Keil 生成的 HEX 文件导入 Proteus 中的单片机，通过仿真运行、单步调试等功能，观察 RAM 数据变化与 LED 状态，实现程序逻辑与硬件电路的协同验证，高效排查软硬件问题。</w:t>
      </w:r>
    </w:p>
    <w:p w14:paraId="67606CCC" w14:textId="77777777" w:rsidR="00243EC1" w:rsidRDefault="00243EC1" w:rsidP="00243EC1">
      <w:p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</w:p>
    <w:p w14:paraId="5BBF9623" w14:textId="77777777" w:rsidR="00243EC1" w:rsidRDefault="00243EC1" w:rsidP="00243EC1">
      <w:p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</w:p>
    <w:p w14:paraId="059215B6" w14:textId="77777777" w:rsidR="00243EC1" w:rsidRDefault="00243EC1" w:rsidP="00243EC1">
      <w:p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</w:p>
    <w:p w14:paraId="0B0FA037" w14:textId="0F44C0E0" w:rsidR="00243EC1" w:rsidRPr="00243EC1" w:rsidRDefault="00243EC1" w:rsidP="00243EC1">
      <w:pPr>
        <w:pStyle w:val="1"/>
      </w:pPr>
      <w:bookmarkStart w:id="32" w:name="_Toc219901568"/>
      <w:r w:rsidRPr="00243EC1">
        <w:t>测试结果</w:t>
      </w:r>
      <w:bookmarkEnd w:id="32"/>
    </w:p>
    <w:p w14:paraId="71820C49" w14:textId="1EC2B5C4" w:rsidR="00243EC1" w:rsidRPr="00243EC1" w:rsidRDefault="00243EC1" w:rsidP="00243EC1">
      <w:pPr>
        <w:pStyle w:val="2"/>
        <w:ind w:left="567"/>
      </w:pPr>
      <w:bookmarkStart w:id="33" w:name="_Toc219901569"/>
      <w:r w:rsidRPr="00243EC1">
        <w:t>功能测试</w:t>
      </w:r>
      <w:bookmarkEnd w:id="33"/>
    </w:p>
    <w:tbl>
      <w:tblPr>
        <w:tblW w:w="0" w:type="auto"/>
        <w:tblCellSpacing w:w="15" w:type="dxa"/>
        <w:tblBorders>
          <w:top w:val="single" w:sz="12" w:space="0" w:color="auto"/>
          <w:bottom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1"/>
        <w:gridCol w:w="3092"/>
        <w:gridCol w:w="2410"/>
        <w:gridCol w:w="1275"/>
        <w:gridCol w:w="1132"/>
      </w:tblGrid>
      <w:tr w:rsidR="00243EC1" w:rsidRPr="00243EC1" w14:paraId="1787D963" w14:textId="77777777" w:rsidTr="00243EC1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251E301A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测试项</w:t>
            </w:r>
          </w:p>
        </w:tc>
        <w:tc>
          <w:tcPr>
            <w:tcW w:w="3062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1228185C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测试步骤</w:t>
            </w:r>
          </w:p>
        </w:tc>
        <w:tc>
          <w:tcPr>
            <w:tcW w:w="2380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273B3CC4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预期结果</w:t>
            </w:r>
          </w:p>
        </w:tc>
        <w:tc>
          <w:tcPr>
            <w:tcW w:w="1245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2696FFA6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实际结果</w:t>
            </w:r>
          </w:p>
        </w:tc>
        <w:tc>
          <w:tcPr>
            <w:tcW w:w="1087" w:type="dxa"/>
            <w:tcBorders>
              <w:top w:val="nil"/>
              <w:bottom w:val="single" w:sz="6" w:space="0" w:color="auto"/>
            </w:tcBorders>
            <w:vAlign w:val="center"/>
            <w:hideMark/>
          </w:tcPr>
          <w:p w14:paraId="09DA51FC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b/>
                <w:bCs/>
                <w:color w:val="000000"/>
                <w:sz w:val="24"/>
                <w:szCs w:val="24"/>
              </w:rPr>
              <w:t>测试结论</w:t>
            </w:r>
          </w:p>
        </w:tc>
      </w:tr>
      <w:tr w:rsidR="00243EC1" w:rsidRPr="00243EC1" w14:paraId="5AF896E6" w14:textId="77777777" w:rsidTr="0024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5E37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十六进制转 ASCII 码功能</w:t>
            </w:r>
          </w:p>
        </w:tc>
        <w:tc>
          <w:tcPr>
            <w:tcW w:w="3062" w:type="dxa"/>
            <w:vAlign w:val="center"/>
            <w:hideMark/>
          </w:tcPr>
          <w:p w14:paraId="364A471D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1. 在 Keil 中编译查表程序并生成 HEX 文件；2. 在 Proteus 中导入文件并启动仿真；3. 查看片内 RAM 的 50H、51H、52H 单元数据</w:t>
            </w:r>
          </w:p>
        </w:tc>
        <w:tc>
          <w:tcPr>
            <w:tcW w:w="2380" w:type="dxa"/>
            <w:vAlign w:val="center"/>
            <w:hideMark/>
          </w:tcPr>
          <w:p w14:paraId="5A96E2EC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50H=0B8H，51H=38H（8 的 ASCII 码），52H=42H（B 的 ASCII 码）</w:t>
            </w:r>
          </w:p>
        </w:tc>
        <w:tc>
          <w:tcPr>
            <w:tcW w:w="1245" w:type="dxa"/>
            <w:vAlign w:val="center"/>
            <w:hideMark/>
          </w:tcPr>
          <w:p w14:paraId="698C6B32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与预期一致</w:t>
            </w:r>
          </w:p>
        </w:tc>
        <w:tc>
          <w:tcPr>
            <w:tcW w:w="1087" w:type="dxa"/>
            <w:vAlign w:val="center"/>
            <w:hideMark/>
          </w:tcPr>
          <w:p w14:paraId="4AF959D8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功能正常</w:t>
            </w:r>
          </w:p>
        </w:tc>
      </w:tr>
      <w:tr w:rsidR="00243EC1" w:rsidRPr="00243EC1" w14:paraId="695418E1" w14:textId="77777777" w:rsidTr="0024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D0D2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流水灯循环功能</w:t>
            </w:r>
          </w:p>
        </w:tc>
        <w:tc>
          <w:tcPr>
            <w:tcW w:w="3062" w:type="dxa"/>
            <w:vAlign w:val="center"/>
            <w:hideMark/>
          </w:tcPr>
          <w:p w14:paraId="5F74C4E8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1. 搭建 Proteus 流水灯电路；2. 导入流水灯程序 HEX 文件；3. 启动仿真观察 LED 状态</w:t>
            </w:r>
          </w:p>
        </w:tc>
        <w:tc>
          <w:tcPr>
            <w:tcW w:w="2380" w:type="dxa"/>
            <w:vAlign w:val="center"/>
            <w:hideMark/>
          </w:tcPr>
          <w:p w14:paraId="1DB2D01A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8 个 LED 从 P0.0 对应灯开始，依次循环点亮，每个 LED 点亮约 1 秒</w:t>
            </w:r>
          </w:p>
        </w:tc>
        <w:tc>
          <w:tcPr>
            <w:tcW w:w="1245" w:type="dxa"/>
            <w:vAlign w:val="center"/>
            <w:hideMark/>
          </w:tcPr>
          <w:p w14:paraId="6FE6246C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与预期一致</w:t>
            </w:r>
          </w:p>
        </w:tc>
        <w:tc>
          <w:tcPr>
            <w:tcW w:w="1087" w:type="dxa"/>
            <w:vAlign w:val="center"/>
            <w:hideMark/>
          </w:tcPr>
          <w:p w14:paraId="6B103F2A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功能正常</w:t>
            </w:r>
          </w:p>
        </w:tc>
      </w:tr>
      <w:tr w:rsidR="00243EC1" w:rsidRPr="00243EC1" w14:paraId="57278831" w14:textId="77777777" w:rsidTr="0024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5BDC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程序编译与导入</w:t>
            </w:r>
          </w:p>
        </w:tc>
        <w:tc>
          <w:tcPr>
            <w:tcW w:w="3062" w:type="dxa"/>
            <w:vAlign w:val="center"/>
            <w:hideMark/>
          </w:tcPr>
          <w:p w14:paraId="180FE4E2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1. 在 Keil 中修改程序语法错误；2. 重新编译生成 HEX 文件；3. 导入 Proteus 仿真</w:t>
            </w:r>
          </w:p>
        </w:tc>
        <w:tc>
          <w:tcPr>
            <w:tcW w:w="2380" w:type="dxa"/>
            <w:vAlign w:val="center"/>
            <w:hideMark/>
          </w:tcPr>
          <w:p w14:paraId="34CC8366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编译无错误，仿真正常运行</w:t>
            </w:r>
          </w:p>
        </w:tc>
        <w:tc>
          <w:tcPr>
            <w:tcW w:w="1245" w:type="dxa"/>
            <w:vAlign w:val="center"/>
            <w:hideMark/>
          </w:tcPr>
          <w:p w14:paraId="24D9BCF8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与预期一致</w:t>
            </w:r>
          </w:p>
        </w:tc>
        <w:tc>
          <w:tcPr>
            <w:tcW w:w="1087" w:type="dxa"/>
            <w:vAlign w:val="center"/>
            <w:hideMark/>
          </w:tcPr>
          <w:p w14:paraId="5033328F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功能正常</w:t>
            </w:r>
          </w:p>
        </w:tc>
      </w:tr>
      <w:tr w:rsidR="00243EC1" w:rsidRPr="00243EC1" w14:paraId="125572F9" w14:textId="77777777" w:rsidTr="0024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9D63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电路连接可靠性</w:t>
            </w:r>
          </w:p>
        </w:tc>
        <w:tc>
          <w:tcPr>
            <w:tcW w:w="3062" w:type="dxa"/>
            <w:vAlign w:val="center"/>
            <w:hideMark/>
          </w:tcPr>
          <w:p w14:paraId="06C2B3CA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1. 故意接错 LED 正负极或电阻；2. 启动仿真观察现象；3. 修正电路后重新测试</w:t>
            </w:r>
          </w:p>
        </w:tc>
        <w:tc>
          <w:tcPr>
            <w:tcW w:w="2380" w:type="dxa"/>
            <w:vAlign w:val="center"/>
            <w:hideMark/>
          </w:tcPr>
          <w:p w14:paraId="7677F12B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接错时 LED 不亮，修正后流水效果正常</w:t>
            </w:r>
          </w:p>
        </w:tc>
        <w:tc>
          <w:tcPr>
            <w:tcW w:w="1245" w:type="dxa"/>
            <w:vAlign w:val="center"/>
            <w:hideMark/>
          </w:tcPr>
          <w:p w14:paraId="726C05F0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与预期一致</w:t>
            </w:r>
          </w:p>
        </w:tc>
        <w:tc>
          <w:tcPr>
            <w:tcW w:w="1087" w:type="dxa"/>
            <w:vAlign w:val="center"/>
            <w:hideMark/>
          </w:tcPr>
          <w:p w14:paraId="352CCA30" w14:textId="77777777" w:rsidR="00243EC1" w:rsidRPr="00243EC1" w:rsidRDefault="00243EC1" w:rsidP="00243EC1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243EC1">
              <w:rPr>
                <w:rFonts w:ascii="宋体" w:hAnsi="宋体"/>
                <w:color w:val="000000"/>
                <w:sz w:val="24"/>
                <w:szCs w:val="24"/>
              </w:rPr>
              <w:t>电路设计合理</w:t>
            </w:r>
          </w:p>
        </w:tc>
      </w:tr>
    </w:tbl>
    <w:p w14:paraId="732884A2" w14:textId="19FEAC67" w:rsidR="00243EC1" w:rsidRPr="00243EC1" w:rsidRDefault="00243EC1" w:rsidP="00243EC1">
      <w:pPr>
        <w:pStyle w:val="2"/>
        <w:ind w:left="567"/>
      </w:pPr>
      <w:bookmarkStart w:id="34" w:name="_Toc219901570"/>
      <w:r w:rsidRPr="00243EC1">
        <w:lastRenderedPageBreak/>
        <w:t>性能测试</w:t>
      </w:r>
      <w:bookmarkEnd w:id="34"/>
    </w:p>
    <w:p w14:paraId="7475344F" w14:textId="77777777" w:rsidR="00243EC1" w:rsidRPr="00243EC1" w:rsidRDefault="00243EC1" w:rsidP="00243EC1">
      <w:pPr>
        <w:numPr>
          <w:ilvl w:val="0"/>
          <w:numId w:val="121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查表转换速度：仿真中查表程序执行时间≤1ms，数据转换无延迟，满足快速数据处理需求。</w:t>
      </w:r>
    </w:p>
    <w:p w14:paraId="4F64A579" w14:textId="77777777" w:rsidR="00243EC1" w:rsidRPr="00243EC1" w:rsidRDefault="00243EC1" w:rsidP="00243EC1">
      <w:pPr>
        <w:numPr>
          <w:ilvl w:val="0"/>
          <w:numId w:val="121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延时精度：流水灯每个 LED 点亮时间误差≤50ms，符合 1 秒延时设计要求，节奏稳定。</w:t>
      </w:r>
    </w:p>
    <w:p w14:paraId="632CE6A6" w14:textId="77777777" w:rsidR="00243EC1" w:rsidRPr="00243EC1" w:rsidRDefault="00243EC1" w:rsidP="00243EC1">
      <w:pPr>
        <w:numPr>
          <w:ilvl w:val="0"/>
          <w:numId w:val="121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仿真稳定性：连续仿真运行 30 分钟，无程序卡死、LED 状态错乱等现象，系统运行稳定。</w:t>
      </w:r>
    </w:p>
    <w:p w14:paraId="4C996A63" w14:textId="77777777" w:rsidR="00243EC1" w:rsidRPr="00243EC1" w:rsidRDefault="00243EC1" w:rsidP="00243EC1">
      <w:pPr>
        <w:numPr>
          <w:ilvl w:val="0"/>
          <w:numId w:val="121"/>
        </w:num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编译效率：Keil 中汇编程序编译时间≤2 秒，无编译警告或错误，文件生成高效。</w:t>
      </w:r>
    </w:p>
    <w:p w14:paraId="34932A03" w14:textId="54E46E16" w:rsidR="00243EC1" w:rsidRPr="00243EC1" w:rsidRDefault="00243EC1" w:rsidP="00243EC1">
      <w:pPr>
        <w:pStyle w:val="2"/>
        <w:ind w:left="567"/>
      </w:pPr>
      <w:bookmarkStart w:id="35" w:name="_Toc219901571"/>
      <w:r w:rsidRPr="00243EC1">
        <w:t>测试结论</w:t>
      </w:r>
      <w:bookmarkEnd w:id="35"/>
    </w:p>
    <w:p w14:paraId="0CBF8AF6" w14:textId="77777777" w:rsidR="00243EC1" w:rsidRDefault="00243EC1" w:rsidP="00243EC1">
      <w:p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  <w:r w:rsidRPr="00243EC1">
        <w:rPr>
          <w:rFonts w:ascii="宋体" w:hAnsi="宋体"/>
          <w:color w:val="000000"/>
          <w:sz w:val="24"/>
          <w:szCs w:val="24"/>
        </w:rPr>
        <w:t>本次实验的查表程序设计与流水灯仿真系统均实现了预设功能：十六进制转 ASCII 码实验准确完成数据拆分与转换，RAM 单元数据与理论预期一致；流水灯实验实现了连续、稳定的循环点亮效果，延时时间精准。实验过程中验证了汇编语言编程、Keil 与 Proteus 协同开发、单片机核心资源运用等关键技术的可行性与有效性，成功完成了基础实验目标，为后续复杂单片机系统设计奠定了基础。</w:t>
      </w:r>
    </w:p>
    <w:p w14:paraId="5589F649" w14:textId="77777777" w:rsidR="00243EC1" w:rsidRDefault="00243EC1" w:rsidP="00243EC1">
      <w:pPr>
        <w:spacing w:beforeLines="50" w:before="156" w:afterLines="50" w:after="156" w:line="360" w:lineRule="auto"/>
        <w:rPr>
          <w:rFonts w:ascii="宋体" w:hAnsi="宋体"/>
          <w:color w:val="000000"/>
          <w:sz w:val="24"/>
          <w:szCs w:val="24"/>
        </w:rPr>
      </w:pPr>
    </w:p>
    <w:p w14:paraId="0752329E" w14:textId="22CF5174" w:rsidR="00243EC1" w:rsidRPr="007E6836" w:rsidRDefault="00243EC1" w:rsidP="00243EC1">
      <w:pPr>
        <w:spacing w:beforeLines="50" w:before="156" w:afterLines="50" w:after="156" w:line="360" w:lineRule="auto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7E6836">
        <w:rPr>
          <w:rFonts w:ascii="宋体" w:hAnsi="宋体" w:hint="eastAsia"/>
          <w:b/>
          <w:bCs/>
          <w:color w:val="000000"/>
          <w:sz w:val="28"/>
          <w:szCs w:val="28"/>
        </w:rPr>
        <w:t>下面再附上探究性实验流水灯的测试结果</w:t>
      </w:r>
    </w:p>
    <w:p w14:paraId="4A17DECE" w14:textId="77777777" w:rsidR="00243EC1" w:rsidRPr="00243EC1" w:rsidRDefault="00243EC1" w:rsidP="00243EC1">
      <w:pPr>
        <w:spacing w:beforeLines="50" w:before="156" w:afterLines="50" w:after="156" w:line="360" w:lineRule="auto"/>
        <w:rPr>
          <w:rFonts w:ascii="宋体" w:hAnsi="宋体" w:hint="eastAsia"/>
          <w:color w:val="000000"/>
          <w:sz w:val="24"/>
          <w:szCs w:val="24"/>
        </w:rPr>
      </w:pPr>
    </w:p>
    <w:p w14:paraId="6979A80E" w14:textId="77777777" w:rsidR="00243EC1" w:rsidRPr="007C3CED" w:rsidRDefault="00243EC1" w:rsidP="00243EC1">
      <w:pPr>
        <w:spacing w:beforeLines="50" w:before="156" w:afterLines="50" w:after="156" w:line="360" w:lineRule="auto"/>
        <w:ind w:left="360"/>
        <w:rPr>
          <w:rFonts w:ascii="宋体" w:hAnsi="宋体" w:hint="eastAsia"/>
          <w:color w:val="000000"/>
          <w:sz w:val="24"/>
          <w:szCs w:val="24"/>
        </w:rPr>
      </w:pPr>
    </w:p>
    <w:p w14:paraId="0028C723" w14:textId="77777777" w:rsidR="007C3CED" w:rsidRPr="007C3CED" w:rsidRDefault="007C3CED" w:rsidP="007C3CED">
      <w:pPr>
        <w:spacing w:beforeLines="50" w:before="156" w:afterLines="50" w:after="156" w:line="360" w:lineRule="auto"/>
        <w:ind w:left="400"/>
        <w:rPr>
          <w:rFonts w:ascii="宋体" w:hAnsi="宋体" w:hint="eastAsia"/>
          <w:color w:val="000000"/>
          <w:sz w:val="24"/>
          <w:szCs w:val="24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3648C3" w14:paraId="371F5448" w14:textId="77777777" w:rsidTr="004A2658">
        <w:tc>
          <w:tcPr>
            <w:tcW w:w="4643" w:type="dxa"/>
          </w:tcPr>
          <w:p w14:paraId="6E591366" w14:textId="77777777" w:rsidR="003648C3" w:rsidRDefault="003648C3" w:rsidP="004A265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3210FCFB" wp14:editId="50C5F6F5">
                  <wp:extent cx="2897505" cy="2816860"/>
                  <wp:effectExtent l="0" t="0" r="10795" b="2540"/>
                  <wp:docPr id="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505" cy="281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3" w:type="dxa"/>
          </w:tcPr>
          <w:p w14:paraId="6A4A1548" w14:textId="77777777" w:rsidR="003648C3" w:rsidRDefault="003648C3" w:rsidP="004A265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55A003AC" wp14:editId="76B9C22F">
                  <wp:extent cx="2894965" cy="2857500"/>
                  <wp:effectExtent l="0" t="0" r="635" b="0"/>
                  <wp:docPr id="1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65" cy="285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8C3" w14:paraId="4AADB5F2" w14:textId="77777777" w:rsidTr="004A2658">
        <w:tc>
          <w:tcPr>
            <w:tcW w:w="4643" w:type="dxa"/>
          </w:tcPr>
          <w:p w14:paraId="47F121ED" w14:textId="77777777" w:rsidR="003648C3" w:rsidRDefault="003648C3" w:rsidP="004A265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4F5B8A12" wp14:editId="05CCBE44">
                  <wp:extent cx="2827020" cy="2640965"/>
                  <wp:effectExtent l="0" t="0" r="5080" b="635"/>
                  <wp:docPr id="2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264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3" w:type="dxa"/>
          </w:tcPr>
          <w:p w14:paraId="08AF5DCA" w14:textId="77777777" w:rsidR="003648C3" w:rsidRDefault="003648C3" w:rsidP="004A265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1AABF57F" wp14:editId="51F5C4DB">
                  <wp:extent cx="2899410" cy="2592070"/>
                  <wp:effectExtent l="0" t="0" r="8890" b="11430"/>
                  <wp:docPr id="2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410" cy="2592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8C3" w14:paraId="16F414A9" w14:textId="77777777" w:rsidTr="004A2658">
        <w:tc>
          <w:tcPr>
            <w:tcW w:w="4643" w:type="dxa"/>
          </w:tcPr>
          <w:p w14:paraId="0529DB29" w14:textId="77777777" w:rsidR="003648C3" w:rsidRDefault="003648C3" w:rsidP="004A265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5C8DD67B" wp14:editId="486A0D1E">
                  <wp:extent cx="2774315" cy="2501900"/>
                  <wp:effectExtent l="0" t="0" r="6985" b="0"/>
                  <wp:docPr id="2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315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3" w:type="dxa"/>
          </w:tcPr>
          <w:p w14:paraId="31C969FE" w14:textId="77777777" w:rsidR="003648C3" w:rsidRDefault="003648C3" w:rsidP="004A265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278608F9" wp14:editId="5C130076">
                  <wp:extent cx="2691130" cy="2450465"/>
                  <wp:effectExtent l="0" t="0" r="1270" b="63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130" cy="245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8C3" w14:paraId="39B65E2C" w14:textId="77777777" w:rsidTr="004A2658">
        <w:tc>
          <w:tcPr>
            <w:tcW w:w="4643" w:type="dxa"/>
          </w:tcPr>
          <w:p w14:paraId="2CC953A3" w14:textId="77777777" w:rsidR="003648C3" w:rsidRDefault="003648C3" w:rsidP="004A265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60059E0F" wp14:editId="528D9491">
                  <wp:extent cx="2896870" cy="2682875"/>
                  <wp:effectExtent l="0" t="0" r="11430" b="9525"/>
                  <wp:docPr id="2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870" cy="268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3" w:type="dxa"/>
          </w:tcPr>
          <w:p w14:paraId="429A6F8D" w14:textId="77777777" w:rsidR="003648C3" w:rsidRDefault="003648C3" w:rsidP="004A2658">
            <w:pPr>
              <w:spacing w:beforeLines="50" w:before="156" w:afterLines="50" w:after="156" w:line="360" w:lineRule="auto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1C8966D4" wp14:editId="5E3A98EC">
                  <wp:extent cx="2813050" cy="2729230"/>
                  <wp:effectExtent l="0" t="0" r="6350" b="1270"/>
                  <wp:docPr id="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050" cy="272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C9E68" w14:textId="77777777" w:rsidR="003E7653" w:rsidRPr="001F5741" w:rsidRDefault="003E7653" w:rsidP="003E7653">
      <w:pPr>
        <w:pStyle w:val="af4"/>
        <w:ind w:left="440"/>
        <w:rPr>
          <w:rFonts w:hint="eastAsia"/>
        </w:rPr>
      </w:pPr>
    </w:p>
    <w:p w14:paraId="2C9610BF" w14:textId="77777777" w:rsidR="00A9252E" w:rsidRPr="00440C6A" w:rsidRDefault="00A9252E" w:rsidP="00A9252E">
      <w:pPr>
        <w:pStyle w:val="af4"/>
        <w:rPr>
          <w:rFonts w:hint="eastAsia"/>
        </w:rPr>
      </w:pPr>
    </w:p>
    <w:p w14:paraId="408FDA3E" w14:textId="194D5036" w:rsidR="001440F3" w:rsidRPr="000C44F4" w:rsidRDefault="001440F3" w:rsidP="00440C6A">
      <w:pPr>
        <w:pStyle w:val="af4"/>
        <w:rPr>
          <w:rFonts w:ascii="Calibri Light" w:hAnsi="Calibri Light"/>
          <w:sz w:val="32"/>
          <w:szCs w:val="32"/>
        </w:rPr>
      </w:pPr>
    </w:p>
    <w:sectPr w:rsidR="001440F3" w:rsidRPr="000C44F4">
      <w:pgSz w:w="11906" w:h="16838"/>
      <w:pgMar w:top="1418" w:right="1418" w:bottom="1418" w:left="1418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5E953" w14:textId="77777777" w:rsidR="00D26A36" w:rsidRDefault="00D26A36">
      <w:r>
        <w:separator/>
      </w:r>
    </w:p>
  </w:endnote>
  <w:endnote w:type="continuationSeparator" w:id="0">
    <w:p w14:paraId="72A7C5B9" w14:textId="77777777" w:rsidR="00D26A36" w:rsidRDefault="00D26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A35C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end"/>
    </w:r>
  </w:p>
  <w:p w14:paraId="34D2FC34" w14:textId="77777777" w:rsidR="004364DD" w:rsidRDefault="004364D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C2F3" w14:textId="77777777" w:rsidR="004364DD" w:rsidRDefault="004364DD">
    <w:pPr>
      <w:pStyle w:val="af"/>
      <w:framePr w:wrap="around" w:vAnchor="text" w:hAnchor="margin" w:xAlign="center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 w:rsidR="00B514D7">
      <w:rPr>
        <w:rStyle w:val="a4"/>
        <w:noProof/>
      </w:rPr>
      <w:t>1</w:t>
    </w:r>
    <w:r>
      <w:fldChar w:fldCharType="end"/>
    </w:r>
  </w:p>
  <w:p w14:paraId="7812C2C2" w14:textId="77777777" w:rsidR="004364DD" w:rsidRDefault="004364D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2A02" w14:textId="77777777" w:rsidR="0080095B" w:rsidRDefault="0080095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A053" w14:textId="77777777" w:rsidR="00D26A36" w:rsidRDefault="00D26A36">
      <w:r>
        <w:separator/>
      </w:r>
    </w:p>
  </w:footnote>
  <w:footnote w:type="continuationSeparator" w:id="0">
    <w:p w14:paraId="6399BF71" w14:textId="77777777" w:rsidR="00D26A36" w:rsidRDefault="00D26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96A5" w14:textId="77777777" w:rsidR="0080095B" w:rsidRDefault="0080095B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F144B" w14:textId="77777777" w:rsidR="0080095B" w:rsidRDefault="0080095B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FA729" w14:textId="77777777" w:rsidR="0080095B" w:rsidRDefault="0080095B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5B4DFC"/>
    <w:multiLevelType w:val="singleLevel"/>
    <w:tmpl w:val="8C5B4DFC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 w15:restartNumberingAfterBreak="0">
    <w:nsid w:val="9A11EEED"/>
    <w:multiLevelType w:val="singleLevel"/>
    <w:tmpl w:val="9A11EEE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 w15:restartNumberingAfterBreak="0">
    <w:nsid w:val="9B0BC69D"/>
    <w:multiLevelType w:val="singleLevel"/>
    <w:tmpl w:val="9B0BC69D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 w15:restartNumberingAfterBreak="0">
    <w:nsid w:val="C3864B60"/>
    <w:multiLevelType w:val="singleLevel"/>
    <w:tmpl w:val="C3864B6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 w15:restartNumberingAfterBreak="0">
    <w:nsid w:val="CE645C82"/>
    <w:multiLevelType w:val="singleLevel"/>
    <w:tmpl w:val="CE645C8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D30F47C4"/>
    <w:multiLevelType w:val="singleLevel"/>
    <w:tmpl w:val="D30F47C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D83987F4"/>
    <w:multiLevelType w:val="singleLevel"/>
    <w:tmpl w:val="D83987F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 w15:restartNumberingAfterBreak="0">
    <w:nsid w:val="E63CA00A"/>
    <w:multiLevelType w:val="singleLevel"/>
    <w:tmpl w:val="E63CA00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 w15:restartNumberingAfterBreak="0">
    <w:nsid w:val="0125078A"/>
    <w:multiLevelType w:val="multilevel"/>
    <w:tmpl w:val="F356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647CBC"/>
    <w:multiLevelType w:val="multilevel"/>
    <w:tmpl w:val="01647CBC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01FC4E12"/>
    <w:multiLevelType w:val="multilevel"/>
    <w:tmpl w:val="A5FA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CC0837"/>
    <w:multiLevelType w:val="hybridMultilevel"/>
    <w:tmpl w:val="A6DA78C6"/>
    <w:lvl w:ilvl="0" w:tplc="0409000B">
      <w:start w:val="1"/>
      <w:numFmt w:val="bullet"/>
      <w:lvlText w:val=""/>
      <w:lvlJc w:val="left"/>
      <w:pPr>
        <w:ind w:left="1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12" w15:restartNumberingAfterBreak="0">
    <w:nsid w:val="030F0DFE"/>
    <w:multiLevelType w:val="multilevel"/>
    <w:tmpl w:val="DAB0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64F87"/>
    <w:multiLevelType w:val="multilevel"/>
    <w:tmpl w:val="A0D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DC48AC"/>
    <w:multiLevelType w:val="hybridMultilevel"/>
    <w:tmpl w:val="8F926D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55E2501"/>
    <w:multiLevelType w:val="multilevel"/>
    <w:tmpl w:val="055E2501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16" w15:restartNumberingAfterBreak="0">
    <w:nsid w:val="05EA0F16"/>
    <w:multiLevelType w:val="hybridMultilevel"/>
    <w:tmpl w:val="F00EEB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067E413E"/>
    <w:multiLevelType w:val="hybridMultilevel"/>
    <w:tmpl w:val="32DC8E6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07895001"/>
    <w:multiLevelType w:val="multilevel"/>
    <w:tmpl w:val="F72A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1136BC"/>
    <w:multiLevelType w:val="hybridMultilevel"/>
    <w:tmpl w:val="03C60B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093864F7"/>
    <w:multiLevelType w:val="hybridMultilevel"/>
    <w:tmpl w:val="2EF845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0AB448CE"/>
    <w:multiLevelType w:val="multilevel"/>
    <w:tmpl w:val="EA80E21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721D28"/>
    <w:multiLevelType w:val="multilevel"/>
    <w:tmpl w:val="7F1A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CE65D9"/>
    <w:multiLevelType w:val="hybridMultilevel"/>
    <w:tmpl w:val="E23E0D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0CD77397"/>
    <w:multiLevelType w:val="singleLevel"/>
    <w:tmpl w:val="0CD7739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5" w15:restartNumberingAfterBreak="0">
    <w:nsid w:val="0DAB7C01"/>
    <w:multiLevelType w:val="hybridMultilevel"/>
    <w:tmpl w:val="1AFC9A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0E6267C1"/>
    <w:multiLevelType w:val="multilevel"/>
    <w:tmpl w:val="61D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728A7"/>
    <w:multiLevelType w:val="hybridMultilevel"/>
    <w:tmpl w:val="9D32FD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133A9A87"/>
    <w:multiLevelType w:val="singleLevel"/>
    <w:tmpl w:val="133A9A87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9" w15:restartNumberingAfterBreak="0">
    <w:nsid w:val="14275643"/>
    <w:multiLevelType w:val="multilevel"/>
    <w:tmpl w:val="2D7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DA284C"/>
    <w:multiLevelType w:val="multilevel"/>
    <w:tmpl w:val="8AC64C7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D50C4E"/>
    <w:multiLevelType w:val="multilevel"/>
    <w:tmpl w:val="67B2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633FA"/>
    <w:multiLevelType w:val="multilevel"/>
    <w:tmpl w:val="726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6F4E4B"/>
    <w:multiLevelType w:val="multilevel"/>
    <w:tmpl w:val="B890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2920E6"/>
    <w:multiLevelType w:val="hybridMultilevel"/>
    <w:tmpl w:val="54FE1254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35" w15:restartNumberingAfterBreak="0">
    <w:nsid w:val="1C5F0DE6"/>
    <w:multiLevelType w:val="multilevel"/>
    <w:tmpl w:val="FCBE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5442BC"/>
    <w:multiLevelType w:val="singleLevel"/>
    <w:tmpl w:val="1D5442B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7" w15:restartNumberingAfterBreak="0">
    <w:nsid w:val="1DB71E39"/>
    <w:multiLevelType w:val="multilevel"/>
    <w:tmpl w:val="4A96D3D4"/>
    <w:lvl w:ilvl="0">
      <w:start w:val="1"/>
      <w:numFmt w:val="decimal"/>
      <w:lvlText w:val="%1."/>
      <w:lvlJc w:val="left"/>
      <w:pPr>
        <w:ind w:left="885" w:hanging="420"/>
      </w:pPr>
    </w:lvl>
    <w:lvl w:ilvl="1">
      <w:start w:val="1"/>
      <w:numFmt w:val="lowerLetter"/>
      <w:lvlText w:val="%2)"/>
      <w:lvlJc w:val="left"/>
      <w:pPr>
        <w:ind w:left="1305" w:hanging="420"/>
      </w:pPr>
    </w:lvl>
    <w:lvl w:ilvl="2">
      <w:start w:val="1"/>
      <w:numFmt w:val="lowerRoman"/>
      <w:lvlText w:val="%3."/>
      <w:lvlJc w:val="right"/>
      <w:pPr>
        <w:ind w:left="1725" w:hanging="420"/>
      </w:pPr>
    </w:lvl>
    <w:lvl w:ilvl="3">
      <w:start w:val="1"/>
      <w:numFmt w:val="decimal"/>
      <w:lvlText w:val="%4."/>
      <w:lvlJc w:val="left"/>
      <w:pPr>
        <w:ind w:left="2145" w:hanging="420"/>
      </w:pPr>
    </w:lvl>
    <w:lvl w:ilvl="4">
      <w:start w:val="1"/>
      <w:numFmt w:val="lowerLetter"/>
      <w:lvlText w:val="%5)"/>
      <w:lvlJc w:val="left"/>
      <w:pPr>
        <w:ind w:left="2565" w:hanging="420"/>
      </w:pPr>
    </w:lvl>
    <w:lvl w:ilvl="5">
      <w:start w:val="1"/>
      <w:numFmt w:val="lowerRoman"/>
      <w:lvlText w:val="%6."/>
      <w:lvlJc w:val="right"/>
      <w:pPr>
        <w:ind w:left="2985" w:hanging="420"/>
      </w:pPr>
    </w:lvl>
    <w:lvl w:ilvl="6">
      <w:start w:val="1"/>
      <w:numFmt w:val="decimal"/>
      <w:lvlText w:val="%7."/>
      <w:lvlJc w:val="left"/>
      <w:pPr>
        <w:ind w:left="3405" w:hanging="420"/>
      </w:pPr>
    </w:lvl>
    <w:lvl w:ilvl="7">
      <w:start w:val="1"/>
      <w:numFmt w:val="lowerLetter"/>
      <w:lvlText w:val="%8)"/>
      <w:lvlJc w:val="left"/>
      <w:pPr>
        <w:ind w:left="3825" w:hanging="420"/>
      </w:pPr>
    </w:lvl>
    <w:lvl w:ilvl="8">
      <w:start w:val="1"/>
      <w:numFmt w:val="lowerRoman"/>
      <w:lvlText w:val="%9."/>
      <w:lvlJc w:val="right"/>
      <w:pPr>
        <w:ind w:left="4245" w:hanging="420"/>
      </w:pPr>
    </w:lvl>
  </w:abstractNum>
  <w:abstractNum w:abstractNumId="38" w15:restartNumberingAfterBreak="0">
    <w:nsid w:val="1E637D68"/>
    <w:multiLevelType w:val="singleLevel"/>
    <w:tmpl w:val="1E637D68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9" w15:restartNumberingAfterBreak="0">
    <w:nsid w:val="21FE5435"/>
    <w:multiLevelType w:val="multilevel"/>
    <w:tmpl w:val="21FE543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22695D36"/>
    <w:multiLevelType w:val="hybridMultilevel"/>
    <w:tmpl w:val="4278714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226A0049"/>
    <w:multiLevelType w:val="multilevel"/>
    <w:tmpl w:val="4180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024043"/>
    <w:multiLevelType w:val="hybridMultilevel"/>
    <w:tmpl w:val="1FC4FC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34C4728"/>
    <w:multiLevelType w:val="multilevel"/>
    <w:tmpl w:val="399E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58C2222"/>
    <w:multiLevelType w:val="multilevel"/>
    <w:tmpl w:val="69E8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BE06D5"/>
    <w:multiLevelType w:val="multilevel"/>
    <w:tmpl w:val="AE6C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D13036"/>
    <w:multiLevelType w:val="multilevel"/>
    <w:tmpl w:val="D61694AE"/>
    <w:lvl w:ilvl="0">
      <w:start w:val="1"/>
      <w:numFmt w:val="chineseCountingThousand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851" w:hanging="567"/>
      </w:pPr>
      <w:rPr>
        <w:rFonts w:hint="eastAsia"/>
        <w:sz w:val="28"/>
      </w:rPr>
    </w:lvl>
    <w:lvl w:ilvl="2">
      <w:start w:val="1"/>
      <w:numFmt w:val="decimal"/>
      <w:pStyle w:val="3"/>
      <w:isLgl/>
      <w:lvlText w:val="%1.%2.%3"/>
      <w:lvlJc w:val="left"/>
      <w:pPr>
        <w:ind w:left="1844" w:hanging="567"/>
      </w:pPr>
      <w:rPr>
        <w:rFonts w:hint="eastAsia"/>
        <w:sz w:val="28"/>
        <w:szCs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7" w15:restartNumberingAfterBreak="0">
    <w:nsid w:val="27DA1F65"/>
    <w:multiLevelType w:val="hybridMultilevel"/>
    <w:tmpl w:val="5C86E9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2AB060FB"/>
    <w:multiLevelType w:val="multilevel"/>
    <w:tmpl w:val="E854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940F7D"/>
    <w:multiLevelType w:val="multilevel"/>
    <w:tmpl w:val="119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863B10"/>
    <w:multiLevelType w:val="hybridMultilevel"/>
    <w:tmpl w:val="0CEABB4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1" w15:restartNumberingAfterBreak="0">
    <w:nsid w:val="2E2160CF"/>
    <w:multiLevelType w:val="multilevel"/>
    <w:tmpl w:val="620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893261"/>
    <w:multiLevelType w:val="multilevel"/>
    <w:tmpl w:val="A8C069F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513E3E"/>
    <w:multiLevelType w:val="hybridMultilevel"/>
    <w:tmpl w:val="3B5C9A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318E40AF"/>
    <w:multiLevelType w:val="multilevel"/>
    <w:tmpl w:val="318E40AF"/>
    <w:lvl w:ilvl="0">
      <w:start w:val="1"/>
      <w:numFmt w:val="decimal"/>
      <w:lvlText w:val="%1."/>
      <w:lvlJc w:val="left"/>
      <w:pPr>
        <w:ind w:left="960" w:hanging="420"/>
      </w:p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abstractNum w:abstractNumId="55" w15:restartNumberingAfterBreak="0">
    <w:nsid w:val="31E0DDD5"/>
    <w:multiLevelType w:val="singleLevel"/>
    <w:tmpl w:val="31E0DDD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6" w15:restartNumberingAfterBreak="0">
    <w:nsid w:val="321E5E08"/>
    <w:multiLevelType w:val="multilevel"/>
    <w:tmpl w:val="62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6100B5"/>
    <w:multiLevelType w:val="singleLevel"/>
    <w:tmpl w:val="1D5442B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8" w15:restartNumberingAfterBreak="0">
    <w:nsid w:val="370448AF"/>
    <w:multiLevelType w:val="multilevel"/>
    <w:tmpl w:val="2FBE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79C131E"/>
    <w:multiLevelType w:val="multilevel"/>
    <w:tmpl w:val="79B8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82A60B9"/>
    <w:multiLevelType w:val="multilevel"/>
    <w:tmpl w:val="B56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160897"/>
    <w:multiLevelType w:val="multilevel"/>
    <w:tmpl w:val="F6B2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D94519"/>
    <w:multiLevelType w:val="hybridMultilevel"/>
    <w:tmpl w:val="19AAF5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3BE16846"/>
    <w:multiLevelType w:val="hybridMultilevel"/>
    <w:tmpl w:val="E94CAD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E366CE8"/>
    <w:multiLevelType w:val="multilevel"/>
    <w:tmpl w:val="A28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96525B"/>
    <w:multiLevelType w:val="singleLevel"/>
    <w:tmpl w:val="3E96525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6" w15:restartNumberingAfterBreak="0">
    <w:nsid w:val="3F79433F"/>
    <w:multiLevelType w:val="hybridMultilevel"/>
    <w:tmpl w:val="2812B9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FCB09B5"/>
    <w:multiLevelType w:val="hybridMultilevel"/>
    <w:tmpl w:val="FEFCA3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8" w15:restartNumberingAfterBreak="0">
    <w:nsid w:val="409A1176"/>
    <w:multiLevelType w:val="multilevel"/>
    <w:tmpl w:val="2B723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027477"/>
    <w:multiLevelType w:val="multilevel"/>
    <w:tmpl w:val="663E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54A7800"/>
    <w:multiLevelType w:val="hybridMultilevel"/>
    <w:tmpl w:val="CEA0822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45B912C9"/>
    <w:multiLevelType w:val="multilevel"/>
    <w:tmpl w:val="9E56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712498A"/>
    <w:multiLevelType w:val="hybridMultilevel"/>
    <w:tmpl w:val="F6EC3ED0"/>
    <w:lvl w:ilvl="0" w:tplc="0409000D">
      <w:start w:val="1"/>
      <w:numFmt w:val="bullet"/>
      <w:lvlText w:val="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3" w15:restartNumberingAfterBreak="0">
    <w:nsid w:val="4BD60F62"/>
    <w:multiLevelType w:val="multilevel"/>
    <w:tmpl w:val="A1FC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912AFF"/>
    <w:multiLevelType w:val="hybridMultilevel"/>
    <w:tmpl w:val="776E1302"/>
    <w:lvl w:ilvl="0" w:tplc="39DC573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4DFD2BA9"/>
    <w:multiLevelType w:val="hybridMultilevel"/>
    <w:tmpl w:val="71B4A54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4E4D2CE7"/>
    <w:multiLevelType w:val="multilevel"/>
    <w:tmpl w:val="B3B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6A0C1E"/>
    <w:multiLevelType w:val="singleLevel"/>
    <w:tmpl w:val="4F6A0C1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8" w15:restartNumberingAfterBreak="0">
    <w:nsid w:val="50145CF1"/>
    <w:multiLevelType w:val="multilevel"/>
    <w:tmpl w:val="50145CF1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9" w15:restartNumberingAfterBreak="0">
    <w:nsid w:val="505F23E1"/>
    <w:multiLevelType w:val="multilevel"/>
    <w:tmpl w:val="505F23E1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80" w15:restartNumberingAfterBreak="0">
    <w:nsid w:val="514E5B02"/>
    <w:multiLevelType w:val="hybridMultilevel"/>
    <w:tmpl w:val="4770142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1" w15:restartNumberingAfterBreak="0">
    <w:nsid w:val="518A616D"/>
    <w:multiLevelType w:val="multilevel"/>
    <w:tmpl w:val="3094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2A7062D"/>
    <w:multiLevelType w:val="hybridMultilevel"/>
    <w:tmpl w:val="2A50A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54C67FBD"/>
    <w:multiLevelType w:val="hybridMultilevel"/>
    <w:tmpl w:val="AD48467C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84" w15:restartNumberingAfterBreak="0">
    <w:nsid w:val="54F3403C"/>
    <w:multiLevelType w:val="multilevel"/>
    <w:tmpl w:val="FE38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1E2F47"/>
    <w:multiLevelType w:val="hybridMultilevel"/>
    <w:tmpl w:val="DE6EE6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6" w15:restartNumberingAfterBreak="0">
    <w:nsid w:val="560C450D"/>
    <w:multiLevelType w:val="multilevel"/>
    <w:tmpl w:val="560C450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87" w15:restartNumberingAfterBreak="0">
    <w:nsid w:val="57466121"/>
    <w:multiLevelType w:val="hybridMultilevel"/>
    <w:tmpl w:val="A784FA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57534AA0"/>
    <w:multiLevelType w:val="multilevel"/>
    <w:tmpl w:val="96F4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A595BD5"/>
    <w:multiLevelType w:val="multilevel"/>
    <w:tmpl w:val="7D4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EB0C07"/>
    <w:multiLevelType w:val="hybridMultilevel"/>
    <w:tmpl w:val="11928C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1" w15:restartNumberingAfterBreak="0">
    <w:nsid w:val="5EB62466"/>
    <w:multiLevelType w:val="multilevel"/>
    <w:tmpl w:val="C696FD3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FD838DD"/>
    <w:multiLevelType w:val="multilevel"/>
    <w:tmpl w:val="5FD838DD"/>
    <w:lvl w:ilvl="0">
      <w:start w:val="1"/>
      <w:numFmt w:val="decimal"/>
      <w:lvlText w:val="%1."/>
      <w:lvlJc w:val="left"/>
      <w:pPr>
        <w:ind w:left="1140" w:hanging="420"/>
      </w:p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93" w15:restartNumberingAfterBreak="0">
    <w:nsid w:val="62080D19"/>
    <w:multiLevelType w:val="multilevel"/>
    <w:tmpl w:val="445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A76282"/>
    <w:multiLevelType w:val="multilevel"/>
    <w:tmpl w:val="D34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FF7918"/>
    <w:multiLevelType w:val="multilevel"/>
    <w:tmpl w:val="DED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583CF5"/>
    <w:multiLevelType w:val="hybridMultilevel"/>
    <w:tmpl w:val="6192A68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7" w15:restartNumberingAfterBreak="0">
    <w:nsid w:val="691E7A76"/>
    <w:multiLevelType w:val="multilevel"/>
    <w:tmpl w:val="6B7C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377E35"/>
    <w:multiLevelType w:val="multilevel"/>
    <w:tmpl w:val="CE18097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770441"/>
    <w:multiLevelType w:val="multilevel"/>
    <w:tmpl w:val="CC02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C497278"/>
    <w:multiLevelType w:val="hybridMultilevel"/>
    <w:tmpl w:val="7B887E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1" w15:restartNumberingAfterBreak="0">
    <w:nsid w:val="6D5C2ABA"/>
    <w:multiLevelType w:val="multilevel"/>
    <w:tmpl w:val="BCB0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331633"/>
    <w:multiLevelType w:val="multilevel"/>
    <w:tmpl w:val="5D1EBE66"/>
    <w:lvl w:ilvl="0">
      <w:start w:val="1"/>
      <w:numFmt w:val="bullet"/>
      <w:lvlText w:val="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055495E"/>
    <w:multiLevelType w:val="multilevel"/>
    <w:tmpl w:val="B07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8026A9"/>
    <w:multiLevelType w:val="multilevel"/>
    <w:tmpl w:val="915C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38216F"/>
    <w:multiLevelType w:val="multilevel"/>
    <w:tmpl w:val="9FE8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26269B2"/>
    <w:multiLevelType w:val="multilevel"/>
    <w:tmpl w:val="2B56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33D3A5C"/>
    <w:multiLevelType w:val="multilevel"/>
    <w:tmpl w:val="3CB0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877BEC"/>
    <w:multiLevelType w:val="multilevel"/>
    <w:tmpl w:val="EC2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6E18F6"/>
    <w:multiLevelType w:val="hybridMultilevel"/>
    <w:tmpl w:val="AAA29B04"/>
    <w:lvl w:ilvl="0" w:tplc="0409000D">
      <w:start w:val="1"/>
      <w:numFmt w:val="bullet"/>
      <w:lvlText w:val="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0" w15:restartNumberingAfterBreak="0">
    <w:nsid w:val="784D0170"/>
    <w:multiLevelType w:val="multilevel"/>
    <w:tmpl w:val="B43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732FD2"/>
    <w:multiLevelType w:val="hybridMultilevel"/>
    <w:tmpl w:val="9B06D41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12" w15:restartNumberingAfterBreak="0">
    <w:nsid w:val="79033BEE"/>
    <w:multiLevelType w:val="multilevel"/>
    <w:tmpl w:val="BD8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8F5901"/>
    <w:multiLevelType w:val="multilevel"/>
    <w:tmpl w:val="6362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D6E4177"/>
    <w:multiLevelType w:val="hybridMultilevel"/>
    <w:tmpl w:val="E9F87C6C"/>
    <w:lvl w:ilvl="0" w:tplc="E338989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5" w15:restartNumberingAfterBreak="0">
    <w:nsid w:val="7D7C5E3F"/>
    <w:multiLevelType w:val="hybridMultilevel"/>
    <w:tmpl w:val="B0E60B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6" w15:restartNumberingAfterBreak="0">
    <w:nsid w:val="7EE03A31"/>
    <w:multiLevelType w:val="hybridMultilevel"/>
    <w:tmpl w:val="CAE8DE2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17" w15:restartNumberingAfterBreak="0">
    <w:nsid w:val="7F856F70"/>
    <w:multiLevelType w:val="multilevel"/>
    <w:tmpl w:val="C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C331EE"/>
    <w:multiLevelType w:val="multilevel"/>
    <w:tmpl w:val="5ECC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836027">
    <w:abstractNumId w:val="78"/>
  </w:num>
  <w:num w:numId="2" w16cid:durableId="779030234">
    <w:abstractNumId w:val="15"/>
  </w:num>
  <w:num w:numId="3" w16cid:durableId="1875190385">
    <w:abstractNumId w:val="54"/>
  </w:num>
  <w:num w:numId="4" w16cid:durableId="464081761">
    <w:abstractNumId w:val="79"/>
  </w:num>
  <w:num w:numId="5" w16cid:durableId="930116330">
    <w:abstractNumId w:val="39"/>
  </w:num>
  <w:num w:numId="6" w16cid:durableId="482087279">
    <w:abstractNumId w:val="9"/>
  </w:num>
  <w:num w:numId="7" w16cid:durableId="1921520931">
    <w:abstractNumId w:val="86"/>
  </w:num>
  <w:num w:numId="8" w16cid:durableId="828986686">
    <w:abstractNumId w:val="92"/>
  </w:num>
  <w:num w:numId="9" w16cid:durableId="1558708412">
    <w:abstractNumId w:val="37"/>
  </w:num>
  <w:num w:numId="10" w16cid:durableId="1389379630">
    <w:abstractNumId w:val="73"/>
  </w:num>
  <w:num w:numId="11" w16cid:durableId="1474524847">
    <w:abstractNumId w:val="89"/>
  </w:num>
  <w:num w:numId="12" w16cid:durableId="330184211">
    <w:abstractNumId w:val="51"/>
  </w:num>
  <w:num w:numId="13" w16cid:durableId="17322381">
    <w:abstractNumId w:val="56"/>
  </w:num>
  <w:num w:numId="14" w16cid:durableId="1495991888">
    <w:abstractNumId w:val="95"/>
  </w:num>
  <w:num w:numId="15" w16cid:durableId="1444500472">
    <w:abstractNumId w:val="46"/>
  </w:num>
  <w:num w:numId="16" w16cid:durableId="1938247278">
    <w:abstractNumId w:val="46"/>
  </w:num>
  <w:num w:numId="17" w16cid:durableId="998965387">
    <w:abstractNumId w:val="46"/>
  </w:num>
  <w:num w:numId="18" w16cid:durableId="1020859478">
    <w:abstractNumId w:val="74"/>
  </w:num>
  <w:num w:numId="19" w16cid:durableId="97599575">
    <w:abstractNumId w:val="67"/>
  </w:num>
  <w:num w:numId="20" w16cid:durableId="1594707648">
    <w:abstractNumId w:val="112"/>
  </w:num>
  <w:num w:numId="21" w16cid:durableId="890313769">
    <w:abstractNumId w:val="17"/>
  </w:num>
  <w:num w:numId="22" w16cid:durableId="710149700">
    <w:abstractNumId w:val="23"/>
  </w:num>
  <w:num w:numId="23" w16cid:durableId="1676029880">
    <w:abstractNumId w:val="90"/>
  </w:num>
  <w:num w:numId="24" w16cid:durableId="1055082138">
    <w:abstractNumId w:val="46"/>
    <w:lvlOverride w:ilvl="0">
      <w:lvl w:ilvl="0">
        <w:start w:val="1"/>
        <w:numFmt w:val="chineseCountingThousand"/>
        <w:pStyle w:val="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isLgl/>
        <w:lvlText w:val="%1.%2"/>
        <w:lvlJc w:val="left"/>
        <w:pPr>
          <w:ind w:left="851" w:hanging="567"/>
        </w:pPr>
        <w:rPr>
          <w:rFonts w:hint="eastAsia"/>
          <w:sz w:val="28"/>
        </w:rPr>
      </w:lvl>
    </w:lvlOverride>
    <w:lvlOverride w:ilvl="2">
      <w:lvl w:ilvl="2">
        <w:start w:val="1"/>
        <w:numFmt w:val="decimal"/>
        <w:pStyle w:val="3"/>
        <w:isLgl/>
        <w:lvlText w:val="%1.%2.%3"/>
        <w:lvlJc w:val="left"/>
        <w:pPr>
          <w:ind w:left="1418" w:hanging="567"/>
        </w:pPr>
        <w:rPr>
          <w:rFonts w:hint="eastAsia"/>
          <w:sz w:val="28"/>
          <w:szCs w:val="28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25" w16cid:durableId="154151684">
    <w:abstractNumId w:val="100"/>
  </w:num>
  <w:num w:numId="26" w16cid:durableId="726033146">
    <w:abstractNumId w:val="10"/>
  </w:num>
  <w:num w:numId="27" w16cid:durableId="1097097323">
    <w:abstractNumId w:val="93"/>
  </w:num>
  <w:num w:numId="28" w16cid:durableId="757143663">
    <w:abstractNumId w:val="25"/>
  </w:num>
  <w:num w:numId="29" w16cid:durableId="62610269">
    <w:abstractNumId w:val="80"/>
  </w:num>
  <w:num w:numId="30" w16cid:durableId="1426993036">
    <w:abstractNumId w:val="27"/>
  </w:num>
  <w:num w:numId="31" w16cid:durableId="1784034142">
    <w:abstractNumId w:val="96"/>
  </w:num>
  <w:num w:numId="32" w16cid:durableId="1485512842">
    <w:abstractNumId w:val="115"/>
  </w:num>
  <w:num w:numId="33" w16cid:durableId="1529757956">
    <w:abstractNumId w:val="64"/>
  </w:num>
  <w:num w:numId="34" w16cid:durableId="1943024959">
    <w:abstractNumId w:val="101"/>
  </w:num>
  <w:num w:numId="35" w16cid:durableId="1872451584">
    <w:abstractNumId w:val="62"/>
  </w:num>
  <w:num w:numId="36" w16cid:durableId="1690914029">
    <w:abstractNumId w:val="82"/>
  </w:num>
  <w:num w:numId="37" w16cid:durableId="6256118">
    <w:abstractNumId w:val="47"/>
  </w:num>
  <w:num w:numId="38" w16cid:durableId="808595837">
    <w:abstractNumId w:val="1"/>
  </w:num>
  <w:num w:numId="39" w16cid:durableId="1725374910">
    <w:abstractNumId w:val="66"/>
  </w:num>
  <w:num w:numId="40" w16cid:durableId="2034458513">
    <w:abstractNumId w:val="116"/>
  </w:num>
  <w:num w:numId="41" w16cid:durableId="56322235">
    <w:abstractNumId w:val="50"/>
  </w:num>
  <w:num w:numId="42" w16cid:durableId="1910001042">
    <w:abstractNumId w:val="60"/>
  </w:num>
  <w:num w:numId="43" w16cid:durableId="300697729">
    <w:abstractNumId w:val="53"/>
  </w:num>
  <w:num w:numId="44" w16cid:durableId="456417395">
    <w:abstractNumId w:val="85"/>
  </w:num>
  <w:num w:numId="45" w16cid:durableId="1235386212">
    <w:abstractNumId w:val="114"/>
  </w:num>
  <w:num w:numId="46" w16cid:durableId="1345784201">
    <w:abstractNumId w:val="19"/>
  </w:num>
  <w:num w:numId="47" w16cid:durableId="1243837132">
    <w:abstractNumId w:val="58"/>
  </w:num>
  <w:num w:numId="48" w16cid:durableId="1043864280">
    <w:abstractNumId w:val="21"/>
  </w:num>
  <w:num w:numId="49" w16cid:durableId="1001085712">
    <w:abstractNumId w:val="99"/>
  </w:num>
  <w:num w:numId="50" w16cid:durableId="1684748452">
    <w:abstractNumId w:val="97"/>
  </w:num>
  <w:num w:numId="51" w16cid:durableId="1957826813">
    <w:abstractNumId w:val="111"/>
  </w:num>
  <w:num w:numId="52" w16cid:durableId="524485821">
    <w:abstractNumId w:val="44"/>
  </w:num>
  <w:num w:numId="53" w16cid:durableId="1659111774">
    <w:abstractNumId w:val="35"/>
  </w:num>
  <w:num w:numId="54" w16cid:durableId="181087983">
    <w:abstractNumId w:val="59"/>
  </w:num>
  <w:num w:numId="55" w16cid:durableId="1661346515">
    <w:abstractNumId w:val="32"/>
  </w:num>
  <w:num w:numId="56" w16cid:durableId="1253274175">
    <w:abstractNumId w:val="71"/>
  </w:num>
  <w:num w:numId="57" w16cid:durableId="887105551">
    <w:abstractNumId w:val="20"/>
  </w:num>
  <w:num w:numId="58" w16cid:durableId="725908233">
    <w:abstractNumId w:val="29"/>
  </w:num>
  <w:num w:numId="59" w16cid:durableId="1820224294">
    <w:abstractNumId w:val="84"/>
  </w:num>
  <w:num w:numId="60" w16cid:durableId="1852455485">
    <w:abstractNumId w:val="14"/>
  </w:num>
  <w:num w:numId="61" w16cid:durableId="1102215319">
    <w:abstractNumId w:val="61"/>
  </w:num>
  <w:num w:numId="62" w16cid:durableId="431362935">
    <w:abstractNumId w:val="33"/>
  </w:num>
  <w:num w:numId="63" w16cid:durableId="1566452875">
    <w:abstractNumId w:val="94"/>
  </w:num>
  <w:num w:numId="64" w16cid:durableId="1256204056">
    <w:abstractNumId w:val="31"/>
  </w:num>
  <w:num w:numId="65" w16cid:durableId="936793921">
    <w:abstractNumId w:val="26"/>
  </w:num>
  <w:num w:numId="66" w16cid:durableId="1705131321">
    <w:abstractNumId w:val="108"/>
  </w:num>
  <w:num w:numId="67" w16cid:durableId="1624311217">
    <w:abstractNumId w:val="49"/>
  </w:num>
  <w:num w:numId="68" w16cid:durableId="1169053480">
    <w:abstractNumId w:val="13"/>
  </w:num>
  <w:num w:numId="69" w16cid:durableId="1216038795">
    <w:abstractNumId w:val="38"/>
  </w:num>
  <w:num w:numId="70" w16cid:durableId="1325664822">
    <w:abstractNumId w:val="107"/>
  </w:num>
  <w:num w:numId="71" w16cid:durableId="706292960">
    <w:abstractNumId w:val="30"/>
  </w:num>
  <w:num w:numId="72" w16cid:durableId="828400995">
    <w:abstractNumId w:val="70"/>
  </w:num>
  <w:num w:numId="73" w16cid:durableId="969435866">
    <w:abstractNumId w:val="104"/>
  </w:num>
  <w:num w:numId="74" w16cid:durableId="207187128">
    <w:abstractNumId w:val="68"/>
  </w:num>
  <w:num w:numId="75" w16cid:durableId="400643542">
    <w:abstractNumId w:val="7"/>
  </w:num>
  <w:num w:numId="76" w16cid:durableId="806048349">
    <w:abstractNumId w:val="36"/>
  </w:num>
  <w:num w:numId="77" w16cid:durableId="2048749868">
    <w:abstractNumId w:val="24"/>
  </w:num>
  <w:num w:numId="78" w16cid:durableId="265431251">
    <w:abstractNumId w:val="6"/>
  </w:num>
  <w:num w:numId="79" w16cid:durableId="168907345">
    <w:abstractNumId w:val="4"/>
  </w:num>
  <w:num w:numId="80" w16cid:durableId="1321696617">
    <w:abstractNumId w:val="55"/>
  </w:num>
  <w:num w:numId="81" w16cid:durableId="316694374">
    <w:abstractNumId w:val="3"/>
  </w:num>
  <w:num w:numId="82" w16cid:durableId="1428621615">
    <w:abstractNumId w:val="57"/>
  </w:num>
  <w:num w:numId="83" w16cid:durableId="711420962">
    <w:abstractNumId w:val="42"/>
  </w:num>
  <w:num w:numId="84" w16cid:durableId="411775764">
    <w:abstractNumId w:val="12"/>
  </w:num>
  <w:num w:numId="85" w16cid:durableId="783960573">
    <w:abstractNumId w:val="63"/>
  </w:num>
  <w:num w:numId="86" w16cid:durableId="1694527385">
    <w:abstractNumId w:val="22"/>
  </w:num>
  <w:num w:numId="87" w16cid:durableId="2069571255">
    <w:abstractNumId w:val="43"/>
  </w:num>
  <w:num w:numId="88" w16cid:durableId="72708170">
    <w:abstractNumId w:val="40"/>
  </w:num>
  <w:num w:numId="89" w16cid:durableId="603926686">
    <w:abstractNumId w:val="88"/>
  </w:num>
  <w:num w:numId="90" w16cid:durableId="863592953">
    <w:abstractNumId w:val="75"/>
  </w:num>
  <w:num w:numId="91" w16cid:durableId="1754232119">
    <w:abstractNumId w:val="81"/>
  </w:num>
  <w:num w:numId="92" w16cid:durableId="1618367791">
    <w:abstractNumId w:val="102"/>
  </w:num>
  <w:num w:numId="93" w16cid:durableId="1923835095">
    <w:abstractNumId w:val="52"/>
  </w:num>
  <w:num w:numId="94" w16cid:durableId="990333667">
    <w:abstractNumId w:val="113"/>
  </w:num>
  <w:num w:numId="95" w16cid:durableId="1357775014">
    <w:abstractNumId w:val="11"/>
  </w:num>
  <w:num w:numId="96" w16cid:durableId="1470780473">
    <w:abstractNumId w:val="77"/>
  </w:num>
  <w:num w:numId="97" w16cid:durableId="471217056">
    <w:abstractNumId w:val="65"/>
  </w:num>
  <w:num w:numId="98" w16cid:durableId="771438664">
    <w:abstractNumId w:val="0"/>
  </w:num>
  <w:num w:numId="99" w16cid:durableId="716078591">
    <w:abstractNumId w:val="2"/>
  </w:num>
  <w:num w:numId="100" w16cid:durableId="1495026636">
    <w:abstractNumId w:val="5"/>
  </w:num>
  <w:num w:numId="101" w16cid:durableId="661355302">
    <w:abstractNumId w:val="28"/>
  </w:num>
  <w:num w:numId="102" w16cid:durableId="369258089">
    <w:abstractNumId w:val="76"/>
  </w:num>
  <w:num w:numId="103" w16cid:durableId="223569295">
    <w:abstractNumId w:val="98"/>
  </w:num>
  <w:num w:numId="104" w16cid:durableId="1593124111">
    <w:abstractNumId w:val="16"/>
  </w:num>
  <w:num w:numId="105" w16cid:durableId="62602792">
    <w:abstractNumId w:val="87"/>
  </w:num>
  <w:num w:numId="106" w16cid:durableId="709114773">
    <w:abstractNumId w:val="109"/>
  </w:num>
  <w:num w:numId="107" w16cid:durableId="238173643">
    <w:abstractNumId w:val="72"/>
  </w:num>
  <w:num w:numId="108" w16cid:durableId="64646897">
    <w:abstractNumId w:val="91"/>
  </w:num>
  <w:num w:numId="109" w16cid:durableId="1517646379">
    <w:abstractNumId w:val="45"/>
  </w:num>
  <w:num w:numId="110" w16cid:durableId="74330764">
    <w:abstractNumId w:val="83"/>
  </w:num>
  <w:num w:numId="111" w16cid:durableId="949362820">
    <w:abstractNumId w:val="105"/>
  </w:num>
  <w:num w:numId="112" w16cid:durableId="745735466">
    <w:abstractNumId w:val="41"/>
  </w:num>
  <w:num w:numId="113" w16cid:durableId="1025256327">
    <w:abstractNumId w:val="34"/>
  </w:num>
  <w:num w:numId="114" w16cid:durableId="1915434584">
    <w:abstractNumId w:val="118"/>
  </w:num>
  <w:num w:numId="115" w16cid:durableId="1067344682">
    <w:abstractNumId w:val="18"/>
  </w:num>
  <w:num w:numId="116" w16cid:durableId="1422070801">
    <w:abstractNumId w:val="48"/>
  </w:num>
  <w:num w:numId="117" w16cid:durableId="1188566985">
    <w:abstractNumId w:val="69"/>
  </w:num>
  <w:num w:numId="118" w16cid:durableId="105200303">
    <w:abstractNumId w:val="110"/>
  </w:num>
  <w:num w:numId="119" w16cid:durableId="2060086979">
    <w:abstractNumId w:val="117"/>
  </w:num>
  <w:num w:numId="120" w16cid:durableId="1186793677">
    <w:abstractNumId w:val="8"/>
  </w:num>
  <w:num w:numId="121" w16cid:durableId="2047561623">
    <w:abstractNumId w:val="103"/>
  </w:num>
  <w:num w:numId="122" w16cid:durableId="912466334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1F"/>
    <w:rsid w:val="0002265E"/>
    <w:rsid w:val="000263D5"/>
    <w:rsid w:val="000328EE"/>
    <w:rsid w:val="00033888"/>
    <w:rsid w:val="00037A62"/>
    <w:rsid w:val="00051C84"/>
    <w:rsid w:val="00062AF6"/>
    <w:rsid w:val="00074CEA"/>
    <w:rsid w:val="000759BD"/>
    <w:rsid w:val="00077B4F"/>
    <w:rsid w:val="00080230"/>
    <w:rsid w:val="000823CA"/>
    <w:rsid w:val="0008660A"/>
    <w:rsid w:val="00087BE4"/>
    <w:rsid w:val="00097390"/>
    <w:rsid w:val="000A00D4"/>
    <w:rsid w:val="000A5519"/>
    <w:rsid w:val="000A6662"/>
    <w:rsid w:val="000C0C4C"/>
    <w:rsid w:val="000C2963"/>
    <w:rsid w:val="000C30F7"/>
    <w:rsid w:val="000C44F4"/>
    <w:rsid w:val="000D50DA"/>
    <w:rsid w:val="000D5A86"/>
    <w:rsid w:val="000E5395"/>
    <w:rsid w:val="00102348"/>
    <w:rsid w:val="00105ED8"/>
    <w:rsid w:val="001063AE"/>
    <w:rsid w:val="00117BF3"/>
    <w:rsid w:val="00122DE9"/>
    <w:rsid w:val="00132744"/>
    <w:rsid w:val="001358D1"/>
    <w:rsid w:val="001440F3"/>
    <w:rsid w:val="00161AF5"/>
    <w:rsid w:val="001657D2"/>
    <w:rsid w:val="00172A27"/>
    <w:rsid w:val="0017611F"/>
    <w:rsid w:val="00176EA7"/>
    <w:rsid w:val="00177E58"/>
    <w:rsid w:val="0019500C"/>
    <w:rsid w:val="00197244"/>
    <w:rsid w:val="001A2A31"/>
    <w:rsid w:val="001B0FF5"/>
    <w:rsid w:val="001C00DF"/>
    <w:rsid w:val="001C359D"/>
    <w:rsid w:val="001C37B3"/>
    <w:rsid w:val="001C4515"/>
    <w:rsid w:val="001C5463"/>
    <w:rsid w:val="001D015D"/>
    <w:rsid w:val="001D1966"/>
    <w:rsid w:val="001D2813"/>
    <w:rsid w:val="001D2A70"/>
    <w:rsid w:val="001E0056"/>
    <w:rsid w:val="001F5741"/>
    <w:rsid w:val="00227701"/>
    <w:rsid w:val="00236862"/>
    <w:rsid w:val="00243EC1"/>
    <w:rsid w:val="00251E7E"/>
    <w:rsid w:val="002635B5"/>
    <w:rsid w:val="002708BD"/>
    <w:rsid w:val="00283A88"/>
    <w:rsid w:val="002868B6"/>
    <w:rsid w:val="002934F9"/>
    <w:rsid w:val="002973BD"/>
    <w:rsid w:val="002A185C"/>
    <w:rsid w:val="002B73E0"/>
    <w:rsid w:val="002C1DC9"/>
    <w:rsid w:val="002C65AE"/>
    <w:rsid w:val="002C7D91"/>
    <w:rsid w:val="002D1DE9"/>
    <w:rsid w:val="002D4A85"/>
    <w:rsid w:val="002E0C66"/>
    <w:rsid w:val="002E6B83"/>
    <w:rsid w:val="002E7DB4"/>
    <w:rsid w:val="002F42D4"/>
    <w:rsid w:val="002F5F52"/>
    <w:rsid w:val="00300034"/>
    <w:rsid w:val="00300699"/>
    <w:rsid w:val="00314F78"/>
    <w:rsid w:val="003170B5"/>
    <w:rsid w:val="003247ED"/>
    <w:rsid w:val="00325207"/>
    <w:rsid w:val="0034241A"/>
    <w:rsid w:val="0034417B"/>
    <w:rsid w:val="00347484"/>
    <w:rsid w:val="00347DA3"/>
    <w:rsid w:val="003524F4"/>
    <w:rsid w:val="00357949"/>
    <w:rsid w:val="003648C3"/>
    <w:rsid w:val="00382184"/>
    <w:rsid w:val="0038393D"/>
    <w:rsid w:val="00384F87"/>
    <w:rsid w:val="003871D8"/>
    <w:rsid w:val="00387D61"/>
    <w:rsid w:val="0039142B"/>
    <w:rsid w:val="00391B0F"/>
    <w:rsid w:val="0039353F"/>
    <w:rsid w:val="003B5FC9"/>
    <w:rsid w:val="003B6456"/>
    <w:rsid w:val="003B7E90"/>
    <w:rsid w:val="003C1917"/>
    <w:rsid w:val="003C1E15"/>
    <w:rsid w:val="003C5AF8"/>
    <w:rsid w:val="003E4A37"/>
    <w:rsid w:val="003E6928"/>
    <w:rsid w:val="003E7653"/>
    <w:rsid w:val="003F30B1"/>
    <w:rsid w:val="003F7FC7"/>
    <w:rsid w:val="00407DAD"/>
    <w:rsid w:val="00412A64"/>
    <w:rsid w:val="00417D70"/>
    <w:rsid w:val="004238F4"/>
    <w:rsid w:val="00431054"/>
    <w:rsid w:val="004364DD"/>
    <w:rsid w:val="00440C6A"/>
    <w:rsid w:val="0044219E"/>
    <w:rsid w:val="00445BE8"/>
    <w:rsid w:val="00463E5B"/>
    <w:rsid w:val="00464829"/>
    <w:rsid w:val="00467185"/>
    <w:rsid w:val="00472563"/>
    <w:rsid w:val="004740E4"/>
    <w:rsid w:val="00474A88"/>
    <w:rsid w:val="004816CB"/>
    <w:rsid w:val="00486848"/>
    <w:rsid w:val="0049138E"/>
    <w:rsid w:val="00496593"/>
    <w:rsid w:val="004A094E"/>
    <w:rsid w:val="004A53C2"/>
    <w:rsid w:val="004B08B6"/>
    <w:rsid w:val="004B2470"/>
    <w:rsid w:val="004B279D"/>
    <w:rsid w:val="004B32D7"/>
    <w:rsid w:val="004B54AE"/>
    <w:rsid w:val="004C2235"/>
    <w:rsid w:val="004C3B26"/>
    <w:rsid w:val="004C43BE"/>
    <w:rsid w:val="004C6D6D"/>
    <w:rsid w:val="004D0E81"/>
    <w:rsid w:val="004D3F6B"/>
    <w:rsid w:val="004D69CE"/>
    <w:rsid w:val="004E7B55"/>
    <w:rsid w:val="004F2761"/>
    <w:rsid w:val="004F3E2B"/>
    <w:rsid w:val="004F568A"/>
    <w:rsid w:val="0050295C"/>
    <w:rsid w:val="005053D4"/>
    <w:rsid w:val="00511F11"/>
    <w:rsid w:val="00523BC4"/>
    <w:rsid w:val="00526AC6"/>
    <w:rsid w:val="00531BE4"/>
    <w:rsid w:val="00534747"/>
    <w:rsid w:val="005402C8"/>
    <w:rsid w:val="0055070E"/>
    <w:rsid w:val="00563BF7"/>
    <w:rsid w:val="0057192A"/>
    <w:rsid w:val="00580523"/>
    <w:rsid w:val="005B5CE4"/>
    <w:rsid w:val="005C03A1"/>
    <w:rsid w:val="005C218E"/>
    <w:rsid w:val="005C45BC"/>
    <w:rsid w:val="005D0446"/>
    <w:rsid w:val="005D3466"/>
    <w:rsid w:val="005D392E"/>
    <w:rsid w:val="005D648B"/>
    <w:rsid w:val="005D6BFE"/>
    <w:rsid w:val="005E3152"/>
    <w:rsid w:val="005E3929"/>
    <w:rsid w:val="00606FA4"/>
    <w:rsid w:val="006237FB"/>
    <w:rsid w:val="006239F6"/>
    <w:rsid w:val="00627780"/>
    <w:rsid w:val="006328CD"/>
    <w:rsid w:val="006338D1"/>
    <w:rsid w:val="00633B0E"/>
    <w:rsid w:val="0064183C"/>
    <w:rsid w:val="00643155"/>
    <w:rsid w:val="00647259"/>
    <w:rsid w:val="00650148"/>
    <w:rsid w:val="00650AE1"/>
    <w:rsid w:val="00654368"/>
    <w:rsid w:val="0066279E"/>
    <w:rsid w:val="00667F06"/>
    <w:rsid w:val="00672E73"/>
    <w:rsid w:val="00674175"/>
    <w:rsid w:val="0067512B"/>
    <w:rsid w:val="00677594"/>
    <w:rsid w:val="00682024"/>
    <w:rsid w:val="00682A2F"/>
    <w:rsid w:val="00683902"/>
    <w:rsid w:val="00684957"/>
    <w:rsid w:val="00690BE0"/>
    <w:rsid w:val="00690D09"/>
    <w:rsid w:val="006976D6"/>
    <w:rsid w:val="00697C91"/>
    <w:rsid w:val="006B321F"/>
    <w:rsid w:val="006B3AB9"/>
    <w:rsid w:val="006B40BE"/>
    <w:rsid w:val="006B6B56"/>
    <w:rsid w:val="006C0F93"/>
    <w:rsid w:val="006C77CF"/>
    <w:rsid w:val="006D233B"/>
    <w:rsid w:val="006D68C1"/>
    <w:rsid w:val="006E0880"/>
    <w:rsid w:val="006F7BD6"/>
    <w:rsid w:val="00701351"/>
    <w:rsid w:val="00701EEF"/>
    <w:rsid w:val="00702B61"/>
    <w:rsid w:val="00703481"/>
    <w:rsid w:val="00706072"/>
    <w:rsid w:val="007129F0"/>
    <w:rsid w:val="00715A5E"/>
    <w:rsid w:val="00716F35"/>
    <w:rsid w:val="00724661"/>
    <w:rsid w:val="0072466E"/>
    <w:rsid w:val="00730808"/>
    <w:rsid w:val="007459AF"/>
    <w:rsid w:val="007471BA"/>
    <w:rsid w:val="0075582E"/>
    <w:rsid w:val="007666DD"/>
    <w:rsid w:val="00770BE3"/>
    <w:rsid w:val="00784690"/>
    <w:rsid w:val="0078485F"/>
    <w:rsid w:val="00787075"/>
    <w:rsid w:val="007B00AC"/>
    <w:rsid w:val="007B340A"/>
    <w:rsid w:val="007B73AE"/>
    <w:rsid w:val="007C1FFB"/>
    <w:rsid w:val="007C3CED"/>
    <w:rsid w:val="007D46A2"/>
    <w:rsid w:val="007E2458"/>
    <w:rsid w:val="007E3266"/>
    <w:rsid w:val="007E6836"/>
    <w:rsid w:val="007E76F3"/>
    <w:rsid w:val="007F695D"/>
    <w:rsid w:val="007F7A56"/>
    <w:rsid w:val="0080095B"/>
    <w:rsid w:val="008019A9"/>
    <w:rsid w:val="00803E09"/>
    <w:rsid w:val="00804649"/>
    <w:rsid w:val="00806E55"/>
    <w:rsid w:val="008074C4"/>
    <w:rsid w:val="008122D9"/>
    <w:rsid w:val="008149F2"/>
    <w:rsid w:val="00817F41"/>
    <w:rsid w:val="00823CC9"/>
    <w:rsid w:val="008342BC"/>
    <w:rsid w:val="0083671C"/>
    <w:rsid w:val="00854111"/>
    <w:rsid w:val="00872BD2"/>
    <w:rsid w:val="00876840"/>
    <w:rsid w:val="00877055"/>
    <w:rsid w:val="00881505"/>
    <w:rsid w:val="00885254"/>
    <w:rsid w:val="00887667"/>
    <w:rsid w:val="00896B02"/>
    <w:rsid w:val="008A5A3C"/>
    <w:rsid w:val="008D0AD3"/>
    <w:rsid w:val="008D2431"/>
    <w:rsid w:val="008D62D7"/>
    <w:rsid w:val="008E0291"/>
    <w:rsid w:val="008F2B36"/>
    <w:rsid w:val="008F583D"/>
    <w:rsid w:val="00903D77"/>
    <w:rsid w:val="00906DFD"/>
    <w:rsid w:val="00916B75"/>
    <w:rsid w:val="0092331E"/>
    <w:rsid w:val="00927960"/>
    <w:rsid w:val="00932877"/>
    <w:rsid w:val="00932C01"/>
    <w:rsid w:val="009432F5"/>
    <w:rsid w:val="00944244"/>
    <w:rsid w:val="0095134D"/>
    <w:rsid w:val="00953729"/>
    <w:rsid w:val="00970A38"/>
    <w:rsid w:val="00971F23"/>
    <w:rsid w:val="00983A11"/>
    <w:rsid w:val="0098451E"/>
    <w:rsid w:val="00986819"/>
    <w:rsid w:val="009869EB"/>
    <w:rsid w:val="009B3CC0"/>
    <w:rsid w:val="009B7B9A"/>
    <w:rsid w:val="009C3E94"/>
    <w:rsid w:val="009D1CA3"/>
    <w:rsid w:val="009D462C"/>
    <w:rsid w:val="009D4BF5"/>
    <w:rsid w:val="009E6CAC"/>
    <w:rsid w:val="00A04405"/>
    <w:rsid w:val="00A41B7A"/>
    <w:rsid w:val="00A44ADF"/>
    <w:rsid w:val="00A52002"/>
    <w:rsid w:val="00A54501"/>
    <w:rsid w:val="00A60ECC"/>
    <w:rsid w:val="00A6249B"/>
    <w:rsid w:val="00A818D3"/>
    <w:rsid w:val="00A841A9"/>
    <w:rsid w:val="00A848B9"/>
    <w:rsid w:val="00A85DAE"/>
    <w:rsid w:val="00A866A1"/>
    <w:rsid w:val="00A87A3B"/>
    <w:rsid w:val="00A9252E"/>
    <w:rsid w:val="00A93676"/>
    <w:rsid w:val="00AC2996"/>
    <w:rsid w:val="00AD486A"/>
    <w:rsid w:val="00AE0A8D"/>
    <w:rsid w:val="00AE3F35"/>
    <w:rsid w:val="00AE49BB"/>
    <w:rsid w:val="00AE798A"/>
    <w:rsid w:val="00AF2E77"/>
    <w:rsid w:val="00AF4F66"/>
    <w:rsid w:val="00B076BE"/>
    <w:rsid w:val="00B07E24"/>
    <w:rsid w:val="00B23A82"/>
    <w:rsid w:val="00B25827"/>
    <w:rsid w:val="00B33319"/>
    <w:rsid w:val="00B41D67"/>
    <w:rsid w:val="00B514D7"/>
    <w:rsid w:val="00B549DC"/>
    <w:rsid w:val="00B555DA"/>
    <w:rsid w:val="00B5655E"/>
    <w:rsid w:val="00B57330"/>
    <w:rsid w:val="00B620AA"/>
    <w:rsid w:val="00B62E9E"/>
    <w:rsid w:val="00B646F0"/>
    <w:rsid w:val="00B70F4C"/>
    <w:rsid w:val="00B8672A"/>
    <w:rsid w:val="00B8764A"/>
    <w:rsid w:val="00B90A60"/>
    <w:rsid w:val="00B924C1"/>
    <w:rsid w:val="00B96385"/>
    <w:rsid w:val="00B96D10"/>
    <w:rsid w:val="00BA37FA"/>
    <w:rsid w:val="00BA54DD"/>
    <w:rsid w:val="00BB231E"/>
    <w:rsid w:val="00BC1DAB"/>
    <w:rsid w:val="00BC423C"/>
    <w:rsid w:val="00BC4F14"/>
    <w:rsid w:val="00BC7625"/>
    <w:rsid w:val="00BD2A63"/>
    <w:rsid w:val="00BD2DCD"/>
    <w:rsid w:val="00BD4DAF"/>
    <w:rsid w:val="00BE3AD1"/>
    <w:rsid w:val="00BF089B"/>
    <w:rsid w:val="00BF611E"/>
    <w:rsid w:val="00C0064B"/>
    <w:rsid w:val="00C04494"/>
    <w:rsid w:val="00C11843"/>
    <w:rsid w:val="00C143DD"/>
    <w:rsid w:val="00C21718"/>
    <w:rsid w:val="00C22890"/>
    <w:rsid w:val="00C2612A"/>
    <w:rsid w:val="00C305E4"/>
    <w:rsid w:val="00C3558E"/>
    <w:rsid w:val="00C410B4"/>
    <w:rsid w:val="00C41D8A"/>
    <w:rsid w:val="00C52544"/>
    <w:rsid w:val="00C61667"/>
    <w:rsid w:val="00C635F7"/>
    <w:rsid w:val="00C64403"/>
    <w:rsid w:val="00C65482"/>
    <w:rsid w:val="00C85B98"/>
    <w:rsid w:val="00CA6B5C"/>
    <w:rsid w:val="00CC7160"/>
    <w:rsid w:val="00CC775E"/>
    <w:rsid w:val="00CD31BF"/>
    <w:rsid w:val="00CE14C3"/>
    <w:rsid w:val="00CE3FF5"/>
    <w:rsid w:val="00CF4138"/>
    <w:rsid w:val="00D02A5B"/>
    <w:rsid w:val="00D07965"/>
    <w:rsid w:val="00D12FC7"/>
    <w:rsid w:val="00D15DEE"/>
    <w:rsid w:val="00D26A36"/>
    <w:rsid w:val="00D30EEF"/>
    <w:rsid w:val="00D33BF4"/>
    <w:rsid w:val="00D4479E"/>
    <w:rsid w:val="00D5419B"/>
    <w:rsid w:val="00D602D8"/>
    <w:rsid w:val="00D60457"/>
    <w:rsid w:val="00D6058B"/>
    <w:rsid w:val="00D63865"/>
    <w:rsid w:val="00D665E8"/>
    <w:rsid w:val="00D73550"/>
    <w:rsid w:val="00D7484C"/>
    <w:rsid w:val="00D74A72"/>
    <w:rsid w:val="00D82BD6"/>
    <w:rsid w:val="00DB0855"/>
    <w:rsid w:val="00DB1D04"/>
    <w:rsid w:val="00DC03D4"/>
    <w:rsid w:val="00DC386B"/>
    <w:rsid w:val="00DC49FD"/>
    <w:rsid w:val="00DC6F33"/>
    <w:rsid w:val="00DD028C"/>
    <w:rsid w:val="00DE0F17"/>
    <w:rsid w:val="00E02110"/>
    <w:rsid w:val="00E10BC0"/>
    <w:rsid w:val="00E24C65"/>
    <w:rsid w:val="00E25B97"/>
    <w:rsid w:val="00E40A39"/>
    <w:rsid w:val="00E5102D"/>
    <w:rsid w:val="00E53C1A"/>
    <w:rsid w:val="00E60935"/>
    <w:rsid w:val="00E61EB8"/>
    <w:rsid w:val="00E70D3F"/>
    <w:rsid w:val="00E74A41"/>
    <w:rsid w:val="00E82CC9"/>
    <w:rsid w:val="00E83B5A"/>
    <w:rsid w:val="00EB2EC6"/>
    <w:rsid w:val="00EB7D07"/>
    <w:rsid w:val="00EE185A"/>
    <w:rsid w:val="00EF1FFF"/>
    <w:rsid w:val="00EF2A5F"/>
    <w:rsid w:val="00EF452F"/>
    <w:rsid w:val="00F06808"/>
    <w:rsid w:val="00F26D7C"/>
    <w:rsid w:val="00F30E12"/>
    <w:rsid w:val="00F326FF"/>
    <w:rsid w:val="00F56919"/>
    <w:rsid w:val="00F57BEF"/>
    <w:rsid w:val="00F67C85"/>
    <w:rsid w:val="00F717FA"/>
    <w:rsid w:val="00F73096"/>
    <w:rsid w:val="00F749AA"/>
    <w:rsid w:val="00FA015F"/>
    <w:rsid w:val="00FA5C77"/>
    <w:rsid w:val="00FB2A43"/>
    <w:rsid w:val="00FD4E68"/>
    <w:rsid w:val="00FE1A1A"/>
    <w:rsid w:val="00FF1702"/>
    <w:rsid w:val="00FF43FF"/>
    <w:rsid w:val="03AC0AE1"/>
    <w:rsid w:val="063F29C7"/>
    <w:rsid w:val="0A2908F0"/>
    <w:rsid w:val="0E0C6377"/>
    <w:rsid w:val="0F5D6437"/>
    <w:rsid w:val="0FD459D6"/>
    <w:rsid w:val="29924B13"/>
    <w:rsid w:val="517B7134"/>
    <w:rsid w:val="715E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D7F42"/>
  <w15:docId w15:val="{8580FFE0-C3DB-4E0B-90E2-BD60AD35E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iPriority="0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5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5"/>
      </w:numPr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5"/>
      </w:numPr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58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styleId="a4">
    <w:name w:val="page number"/>
    <w:basedOn w:val="a0"/>
  </w:style>
  <w:style w:type="character" w:styleId="a5">
    <w:name w:val="Strong"/>
    <w:qFormat/>
    <w:rPr>
      <w:b/>
      <w:bCs/>
    </w:rPr>
  </w:style>
  <w:style w:type="character" w:customStyle="1" w:styleId="a6">
    <w:name w:val="批注框文本 字符"/>
    <w:link w:val="a7"/>
    <w:rPr>
      <w:sz w:val="18"/>
      <w:szCs w:val="18"/>
    </w:rPr>
  </w:style>
  <w:style w:type="character" w:customStyle="1" w:styleId="a8">
    <w:name w:val="页眉 字符"/>
    <w:link w:val="a9"/>
    <w:rPr>
      <w:sz w:val="18"/>
      <w:szCs w:val="18"/>
    </w:rPr>
  </w:style>
  <w:style w:type="character" w:customStyle="1" w:styleId="20">
    <w:name w:val="标题 2 字符"/>
    <w:link w:val="2"/>
    <w:rPr>
      <w:rFonts w:ascii="Cambria" w:eastAsia="宋体" w:hAnsi="Cambria" w:cs="Times New Roman"/>
      <w:b/>
      <w:bCs/>
      <w:sz w:val="32"/>
      <w:szCs w:val="32"/>
    </w:rPr>
  </w:style>
  <w:style w:type="character" w:customStyle="1" w:styleId="aa">
    <w:name w:val="文档结构图 字符"/>
    <w:link w:val="ab"/>
    <w:rPr>
      <w:rFonts w:ascii="宋体" w:eastAsia="宋体"/>
      <w:sz w:val="18"/>
      <w:szCs w:val="18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30">
    <w:name w:val="标题 3 字符"/>
    <w:link w:val="3"/>
    <w:rPr>
      <w:rFonts w:ascii="Times New Roman" w:hAnsi="Times New Roman"/>
      <w:b/>
      <w:bCs/>
      <w:kern w:val="2"/>
      <w:sz w:val="32"/>
      <w:szCs w:val="32"/>
    </w:rPr>
  </w:style>
  <w:style w:type="character" w:customStyle="1" w:styleId="ac">
    <w:name w:val="表格文字 字符"/>
    <w:link w:val="ad"/>
    <w:rPr>
      <w:rFonts w:ascii="Times New Roman" w:hAnsi="Times New Roman"/>
      <w:color w:val="000000"/>
      <w:kern w:val="2"/>
      <w:sz w:val="24"/>
      <w:szCs w:val="21"/>
    </w:rPr>
  </w:style>
  <w:style w:type="character" w:customStyle="1" w:styleId="ae">
    <w:name w:val="页脚 字符"/>
    <w:link w:val="af"/>
    <w:rPr>
      <w:sz w:val="18"/>
      <w:szCs w:val="18"/>
    </w:rPr>
  </w:style>
  <w:style w:type="character" w:customStyle="1" w:styleId="af0">
    <w:name w:val="标题 字符"/>
    <w:link w:val="af1"/>
    <w:rPr>
      <w:rFonts w:ascii="Cambria" w:eastAsia="宋体" w:hAnsi="Cambria" w:cs="Times New Roman"/>
      <w:b/>
      <w:bCs/>
      <w:sz w:val="32"/>
      <w:szCs w:val="32"/>
    </w:rPr>
  </w:style>
  <w:style w:type="paragraph" w:styleId="a9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er"/>
    <w:basedOn w:val="a"/>
    <w:link w:val="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1">
    <w:name w:val="toc 1"/>
    <w:basedOn w:val="a"/>
    <w:next w:val="a"/>
    <w:uiPriority w:val="39"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b">
    <w:name w:val="Document Map"/>
    <w:basedOn w:val="a"/>
    <w:link w:val="aa"/>
    <w:rPr>
      <w:rFonts w:ascii="宋体"/>
      <w:sz w:val="18"/>
      <w:szCs w:val="18"/>
    </w:rPr>
  </w:style>
  <w:style w:type="paragraph" w:styleId="af1">
    <w:name w:val="Title"/>
    <w:basedOn w:val="a"/>
    <w:next w:val="a"/>
    <w:link w:val="af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ad">
    <w:name w:val="表格文字"/>
    <w:basedOn w:val="a"/>
    <w:link w:val="ac"/>
    <w:qFormat/>
    <w:pPr>
      <w:spacing w:line="360" w:lineRule="auto"/>
      <w:jc w:val="center"/>
    </w:pPr>
    <w:rPr>
      <w:rFonts w:ascii="Times New Roman" w:hAnsi="Times New Roman"/>
      <w:color w:val="000000"/>
      <w:sz w:val="24"/>
      <w:szCs w:val="21"/>
    </w:rPr>
  </w:style>
  <w:style w:type="paragraph" w:customStyle="1" w:styleId="Style1">
    <w:name w:val="_Style 1"/>
    <w:basedOn w:val="a"/>
    <w:qFormat/>
    <w:pPr>
      <w:ind w:firstLineChars="200" w:firstLine="420"/>
    </w:pPr>
  </w:style>
  <w:style w:type="paragraph" w:styleId="af2">
    <w:name w:val="List Paragraph"/>
    <w:basedOn w:val="a"/>
    <w:qFormat/>
    <w:pPr>
      <w:ind w:firstLineChars="200" w:firstLine="420"/>
    </w:pPr>
  </w:style>
  <w:style w:type="table" w:styleId="af3">
    <w:name w:val="Table Grid"/>
    <w:basedOn w:val="a1"/>
    <w:uiPriority w:val="59"/>
    <w:qFormat/>
    <w:rPr>
      <w:color w:val="000000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CharCharCharCharCharCharCharCharChar1CharCharCharCharCharCharChar">
    <w:name w:val="默认段落字体 Para Char Char Char Char Char Char Char Char Char1 Char Char Char Char Char Char Char"/>
    <w:basedOn w:val="ab"/>
    <w:rsid w:val="00CE14C3"/>
    <w:pPr>
      <w:shd w:val="clear" w:color="auto" w:fill="000080"/>
    </w:pPr>
    <w:rPr>
      <w:rFonts w:ascii="Tahoma" w:hAnsi="Tahoma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C3558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4">
    <w:name w:val="Normal (Web)"/>
    <w:basedOn w:val="a"/>
    <w:uiPriority w:val="99"/>
    <w:unhideWhenUsed/>
    <w:rsid w:val="00C3558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itation-51">
    <w:name w:val="citation-51"/>
    <w:basedOn w:val="a0"/>
    <w:rsid w:val="00C3558E"/>
  </w:style>
  <w:style w:type="character" w:customStyle="1" w:styleId="citation-50">
    <w:name w:val="citation-50"/>
    <w:basedOn w:val="a0"/>
    <w:rsid w:val="00C3558E"/>
  </w:style>
  <w:style w:type="character" w:customStyle="1" w:styleId="citation-49">
    <w:name w:val="citation-49"/>
    <w:basedOn w:val="a0"/>
    <w:rsid w:val="00C3558E"/>
  </w:style>
  <w:style w:type="character" w:customStyle="1" w:styleId="citation-48">
    <w:name w:val="citation-48"/>
    <w:basedOn w:val="a0"/>
    <w:rsid w:val="00C3558E"/>
  </w:style>
  <w:style w:type="character" w:customStyle="1" w:styleId="citation-47">
    <w:name w:val="citation-47"/>
    <w:basedOn w:val="a0"/>
    <w:rsid w:val="00C3558E"/>
  </w:style>
  <w:style w:type="character" w:customStyle="1" w:styleId="citation-46">
    <w:name w:val="citation-46"/>
    <w:basedOn w:val="a0"/>
    <w:rsid w:val="00C3558E"/>
  </w:style>
  <w:style w:type="character" w:customStyle="1" w:styleId="citation-45">
    <w:name w:val="citation-45"/>
    <w:basedOn w:val="a0"/>
    <w:rsid w:val="00C3558E"/>
  </w:style>
  <w:style w:type="character" w:customStyle="1" w:styleId="citation-44">
    <w:name w:val="citation-44"/>
    <w:basedOn w:val="a0"/>
    <w:rsid w:val="00C3558E"/>
  </w:style>
  <w:style w:type="character" w:customStyle="1" w:styleId="citation-43">
    <w:name w:val="citation-43"/>
    <w:basedOn w:val="a0"/>
    <w:rsid w:val="00C3558E"/>
  </w:style>
  <w:style w:type="character" w:customStyle="1" w:styleId="citation-42">
    <w:name w:val="citation-42"/>
    <w:basedOn w:val="a0"/>
    <w:rsid w:val="00C3558E"/>
  </w:style>
  <w:style w:type="character" w:customStyle="1" w:styleId="citation-41">
    <w:name w:val="citation-41"/>
    <w:basedOn w:val="a0"/>
    <w:rsid w:val="00C3558E"/>
  </w:style>
  <w:style w:type="character" w:customStyle="1" w:styleId="citation-40">
    <w:name w:val="citation-40"/>
    <w:basedOn w:val="a0"/>
    <w:rsid w:val="00C3558E"/>
  </w:style>
  <w:style w:type="character" w:customStyle="1" w:styleId="citation-39">
    <w:name w:val="citation-39"/>
    <w:basedOn w:val="a0"/>
    <w:rsid w:val="00C3558E"/>
  </w:style>
  <w:style w:type="character" w:styleId="HTML">
    <w:name w:val="HTML Code"/>
    <w:basedOn w:val="a0"/>
    <w:uiPriority w:val="99"/>
    <w:semiHidden/>
    <w:unhideWhenUsed/>
    <w:rsid w:val="007B00A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8C4A01-11E5-4374-B18F-AB50ADEC2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24</Pages>
  <Words>4673</Words>
  <Characters>9722</Characters>
  <Application>Microsoft Office Word</Application>
  <DocSecurity>0</DocSecurity>
  <PresentationFormat/>
  <Lines>607</Lines>
  <Paragraphs>685</Paragraphs>
  <Slides>0</Slides>
  <Notes>0</Notes>
  <HiddenSlides>0</HiddenSlides>
  <MMClips>0</MMClips>
  <ScaleCrop>false</ScaleCrop>
  <Manager/>
  <Company>USST</Company>
  <LinksUpToDate>false</LinksUpToDate>
  <CharactersWithSpaces>13710</CharactersWithSpaces>
  <SharedDoc>false</SharedDoc>
  <HLinks>
    <vt:vector size="108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_Toc425544520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_Toc425544519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_Toc425544518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_Toc425544517</vt:lpwstr>
      </vt:variant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_Toc425544516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_Toc425544515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_Toc425544514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_Toc425544513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_Toc425544512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_Toc425544511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_Toc425544510</vt:lpwstr>
      </vt:variant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_Toc425544509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_Toc425544508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_Toc425544507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_Toc425544506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_Toc425544505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_Toc425544504</vt:lpwstr>
      </vt:variant>
      <vt:variant>
        <vt:i4>1310768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_Toc425544503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“猴子选大王”实验报告</dc:title>
  <dc:subject/>
  <dc:creator>USST</dc:creator>
  <cp:keywords/>
  <dc:description/>
  <cp:lastModifiedBy>JinXiang Mao</cp:lastModifiedBy>
  <cp:revision>157</cp:revision>
  <cp:lastPrinted>2016-07-09T04:41:00Z</cp:lastPrinted>
  <dcterms:created xsi:type="dcterms:W3CDTF">2022-05-09T00:22:00Z</dcterms:created>
  <dcterms:modified xsi:type="dcterms:W3CDTF">2026-01-21T07:26:00Z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