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77" w:rsidRDefault="00034EA0" w:rsidP="004E3558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梦幻诛仙</w:t>
      </w:r>
      <w:r>
        <w:rPr>
          <w:rFonts w:hint="eastAsia"/>
          <w:lang w:eastAsia="zh-CN"/>
        </w:rPr>
        <w:t>Show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SVG</w:t>
      </w:r>
      <w:r>
        <w:rPr>
          <w:rFonts w:hint="eastAsia"/>
          <w:lang w:eastAsia="zh-CN"/>
        </w:rPr>
        <w:t>版）</w:t>
      </w:r>
      <w:r w:rsidR="008B7611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方案</w:t>
      </w:r>
      <w:r w:rsidR="00162CA1">
        <w:rPr>
          <w:rFonts w:hint="eastAsia"/>
          <w:lang w:eastAsia="zh-CN"/>
        </w:rPr>
        <w:t>概述</w:t>
      </w:r>
    </w:p>
    <w:p w:rsidR="004C4A52" w:rsidRPr="002B277E" w:rsidRDefault="004C4A52" w:rsidP="004C4A52">
      <w:pPr>
        <w:rPr>
          <w:rFonts w:hint="eastAsia"/>
          <w:lang w:eastAsia="zh-CN"/>
        </w:rPr>
      </w:pPr>
    </w:p>
    <w:p w:rsidR="004C4A52" w:rsidRPr="004C4A52" w:rsidRDefault="004C4A52" w:rsidP="004C4A52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V0.1 刘东学 </w:t>
      </w:r>
      <w:r>
        <w:rPr>
          <w:lang w:eastAsia="zh-CN"/>
        </w:rPr>
        <w:t>2011-6-24</w:t>
      </w:r>
      <w:r>
        <w:rPr>
          <w:rFonts w:hint="eastAsia"/>
          <w:lang w:eastAsia="zh-CN"/>
        </w:rPr>
        <w:t xml:space="preserve"> </w:t>
      </w:r>
    </w:p>
    <w:p w:rsidR="00FD43BE" w:rsidRDefault="00FD43BE" w:rsidP="00FD43B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 w:rsidR="00FD43BE" w:rsidRDefault="004367A9" w:rsidP="00FD43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梦诛Show是梦幻诛仙仿照流行的QQSHOW实现的一套角色形象展示系统。本文档从技术</w:t>
      </w:r>
      <w:r w:rsidR="005360D6">
        <w:rPr>
          <w:rFonts w:hint="eastAsia"/>
          <w:lang w:eastAsia="zh-CN"/>
        </w:rPr>
        <w:t>方案</w:t>
      </w:r>
      <w:r>
        <w:rPr>
          <w:rFonts w:hint="eastAsia"/>
          <w:lang w:eastAsia="zh-CN"/>
        </w:rPr>
        <w:t>实现角度描述QQSHOW的客户端渲染引擎如何完成对梦诛SHOW的渲染。可提供给SNS项目组在WEB端的FLASH中显示梦诛SHOW的实现方案进行参考。</w:t>
      </w:r>
    </w:p>
    <w:p w:rsidR="00FD43BE" w:rsidRDefault="00B145F8" w:rsidP="00FD43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本文档暂不对梦诛秀的商业方案进行论述：比如svgshow的定价方案，svgshow的商场售卖方案，包括上架显示定义等相关细节。</w:t>
      </w:r>
    </w:p>
    <w:p w:rsidR="007272A7" w:rsidRDefault="007272A7" w:rsidP="00FD43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本文档重点解释如下方面：</w:t>
      </w:r>
    </w:p>
    <w:p w:rsidR="007272A7" w:rsidRDefault="007272A7" w:rsidP="007272A7">
      <w:pPr>
        <w:pStyle w:val="a9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美术资源的组织和管理。</w:t>
      </w:r>
    </w:p>
    <w:p w:rsidR="007272A7" w:rsidRDefault="007272A7" w:rsidP="007272A7">
      <w:pPr>
        <w:pStyle w:val="a9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客户端使用的配置数据。</w:t>
      </w:r>
    </w:p>
    <w:p w:rsidR="007272A7" w:rsidRDefault="007272A7" w:rsidP="007272A7">
      <w:pPr>
        <w:pStyle w:val="a9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服务器端保存的有关角色自身的可变化的配置数据信息。</w:t>
      </w:r>
    </w:p>
    <w:p w:rsidR="007272A7" w:rsidRPr="007272A7" w:rsidRDefault="007272A7" w:rsidP="007272A7">
      <w:pPr>
        <w:pStyle w:val="a9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与渲染策略有关的特别需要说明的问题，比如“缺省形象的处理方式”。</w:t>
      </w:r>
    </w:p>
    <w:p w:rsidR="00034EA0" w:rsidRDefault="0086380B" w:rsidP="00223AF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梦诛</w:t>
      </w:r>
      <w:r>
        <w:rPr>
          <w:rFonts w:hint="eastAsia"/>
          <w:lang w:eastAsia="zh-CN"/>
        </w:rPr>
        <w:t xml:space="preserve">Show </w:t>
      </w:r>
      <w:r>
        <w:rPr>
          <w:rFonts w:hint="eastAsia"/>
          <w:lang w:eastAsia="zh-CN"/>
        </w:rPr>
        <w:t>的</w:t>
      </w:r>
      <w:r w:rsidR="007272A7">
        <w:rPr>
          <w:rFonts w:hint="eastAsia"/>
          <w:lang w:eastAsia="zh-CN"/>
        </w:rPr>
        <w:t>美术资源的组织和管理</w:t>
      </w:r>
    </w:p>
    <w:p w:rsidR="007272A7" w:rsidRDefault="007272A7" w:rsidP="00034EA0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梦诛秀的美术资源主要分两部分组成。一种是用于显示梦诛秀的部件缩略图，（TGA位图文件），本文档暂不阐述。</w:t>
      </w:r>
    </w:p>
    <w:p w:rsidR="000826DD" w:rsidRDefault="000826DD" w:rsidP="00034EA0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另一种是所有梦诛SHOW的原始矢量图（svg矢量图文件，xml格式），其中这一部分资源目录结构如下：</w:t>
      </w:r>
    </w:p>
    <w:tbl>
      <w:tblPr>
        <w:tblStyle w:val="af1"/>
        <w:tblW w:w="0" w:type="auto"/>
        <w:tblInd w:w="360" w:type="dxa"/>
        <w:tblLook w:val="04A0"/>
      </w:tblPr>
      <w:tblGrid>
        <w:gridCol w:w="4001"/>
        <w:gridCol w:w="5415"/>
      </w:tblGrid>
      <w:tr w:rsidR="000826DD" w:rsidTr="000826DD">
        <w:tc>
          <w:tcPr>
            <w:tcW w:w="4001" w:type="dxa"/>
          </w:tcPr>
          <w:p w:rsidR="000826DD" w:rsidRDefault="000826DD" w:rsidP="002E665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男性svgshow根目录</w:t>
            </w:r>
          </w:p>
        </w:tc>
        <w:tc>
          <w:tcPr>
            <w:tcW w:w="5415" w:type="dxa"/>
          </w:tcPr>
          <w:p w:rsidR="000826DD" w:rsidRDefault="000826DD" w:rsidP="002E665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女性svgshow根目录。</w:t>
            </w:r>
          </w:p>
        </w:tc>
      </w:tr>
      <w:tr w:rsidR="000826DD" w:rsidTr="000826DD">
        <w:tc>
          <w:tcPr>
            <w:tcW w:w="4001" w:type="dxa"/>
          </w:tcPr>
          <w:p w:rsidR="000826DD" w:rsidRDefault="000826DD" w:rsidP="002E665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2381250" cy="2143125"/>
                  <wp:effectExtent l="1905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0826DD" w:rsidRDefault="000826DD" w:rsidP="002E665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2095500" cy="3219450"/>
                  <wp:effectExtent l="1905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EA0" w:rsidRDefault="00034EA0" w:rsidP="00034EA0">
      <w:pPr>
        <w:pStyle w:val="a9"/>
        <w:ind w:left="360"/>
        <w:rPr>
          <w:rFonts w:hint="eastAsia"/>
          <w:lang w:eastAsia="zh-CN"/>
        </w:rPr>
      </w:pPr>
    </w:p>
    <w:tbl>
      <w:tblPr>
        <w:tblStyle w:val="af1"/>
        <w:tblW w:w="0" w:type="auto"/>
        <w:tblInd w:w="360" w:type="dxa"/>
        <w:tblLook w:val="04A0"/>
      </w:tblPr>
      <w:tblGrid>
        <w:gridCol w:w="5149"/>
        <w:gridCol w:w="5173"/>
      </w:tblGrid>
      <w:tr w:rsidR="002E6659" w:rsidTr="002E6659">
        <w:tc>
          <w:tcPr>
            <w:tcW w:w="5149" w:type="dxa"/>
          </w:tcPr>
          <w:p w:rsidR="002E6659" w:rsidRDefault="002E6659" w:rsidP="009809B0">
            <w:pPr>
              <w:pStyle w:val="a9"/>
              <w:ind w:left="0"/>
              <w:rPr>
                <w:iCs w:val="0"/>
                <w:sz w:val="18"/>
                <w:szCs w:val="18"/>
                <w:lang w:val="zh-CN" w:bidi="ar-SA"/>
              </w:rPr>
            </w:pPr>
            <w:r>
              <w:rPr>
                <w:rFonts w:hint="eastAsia"/>
                <w:lang w:eastAsia="zh-CN"/>
              </w:rPr>
              <w:t xml:space="preserve">0/Default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男性svgshow缺省形象根目录。效果图如下：</w:t>
            </w:r>
          </w:p>
        </w:tc>
        <w:tc>
          <w:tcPr>
            <w:tcW w:w="5173" w:type="dxa"/>
          </w:tcPr>
          <w:p w:rsidR="002E6659" w:rsidRDefault="002E6659" w:rsidP="00256FA9">
            <w:pPr>
              <w:pStyle w:val="a9"/>
              <w:ind w:left="0"/>
              <w:rPr>
                <w:iCs w:val="0"/>
                <w:sz w:val="18"/>
                <w:szCs w:val="18"/>
                <w:lang w:val="zh-CN" w:bidi="ar-SA"/>
              </w:rPr>
            </w:pPr>
            <w:r>
              <w:rPr>
                <w:rFonts w:hint="eastAsia"/>
                <w:lang w:eastAsia="zh-CN"/>
              </w:rPr>
              <w:t xml:space="preserve">1/Default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女性svgshow缺省形象根目录。效果图如下：</w:t>
            </w:r>
          </w:p>
        </w:tc>
      </w:tr>
      <w:tr w:rsidR="002E6659" w:rsidTr="004C4A52">
        <w:tc>
          <w:tcPr>
            <w:tcW w:w="5149" w:type="dxa"/>
            <w:vAlign w:val="center"/>
          </w:tcPr>
          <w:p w:rsidR="002E6659" w:rsidRDefault="002E6659" w:rsidP="004C4A52">
            <w:pPr>
              <w:pStyle w:val="a9"/>
              <w:ind w:left="0"/>
              <w:jc w:val="center"/>
              <w:rPr>
                <w:iCs w:val="0"/>
                <w:sz w:val="18"/>
                <w:szCs w:val="18"/>
                <w:lang w:val="zh-CN" w:bidi="ar-SA"/>
              </w:rPr>
            </w:pPr>
            <w:r>
              <w:rPr>
                <w:rFonts w:hint="eastAsia"/>
                <w:iCs w:val="0"/>
                <w:sz w:val="18"/>
                <w:szCs w:val="18"/>
                <w:lang w:val="zh-CN" w:bidi="ar-SA"/>
              </w:rPr>
              <w:object w:dxaOrig="2715" w:dyaOrig="4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234.75pt" o:ole="">
                  <v:imagedata r:id="rId7" o:title=""/>
                </v:shape>
                <o:OLEObject Type="Embed" ProgID="Picture.PicObj.1" ShapeID="_x0000_i1025" DrawAspect="Content" ObjectID="_1370448234" r:id="rId8"/>
              </w:object>
            </w:r>
          </w:p>
        </w:tc>
        <w:tc>
          <w:tcPr>
            <w:tcW w:w="5173" w:type="dxa"/>
            <w:vAlign w:val="center"/>
          </w:tcPr>
          <w:p w:rsidR="002E6659" w:rsidRDefault="002E6659" w:rsidP="004C4A52">
            <w:pPr>
              <w:pStyle w:val="a9"/>
              <w:ind w:left="0"/>
              <w:jc w:val="center"/>
              <w:rPr>
                <w:iCs w:val="0"/>
                <w:sz w:val="18"/>
                <w:szCs w:val="18"/>
                <w:lang w:val="zh-CN" w:bidi="ar-SA"/>
              </w:rPr>
            </w:pPr>
            <w:r>
              <w:rPr>
                <w:rFonts w:hint="eastAsia"/>
                <w:iCs w:val="0"/>
                <w:sz w:val="18"/>
                <w:szCs w:val="18"/>
                <w:lang w:val="zh-CN" w:bidi="ar-SA"/>
              </w:rPr>
              <w:object w:dxaOrig="3015" w:dyaOrig="4575">
                <v:shape id="_x0000_i1026" type="#_x0000_t75" style="width:150.75pt;height:228.75pt" o:ole="">
                  <v:imagedata r:id="rId9" o:title=""/>
                </v:shape>
                <o:OLEObject Type="Embed" ProgID="Picture.PicObj.1" ShapeID="_x0000_i1026" DrawAspect="Content" ObjectID="_1370448235" r:id="rId10"/>
              </w:object>
            </w:r>
          </w:p>
        </w:tc>
      </w:tr>
    </w:tbl>
    <w:p w:rsidR="005206AC" w:rsidRDefault="005206AC" w:rsidP="00034EA0">
      <w:pPr>
        <w:pStyle w:val="a9"/>
        <w:ind w:left="360"/>
        <w:rPr>
          <w:rFonts w:hint="eastAsia"/>
          <w:lang w:eastAsia="zh-CN"/>
        </w:rPr>
      </w:pPr>
    </w:p>
    <w:p w:rsidR="00034EA0" w:rsidRDefault="00334413" w:rsidP="00FC5E18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每个子目录中，是由美术师提供的整套svgshow的资源，由多个svg文件组成。</w:t>
      </w:r>
    </w:p>
    <w:p w:rsidR="00F34C07" w:rsidRDefault="00C117D2" w:rsidP="00A12399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比如</w:t>
      </w:r>
      <w:r w:rsidR="00A12399">
        <w:rPr>
          <w:rFonts w:hint="eastAsia"/>
          <w:lang w:eastAsia="zh-CN"/>
        </w:rPr>
        <w:t>1/01这个目录下的</w:t>
      </w:r>
      <w:r w:rsidR="00F34C07">
        <w:rPr>
          <w:rFonts w:hint="eastAsia"/>
          <w:lang w:eastAsia="zh-CN"/>
        </w:rPr>
        <w:t>所有svg文件列表：</w:t>
      </w:r>
    </w:p>
    <w:p w:rsidR="00F34C07" w:rsidRDefault="002E6659" w:rsidP="00A12399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562350" cy="15335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D2" w:rsidRDefault="00A66980" w:rsidP="00A12399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部分套</w:t>
      </w:r>
      <w:r w:rsidR="00A12399">
        <w:rPr>
          <w:rFonts w:hint="eastAsia"/>
          <w:lang w:eastAsia="zh-CN"/>
        </w:rPr>
        <w:t>装</w:t>
      </w:r>
      <w:r w:rsidR="00F34C07">
        <w:rPr>
          <w:rFonts w:hint="eastAsia"/>
          <w:lang w:eastAsia="zh-CN"/>
        </w:rPr>
        <w:t>的</w:t>
      </w:r>
      <w:r w:rsidR="00A12399">
        <w:rPr>
          <w:rFonts w:hint="eastAsia"/>
          <w:lang w:eastAsia="zh-CN"/>
        </w:rPr>
        <w:t>效果图如下：</w:t>
      </w:r>
    </w:p>
    <w:tbl>
      <w:tblPr>
        <w:tblStyle w:val="af1"/>
        <w:tblW w:w="0" w:type="auto"/>
        <w:tblInd w:w="360" w:type="dxa"/>
        <w:tblLook w:val="04A0"/>
      </w:tblPr>
      <w:tblGrid>
        <w:gridCol w:w="5144"/>
        <w:gridCol w:w="5178"/>
      </w:tblGrid>
      <w:tr w:rsidR="00D05E0D" w:rsidTr="00D05E0D">
        <w:tc>
          <w:tcPr>
            <w:tcW w:w="5341" w:type="dxa"/>
          </w:tcPr>
          <w:p w:rsidR="00D05E0D" w:rsidRDefault="00D05E0D" w:rsidP="00D05E0D">
            <w:pPr>
              <w:pStyle w:val="a9"/>
              <w:ind w:left="0"/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  <w:t>0/01套装效果图：</w:t>
            </w:r>
          </w:p>
        </w:tc>
        <w:tc>
          <w:tcPr>
            <w:tcW w:w="5341" w:type="dxa"/>
          </w:tcPr>
          <w:p w:rsidR="00D05E0D" w:rsidRDefault="00D05E0D" w:rsidP="00D05E0D">
            <w:pPr>
              <w:pStyle w:val="a9"/>
              <w:ind w:left="0"/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  <w:t>1/01套装效果图</w:t>
            </w:r>
          </w:p>
        </w:tc>
      </w:tr>
      <w:tr w:rsidR="00D05E0D" w:rsidTr="004C4A52">
        <w:tc>
          <w:tcPr>
            <w:tcW w:w="5341" w:type="dxa"/>
            <w:vAlign w:val="center"/>
          </w:tcPr>
          <w:p w:rsidR="00D05E0D" w:rsidRDefault="009809B0" w:rsidP="004C4A52">
            <w:pPr>
              <w:pStyle w:val="a9"/>
              <w:ind w:left="0"/>
              <w:jc w:val="center"/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iCs w:val="0"/>
                <w:noProof/>
                <w:sz w:val="18"/>
                <w:szCs w:val="18"/>
                <w:lang w:eastAsia="zh-CN" w:bidi="ar-SA"/>
              </w:rPr>
              <w:drawing>
                <wp:inline distT="0" distB="0" distL="0" distR="0">
                  <wp:extent cx="1790700" cy="2933700"/>
                  <wp:effectExtent l="19050" t="0" r="0" b="0"/>
                  <wp:docPr id="2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vAlign w:val="center"/>
          </w:tcPr>
          <w:p w:rsidR="00D05E0D" w:rsidRDefault="009809B0" w:rsidP="009809B0">
            <w:pPr>
              <w:pStyle w:val="a9"/>
              <w:ind w:left="0"/>
              <w:jc w:val="center"/>
              <w:rPr>
                <w:rFonts w:hint="eastAsia"/>
                <w:iCs w:val="0"/>
                <w:sz w:val="18"/>
                <w:szCs w:val="18"/>
                <w:lang w:val="zh-CN" w:eastAsia="zh-CN" w:bidi="ar-SA"/>
              </w:rPr>
            </w:pPr>
            <w:r>
              <w:rPr>
                <w:rFonts w:hint="eastAsia"/>
                <w:iCs w:val="0"/>
                <w:sz w:val="18"/>
                <w:szCs w:val="18"/>
                <w:lang w:val="zh-CN" w:bidi="ar-SA"/>
              </w:rPr>
              <w:object w:dxaOrig="3240" w:dyaOrig="4725">
                <v:shape id="_x0000_i1027" type="#_x0000_t75" style="width:162pt;height:236.25pt" o:ole="">
                  <v:imagedata r:id="rId13" o:title=""/>
                </v:shape>
                <o:OLEObject Type="Embed" ProgID="Picture.PicObj.1" ShapeID="_x0000_i1027" DrawAspect="Content" ObjectID="_1370448236" r:id="rId14"/>
              </w:object>
            </w:r>
          </w:p>
        </w:tc>
      </w:tr>
    </w:tbl>
    <w:p w:rsidR="00223AF0" w:rsidRDefault="00223AF0" w:rsidP="00223AF0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梦诛</w:t>
      </w:r>
      <w:r>
        <w:rPr>
          <w:rFonts w:hint="eastAsia"/>
          <w:lang w:eastAsia="zh-CN"/>
        </w:rPr>
        <w:t>Show</w:t>
      </w:r>
      <w:r>
        <w:rPr>
          <w:rFonts w:hint="eastAsia"/>
          <w:lang w:eastAsia="zh-CN"/>
        </w:rPr>
        <w:t>相关的</w:t>
      </w:r>
      <w:r w:rsidR="00176A94"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数据</w:t>
      </w:r>
      <w:r w:rsidR="00944BA0">
        <w:rPr>
          <w:rFonts w:hint="eastAsia"/>
          <w:lang w:eastAsia="zh-CN"/>
        </w:rPr>
        <w:t>及</w:t>
      </w:r>
      <w:r w:rsidR="008A3699">
        <w:rPr>
          <w:rFonts w:hint="eastAsia"/>
          <w:lang w:eastAsia="zh-CN"/>
        </w:rPr>
        <w:t>定义说明</w:t>
      </w:r>
    </w:p>
    <w:p w:rsidR="00223AF0" w:rsidRDefault="00223AF0" w:rsidP="00223AF0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梦诛秀</w:t>
      </w:r>
      <w:r w:rsidR="004C4A52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由一个专门的ShowEditor.exe程序对所有资源进行配置。该工具最后输出qqshow.xml。</w:t>
      </w:r>
    </w:p>
    <w:p w:rsidR="00A12399" w:rsidRDefault="00223AF0" w:rsidP="00223AF0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下图是女性角色套装1的编辑器属性列表</w:t>
      </w:r>
      <w:r w:rsidR="004E3558">
        <w:rPr>
          <w:rFonts w:hint="eastAsia"/>
          <w:lang w:eastAsia="zh-CN"/>
        </w:rPr>
        <w:t>：</w:t>
      </w:r>
    </w:p>
    <w:p w:rsidR="004E3558" w:rsidRPr="00A12399" w:rsidRDefault="004E3558" w:rsidP="004E3558">
      <w:pPr>
        <w:pStyle w:val="a9"/>
        <w:ind w:left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7000875" cy="2047091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04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6E" w:rsidRDefault="0029511E" w:rsidP="00174B6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这里单独解释</w:t>
      </w:r>
      <w:r w:rsidR="00750196">
        <w:rPr>
          <w:rFonts w:hint="eastAsia"/>
          <w:lang w:eastAsia="zh-CN"/>
        </w:rPr>
        <w:t>与渲染相关的字段</w:t>
      </w:r>
      <w:r w:rsidR="00A40047">
        <w:rPr>
          <w:rFonts w:hint="eastAsia"/>
          <w:lang w:eastAsia="zh-CN"/>
        </w:rPr>
        <w:t>。</w:t>
      </w:r>
    </w:p>
    <w:p w:rsidR="00E47951" w:rsidRDefault="00E47951" w:rsidP="003E6603">
      <w:pPr>
        <w:pStyle w:val="a9"/>
        <w:numPr>
          <w:ilvl w:val="0"/>
          <w:numId w:val="3"/>
        </w:numPr>
        <w:rPr>
          <w:rFonts w:hint="eastAsia"/>
          <w:lang w:eastAsia="zh-CN"/>
        </w:rPr>
      </w:pPr>
      <w:r w:rsidRPr="003E6603">
        <w:rPr>
          <w:rFonts w:hint="eastAsia"/>
          <w:b/>
          <w:lang w:eastAsia="zh-CN"/>
        </w:rPr>
        <w:t>文件名：</w:t>
      </w:r>
      <w:r>
        <w:rPr>
          <w:rFonts w:hint="eastAsia"/>
          <w:lang w:eastAsia="zh-CN"/>
        </w:rPr>
        <w:t>定义了svg美术资源的相对路径。其根路径由客户端程序根据安装环境和打包配置方式确定。比如，梦诛中的show目录位于安装程序的根目录下。</w:t>
      </w:r>
      <w:r w:rsidR="00F84DCE">
        <w:rPr>
          <w:rFonts w:hint="eastAsia"/>
          <w:lang w:eastAsia="zh-CN"/>
        </w:rPr>
        <w:t>参见</w:t>
      </w:r>
      <w:r w:rsidR="00DC4497">
        <w:rPr>
          <w:rFonts w:hint="eastAsia"/>
          <w:lang w:eastAsia="zh-CN"/>
        </w:rPr>
        <w:t>下图的show.pfs</w:t>
      </w:r>
      <w:r w:rsidR="00F84DCE">
        <w:rPr>
          <w:rFonts w:hint="eastAsia"/>
          <w:lang w:eastAsia="zh-CN"/>
        </w:rPr>
        <w:t>资源包实例图：</w:t>
      </w:r>
    </w:p>
    <w:tbl>
      <w:tblPr>
        <w:tblStyle w:val="af1"/>
        <w:tblW w:w="0" w:type="auto"/>
        <w:tblInd w:w="360" w:type="dxa"/>
        <w:tblLook w:val="04A0"/>
      </w:tblPr>
      <w:tblGrid>
        <w:gridCol w:w="4286"/>
        <w:gridCol w:w="6036"/>
      </w:tblGrid>
      <w:tr w:rsidR="009809B0" w:rsidTr="009809B0">
        <w:tc>
          <w:tcPr>
            <w:tcW w:w="5341" w:type="dxa"/>
          </w:tcPr>
          <w:p w:rsidR="009809B0" w:rsidRDefault="009809B0" w:rsidP="00174B6E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1905000" cy="3733800"/>
                  <wp:effectExtent l="19050" t="0" r="0" b="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9809B0" w:rsidRDefault="009809B0" w:rsidP="00174B6E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3676650" cy="2609850"/>
                  <wp:effectExtent l="19050" t="0" r="0" b="0"/>
                  <wp:docPr id="2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DCE" w:rsidRPr="00E47951" w:rsidRDefault="00F84DCE" w:rsidP="00174B6E">
      <w:pPr>
        <w:pStyle w:val="a9"/>
        <w:ind w:left="360"/>
        <w:rPr>
          <w:rFonts w:hint="eastAsia"/>
          <w:lang w:eastAsia="zh-CN"/>
        </w:rPr>
      </w:pPr>
    </w:p>
    <w:p w:rsidR="003E6603" w:rsidRDefault="003E6603" w:rsidP="003E6603">
      <w:pPr>
        <w:pStyle w:val="a9"/>
        <w:numPr>
          <w:ilvl w:val="0"/>
          <w:numId w:val="3"/>
        </w:numPr>
        <w:rPr>
          <w:rFonts w:hint="eastAsia"/>
          <w:b/>
          <w:lang w:eastAsia="zh-CN"/>
        </w:rPr>
      </w:pPr>
      <w:r w:rsidRPr="003E6603">
        <w:rPr>
          <w:rFonts w:hint="eastAsia"/>
          <w:b/>
          <w:lang w:eastAsia="zh-CN"/>
        </w:rPr>
        <w:t>id</w:t>
      </w:r>
      <w:r>
        <w:rPr>
          <w:rFonts w:hint="eastAsia"/>
          <w:b/>
          <w:lang w:eastAsia="zh-CN"/>
        </w:rPr>
        <w:t xml:space="preserve"> ： </w:t>
      </w:r>
    </w:p>
    <w:p w:rsidR="003E6603" w:rsidRDefault="003E6603" w:rsidP="003E6603">
      <w:pPr>
        <w:pStyle w:val="a9"/>
        <w:ind w:left="360"/>
        <w:rPr>
          <w:rFonts w:hint="eastAsia"/>
          <w:lang w:eastAsia="zh-CN"/>
        </w:rPr>
      </w:pPr>
      <w:r w:rsidRPr="003E6603">
        <w:rPr>
          <w:rFonts w:hint="eastAsia"/>
          <w:lang w:eastAsia="zh-CN"/>
        </w:rPr>
        <w:t>每个svg</w:t>
      </w:r>
      <w:r>
        <w:rPr>
          <w:rFonts w:hint="eastAsia"/>
          <w:lang w:eastAsia="zh-CN"/>
        </w:rPr>
        <w:t>部件都有一个唯一的id标志。</w:t>
      </w:r>
      <w:r w:rsidR="00346B29">
        <w:rPr>
          <w:rFonts w:hint="eastAsia"/>
          <w:lang w:eastAsia="zh-CN"/>
        </w:rPr>
        <w:t>需要特别说明的是，对于裸模资源和可换装资源，其ID是有一个简单范围定义。即0~99范围内的部件是不能被编辑器所移动、调整、替换的。100（含）以上的部件，是普通的服装、首饰等可以被用户替换的部件。</w:t>
      </w:r>
    </w:p>
    <w:tbl>
      <w:tblPr>
        <w:tblStyle w:val="af1"/>
        <w:tblW w:w="0" w:type="auto"/>
        <w:tblInd w:w="360" w:type="dxa"/>
        <w:tblLook w:val="04A0"/>
      </w:tblPr>
      <w:tblGrid>
        <w:gridCol w:w="10322"/>
      </w:tblGrid>
      <w:tr w:rsidR="00346B29" w:rsidTr="00346B29">
        <w:tc>
          <w:tcPr>
            <w:tcW w:w="10682" w:type="dxa"/>
          </w:tcPr>
          <w:p w:rsidR="00346B29" w:rsidRPr="00B90525" w:rsidRDefault="00346B29" w:rsidP="00346B29">
            <w:pPr>
              <w:pStyle w:val="a9"/>
              <w:ind w:left="360"/>
              <w:rPr>
                <w:rFonts w:hint="eastAsia"/>
                <w:lang w:eastAsia="zh-CN"/>
              </w:rPr>
            </w:pPr>
          </w:p>
          <w:p w:rsidR="00346B29" w:rsidRPr="00B4618F" w:rsidRDefault="00346B29" w:rsidP="00346B29">
            <w:pPr>
              <w:rPr>
                <w:lang w:eastAsia="zh-CN"/>
              </w:rPr>
            </w:pPr>
            <w:r w:rsidRPr="00B4618F">
              <w:rPr>
                <w:lang w:eastAsia="zh-CN"/>
              </w:rPr>
              <w:t xml:space="preserve">enum { </w:t>
            </w:r>
          </w:p>
          <w:p w:rsidR="00346B29" w:rsidRPr="00B4618F" w:rsidRDefault="00346B29" w:rsidP="00346B29">
            <w:pPr>
              <w:rPr>
                <w:rFonts w:hint="eastAsia"/>
                <w:lang w:eastAsia="zh-CN"/>
              </w:rPr>
            </w:pPr>
            <w:r w:rsidRPr="00B4618F">
              <w:rPr>
                <w:rFonts w:hint="eastAsia"/>
                <w:lang w:eastAsia="zh-CN"/>
              </w:rPr>
              <w:tab/>
              <w:t>CHANGED_PART_MIN_ID = 100,</w:t>
            </w:r>
            <w:r w:rsidRPr="00B4618F">
              <w:rPr>
                <w:rFonts w:hint="eastAsia"/>
                <w:lang w:eastAsia="zh-CN"/>
              </w:rPr>
              <w:tab/>
            </w:r>
            <w:r w:rsidRPr="00B4618F">
              <w:rPr>
                <w:rFonts w:hint="eastAsia"/>
                <w:lang w:eastAsia="zh-CN"/>
              </w:rPr>
              <w:tab/>
              <w:t>// 可换装模型的最小id，小于这个id为裸模</w:t>
            </w:r>
          </w:p>
          <w:p w:rsidR="00346B29" w:rsidRPr="00B4618F" w:rsidRDefault="00346B29" w:rsidP="00346B29">
            <w:pPr>
              <w:rPr>
                <w:rFonts w:hint="eastAsia"/>
                <w:lang w:eastAsia="zh-CN"/>
              </w:rPr>
            </w:pPr>
            <w:r w:rsidRPr="00B4618F">
              <w:rPr>
                <w:lang w:eastAsia="zh-CN"/>
              </w:rPr>
              <w:t>};</w:t>
            </w:r>
          </w:p>
          <w:p w:rsidR="00346B29" w:rsidRDefault="00346B29" w:rsidP="003E6603">
            <w:pPr>
              <w:pStyle w:val="a9"/>
              <w:ind w:left="0"/>
              <w:rPr>
                <w:rFonts w:hint="eastAsia"/>
                <w:lang w:eastAsia="zh-CN"/>
              </w:rPr>
            </w:pPr>
          </w:p>
        </w:tc>
      </w:tr>
    </w:tbl>
    <w:p w:rsidR="00346B29" w:rsidRPr="003E6603" w:rsidRDefault="00346B29" w:rsidP="003E6603">
      <w:pPr>
        <w:pStyle w:val="a9"/>
        <w:ind w:left="360"/>
        <w:rPr>
          <w:rFonts w:hint="eastAsia"/>
          <w:lang w:eastAsia="zh-CN"/>
        </w:rPr>
      </w:pPr>
    </w:p>
    <w:p w:rsidR="003E6603" w:rsidRDefault="003E6603" w:rsidP="003E6603">
      <w:pPr>
        <w:pStyle w:val="a9"/>
        <w:numPr>
          <w:ilvl w:val="0"/>
          <w:numId w:val="3"/>
        </w:numPr>
        <w:rPr>
          <w:rFonts w:hint="eastAsia"/>
          <w:b/>
          <w:lang w:eastAsia="zh-CN"/>
        </w:rPr>
      </w:pPr>
      <w:r w:rsidRPr="003E6603">
        <w:rPr>
          <w:rFonts w:hint="eastAsia"/>
          <w:b/>
          <w:lang w:eastAsia="zh-CN"/>
        </w:rPr>
        <w:t>层</w:t>
      </w:r>
    </w:p>
    <w:p w:rsidR="003E6603" w:rsidRDefault="003E6603" w:rsidP="003E6603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定义了svg部件所渲染的层信息。层定义如下</w:t>
      </w:r>
      <w:r w:rsidR="00BC4F0F">
        <w:rPr>
          <w:rFonts w:hint="eastAsia"/>
          <w:lang w:eastAsia="zh-CN"/>
        </w:rPr>
        <w:t>（以C/C++枚举表示）</w:t>
      </w:r>
      <w:r>
        <w:rPr>
          <w:rFonts w:hint="eastAsia"/>
          <w:lang w:eastAsia="zh-CN"/>
        </w:rPr>
        <w:t>：</w:t>
      </w:r>
    </w:p>
    <w:p w:rsidR="003E6603" w:rsidRDefault="003E6603" w:rsidP="003E6603">
      <w:pPr>
        <w:pStyle w:val="a9"/>
        <w:ind w:left="360"/>
        <w:rPr>
          <w:rFonts w:hint="eastAsia"/>
          <w:lang w:eastAsia="zh-CN"/>
        </w:rPr>
      </w:pPr>
    </w:p>
    <w:tbl>
      <w:tblPr>
        <w:tblStyle w:val="af1"/>
        <w:tblW w:w="0" w:type="auto"/>
        <w:tblInd w:w="360" w:type="dxa"/>
        <w:tblLook w:val="04A0"/>
      </w:tblPr>
      <w:tblGrid>
        <w:gridCol w:w="10322"/>
      </w:tblGrid>
      <w:tr w:rsidR="00BC4F0F" w:rsidTr="00BC4F0F">
        <w:tc>
          <w:tcPr>
            <w:tcW w:w="10682" w:type="dxa"/>
          </w:tcPr>
          <w:p w:rsidR="00BC4F0F" w:rsidRPr="00C25633" w:rsidRDefault="00BC4F0F" w:rsidP="00BC4F0F">
            <w:pPr>
              <w:pStyle w:val="a9"/>
              <w:ind w:leftChars="160" w:left="320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>enum SHOW_LAYER // QQ 秀 层定义</w:t>
            </w:r>
          </w:p>
          <w:p w:rsidR="00BC4F0F" w:rsidRPr="00C25633" w:rsidRDefault="00BC4F0F" w:rsidP="00BC4F0F">
            <w:pPr>
              <w:pStyle w:val="a9"/>
              <w:ind w:leftChars="160" w:left="320"/>
              <w:rPr>
                <w:sz w:val="18"/>
                <w:szCs w:val="18"/>
                <w:lang w:eastAsia="zh-CN"/>
              </w:rPr>
            </w:pPr>
            <w:r w:rsidRPr="00C25633">
              <w:rPr>
                <w:sz w:val="18"/>
                <w:szCs w:val="18"/>
                <w:lang w:eastAsia="zh-CN"/>
              </w:rPr>
              <w:t>{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MH_SHOW_BACK_GROUND = 0,// 0.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背景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MH_SHOW_VEHICLE,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交通工具（可移动）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MH_SHOW_COMPANION,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同伴（可移动）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MH_SHOW_WING,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翅膀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MH_SHOW_HAT_B,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4.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帽子B（可移动）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MH_SHOW_HAIR_B,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5.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头发B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MH_SHOW_MANTLE_B,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6.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披风B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MH_SHOW_ARM_R,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7.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手臂(右)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MH_SHOW_LEG,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8.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腿</w:t>
            </w:r>
          </w:p>
          <w:p w:rsidR="00BC4F0F" w:rsidRPr="00C25633" w:rsidRDefault="00BC4F0F" w:rsidP="00BC4F0F">
            <w:pPr>
              <w:pStyle w:val="a9"/>
              <w:rPr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MH_SHOW_BODY,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9.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胸口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MH_SHOW_ARM_L,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10.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手（左手）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MH_SHOW_SHIRT,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11.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衣服T恤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MH_SHOW_SHIRT_SLEEVE_R,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12.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衣服T恤 袖子(右)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MH_SHOW_COAT_SLEEVE_R,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13.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外衣 袖子(右)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MH_SHOW_SOCKS,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14.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袜子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MH_SHOW_TROUSERS_INNER,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15.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裤子(鞋里面)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MH_SHOW_SHOES,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16.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鞋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MH_SHOW_TROUSERS_OUTER,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17.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裤子(鞋外面)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MH_SHOW_WAISTBAND,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18.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皮带</w:t>
            </w:r>
          </w:p>
          <w:p w:rsidR="00BC4F0F" w:rsidRPr="00C25633" w:rsidRDefault="00BC4F0F" w:rsidP="00BC4F0F">
            <w:pPr>
              <w:pStyle w:val="a9"/>
              <w:rPr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MH_SHOW_COAT,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19.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外衣</w:t>
            </w:r>
            <w:r w:rsidRPr="00C25633">
              <w:rPr>
                <w:sz w:val="18"/>
                <w:szCs w:val="18"/>
                <w:lang w:eastAsia="zh-CN"/>
              </w:rPr>
              <w:tab/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MH_SHOW_SHIRT_SLEEVE_L,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20.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衣服T恤 袖子(左)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MH_SHOW_COAT_SLEEVE_L,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21.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外衣 袖子(左)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MH_SHOW_MANTLE_A,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22.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披风A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MH_SHOW_HEAD_EAR,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23.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脸型和耳朵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MH_SHOW_BEARD,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24.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胡子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MH_SHOW_EARRING,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25.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五官和耳环 (耳环)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MH_SHOW_BROWS,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26.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五官和耳环 (眉毛)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MH_SHOW_MOUTH,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27.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五官和耳环 (嘴)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MH_SHOW_NOSE,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28.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五官和耳环 (鼻子)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MH_SHOW_EYE,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29.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五官和耳环 (眼睛)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MH_SHOW_HAIR_A,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30.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头发A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MH_SHOW_TATTOO,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31.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文身（可移动）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MH_SHOW_HAT_A,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32.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帽子A（可移动）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 xml:space="preserve">MH_SHOW_ACCESSORIES_A, 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33.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配饰（可移动）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MH_SHOW_SHAWL,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34.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围巾（可移动）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MH_SHOW_ACCESSORIES_B,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35.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周边装饰（可移动）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MH_SHOW_PET,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36.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宠物（可移动）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MH_SHOW_SUBTITLING,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37.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字幕（可移动）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MH_SHOW_MAGZINE,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38.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 xml:space="preserve">杂志 </w:t>
            </w:r>
          </w:p>
          <w:p w:rsidR="00BC4F0F" w:rsidRPr="00C25633" w:rsidRDefault="00BC4F0F" w:rsidP="00C25633">
            <w:pPr>
              <w:pStyle w:val="a9"/>
              <w:rPr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 xml:space="preserve">MH_SHOW_PHOTO_FRAME,  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39.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相框</w:t>
            </w:r>
          </w:p>
          <w:p w:rsidR="00BC4F0F" w:rsidRPr="00C25633" w:rsidRDefault="00BC4F0F" w:rsidP="00BC4F0F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 xml:space="preserve">MH_SHOW_LAYER_MAX,  </w:t>
            </w:r>
            <w:r w:rsidRPr="00C25633">
              <w:rPr>
                <w:rFonts w:hint="eastAsia"/>
                <w:sz w:val="18"/>
                <w:szCs w:val="18"/>
                <w:lang w:eastAsia="zh-CN"/>
              </w:rPr>
              <w:tab/>
              <w:t>// 40   计数</w:t>
            </w:r>
          </w:p>
          <w:p w:rsidR="00BC4F0F" w:rsidRDefault="00BC4F0F" w:rsidP="00BC4F0F">
            <w:pPr>
              <w:pStyle w:val="a9"/>
              <w:ind w:left="0"/>
              <w:rPr>
                <w:rFonts w:hint="eastAsia"/>
                <w:lang w:eastAsia="zh-CN"/>
              </w:rPr>
            </w:pPr>
            <w:r w:rsidRPr="00C25633">
              <w:rPr>
                <w:sz w:val="18"/>
                <w:szCs w:val="18"/>
                <w:lang w:eastAsia="zh-CN"/>
              </w:rPr>
              <w:t>};</w:t>
            </w:r>
          </w:p>
        </w:tc>
      </w:tr>
    </w:tbl>
    <w:p w:rsidR="003E6603" w:rsidRDefault="003E6603" w:rsidP="003E6603">
      <w:pPr>
        <w:pStyle w:val="a9"/>
        <w:ind w:left="360"/>
        <w:rPr>
          <w:rFonts w:hint="eastAsia"/>
          <w:lang w:eastAsia="zh-CN"/>
        </w:rPr>
      </w:pPr>
    </w:p>
    <w:p w:rsidR="00BC4F0F" w:rsidRDefault="00BC4F0F" w:rsidP="003E6603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层决定了svgshow的渲染引擎安排的svg部件的叠放顺序。层越小，svg部件越靠下。反之，svg部件越靠上。换言之，只有层相对比较高的部件才会遮挡层相对比较低的部件。比如，0层（背景层）最低，会被所有上面的部件遮挡。</w:t>
      </w:r>
    </w:p>
    <w:p w:rsidR="003E6603" w:rsidRPr="003E6603" w:rsidRDefault="003E6603" w:rsidP="003E6603">
      <w:pPr>
        <w:pStyle w:val="a9"/>
        <w:ind w:left="360"/>
        <w:rPr>
          <w:rFonts w:hint="eastAsia"/>
          <w:lang w:eastAsia="zh-CN"/>
        </w:rPr>
      </w:pPr>
    </w:p>
    <w:p w:rsidR="003E6603" w:rsidRDefault="003E6603" w:rsidP="003E6603">
      <w:pPr>
        <w:pStyle w:val="a9"/>
        <w:numPr>
          <w:ilvl w:val="0"/>
          <w:numId w:val="3"/>
        </w:numPr>
        <w:rPr>
          <w:rFonts w:hint="eastAsia"/>
          <w:b/>
          <w:lang w:eastAsia="zh-CN"/>
        </w:rPr>
      </w:pPr>
      <w:r w:rsidRPr="003E6603">
        <w:rPr>
          <w:rFonts w:hint="eastAsia"/>
          <w:b/>
          <w:lang w:eastAsia="zh-CN"/>
        </w:rPr>
        <w:t>类型</w:t>
      </w:r>
    </w:p>
    <w:p w:rsidR="000D5F3E" w:rsidRPr="000D5F3E" w:rsidRDefault="000D5F3E" w:rsidP="000D5F3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类型，是部件类别的定义。</w:t>
      </w:r>
      <w:r w:rsidR="009D200F">
        <w:rPr>
          <w:rFonts w:hint="eastAsia"/>
          <w:lang w:eastAsia="zh-CN"/>
        </w:rPr>
        <w:t>在ShowEditor</w:t>
      </w:r>
      <w:r w:rsidR="001A2A2D">
        <w:rPr>
          <w:rFonts w:hint="eastAsia"/>
          <w:lang w:eastAsia="zh-CN"/>
        </w:rPr>
        <w:t>.exe</w:t>
      </w:r>
      <w:r w:rsidR="009D200F">
        <w:rPr>
          <w:rFonts w:hint="eastAsia"/>
          <w:lang w:eastAsia="zh-CN"/>
        </w:rPr>
        <w:t>中，可以按照类型进行分类，另外，在梦诛客户端的SHOW商城中，也可以根据类型划分到不同的显示列表中，方便用户查找。另外</w:t>
      </w:r>
      <w:r>
        <w:rPr>
          <w:rFonts w:hint="eastAsia"/>
          <w:lang w:eastAsia="zh-CN"/>
        </w:rPr>
        <w:t>在换装过程中，多数相同类型的部件是互斥的</w:t>
      </w:r>
      <w:r w:rsidR="009D200F">
        <w:rPr>
          <w:rFonts w:hint="eastAsia"/>
          <w:lang w:eastAsia="zh-CN"/>
        </w:rPr>
        <w:t>。比如帽子，一个show戴上帽子A，然后再戴帽子B时，帽子A会自动被show引擎进行替换。但具体互斥定义是由层来确定的，而不是由类型来定义的。有关</w:t>
      </w:r>
      <w:r w:rsidR="00C102C0">
        <w:rPr>
          <w:rFonts w:hint="eastAsia"/>
          <w:lang w:eastAsia="zh-CN"/>
        </w:rPr>
        <w:t>互斥的</w:t>
      </w:r>
      <w:r w:rsidR="009D200F">
        <w:rPr>
          <w:rFonts w:hint="eastAsia"/>
          <w:lang w:eastAsia="zh-CN"/>
        </w:rPr>
        <w:t>解释</w:t>
      </w:r>
      <w:r w:rsidR="00C102C0">
        <w:rPr>
          <w:rFonts w:hint="eastAsia"/>
          <w:lang w:eastAsia="zh-CN"/>
        </w:rPr>
        <w:t>，参见5）互斥</w:t>
      </w:r>
      <w:r w:rsidR="009D200F">
        <w:rPr>
          <w:rFonts w:hint="eastAsia"/>
          <w:lang w:eastAsia="zh-CN"/>
        </w:rPr>
        <w:t>小节</w:t>
      </w:r>
      <w:r w:rsidR="00C102C0">
        <w:rPr>
          <w:rFonts w:hint="eastAsia"/>
          <w:lang w:eastAsia="zh-CN"/>
        </w:rPr>
        <w:t>。</w:t>
      </w:r>
    </w:p>
    <w:tbl>
      <w:tblPr>
        <w:tblStyle w:val="af1"/>
        <w:tblW w:w="0" w:type="auto"/>
        <w:tblInd w:w="360" w:type="dxa"/>
        <w:tblLook w:val="04A0"/>
      </w:tblPr>
      <w:tblGrid>
        <w:gridCol w:w="10322"/>
      </w:tblGrid>
      <w:tr w:rsidR="00F05F67" w:rsidTr="00F05F67">
        <w:tc>
          <w:tcPr>
            <w:tcW w:w="10682" w:type="dxa"/>
          </w:tcPr>
          <w:p w:rsidR="00F05F67" w:rsidRPr="005D1F2D" w:rsidRDefault="00F05F67" w:rsidP="000D5F3E">
            <w:pPr>
              <w:pStyle w:val="a9"/>
              <w:ind w:left="0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>enum SHOW_TYPE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 xml:space="preserve">// QQ 秀 类型 </w:t>
            </w:r>
          </w:p>
          <w:p w:rsidR="00F05F67" w:rsidRPr="005D1F2D" w:rsidRDefault="00F05F67" w:rsidP="000D5F3E">
            <w:pPr>
              <w:pStyle w:val="a9"/>
              <w:ind w:left="0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 xml:space="preserve">{ 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SHOW_TYPE_UNDEFINE = -1,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未定义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服装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SHOW_TYPE_COAT = 0,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外衣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SHOW_TYPE_TROUSERS,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裤子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SHOW_TYPE_SUIT,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套装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SHOW_TYPE_SHAWL,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围巾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SHOW_TYPE_HAT,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帽子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SHOW_TYPE_SHOES,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鞋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SHOW_TYPE_MANTLE,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披风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美容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SHOW_TYPE_HAIR,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头发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SHOW_TYPE_EXPRESSION,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表情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SHOW_TYPE_HEAD_EAR,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头像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场景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SHOW_TYPE_BACK_GROUND,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背景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SHOW_TYPE_MAGZINE,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 xml:space="preserve">// 杂志 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 xml:space="preserve">SHOW_TYPE_PHOTO_FRAME,  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相框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SHOW_TYPE_SUBTITLING,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字幕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SHOW_TYPE_AMBITUS,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周边装饰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 xml:space="preserve">SHOW_TYPE_ACCESSORIES_A, 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配饰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SHOW_TYPE_ASSOCIATE,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同伴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SHOW_TYPE_VEHICLE,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交通工具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配饰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SHOW_TYPE_HEADWEAR,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头饰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SHOW_TYPE_FACEWEAR,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脸饰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SHOW_TYPE_NECKLACE,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项链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SHOW_TYPE_EARRING,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耳环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SHOW_TYPE_GLASSES,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眼镜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SHOW_TYPE_BAG,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包包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SHOW_TYPE_WING,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翅膀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SHOW_TYPE_BROOCH,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胸针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SHOW_TYPE_WAISTWEAR,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腰饰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SHOW_TYPE_OTHERWEAR,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其他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lastRenderedPageBreak/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宠物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SHOW_TYPE_NORMAL_PET,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普通宠物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SHOW_TYPE_SPECAL_PET,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特殊宠物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套装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SHOW_TYPE_COMPETITIVE,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精品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SHOW_TYPE_POPULARITY,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人气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//------------------------------------------------------------------------------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 VIP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SHOW_TYPE_VIP,</w:t>
            </w:r>
            <w:r w:rsidRPr="005D1F2D">
              <w:rPr>
                <w:sz w:val="18"/>
                <w:szCs w:val="18"/>
                <w:lang w:eastAsia="zh-CN"/>
              </w:rPr>
              <w:tab/>
            </w:r>
            <w:r w:rsidRPr="005D1F2D">
              <w:rPr>
                <w:sz w:val="18"/>
                <w:szCs w:val="18"/>
                <w:lang w:eastAsia="zh-CN"/>
              </w:rPr>
              <w:tab/>
            </w:r>
            <w:r w:rsidRPr="005D1F2D">
              <w:rPr>
                <w:sz w:val="18"/>
                <w:szCs w:val="18"/>
                <w:lang w:eastAsia="zh-CN"/>
              </w:rPr>
              <w:tab/>
            </w:r>
            <w:r w:rsidRPr="005D1F2D">
              <w:rPr>
                <w:sz w:val="18"/>
                <w:szCs w:val="18"/>
                <w:lang w:eastAsia="zh-CN"/>
              </w:rPr>
              <w:tab/>
              <w:t>// VIP</w:t>
            </w:r>
          </w:p>
          <w:p w:rsidR="00F05F67" w:rsidRPr="005D1F2D" w:rsidRDefault="00F05F67" w:rsidP="00F05F67">
            <w:pPr>
              <w:pStyle w:val="a9"/>
              <w:rPr>
                <w:sz w:val="18"/>
                <w:szCs w:val="18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ab/>
              <w:t>//----------------------------------</w:t>
            </w:r>
          </w:p>
          <w:p w:rsidR="00F05F67" w:rsidRPr="005D1F2D" w:rsidRDefault="00F05F67" w:rsidP="00F05F67">
            <w:pPr>
              <w:pStyle w:val="a9"/>
              <w:rPr>
                <w:rFonts w:hint="eastAsia"/>
                <w:sz w:val="18"/>
                <w:szCs w:val="18"/>
                <w:lang w:eastAsia="zh-CN"/>
              </w:rPr>
            </w:pP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 xml:space="preserve">SHOW_TYPE_MAX,  </w:t>
            </w:r>
            <w:r w:rsidRPr="005D1F2D">
              <w:rPr>
                <w:rFonts w:hint="eastAsia"/>
                <w:sz w:val="18"/>
                <w:szCs w:val="18"/>
                <w:lang w:eastAsia="zh-CN"/>
              </w:rPr>
              <w:tab/>
              <w:t>//    计数</w:t>
            </w:r>
          </w:p>
          <w:p w:rsidR="00F05F67" w:rsidRDefault="00F05F67" w:rsidP="00F05F67">
            <w:pPr>
              <w:pStyle w:val="a9"/>
              <w:ind w:left="0"/>
              <w:rPr>
                <w:rFonts w:hint="eastAsia"/>
                <w:lang w:eastAsia="zh-CN"/>
              </w:rPr>
            </w:pPr>
            <w:r w:rsidRPr="005D1F2D">
              <w:rPr>
                <w:sz w:val="18"/>
                <w:szCs w:val="18"/>
                <w:lang w:eastAsia="zh-CN"/>
              </w:rPr>
              <w:t>};</w:t>
            </w:r>
          </w:p>
        </w:tc>
      </w:tr>
    </w:tbl>
    <w:p w:rsidR="00BC4F0F" w:rsidRPr="00BC4F0F" w:rsidRDefault="00BC4F0F" w:rsidP="00BC4F0F">
      <w:pPr>
        <w:pStyle w:val="a9"/>
        <w:ind w:left="360"/>
        <w:rPr>
          <w:rFonts w:hint="eastAsia"/>
          <w:lang w:eastAsia="zh-CN"/>
        </w:rPr>
      </w:pPr>
    </w:p>
    <w:p w:rsidR="003E6603" w:rsidRDefault="003E6603" w:rsidP="003E6603">
      <w:pPr>
        <w:pStyle w:val="a9"/>
        <w:numPr>
          <w:ilvl w:val="0"/>
          <w:numId w:val="3"/>
        </w:numPr>
        <w:rPr>
          <w:rFonts w:hint="eastAsia"/>
          <w:b/>
          <w:lang w:eastAsia="zh-CN"/>
        </w:rPr>
      </w:pPr>
      <w:r w:rsidRPr="003E6603">
        <w:rPr>
          <w:rFonts w:hint="eastAsia"/>
          <w:b/>
          <w:lang w:eastAsia="zh-CN"/>
        </w:rPr>
        <w:t>互斥</w:t>
      </w:r>
    </w:p>
    <w:p w:rsidR="00B90525" w:rsidRDefault="00B90525" w:rsidP="00B4618F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在下图中，裙摆摇摇这件外衣，有一个互斥层的定义。说明该部件与“衣服T恤”“裤子（鞋里面）”“裤子（鞋外面）”3个层的部件是互斥的。</w:t>
      </w:r>
    </w:p>
    <w:p w:rsidR="00B90525" w:rsidRDefault="00B90525" w:rsidP="00B4618F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645910" cy="207396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25" w:rsidRDefault="006601B3" w:rsidP="00B4618F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渲染引擎在渲染角色穿着的svg部件时，根据互斥的定义，实现在添加一个部件时，摘除身上已有的部件。</w:t>
      </w:r>
    </w:p>
    <w:p w:rsidR="006601B3" w:rsidRPr="006601B3" w:rsidRDefault="006601B3" w:rsidP="00B4618F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另外，如果摘除的是缺省形象的部件，注意在svg部件被移除时，需要还原回来。</w:t>
      </w:r>
      <w:r w:rsidR="00667CC4">
        <w:rPr>
          <w:rFonts w:hint="eastAsia"/>
          <w:lang w:eastAsia="zh-CN"/>
        </w:rPr>
        <w:t>这一点，ShowEditor.exe程序并未完全按照这个要求执行</w:t>
      </w:r>
      <w:r w:rsidR="001B1C00">
        <w:rPr>
          <w:rFonts w:hint="eastAsia"/>
          <w:lang w:eastAsia="zh-CN"/>
        </w:rPr>
        <w:t>，但梦诛客户端SHOW商城中已经做到</w:t>
      </w:r>
      <w:r w:rsidR="00667CC4">
        <w:rPr>
          <w:rFonts w:hint="eastAsia"/>
          <w:lang w:eastAsia="zh-CN"/>
        </w:rPr>
        <w:t>。</w:t>
      </w:r>
      <w:r w:rsidR="001B1C00">
        <w:rPr>
          <w:rFonts w:hint="eastAsia"/>
          <w:lang w:eastAsia="zh-CN"/>
        </w:rPr>
        <w:t>其他仅仅用于显示的渲染引擎，不必考虑这个还原策略。</w:t>
      </w:r>
    </w:p>
    <w:p w:rsidR="00B90525" w:rsidRPr="00B90525" w:rsidRDefault="003E6603" w:rsidP="003E6603">
      <w:pPr>
        <w:pStyle w:val="a9"/>
        <w:numPr>
          <w:ilvl w:val="0"/>
          <w:numId w:val="3"/>
        </w:numPr>
        <w:rPr>
          <w:rFonts w:hint="eastAsia"/>
          <w:lang w:eastAsia="zh-CN"/>
        </w:rPr>
      </w:pPr>
      <w:r w:rsidRPr="00B90525">
        <w:rPr>
          <w:rFonts w:hint="eastAsia"/>
          <w:b/>
          <w:lang w:eastAsia="zh-CN"/>
        </w:rPr>
        <w:t>link</w:t>
      </w:r>
    </w:p>
    <w:p w:rsidR="00B90525" w:rsidRDefault="00B90525" w:rsidP="00B90525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link定义了原本是一个应用逻辑部件（比如头发）由于层的遮挡关系，被拆分成了多个部件的一个关联关系。比如：</w:t>
      </w:r>
    </w:p>
    <w:p w:rsidR="003E6603" w:rsidRDefault="00B90525" w:rsidP="00B90525">
      <w:pPr>
        <w:pStyle w:val="a9"/>
        <w:ind w:left="360"/>
        <w:rPr>
          <w:rFonts w:hint="eastAsia"/>
          <w:lang w:eastAsia="zh-CN"/>
        </w:rPr>
      </w:pPr>
      <w:r w:rsidRPr="00B90525">
        <w:rPr>
          <w:rFonts w:hint="eastAsia"/>
          <w:lang w:eastAsia="zh-CN"/>
        </w:rPr>
        <w:t>在上图中</w:t>
      </w:r>
      <w:r>
        <w:rPr>
          <w:rFonts w:hint="eastAsia"/>
          <w:lang w:eastAsia="zh-CN"/>
        </w:rPr>
        <w:t>，id为233的“诱惑”头发A层有一个Link1属性，其值为234。</w:t>
      </w:r>
    </w:p>
    <w:p w:rsidR="00B90525" w:rsidRDefault="00B90525" w:rsidP="00B90525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这说明，头发A和头发B是一对关联部件，它们共同定义了头发这个逻辑部件。渲染引擎在渲染233（头发A）这个部件时，要同时加载234（头发B）这个部件，但，二者肯定是未在同一个层上渲染。</w:t>
      </w:r>
    </w:p>
    <w:p w:rsidR="00B90525" w:rsidRDefault="00346B29" w:rsidP="00B90525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另外，所有部件的关联关系，最多有4个。</w:t>
      </w:r>
    </w:p>
    <w:tbl>
      <w:tblPr>
        <w:tblStyle w:val="af1"/>
        <w:tblW w:w="0" w:type="auto"/>
        <w:tblInd w:w="360" w:type="dxa"/>
        <w:tblLook w:val="04A0"/>
      </w:tblPr>
      <w:tblGrid>
        <w:gridCol w:w="10322"/>
      </w:tblGrid>
      <w:tr w:rsidR="00346B29" w:rsidTr="00346B29">
        <w:tc>
          <w:tcPr>
            <w:tcW w:w="10682" w:type="dxa"/>
          </w:tcPr>
          <w:p w:rsidR="00346B29" w:rsidRPr="00B4618F" w:rsidRDefault="00346B29" w:rsidP="00346B29">
            <w:pPr>
              <w:rPr>
                <w:lang w:eastAsia="zh-CN"/>
              </w:rPr>
            </w:pPr>
            <w:r w:rsidRPr="00B4618F">
              <w:rPr>
                <w:lang w:eastAsia="zh-CN"/>
              </w:rPr>
              <w:t xml:space="preserve">enum { </w:t>
            </w:r>
          </w:p>
          <w:p w:rsidR="00346B29" w:rsidRPr="00B4618F" w:rsidRDefault="00346B29" w:rsidP="00346B29">
            <w:pPr>
              <w:rPr>
                <w:rFonts w:hint="eastAsia"/>
                <w:lang w:eastAsia="zh-CN"/>
              </w:rPr>
            </w:pPr>
            <w:r w:rsidRPr="00B4618F">
              <w:rPr>
                <w:rFonts w:hint="eastAsia"/>
                <w:lang w:eastAsia="zh-CN"/>
              </w:rPr>
              <w:tab/>
              <w:t>LINK_MAX_COUNT = 4,</w:t>
            </w:r>
            <w:r w:rsidRPr="00B4618F">
              <w:rPr>
                <w:rFonts w:hint="eastAsia"/>
                <w:lang w:eastAsia="zh-CN"/>
              </w:rPr>
              <w:tab/>
            </w:r>
            <w:r w:rsidRPr="00B4618F">
              <w:rPr>
                <w:rFonts w:hint="eastAsia"/>
                <w:lang w:eastAsia="zh-CN"/>
              </w:rPr>
              <w:tab/>
            </w:r>
            <w:r w:rsidRPr="00B4618F">
              <w:rPr>
                <w:rFonts w:hint="eastAsia"/>
                <w:lang w:eastAsia="zh-CN"/>
              </w:rPr>
              <w:tab/>
            </w:r>
            <w:r w:rsidRPr="00B4618F">
              <w:rPr>
                <w:rFonts w:hint="eastAsia"/>
                <w:lang w:eastAsia="zh-CN"/>
              </w:rPr>
              <w:tab/>
              <w:t>// linkID 最大数</w:t>
            </w:r>
          </w:p>
          <w:p w:rsidR="00346B29" w:rsidRDefault="00346B29" w:rsidP="00CC2AD2">
            <w:pPr>
              <w:rPr>
                <w:rFonts w:hint="eastAsia"/>
                <w:lang w:eastAsia="zh-CN"/>
              </w:rPr>
            </w:pPr>
            <w:r w:rsidRPr="00B4618F">
              <w:rPr>
                <w:lang w:eastAsia="zh-CN"/>
              </w:rPr>
              <w:t>};</w:t>
            </w:r>
          </w:p>
        </w:tc>
      </w:tr>
    </w:tbl>
    <w:p w:rsidR="003E6603" w:rsidRDefault="003E6603" w:rsidP="00C102C0">
      <w:pPr>
        <w:rPr>
          <w:rFonts w:hint="eastAsia"/>
          <w:lang w:eastAsia="zh-CN"/>
        </w:rPr>
      </w:pPr>
    </w:p>
    <w:p w:rsidR="00F02D77" w:rsidRDefault="00F02D77" w:rsidP="00C10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ShowEditor.exe 工具导出的xml定义如下：</w:t>
      </w:r>
    </w:p>
    <w:p w:rsidR="00F02D77" w:rsidRDefault="00F02D77" w:rsidP="00C102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为了简化，下图仅仅包含了1/01,0/01两套服装的定义。</w:t>
      </w:r>
    </w:p>
    <w:tbl>
      <w:tblPr>
        <w:tblStyle w:val="af1"/>
        <w:tblW w:w="0" w:type="auto"/>
        <w:tblLook w:val="04A0"/>
      </w:tblPr>
      <w:tblGrid>
        <w:gridCol w:w="10682"/>
      </w:tblGrid>
      <w:tr w:rsidR="00F02D77" w:rsidTr="00F02D77">
        <w:tc>
          <w:tcPr>
            <w:tcW w:w="10682" w:type="dxa"/>
          </w:tcPr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&lt;?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xml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version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1.0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encoding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UTF-16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?&gt;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data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1/01/bracelet.svg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1/01/bracelet.tga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33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银白假面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1;0;0;1;146.5;62.5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232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1/01/earring.svg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1/01/earring.tga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19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80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流连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1;0;0;1;68;38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233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1/01/haira.svg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1/01/haira.tga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30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7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诱惑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234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1;0;0;1;43.5;10.5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234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1/01/hairb.svg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1/01/hairb.tga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-1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1;0;0;1;35.5;14.5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1/01/necklace.svg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1/01/necklace.tga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34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80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祝福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1;0;0;1;86;60.5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236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1/01/shirt sleevel.svg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1/01/shirt sleevel.tga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-1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1;0;0;1;111;88.5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237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1/01/shoes.svg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1/01/shoes.tga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16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另类长靴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1;0;0;1;57;206.5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238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1/01/skirt.svg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1/01/skirt.tga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19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裙摆摇摇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236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165888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1;0;0;1;30.5;59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267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 sleevel.svg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 sleevel.tga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13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-1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268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 sleever.svg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 sleever.tga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-1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269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0/01/coat.tga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19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时尚型男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267;268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270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0/01/shoes.svg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0/01/shoes.tga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16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5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运动男孩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F02D7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ab/>
              <w:t>&lt;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Show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271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0/01/trousers.svg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iconFileName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0/01/trousers.tga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showSex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layer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17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showType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price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150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name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黑色经典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showDescription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flag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issaling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linkID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conflict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transform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1;0;0;1;0;0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 xml:space="preserve"> 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FF0000"/>
                <w:sz w:val="18"/>
                <w:szCs w:val="24"/>
                <w:lang w:bidi="ar-SA"/>
              </w:rPr>
              <w:t>box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=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0;0;0;0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sz w:val="18"/>
                <w:szCs w:val="24"/>
                <w:lang w:bidi="ar-SA"/>
              </w:rPr>
              <w:t>"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/&gt;</w:t>
            </w:r>
          </w:p>
          <w:p w:rsidR="00F02D77" w:rsidRPr="00F02D77" w:rsidRDefault="00F02D77" w:rsidP="00ED794C">
            <w:pPr>
              <w:widowControl w:val="0"/>
              <w:autoSpaceDE w:val="0"/>
              <w:autoSpaceDN w:val="0"/>
              <w:adjustRightInd w:val="0"/>
              <w:rPr>
                <w:rFonts w:hint="eastAsia"/>
                <w:sz w:val="18"/>
                <w:lang w:eastAsia="zh-CN"/>
              </w:rPr>
            </w:pP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&lt;/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A31515"/>
                <w:sz w:val="18"/>
                <w:szCs w:val="24"/>
                <w:lang w:bidi="ar-SA"/>
              </w:rPr>
              <w:t>data</w:t>
            </w:r>
            <w:r w:rsidRPr="00F02D77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18"/>
                <w:szCs w:val="24"/>
                <w:lang w:bidi="ar-SA"/>
              </w:rPr>
              <w:t>&gt;</w:t>
            </w:r>
          </w:p>
        </w:tc>
      </w:tr>
    </w:tbl>
    <w:p w:rsidR="00F02D77" w:rsidRDefault="00F02D77" w:rsidP="00C102C0">
      <w:pPr>
        <w:rPr>
          <w:rFonts w:ascii="新宋体" w:eastAsia="新宋体" w:hAnsi="Times New Roman" w:cs="Times New Roman" w:hint="eastAsia"/>
          <w:iCs w:val="0"/>
          <w:noProof/>
          <w:sz w:val="18"/>
          <w:szCs w:val="24"/>
          <w:lang w:eastAsia="zh-CN" w:bidi="ar-SA"/>
        </w:rPr>
      </w:pPr>
      <w:r>
        <w:rPr>
          <w:rFonts w:hint="eastAsia"/>
          <w:lang w:eastAsia="zh-CN"/>
        </w:rPr>
        <w:t>该定义中，</w:t>
      </w:r>
      <w:r w:rsidRPr="00F02D77">
        <w:rPr>
          <w:rFonts w:ascii="新宋体" w:eastAsia="新宋体" w:hAnsi="Times New Roman" w:cs="Times New Roman"/>
          <w:iCs w:val="0"/>
          <w:noProof/>
          <w:color w:val="FF0000"/>
          <w:sz w:val="18"/>
          <w:szCs w:val="24"/>
          <w:lang w:eastAsia="zh-CN" w:bidi="ar-SA"/>
        </w:rPr>
        <w:t>transform</w:t>
      </w:r>
      <w:r>
        <w:rPr>
          <w:rFonts w:ascii="新宋体" w:eastAsia="新宋体" w:hAnsi="Times New Roman" w:cs="Times New Roman" w:hint="eastAsia"/>
          <w:iCs w:val="0"/>
          <w:noProof/>
          <w:sz w:val="18"/>
          <w:szCs w:val="24"/>
          <w:lang w:eastAsia="zh-CN" w:bidi="ar-SA"/>
        </w:rPr>
        <w:t>属性定义了一个部件的坐标微调参数。比如</w:t>
      </w:r>
      <w:r w:rsidRPr="00F02D77">
        <w:rPr>
          <w:rFonts w:ascii="新宋体" w:eastAsia="新宋体" w:hAnsi="Times New Roman" w:cs="Times New Roman"/>
          <w:iCs w:val="0"/>
          <w:noProof/>
          <w:color w:val="FF0000"/>
          <w:sz w:val="18"/>
          <w:szCs w:val="24"/>
          <w:lang w:eastAsia="zh-CN" w:bidi="ar-SA"/>
        </w:rPr>
        <w:t>transform</w:t>
      </w:r>
      <w:r w:rsidRPr="00F02D77">
        <w:rPr>
          <w:rFonts w:ascii="新宋体" w:eastAsia="新宋体" w:hAnsi="Times New Roman" w:cs="Times New Roman"/>
          <w:iCs w:val="0"/>
          <w:noProof/>
          <w:color w:val="0000FF"/>
          <w:sz w:val="18"/>
          <w:szCs w:val="24"/>
          <w:lang w:eastAsia="zh-CN" w:bidi="ar-SA"/>
        </w:rPr>
        <w:t>=</w:t>
      </w:r>
      <w:r w:rsidRPr="00F02D77">
        <w:rPr>
          <w:rFonts w:ascii="新宋体" w:eastAsia="新宋体" w:hAnsi="Times New Roman" w:cs="Times New Roman"/>
          <w:iCs w:val="0"/>
          <w:noProof/>
          <w:sz w:val="18"/>
          <w:szCs w:val="24"/>
          <w:lang w:eastAsia="zh-CN" w:bidi="ar-SA"/>
        </w:rPr>
        <w:t>"</w:t>
      </w:r>
      <w:r w:rsidRPr="00F02D77">
        <w:rPr>
          <w:rFonts w:ascii="新宋体" w:eastAsia="新宋体" w:hAnsi="Times New Roman" w:cs="Times New Roman"/>
          <w:iCs w:val="0"/>
          <w:noProof/>
          <w:color w:val="0000FF"/>
          <w:sz w:val="18"/>
          <w:szCs w:val="24"/>
          <w:lang w:eastAsia="zh-CN" w:bidi="ar-SA"/>
        </w:rPr>
        <w:t>1;0;0;1;146.5;62.5</w:t>
      </w:r>
      <w:r w:rsidRPr="00F02D77">
        <w:rPr>
          <w:rFonts w:ascii="新宋体" w:eastAsia="新宋体" w:hAnsi="Times New Roman" w:cs="Times New Roman"/>
          <w:iCs w:val="0"/>
          <w:noProof/>
          <w:sz w:val="18"/>
          <w:szCs w:val="24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iCs w:val="0"/>
          <w:noProof/>
          <w:sz w:val="18"/>
          <w:szCs w:val="24"/>
          <w:lang w:eastAsia="zh-CN" w:bidi="ar-SA"/>
        </w:rPr>
        <w:t>定义了该部件按照如下仿射变换矩阵进行变换后再显示到界面上。</w:t>
      </w:r>
    </w:p>
    <w:p w:rsidR="003E6603" w:rsidRDefault="00F02D77" w:rsidP="00F02D77">
      <w:pPr>
        <w:rPr>
          <w:rFonts w:hint="eastAsia"/>
          <w:lang w:eastAsia="zh-CN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lang w:eastAsia="zh-CN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146.5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62.5</m:t>
                </m:r>
              </m:e>
            </m:mr>
          </m:m>
        </m:oMath>
      </m:oMathPara>
    </w:p>
    <w:p w:rsidR="003E6603" w:rsidRDefault="006161F1" w:rsidP="008676E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服务器有关</w:t>
      </w:r>
      <w:r w:rsidR="008676EC">
        <w:rPr>
          <w:rFonts w:hint="eastAsia"/>
          <w:lang w:eastAsia="zh-CN"/>
        </w:rPr>
        <w:t>梦诛</w:t>
      </w:r>
      <w:r w:rsidR="00D03D4E">
        <w:rPr>
          <w:rFonts w:hint="eastAsia"/>
          <w:lang w:eastAsia="zh-CN"/>
        </w:rPr>
        <w:t>show</w:t>
      </w:r>
      <w:r>
        <w:rPr>
          <w:rFonts w:hint="eastAsia"/>
          <w:lang w:eastAsia="zh-CN"/>
        </w:rPr>
        <w:t>的数据保存方案</w:t>
      </w:r>
    </w:p>
    <w:p w:rsidR="006B3208" w:rsidRDefault="00D03D4E" w:rsidP="00D03D4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每个角色可以购买多套svg</w:t>
      </w:r>
      <w:r w:rsidR="005422D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show。其中一个时刻穿在身上的只有一套。</w:t>
      </w:r>
      <w:r w:rsidR="006B3208">
        <w:rPr>
          <w:rFonts w:hint="eastAsia"/>
          <w:lang w:eastAsia="zh-CN"/>
        </w:rPr>
        <w:t>相关</w:t>
      </w:r>
      <w:r w:rsidR="00074456">
        <w:rPr>
          <w:rFonts w:hint="eastAsia"/>
          <w:lang w:eastAsia="zh-CN"/>
        </w:rPr>
        <w:t>数据库</w:t>
      </w:r>
      <w:r w:rsidR="006B3208">
        <w:rPr>
          <w:rFonts w:hint="eastAsia"/>
          <w:lang w:eastAsia="zh-CN"/>
        </w:rPr>
        <w:t>定义如下：</w:t>
      </w:r>
    </w:p>
    <w:tbl>
      <w:tblPr>
        <w:tblStyle w:val="af1"/>
        <w:tblW w:w="0" w:type="auto"/>
        <w:tblInd w:w="360" w:type="dxa"/>
        <w:tblLook w:val="04A0"/>
      </w:tblPr>
      <w:tblGrid>
        <w:gridCol w:w="10322"/>
      </w:tblGrid>
      <w:tr w:rsidR="006B3208" w:rsidTr="006B3208">
        <w:tc>
          <w:tcPr>
            <w:tcW w:w="10682" w:type="dxa"/>
          </w:tcPr>
          <w:p w:rsid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hint="eastAsia"/>
                <w:lang w:eastAsia="zh-CN"/>
              </w:rPr>
            </w:pPr>
            <w:r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角色购买的svgshow定义：</w:t>
            </w:r>
          </w:p>
        </w:tc>
      </w:tr>
      <w:tr w:rsidR="006B3208" w:rsidTr="006B3208">
        <w:tc>
          <w:tcPr>
            <w:tcW w:w="10682" w:type="dxa"/>
          </w:tcPr>
          <w:p w:rsidR="006B3208" w:rsidRPr="006B3208" w:rsidRDefault="005E5781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&lt;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QQShowItem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key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物品在包裹中的key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typeid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物品类型ID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itemid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对应的物品ID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expiretime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long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到期时间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&lt;/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QQShowBag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nextid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default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1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下一个可用的ID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items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map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key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value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QQShowItem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购买的QQ秀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&lt;/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table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key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long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value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QQShowBag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lock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rolelock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daemon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true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foreign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key:basic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cacheCapacity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15000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cachehigh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512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cachelow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256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eastAsia="zh-CN" w:bidi="ar-SA"/>
              </w:rPr>
            </w:pPr>
          </w:p>
        </w:tc>
      </w:tr>
      <w:tr w:rsidR="006B3208" w:rsidTr="006B3208">
        <w:tc>
          <w:tcPr>
            <w:tcW w:w="10682" w:type="dxa"/>
          </w:tcPr>
          <w:p w:rsidR="006B3208" w:rsidRPr="006B3208" w:rsidRDefault="0051424A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eastAsia="zh-CN" w:bidi="ar-SA"/>
              </w:rPr>
            </w:pPr>
            <w:r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角色</w:t>
            </w:r>
            <w:r w:rsidR="006B3208"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穿在身上的svgshow定义：</w:t>
            </w:r>
          </w:p>
        </w:tc>
      </w:tr>
      <w:tr w:rsidR="006B3208" w:rsidTr="006B3208">
        <w:tc>
          <w:tcPr>
            <w:tcW w:w="10682" w:type="dxa"/>
          </w:tcPr>
          <w:p w:rsidR="006B3208" w:rsidRPr="006B3208" w:rsidRDefault="005E5781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&lt;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QQShowInfo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6B3208"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ratio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放大比率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posX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位置坐标（X）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posY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位置坐标（Y）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showMap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   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map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key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value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QQShowDetail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具体的效果列表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&lt;/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QQShowDetail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posX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位置坐标（X）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posY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位置坐标（Y）</w:t>
            </w:r>
          </w:p>
          <w:p w:rsidR="006B3208" w:rsidRPr="006B320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direction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   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int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旋转角度</w:t>
            </w:r>
          </w:p>
          <w:p w:rsidR="006B3208" w:rsidRPr="00391AA8" w:rsidRDefault="006B3208" w:rsidP="006B3208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</w:pP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ab/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ab/>
              <w:t>&lt;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A31515"/>
                <w:szCs w:val="24"/>
                <w:lang w:bidi="ar-SA"/>
              </w:rPr>
              <w:t>variable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 xml:space="preserve"> 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FF0000"/>
                <w:szCs w:val="24"/>
                <w:lang w:bidi="ar-SA"/>
              </w:rPr>
              <w:t>name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>=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  <w:t>"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>conflict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  <w:t>"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 xml:space="preserve">     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FF0000"/>
                <w:szCs w:val="24"/>
                <w:lang w:bidi="ar-SA"/>
              </w:rPr>
              <w:t>type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>=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  <w:t>"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>int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  <w:t>"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color w:val="0000FF"/>
                <w:szCs w:val="24"/>
                <w:lang w:bidi="ar-SA"/>
              </w:rPr>
              <w:t>/&gt;</w:t>
            </w:r>
            <w:r w:rsidRPr="00391AA8">
              <w:rPr>
                <w:rFonts w:ascii="新宋体" w:eastAsia="新宋体" w:hAnsi="Times New Roman" w:cs="Times New Roman"/>
                <w:iCs w:val="0"/>
                <w:strike/>
                <w:noProof/>
                <w:szCs w:val="24"/>
                <w:lang w:bidi="ar-SA"/>
              </w:rPr>
              <w:t>冲突记录</w:t>
            </w:r>
          </w:p>
          <w:p w:rsidR="006B3208" w:rsidRPr="006B3208" w:rsidRDefault="006B3208" w:rsidP="00344964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&lt;/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6B3208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</w:tc>
      </w:tr>
      <w:tr w:rsidR="0051424A" w:rsidTr="006B3208">
        <w:tc>
          <w:tcPr>
            <w:tcW w:w="10682" w:type="dxa"/>
          </w:tcPr>
          <w:p w:rsidR="0051424A" w:rsidRPr="006B3208" w:rsidRDefault="0051424A" w:rsidP="0051424A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</w:pPr>
            <w:r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有关的表：</w:t>
            </w:r>
          </w:p>
        </w:tc>
      </w:tr>
      <w:tr w:rsidR="0051424A" w:rsidTr="006B3208">
        <w:tc>
          <w:tcPr>
            <w:tcW w:w="10682" w:type="dxa"/>
          </w:tcPr>
          <w:p w:rsidR="0051424A" w:rsidRPr="0051424A" w:rsidRDefault="0051424A" w:rsidP="0051424A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FriendSetting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51424A" w:rsidRPr="0051424A" w:rsidRDefault="0051424A" w:rsidP="0051424A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51424A"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&lt;!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eastAsia="zh-CN" w:bidi="ar-SA"/>
              </w:rPr>
              <w:t>—</w:t>
            </w:r>
            <w:r w:rsidRPr="0051424A"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  <w:t>此处省略其它属性若干--&gt;</w:t>
            </w:r>
          </w:p>
          <w:p w:rsidR="0051424A" w:rsidRPr="0051424A" w:rsidRDefault="0051424A" w:rsidP="0051424A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eastAsia="zh-CN"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eastAsia="zh-CN"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&lt;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variable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type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QQShowInfo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QQ秀</w:t>
            </w:r>
          </w:p>
          <w:p w:rsidR="0051424A" w:rsidRPr="0051424A" w:rsidRDefault="0051424A" w:rsidP="0051424A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  <w:t>&lt;/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xbean</w:t>
            </w: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&gt;</w:t>
            </w:r>
          </w:p>
          <w:p w:rsidR="0051424A" w:rsidRDefault="008C3152" w:rsidP="00A6530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Times New Roman" w:cs="Times New Roman" w:hint="eastAsia"/>
                <w:iCs w:val="0"/>
                <w:noProof/>
                <w:color w:val="0000FF"/>
                <w:szCs w:val="24"/>
                <w:lang w:eastAsia="zh-CN" w:bidi="ar-SA"/>
              </w:rPr>
            </w:pPr>
            <w:r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ab/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&lt;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A31515"/>
                <w:szCs w:val="24"/>
                <w:lang w:bidi="ar-SA"/>
              </w:rPr>
              <w:t>table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name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friend_setting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key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long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value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FriendSetting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lock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rolelock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daemon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true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foreign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key:basic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>
              <w:rPr>
                <w:rFonts w:ascii="新宋体" w:eastAsia="新宋体" w:hAnsi="Times New Roman" w:cs="Times New Roman" w:hint="eastAsia"/>
                <w:iCs w:val="0"/>
                <w:noProof/>
                <w:szCs w:val="24"/>
                <w:lang w:eastAsia="zh-CN"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cacheCapacity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10240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cachehigh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512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 xml:space="preserve"> 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FF0000"/>
                <w:szCs w:val="24"/>
                <w:lang w:bidi="ar-SA"/>
              </w:rPr>
              <w:t>cachelow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=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256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szCs w:val="24"/>
                <w:lang w:bidi="ar-SA"/>
              </w:rPr>
              <w:t>"</w:t>
            </w:r>
            <w:r w:rsidR="0051424A" w:rsidRP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Cs w:val="24"/>
                <w:lang w:bidi="ar-SA"/>
              </w:rPr>
              <w:t>/&gt;</w:t>
            </w:r>
            <w:r w:rsidR="0051424A">
              <w:rPr>
                <w:rFonts w:ascii="新宋体" w:eastAsia="新宋体" w:hAnsi="Times New Roman" w:cs="Times New Roman"/>
                <w:iCs w:val="0"/>
                <w:noProof/>
                <w:color w:val="0000FF"/>
                <w:sz w:val="24"/>
                <w:szCs w:val="24"/>
                <w:lang w:bidi="ar-SA"/>
              </w:rPr>
              <w:tab/>
            </w:r>
          </w:p>
        </w:tc>
      </w:tr>
    </w:tbl>
    <w:p w:rsidR="006B3208" w:rsidRDefault="00C75EF2" w:rsidP="00D03D4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其中，有关渲染的参数是穿在用户身上的show的信息。</w:t>
      </w:r>
      <w:r w:rsidR="00342166">
        <w:rPr>
          <w:rFonts w:hint="eastAsia"/>
          <w:lang w:eastAsia="zh-CN"/>
        </w:rPr>
        <w:t>解释如下：</w:t>
      </w:r>
    </w:p>
    <w:p w:rsidR="00C75EF2" w:rsidRDefault="006A7E77" w:rsidP="00D03D4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QQShowInfo包含的放大比率、位置坐标（</w:t>
      </w:r>
      <w:r w:rsidR="0091274D">
        <w:rPr>
          <w:rFonts w:hint="eastAsia"/>
          <w:lang w:eastAsia="zh-CN"/>
        </w:rPr>
        <w:t>pos</w:t>
      </w:r>
      <w:r>
        <w:rPr>
          <w:rFonts w:hint="eastAsia"/>
          <w:lang w:eastAsia="zh-CN"/>
        </w:rPr>
        <w:t>X,</w:t>
      </w:r>
      <w:r w:rsidR="0091274D">
        <w:rPr>
          <w:rFonts w:hint="eastAsia"/>
          <w:lang w:eastAsia="zh-CN"/>
        </w:rPr>
        <w:t>pos</w:t>
      </w:r>
      <w:r>
        <w:rPr>
          <w:rFonts w:hint="eastAsia"/>
          <w:lang w:eastAsia="zh-CN"/>
        </w:rPr>
        <w:t>Y）参数是整套Svgshow的参数。用户可以通过客户端界面调整svgshow的放大比率以及显示的位置坐标，以达到自己感觉理想的形象展示效果。</w:t>
      </w:r>
    </w:p>
    <w:tbl>
      <w:tblPr>
        <w:tblStyle w:val="af1"/>
        <w:tblW w:w="0" w:type="auto"/>
        <w:jc w:val="center"/>
        <w:tblLook w:val="04A0"/>
      </w:tblPr>
      <w:tblGrid>
        <w:gridCol w:w="4416"/>
        <w:gridCol w:w="4626"/>
      </w:tblGrid>
      <w:tr w:rsidR="007A01F6" w:rsidTr="00930280">
        <w:trPr>
          <w:jc w:val="center"/>
        </w:trPr>
        <w:tc>
          <w:tcPr>
            <w:tcW w:w="0" w:type="auto"/>
            <w:gridSpan w:val="2"/>
          </w:tcPr>
          <w:p w:rsidR="007A01F6" w:rsidRPr="007A01F6" w:rsidRDefault="007A01F6" w:rsidP="007A01F6">
            <w:pPr>
              <w:pStyle w:val="a9"/>
              <w:ind w:left="360"/>
              <w:jc w:val="center"/>
              <w:rPr>
                <w:rFonts w:hint="eastAsia"/>
                <w:b/>
                <w:lang w:eastAsia="zh-CN"/>
              </w:rPr>
            </w:pPr>
            <w:r w:rsidRPr="007A01F6">
              <w:rPr>
                <w:rFonts w:hint="eastAsia"/>
                <w:b/>
                <w:lang w:eastAsia="zh-CN"/>
              </w:rPr>
              <w:t>梦诛的SHOW商城中的女性show</w:t>
            </w:r>
            <w:r w:rsidR="00930280">
              <w:rPr>
                <w:rFonts w:hint="eastAsia"/>
                <w:b/>
                <w:lang w:eastAsia="zh-CN"/>
              </w:rPr>
              <w:t>展示效果</w:t>
            </w:r>
            <w:r w:rsidRPr="007A01F6">
              <w:rPr>
                <w:rFonts w:hint="eastAsia"/>
                <w:b/>
                <w:lang w:eastAsia="zh-CN"/>
              </w:rPr>
              <w:t>示意图</w:t>
            </w:r>
          </w:p>
        </w:tc>
      </w:tr>
      <w:tr w:rsidR="007A01F6" w:rsidTr="00930280">
        <w:trPr>
          <w:jc w:val="center"/>
        </w:trPr>
        <w:tc>
          <w:tcPr>
            <w:tcW w:w="0" w:type="auto"/>
          </w:tcPr>
          <w:p w:rsidR="007A01F6" w:rsidRDefault="007A01F6" w:rsidP="00892162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商城中的缺省形象</w:t>
            </w:r>
          </w:p>
        </w:tc>
        <w:tc>
          <w:tcPr>
            <w:tcW w:w="0" w:type="auto"/>
          </w:tcPr>
          <w:p w:rsidR="007A01F6" w:rsidRDefault="007A01F6" w:rsidP="00892162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商城中经过放大平移之后的形象</w:t>
            </w:r>
          </w:p>
        </w:tc>
      </w:tr>
      <w:tr w:rsidR="007A01F6" w:rsidTr="00930280">
        <w:trPr>
          <w:jc w:val="center"/>
        </w:trPr>
        <w:tc>
          <w:tcPr>
            <w:tcW w:w="0" w:type="auto"/>
          </w:tcPr>
          <w:p w:rsidR="007A01F6" w:rsidRDefault="007A01F6" w:rsidP="00D03D4E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lastRenderedPageBreak/>
              <w:drawing>
                <wp:inline distT="0" distB="0" distL="0" distR="0">
                  <wp:extent cx="1971675" cy="3838575"/>
                  <wp:effectExtent l="19050" t="0" r="9525" b="0"/>
                  <wp:docPr id="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A01F6" w:rsidRDefault="007A01F6" w:rsidP="00D03D4E">
            <w:pPr>
              <w:pStyle w:val="a9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1981200" cy="3876675"/>
                  <wp:effectExtent l="19050" t="0" r="0" b="0"/>
                  <wp:docPr id="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1F6" w:rsidTr="00930280">
        <w:trPr>
          <w:jc w:val="center"/>
        </w:trPr>
        <w:tc>
          <w:tcPr>
            <w:tcW w:w="0" w:type="auto"/>
          </w:tcPr>
          <w:p w:rsidR="007A01F6" w:rsidRPr="007A01F6" w:rsidRDefault="007A01F6" w:rsidP="007A01F6">
            <w:pPr>
              <w:pStyle w:val="a9"/>
              <w:ind w:left="0"/>
              <w:rPr>
                <w:rFonts w:hint="eastAsia"/>
                <w:noProof/>
                <w:lang w:eastAsia="zh-CN" w:bidi="ar-SA"/>
              </w:rPr>
            </w:pPr>
            <w:r>
              <w:rPr>
                <w:rFonts w:hint="eastAsia"/>
                <w:noProof/>
                <w:lang w:eastAsia="zh-CN" w:bidi="ar-SA"/>
              </w:rPr>
              <w:t>在好友设置中看到的形象</w:t>
            </w:r>
          </w:p>
        </w:tc>
        <w:tc>
          <w:tcPr>
            <w:tcW w:w="0" w:type="auto"/>
          </w:tcPr>
          <w:p w:rsidR="007A01F6" w:rsidRPr="007A01F6" w:rsidRDefault="007A01F6" w:rsidP="007A01F6">
            <w:pPr>
              <w:pStyle w:val="a9"/>
              <w:ind w:left="0"/>
              <w:rPr>
                <w:rFonts w:hint="eastAsia"/>
                <w:noProof/>
                <w:lang w:eastAsia="zh-CN" w:bidi="ar-SA"/>
              </w:rPr>
            </w:pPr>
            <w:r>
              <w:rPr>
                <w:rFonts w:hint="eastAsia"/>
                <w:noProof/>
                <w:lang w:eastAsia="zh-CN" w:bidi="ar-SA"/>
              </w:rPr>
              <w:t>在好友设置中看到的形象</w:t>
            </w:r>
          </w:p>
        </w:tc>
      </w:tr>
      <w:tr w:rsidR="007A01F6" w:rsidTr="00930280">
        <w:trPr>
          <w:jc w:val="center"/>
        </w:trPr>
        <w:tc>
          <w:tcPr>
            <w:tcW w:w="0" w:type="auto"/>
          </w:tcPr>
          <w:p w:rsidR="007A01F6" w:rsidRDefault="007A01F6" w:rsidP="00D03D4E">
            <w:pPr>
              <w:pStyle w:val="a9"/>
              <w:ind w:left="0"/>
              <w:rPr>
                <w:rFonts w:hint="eastAsia"/>
                <w:noProof/>
                <w:lang w:eastAsia="zh-CN" w:bidi="ar-SA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2647950" cy="3190875"/>
                  <wp:effectExtent l="19050" t="0" r="0" b="0"/>
                  <wp:docPr id="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A01F6" w:rsidRDefault="007A01F6" w:rsidP="00930280">
            <w:pPr>
              <w:pStyle w:val="a9"/>
              <w:ind w:left="0"/>
              <w:jc w:val="center"/>
              <w:rPr>
                <w:rFonts w:hint="eastAsia"/>
                <w:noProof/>
                <w:lang w:eastAsia="zh-CN" w:bidi="ar-SA"/>
              </w:rPr>
            </w:pPr>
            <w:r>
              <w:rPr>
                <w:rFonts w:hint="eastAsia"/>
                <w:noProof/>
                <w:lang w:eastAsia="zh-CN" w:bidi="ar-SA"/>
              </w:rPr>
              <w:drawing>
                <wp:inline distT="0" distB="0" distL="0" distR="0">
                  <wp:extent cx="2781300" cy="3162300"/>
                  <wp:effectExtent l="19050" t="0" r="0" b="0"/>
                  <wp:docPr id="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69B" w:rsidRDefault="0073669B" w:rsidP="00D03D4E">
      <w:pPr>
        <w:pStyle w:val="a9"/>
        <w:ind w:left="360"/>
        <w:rPr>
          <w:rFonts w:hint="eastAsia"/>
          <w:lang w:eastAsia="zh-CN"/>
        </w:rPr>
      </w:pPr>
    </w:p>
    <w:p w:rsidR="0091274D" w:rsidRDefault="008839AE" w:rsidP="00D03D4E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QQShowInfo包含的showMap字段，是</w:t>
      </w:r>
      <w:r w:rsidR="00622242">
        <w:rPr>
          <w:rFonts w:hint="eastAsia"/>
          <w:lang w:eastAsia="zh-CN"/>
        </w:rPr>
        <w:t>这套svgshow的所有部件的定义字典。</w:t>
      </w:r>
      <w:r w:rsidR="0091274D">
        <w:rPr>
          <w:rFonts w:hint="eastAsia"/>
          <w:lang w:eastAsia="zh-CN"/>
        </w:rPr>
        <w:t>主键是部件的id，映射的内容是QQShowDetail所包含的信息。由QQShowDetail的定义可见，每个部件自身也有一个坐标定义（posX,posY），旋转角度(direction)和冲突定义(conflict)。其中坐标、旋转角度是用于可自由移动部件（比如手包、配饰等）的用户编辑的参数信息。冲突定义(conflict)，</w:t>
      </w:r>
      <w:r w:rsidR="00136AD7">
        <w:rPr>
          <w:rFonts w:hint="eastAsia"/>
          <w:lang w:eastAsia="zh-CN"/>
        </w:rPr>
        <w:t>已废弃，不再使用</w:t>
      </w:r>
      <w:r w:rsidR="0091274D">
        <w:rPr>
          <w:rFonts w:hint="eastAsia"/>
          <w:lang w:eastAsia="zh-CN"/>
        </w:rPr>
        <w:t>。</w:t>
      </w:r>
    </w:p>
    <w:p w:rsidR="007D7577" w:rsidRPr="0091274D" w:rsidRDefault="007D7577" w:rsidP="00D03D4E">
      <w:pPr>
        <w:pStyle w:val="a9"/>
        <w:ind w:left="360"/>
        <w:rPr>
          <w:rFonts w:hint="eastAsia"/>
          <w:lang w:eastAsia="zh-CN"/>
        </w:rPr>
      </w:pPr>
    </w:p>
    <w:p w:rsidR="00334413" w:rsidRDefault="001855B1" w:rsidP="00FD43B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缺省形象的相关定义</w:t>
      </w:r>
      <w:r w:rsidR="00563388">
        <w:rPr>
          <w:rFonts w:hint="eastAsia"/>
          <w:lang w:eastAsia="zh-CN"/>
        </w:rPr>
        <w:t>及说明</w:t>
      </w:r>
    </w:p>
    <w:p w:rsidR="008874A4" w:rsidRDefault="004E3746" w:rsidP="008874A4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缺省形象</w:t>
      </w:r>
      <w:r w:rsidR="000E4DCB">
        <w:rPr>
          <w:rFonts w:hint="eastAsia"/>
          <w:lang w:eastAsia="zh-CN"/>
        </w:rPr>
        <w:t>是预定义的</w:t>
      </w:r>
      <w:r w:rsidR="00ED7E59">
        <w:rPr>
          <w:rFonts w:hint="eastAsia"/>
          <w:lang w:eastAsia="zh-CN"/>
        </w:rPr>
        <w:t>，</w:t>
      </w:r>
      <w:r w:rsidR="000E4DCB">
        <w:rPr>
          <w:rFonts w:hint="eastAsia"/>
          <w:lang w:eastAsia="zh-CN"/>
        </w:rPr>
        <w:t>它们</w:t>
      </w:r>
      <w:r w:rsidR="00ED7E59">
        <w:rPr>
          <w:rFonts w:hint="eastAsia"/>
          <w:lang w:eastAsia="zh-CN"/>
        </w:rPr>
        <w:t>没有定义在qqshow.xml中。下表是一段C++版本的代码</w:t>
      </w:r>
      <w:r>
        <w:rPr>
          <w:rFonts w:hint="eastAsia"/>
          <w:lang w:eastAsia="zh-CN"/>
        </w:rPr>
        <w:t>，</w:t>
      </w:r>
      <w:r w:rsidR="00ED7E59">
        <w:rPr>
          <w:rFonts w:hint="eastAsia"/>
          <w:lang w:eastAsia="zh-CN"/>
        </w:rPr>
        <w:t>仅供</w:t>
      </w:r>
      <w:r w:rsidR="00050345">
        <w:rPr>
          <w:rFonts w:hint="eastAsia"/>
          <w:lang w:eastAsia="zh-CN"/>
        </w:rPr>
        <w:t>实现者</w:t>
      </w:r>
      <w:r w:rsidR="00ED7E59">
        <w:rPr>
          <w:rFonts w:hint="eastAsia"/>
          <w:lang w:eastAsia="zh-CN"/>
        </w:rPr>
        <w:t>参考。</w:t>
      </w:r>
    </w:p>
    <w:p w:rsidR="00F11EE9" w:rsidRDefault="000E4DCB" w:rsidP="008874A4">
      <w:pPr>
        <w:pStyle w:val="a9"/>
        <w:ind w:left="360"/>
        <w:rPr>
          <w:rFonts w:hint="eastAsia"/>
          <w:b/>
          <w:color w:val="C00000"/>
          <w:lang w:eastAsia="zh-CN"/>
        </w:rPr>
      </w:pPr>
      <w:r w:rsidRPr="000E4DCB">
        <w:rPr>
          <w:rFonts w:hint="eastAsia"/>
          <w:b/>
          <w:color w:val="C00000"/>
          <w:lang w:eastAsia="zh-CN"/>
        </w:rPr>
        <w:t>特别说明的是，缺省形象中的</w:t>
      </w:r>
      <w:r>
        <w:rPr>
          <w:rFonts w:hint="eastAsia"/>
          <w:b/>
          <w:color w:val="C00000"/>
          <w:lang w:eastAsia="zh-CN"/>
        </w:rPr>
        <w:t>部分部件</w:t>
      </w:r>
      <w:r w:rsidRPr="000E4DCB">
        <w:rPr>
          <w:rFonts w:hint="eastAsia"/>
          <w:b/>
          <w:color w:val="C00000"/>
          <w:lang w:eastAsia="zh-CN"/>
        </w:rPr>
        <w:t>是可以被编辑器和客户端程序替换的。因此，在渲染用户自身穿戴的qqshow时，需要将缺省的qqshow形象中的冲突</w:t>
      </w:r>
      <w:r>
        <w:rPr>
          <w:rFonts w:hint="eastAsia"/>
          <w:b/>
          <w:color w:val="C00000"/>
          <w:lang w:eastAsia="zh-CN"/>
        </w:rPr>
        <w:t>部件</w:t>
      </w:r>
      <w:r w:rsidRPr="000E4DCB">
        <w:rPr>
          <w:rFonts w:hint="eastAsia"/>
          <w:b/>
          <w:color w:val="C00000"/>
          <w:lang w:eastAsia="zh-CN"/>
        </w:rPr>
        <w:t>替换下来。不冲突的保留不变。</w:t>
      </w:r>
    </w:p>
    <w:p w:rsidR="000E4DCB" w:rsidRPr="000E4DCB" w:rsidRDefault="00F11EE9" w:rsidP="008874A4">
      <w:pPr>
        <w:pStyle w:val="a9"/>
        <w:ind w:left="360"/>
        <w:rPr>
          <w:rFonts w:hint="eastAsia"/>
          <w:b/>
          <w:color w:val="C00000"/>
          <w:lang w:eastAsia="zh-CN"/>
        </w:rPr>
      </w:pPr>
      <w:r>
        <w:rPr>
          <w:rFonts w:hint="eastAsia"/>
          <w:b/>
          <w:color w:val="C00000"/>
          <w:lang w:eastAsia="zh-CN"/>
        </w:rPr>
        <w:t>比如嘴巴这个部件是可以被1/17/mouth.svg这个svg进行替换的。</w:t>
      </w:r>
    </w:p>
    <w:tbl>
      <w:tblPr>
        <w:tblStyle w:val="af1"/>
        <w:tblW w:w="0" w:type="auto"/>
        <w:tblLook w:val="04A0"/>
      </w:tblPr>
      <w:tblGrid>
        <w:gridCol w:w="10682"/>
      </w:tblGrid>
      <w:tr w:rsidR="00906EA8" w:rsidTr="00906EA8">
        <w:tc>
          <w:tcPr>
            <w:tcW w:w="10682" w:type="dxa"/>
          </w:tcPr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// GameClient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int nID(0);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906EA8" w:rsidRPr="00250F26" w:rsidRDefault="00906EA8" w:rsidP="00906EA8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// 女 裸模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MH_SHOW_BODY;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L"1/Default/body.svg";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MH_SHOW_BROWS;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L"1/Default/brows.svg";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MH_SHOW_EYE;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L"1/Default/eyes.svg";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MH_SHOW_HEAD_EAR;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L"1/Default/head.svg";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MH_SHOW_ARM_R;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L"1/Default/hand01.svg";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MH_SHOW_ARM_L;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L"1/Default/hand02.svg";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MH_SHOW_MOUTH;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L"1/Default/mouth.svg";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MH_SHOW_NOSE;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L"1/Default/nose.svg";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MH_SHOW_TROUSERS_INNER;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L"1/Default/trousers.svg";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MH_SHOW_SHIRT;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L"1/Default/underwear.svg";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MH_SHOW_HAIR_B;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L"1/Default/hair01.svg";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MH_SHOW_HAIR_A;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L"1/Default/hair02.svg";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kShowInfo.AddLink(nID - 2);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1;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MH_SHOW_LEG;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L"1/Default/leg.svg";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//------------------------------------------------------------------------------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// 男 裸模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MH_SHOW_BODY;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L"0/Default/body.svg";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MH_SHOW_BROWS;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L"0/Default/brows.svg";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MH_SHOW_EYE;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L"0/Default/eyes.svg";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MH_SHOW_ARM_L;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    kShowInfo.wstrFileName = L"0/Default/handL.svg";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MH_SHOW_ARM_R;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L"0/Default/handR.svg";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MH_SHOW_HEAD_EAR;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L"0/Default/head.svg";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MH_SHOW_LEG;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L"0/Default/leg.svg";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MH_SHOW_MOUTH;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L"0/Default/mouth.svg";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MH_SHOW_NOSE;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L"0/Default/nose.svg";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MH_SHOW_SHIRT;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L"0/Default/underwear.svg";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MH_SHOW_TROUSERS_INNER;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L"0/Default/trousers.svg";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MH_SHOW_HAIR_B;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L"0/Default/hair01.svg";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{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QQShowInfo kShowInfo;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kShowInfo.nID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nID++;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kShowInfo.nSex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0;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kShowInfo.nLayer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MH_SHOW_HAIR_A;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lastRenderedPageBreak/>
              <w:t xml:space="preserve">        kShowInfo.nType</w:t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</w: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ab/>
              <w:t>= SHOW_TYPE_UNDEFINE;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kShowInfo.wstrFileName = L"0/Default/hair02.svg";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kShowInfo.wstrIconFileName = L"";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kShowInfo.AddLink(nID - 2);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kFriendData.AddQQShow(kShowInfo);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    kFriendData.SetDefaultShow(kShowInfo);</w:t>
            </w:r>
          </w:p>
          <w:p w:rsidR="00906EA8" w:rsidRPr="00250F26" w:rsidRDefault="00906EA8" w:rsidP="00906EA8">
            <w:pP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   }</w:t>
            </w:r>
          </w:p>
          <w:p w:rsidR="00906EA8" w:rsidRDefault="00906EA8" w:rsidP="00906EA8">
            <w:pPr>
              <w:rPr>
                <w:rFonts w:hint="eastAsia"/>
                <w:lang w:eastAsia="zh-CN"/>
              </w:rPr>
            </w:pPr>
            <w:r w:rsidRPr="00250F26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}</w:t>
            </w:r>
          </w:p>
        </w:tc>
      </w:tr>
    </w:tbl>
    <w:p w:rsidR="00334413" w:rsidRPr="00034EA0" w:rsidRDefault="00334413" w:rsidP="00334413">
      <w:pPr>
        <w:rPr>
          <w:rFonts w:hint="eastAsia"/>
          <w:lang w:eastAsia="zh-CN"/>
        </w:rPr>
      </w:pPr>
    </w:p>
    <w:sectPr w:rsidR="00334413" w:rsidRPr="00034EA0" w:rsidSect="004E3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7765"/>
    <w:multiLevelType w:val="hybridMultilevel"/>
    <w:tmpl w:val="6E0AE4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1843"/>
    <w:multiLevelType w:val="hybridMultilevel"/>
    <w:tmpl w:val="10E0B858"/>
    <w:lvl w:ilvl="0" w:tplc="3AEA8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C666DA"/>
    <w:multiLevelType w:val="hybridMultilevel"/>
    <w:tmpl w:val="BE88E6CA"/>
    <w:lvl w:ilvl="0" w:tplc="863E93EE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5C66AE"/>
    <w:multiLevelType w:val="hybridMultilevel"/>
    <w:tmpl w:val="B6B4A0A6"/>
    <w:lvl w:ilvl="0" w:tplc="73A64632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8C302F"/>
    <w:multiLevelType w:val="hybridMultilevel"/>
    <w:tmpl w:val="B88454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4EA0"/>
    <w:rsid w:val="00022D9F"/>
    <w:rsid w:val="00034EA0"/>
    <w:rsid w:val="00046C6E"/>
    <w:rsid w:val="00050345"/>
    <w:rsid w:val="00062E79"/>
    <w:rsid w:val="00074456"/>
    <w:rsid w:val="000826DD"/>
    <w:rsid w:val="000D5F3E"/>
    <w:rsid w:val="000E4DCB"/>
    <w:rsid w:val="00102446"/>
    <w:rsid w:val="00136AD7"/>
    <w:rsid w:val="00150DD5"/>
    <w:rsid w:val="001545E0"/>
    <w:rsid w:val="00162CA1"/>
    <w:rsid w:val="00172E4D"/>
    <w:rsid w:val="00174B6E"/>
    <w:rsid w:val="00176A94"/>
    <w:rsid w:val="001855B1"/>
    <w:rsid w:val="001A2A2D"/>
    <w:rsid w:val="001B1C00"/>
    <w:rsid w:val="0021643D"/>
    <w:rsid w:val="00223AF0"/>
    <w:rsid w:val="00250F26"/>
    <w:rsid w:val="00256FA9"/>
    <w:rsid w:val="002643F1"/>
    <w:rsid w:val="0029511E"/>
    <w:rsid w:val="002A0596"/>
    <w:rsid w:val="002A361D"/>
    <w:rsid w:val="002B277E"/>
    <w:rsid w:val="002E6659"/>
    <w:rsid w:val="00334413"/>
    <w:rsid w:val="00342166"/>
    <w:rsid w:val="00344964"/>
    <w:rsid w:val="00346B29"/>
    <w:rsid w:val="003674BC"/>
    <w:rsid w:val="00391AA8"/>
    <w:rsid w:val="003E6603"/>
    <w:rsid w:val="003F36F4"/>
    <w:rsid w:val="004367A9"/>
    <w:rsid w:val="00450B35"/>
    <w:rsid w:val="004C4A52"/>
    <w:rsid w:val="004E3558"/>
    <w:rsid w:val="004E3746"/>
    <w:rsid w:val="004E3FBA"/>
    <w:rsid w:val="004F4D7B"/>
    <w:rsid w:val="0051424A"/>
    <w:rsid w:val="005206AC"/>
    <w:rsid w:val="005360D6"/>
    <w:rsid w:val="005422DC"/>
    <w:rsid w:val="00563388"/>
    <w:rsid w:val="00571F5E"/>
    <w:rsid w:val="005A2907"/>
    <w:rsid w:val="005B0C54"/>
    <w:rsid w:val="005C31F0"/>
    <w:rsid w:val="005C4B4F"/>
    <w:rsid w:val="005D1F2D"/>
    <w:rsid w:val="005E5781"/>
    <w:rsid w:val="006161F1"/>
    <w:rsid w:val="00622242"/>
    <w:rsid w:val="00655B65"/>
    <w:rsid w:val="006601B3"/>
    <w:rsid w:val="006645D0"/>
    <w:rsid w:val="00664A7C"/>
    <w:rsid w:val="00667CC4"/>
    <w:rsid w:val="006A7E77"/>
    <w:rsid w:val="006B3208"/>
    <w:rsid w:val="00724192"/>
    <w:rsid w:val="007272A7"/>
    <w:rsid w:val="0073669B"/>
    <w:rsid w:val="00750196"/>
    <w:rsid w:val="007A01F6"/>
    <w:rsid w:val="007B1234"/>
    <w:rsid w:val="007D7577"/>
    <w:rsid w:val="007F78A1"/>
    <w:rsid w:val="0086380B"/>
    <w:rsid w:val="008676EC"/>
    <w:rsid w:val="00882301"/>
    <w:rsid w:val="008839AE"/>
    <w:rsid w:val="008874A4"/>
    <w:rsid w:val="008A07C1"/>
    <w:rsid w:val="008A3699"/>
    <w:rsid w:val="008B7611"/>
    <w:rsid w:val="008C3152"/>
    <w:rsid w:val="008F08D5"/>
    <w:rsid w:val="008F441A"/>
    <w:rsid w:val="00906EA8"/>
    <w:rsid w:val="0091274D"/>
    <w:rsid w:val="0092411A"/>
    <w:rsid w:val="00930280"/>
    <w:rsid w:val="00944BA0"/>
    <w:rsid w:val="009809B0"/>
    <w:rsid w:val="009A6E89"/>
    <w:rsid w:val="009A788F"/>
    <w:rsid w:val="009D200F"/>
    <w:rsid w:val="009F4180"/>
    <w:rsid w:val="00A12399"/>
    <w:rsid w:val="00A34DD1"/>
    <w:rsid w:val="00A40047"/>
    <w:rsid w:val="00A65307"/>
    <w:rsid w:val="00A66980"/>
    <w:rsid w:val="00A76F2C"/>
    <w:rsid w:val="00AB79F7"/>
    <w:rsid w:val="00B011DC"/>
    <w:rsid w:val="00B145F8"/>
    <w:rsid w:val="00B37B79"/>
    <w:rsid w:val="00B4618F"/>
    <w:rsid w:val="00B66596"/>
    <w:rsid w:val="00B90525"/>
    <w:rsid w:val="00BC4F0F"/>
    <w:rsid w:val="00C102C0"/>
    <w:rsid w:val="00C117D2"/>
    <w:rsid w:val="00C11878"/>
    <w:rsid w:val="00C25633"/>
    <w:rsid w:val="00C525B2"/>
    <w:rsid w:val="00C618C2"/>
    <w:rsid w:val="00C75EF2"/>
    <w:rsid w:val="00CA07AC"/>
    <w:rsid w:val="00CC2AD2"/>
    <w:rsid w:val="00D03D4E"/>
    <w:rsid w:val="00D05E0D"/>
    <w:rsid w:val="00D91CF0"/>
    <w:rsid w:val="00DC4497"/>
    <w:rsid w:val="00E01A6B"/>
    <w:rsid w:val="00E47951"/>
    <w:rsid w:val="00EB79C1"/>
    <w:rsid w:val="00ED794C"/>
    <w:rsid w:val="00ED7E59"/>
    <w:rsid w:val="00EE0E48"/>
    <w:rsid w:val="00EF68F0"/>
    <w:rsid w:val="00F02D77"/>
    <w:rsid w:val="00F05F67"/>
    <w:rsid w:val="00F11EE9"/>
    <w:rsid w:val="00F34C07"/>
    <w:rsid w:val="00F62738"/>
    <w:rsid w:val="00F80F38"/>
    <w:rsid w:val="00F84DCE"/>
    <w:rsid w:val="00FA57B7"/>
    <w:rsid w:val="00FC5E18"/>
    <w:rsid w:val="00FD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Theme="minorHAnsi" w:cs="宋体"/>
        <w:sz w:val="22"/>
        <w:szCs w:val="18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62738"/>
    <w:rPr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419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2419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419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419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419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419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419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41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41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link w:val="2Char0"/>
    <w:rsid w:val="00102446"/>
    <w:pPr>
      <w:numPr>
        <w:numId w:val="1"/>
      </w:numPr>
      <w:pBdr>
        <w:bottom w:val="single" w:sz="4" w:space="1" w:color="622423" w:themeColor="accent2" w:themeShade="7F"/>
      </w:pBdr>
      <w:spacing w:before="400" w:after="200" w:line="252" w:lineRule="auto"/>
    </w:pPr>
    <w:rPr>
      <w:b w:val="0"/>
      <w:bCs w:val="0"/>
      <w:caps/>
      <w:color w:val="632423" w:themeColor="accent2" w:themeShade="80"/>
      <w:spacing w:val="15"/>
      <w:sz w:val="24"/>
      <w:szCs w:val="24"/>
    </w:rPr>
  </w:style>
  <w:style w:type="character" w:customStyle="1" w:styleId="2Char">
    <w:name w:val="标题 2 Char"/>
    <w:basedOn w:val="a0"/>
    <w:link w:val="20"/>
    <w:uiPriority w:val="9"/>
    <w:rsid w:val="007241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2Char0">
    <w:name w:val="标题2 Char"/>
    <w:basedOn w:val="2Char"/>
    <w:link w:val="2"/>
    <w:rsid w:val="00102446"/>
    <w:rPr>
      <w:caps/>
      <w:color w:val="632423" w:themeColor="accent2" w:themeShade="80"/>
      <w:spacing w:val="15"/>
      <w:kern w:val="0"/>
      <w:sz w:val="24"/>
      <w:szCs w:val="24"/>
      <w:lang w:bidi="en-US"/>
    </w:rPr>
  </w:style>
  <w:style w:type="character" w:customStyle="1" w:styleId="1Char">
    <w:name w:val="标题 1 Char"/>
    <w:basedOn w:val="a0"/>
    <w:link w:val="1"/>
    <w:uiPriority w:val="9"/>
    <w:rsid w:val="0072419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3Char">
    <w:name w:val="标题 3 Char"/>
    <w:basedOn w:val="a0"/>
    <w:link w:val="3"/>
    <w:uiPriority w:val="9"/>
    <w:semiHidden/>
    <w:rsid w:val="007241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7241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72419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72419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72419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72419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72419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24192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2419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7241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5">
    <w:name w:val="Subtitle"/>
    <w:basedOn w:val="a"/>
    <w:next w:val="a"/>
    <w:link w:val="Char0"/>
    <w:uiPriority w:val="11"/>
    <w:qFormat/>
    <w:rsid w:val="0072419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2419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6">
    <w:name w:val="Strong"/>
    <w:uiPriority w:val="22"/>
    <w:qFormat/>
    <w:rsid w:val="00724192"/>
    <w:rPr>
      <w:b/>
      <w:bCs/>
      <w:spacing w:val="0"/>
    </w:rPr>
  </w:style>
  <w:style w:type="character" w:styleId="a7">
    <w:name w:val="Emphasis"/>
    <w:uiPriority w:val="20"/>
    <w:qFormat/>
    <w:rsid w:val="0072419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8">
    <w:name w:val="No Spacing"/>
    <w:basedOn w:val="a"/>
    <w:link w:val="Char1"/>
    <w:uiPriority w:val="1"/>
    <w:qFormat/>
    <w:rsid w:val="0072419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24192"/>
    <w:rPr>
      <w:i/>
      <w:iCs/>
      <w:sz w:val="20"/>
      <w:szCs w:val="20"/>
    </w:rPr>
  </w:style>
  <w:style w:type="paragraph" w:styleId="a9">
    <w:name w:val="List Paragraph"/>
    <w:basedOn w:val="a"/>
    <w:uiPriority w:val="34"/>
    <w:qFormat/>
    <w:rsid w:val="0072419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24192"/>
    <w:rPr>
      <w:iCs w:val="0"/>
      <w:color w:val="943634" w:themeColor="accent2" w:themeShade="BF"/>
    </w:rPr>
  </w:style>
  <w:style w:type="character" w:customStyle="1" w:styleId="Char2">
    <w:name w:val="引用 Char"/>
    <w:basedOn w:val="a0"/>
    <w:link w:val="aa"/>
    <w:uiPriority w:val="29"/>
    <w:rsid w:val="00724192"/>
    <w:rPr>
      <w:color w:val="943634" w:themeColor="accent2" w:themeShade="BF"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2419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3">
    <w:name w:val="明显引用 Char"/>
    <w:basedOn w:val="a0"/>
    <w:link w:val="ab"/>
    <w:uiPriority w:val="30"/>
    <w:rsid w:val="0072419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c">
    <w:name w:val="Subtle Emphasis"/>
    <w:uiPriority w:val="19"/>
    <w:qFormat/>
    <w:rsid w:val="0072419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d">
    <w:name w:val="Intense Emphasis"/>
    <w:uiPriority w:val="21"/>
    <w:qFormat/>
    <w:rsid w:val="007241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e">
    <w:name w:val="Subtle Reference"/>
    <w:uiPriority w:val="31"/>
    <w:qFormat/>
    <w:rsid w:val="00724192"/>
    <w:rPr>
      <w:i/>
      <w:iCs/>
      <w:smallCaps/>
      <w:color w:val="C0504D" w:themeColor="accent2"/>
      <w:u w:color="C0504D" w:themeColor="accent2"/>
    </w:rPr>
  </w:style>
  <w:style w:type="character" w:styleId="af">
    <w:name w:val="Intense Reference"/>
    <w:uiPriority w:val="32"/>
    <w:qFormat/>
    <w:rsid w:val="00724192"/>
    <w:rPr>
      <w:b/>
      <w:bCs/>
      <w:i/>
      <w:iCs/>
      <w:smallCaps/>
      <w:color w:val="C0504D" w:themeColor="accent2"/>
      <w:u w:color="C0504D" w:themeColor="accent2"/>
    </w:rPr>
  </w:style>
  <w:style w:type="character" w:styleId="af0">
    <w:name w:val="Book Title"/>
    <w:uiPriority w:val="33"/>
    <w:qFormat/>
    <w:rsid w:val="0072419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24192"/>
    <w:pPr>
      <w:outlineLvl w:val="9"/>
    </w:pPr>
  </w:style>
  <w:style w:type="table" w:styleId="af1">
    <w:name w:val="Table Grid"/>
    <w:basedOn w:val="a1"/>
    <w:uiPriority w:val="59"/>
    <w:rsid w:val="00034E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4"/>
    <w:uiPriority w:val="99"/>
    <w:semiHidden/>
    <w:unhideWhenUsed/>
    <w:rsid w:val="004E3558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4E3558"/>
    <w:rPr>
      <w:iCs/>
      <w:sz w:val="18"/>
    </w:rPr>
  </w:style>
  <w:style w:type="character" w:styleId="af3">
    <w:name w:val="Placeholder Text"/>
    <w:basedOn w:val="a0"/>
    <w:uiPriority w:val="99"/>
    <w:semiHidden/>
    <w:rsid w:val="00F02D77"/>
    <w:rPr>
      <w:color w:val="808080"/>
    </w:rPr>
  </w:style>
  <w:style w:type="paragraph" w:styleId="af4">
    <w:name w:val="Document Map"/>
    <w:basedOn w:val="a"/>
    <w:link w:val="Char5"/>
    <w:uiPriority w:val="99"/>
    <w:semiHidden/>
    <w:unhideWhenUsed/>
    <w:rsid w:val="00223AF0"/>
    <w:rPr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semiHidden/>
    <w:rsid w:val="00223AF0"/>
    <w:rPr>
      <w:i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3080</Words>
  <Characters>17558</Characters>
  <Application>Microsoft Office Word</Application>
  <DocSecurity>0</DocSecurity>
  <Lines>146</Lines>
  <Paragraphs>41</Paragraphs>
  <ScaleCrop>false</ScaleCrop>
  <Company>微软中国</Company>
  <LinksUpToDate>false</LinksUpToDate>
  <CharactersWithSpaces>20597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刘东学</dc:creator>
  <cp:keywords/>
  <dc:description/>
  <cp:lastModifiedBy>刘东学</cp:lastModifiedBy>
  <cp:revision>132</cp:revision>
  <dcterms:created xsi:type="dcterms:W3CDTF">2011-06-24T07:55:00Z</dcterms:created>
  <dcterms:modified xsi:type="dcterms:W3CDTF">2011-06-24T11:12:00Z</dcterms:modified>
</cp:coreProperties>
</file>