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DIANA ALEJANDRA AIZAGA FIGUEROA</w:t>
        <w:br/>
        <w:t xml:space="preserve">C.C. No.   1085280674    </w:t>
      </w:r>
    </w:p>
    <w:p>
      <w:pPr>
        <w:pStyle w:val="Normal"/>
        <w:rPr/>
      </w:pPr>
      <w:r>
        <w:t xml:space="preserve">Valor subtotal: 590.000 </w:t>
        <w:br/>
        <w:t>Valor total: 590.000</w:t>
        <w:br/>
        <w:t>Valor en letras:  QUINIENTOS NOVENTA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