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17" w:rsidRDefault="0063656D" w:rsidP="00903B17">
      <w:pPr>
        <w:rPr>
          <w:rFonts w:ascii="Verdana" w:hAnsi="Verdana"/>
          <w:b/>
          <w:color w:val="FF0000"/>
          <w:sz w:val="24"/>
        </w:rPr>
      </w:pPr>
      <w:r w:rsidRPr="0063656D">
        <w:rPr>
          <w:rFonts w:ascii="Verdana" w:hAnsi="Verdana"/>
          <w:b/>
          <w:color w:val="FF0000"/>
          <w:sz w:val="24"/>
        </w:rPr>
        <w:t>Suggestions or Comments</w:t>
      </w:r>
      <w:r w:rsidR="00903B17">
        <w:rPr>
          <w:rFonts w:ascii="Verdana" w:hAnsi="Verdana" w:hint="eastAsia"/>
          <w:b/>
          <w:color w:val="FF0000"/>
          <w:sz w:val="24"/>
        </w:rPr>
        <w:t xml:space="preserve"> for the oral presentations </w:t>
      </w:r>
    </w:p>
    <w:p w:rsidR="003C1511" w:rsidRDefault="001276C0" w:rsidP="00903B17">
      <w:pPr>
        <w:pStyle w:val="a3"/>
        <w:numPr>
          <w:ilvl w:val="0"/>
          <w:numId w:val="7"/>
        </w:numPr>
        <w:rPr>
          <w:b/>
          <w:sz w:val="24"/>
        </w:rPr>
      </w:pPr>
      <w:r w:rsidRPr="00903B17">
        <w:rPr>
          <w:rFonts w:hint="eastAsia"/>
          <w:b/>
          <w:sz w:val="24"/>
        </w:rPr>
        <w:t>[</w:t>
      </w:r>
      <w:r w:rsidR="006E01C6">
        <w:rPr>
          <w:rFonts w:ascii="Times New Roman" w:hAnsi="Times New Roman" w:cs="Times New Roman"/>
          <w:b/>
          <w:color w:val="0000FF"/>
          <w:sz w:val="24"/>
        </w:rPr>
        <w:t>201</w:t>
      </w:r>
      <w:r w:rsidR="006F2839">
        <w:rPr>
          <w:rFonts w:ascii="Times New Roman" w:hAnsi="Times New Roman" w:cs="Times New Roman" w:hint="eastAsia"/>
          <w:b/>
          <w:color w:val="0000FF"/>
          <w:sz w:val="24"/>
        </w:rPr>
        <w:t xml:space="preserve">.01.08 </w:t>
      </w:r>
      <w:r w:rsidRPr="00E75EAF">
        <w:rPr>
          <w:rFonts w:ascii="Times New Roman" w:hAnsi="Times New Roman" w:cs="Times New Roman"/>
          <w:b/>
          <w:sz w:val="24"/>
        </w:rPr>
        <w:t>]</w:t>
      </w:r>
      <w:r w:rsidRPr="00903B17">
        <w:rPr>
          <w:rFonts w:hint="eastAsia"/>
          <w:b/>
          <w:sz w:val="24"/>
        </w:rPr>
        <w:t xml:space="preserve"> Written Report (</w:t>
      </w:r>
      <w:r w:rsidR="00C355D9" w:rsidRPr="00903B17">
        <w:rPr>
          <w:rFonts w:hint="eastAsia"/>
          <w:b/>
          <w:sz w:val="24"/>
        </w:rPr>
        <w:t>口頭報告</w:t>
      </w:r>
      <w:r w:rsidRPr="00903B17">
        <w:rPr>
          <w:rFonts w:hint="eastAsia"/>
          <w:b/>
          <w:sz w:val="24"/>
        </w:rPr>
        <w:t xml:space="preserve"> </w:t>
      </w:r>
      <w:r w:rsidRPr="00903B17">
        <w:rPr>
          <w:b/>
          <w:sz w:val="24"/>
        </w:rPr>
        <w:t xml:space="preserve">: </w:t>
      </w:r>
      <w:r w:rsidRPr="00903B17">
        <w:rPr>
          <w:rFonts w:hint="eastAsia"/>
          <w:b/>
          <w:sz w:val="24"/>
        </w:rPr>
        <w:t>期末專案</w:t>
      </w:r>
      <w:r w:rsidRPr="00903B17">
        <w:rPr>
          <w:rFonts w:hint="eastAsia"/>
          <w:b/>
          <w:sz w:val="24"/>
        </w:rPr>
        <w:t>--</w:t>
      </w:r>
      <w:r w:rsidR="00C355D9" w:rsidRPr="00903B17">
        <w:rPr>
          <w:rFonts w:hint="eastAsia"/>
          <w:b/>
          <w:sz w:val="24"/>
        </w:rPr>
        <w:t xml:space="preserve"> </w:t>
      </w:r>
      <w:r w:rsidR="00C355D9" w:rsidRPr="00FE00EE">
        <w:rPr>
          <w:rFonts w:hint="eastAsia"/>
          <w:b/>
          <w:color w:val="0066FF"/>
          <w:sz w:val="24"/>
        </w:rPr>
        <w:t>心得彙整</w:t>
      </w:r>
      <w:r w:rsidRPr="00903B17">
        <w:rPr>
          <w:rFonts w:hint="eastAsia"/>
          <w:b/>
          <w:sz w:val="24"/>
        </w:rPr>
        <w:t>)</w:t>
      </w:r>
    </w:p>
    <w:p w:rsidR="00C454F8" w:rsidRDefault="00C454F8" w:rsidP="00903B17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報告人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學號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: </w:t>
      </w:r>
      <w:r w:rsidR="00637C1F">
        <w:rPr>
          <w:rFonts w:hint="eastAsia"/>
          <w:b/>
          <w:sz w:val="24"/>
        </w:rPr>
        <w:t>黃秉茂</w:t>
      </w:r>
      <w:r w:rsidR="00637C1F">
        <w:rPr>
          <w:rFonts w:hint="eastAsia"/>
          <w:b/>
          <w:sz w:val="24"/>
        </w:rPr>
        <w:t xml:space="preserve">  </w:t>
      </w:r>
      <w:r w:rsidR="00637C1F" w:rsidRPr="00A865E9">
        <w:rPr>
          <w:rFonts w:hint="eastAsia"/>
          <w:b/>
          <w:sz w:val="28"/>
          <w:szCs w:val="28"/>
        </w:rPr>
        <w:t>0616098</w:t>
      </w:r>
      <w:bookmarkStart w:id="0" w:name="_GoBack"/>
      <w:bookmarkEnd w:id="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9"/>
        <w:gridCol w:w="2781"/>
        <w:gridCol w:w="906"/>
        <w:gridCol w:w="3814"/>
      </w:tblGrid>
      <w:tr w:rsidR="00C454F8" w:rsidTr="00C57869">
        <w:tc>
          <w:tcPr>
            <w:tcW w:w="654" w:type="pct"/>
            <w:shd w:val="clear" w:color="auto" w:fill="FFFF00"/>
          </w:tcPr>
          <w:p w:rsidR="00A77DF3" w:rsidRDefault="00A77DF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報告</w:t>
            </w:r>
          </w:p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組別</w:t>
            </w:r>
          </w:p>
        </w:tc>
        <w:tc>
          <w:tcPr>
            <w:tcW w:w="1611" w:type="pct"/>
            <w:shd w:val="clear" w:color="auto" w:fill="FFFF00"/>
          </w:tcPr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主題</w:t>
            </w:r>
          </w:p>
        </w:tc>
        <w:tc>
          <w:tcPr>
            <w:tcW w:w="525" w:type="pct"/>
            <w:shd w:val="clear" w:color="auto" w:fill="FFFF00"/>
          </w:tcPr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評分</w:t>
            </w:r>
          </w:p>
        </w:tc>
        <w:tc>
          <w:tcPr>
            <w:tcW w:w="2210" w:type="pct"/>
            <w:shd w:val="clear" w:color="auto" w:fill="FFFF00"/>
          </w:tcPr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心得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短評</w:t>
            </w:r>
          </w:p>
        </w:tc>
      </w:tr>
      <w:tr w:rsidR="00C454F8" w:rsidTr="00C57869">
        <w:tc>
          <w:tcPr>
            <w:tcW w:w="654" w:type="pct"/>
          </w:tcPr>
          <w:p w:rsidR="00C454F8" w:rsidRPr="00C454F8" w:rsidRDefault="00C454F8" w:rsidP="00B81FA8">
            <w:pPr>
              <w:pStyle w:val="a3"/>
              <w:numPr>
                <w:ilvl w:val="0"/>
                <w:numId w:val="8"/>
              </w:numPr>
              <w:rPr>
                <w:b/>
                <w:sz w:val="24"/>
              </w:rPr>
            </w:pPr>
            <w:r w:rsidRPr="00B81FA8">
              <w:rPr>
                <w:rFonts w:hint="eastAsia"/>
                <w:b/>
                <w:color w:val="FF0000"/>
                <w:sz w:val="24"/>
              </w:rPr>
              <w:t>T</w:t>
            </w:r>
            <w:r w:rsidR="00B81FA8" w:rsidRPr="00B81FA8">
              <w:rPr>
                <w:b/>
                <w:color w:val="FF0000"/>
                <w:sz w:val="24"/>
              </w:rPr>
              <w:t>0</w:t>
            </w:r>
            <w:r w:rsidR="00B81FA8" w:rsidRPr="00B81FA8">
              <w:rPr>
                <w:rFonts w:hint="eastAsia"/>
                <w:b/>
                <w:color w:val="FF0000"/>
                <w:sz w:val="24"/>
              </w:rPr>
              <w:t>8</w:t>
            </w:r>
          </w:p>
        </w:tc>
        <w:tc>
          <w:tcPr>
            <w:tcW w:w="1611" w:type="pct"/>
          </w:tcPr>
          <w:p w:rsidR="00637C1F" w:rsidRPr="00637C1F" w:rsidRDefault="00637C1F" w:rsidP="00C454F8">
            <w:pPr>
              <w:rPr>
                <w:rFonts w:hint="eastAsia"/>
                <w:b/>
                <w:color w:val="000000" w:themeColor="text1"/>
                <w:sz w:val="24"/>
              </w:rPr>
            </w:pPr>
            <w:r w:rsidRPr="00637C1F">
              <w:rPr>
                <w:rFonts w:hint="eastAsia"/>
                <w:b/>
                <w:color w:val="000000" w:themeColor="text1"/>
                <w:sz w:val="24"/>
              </w:rPr>
              <w:t>雲端伺服器建置</w:t>
            </w:r>
          </w:p>
          <w:p w:rsidR="00B81FA8" w:rsidRPr="00451556" w:rsidRDefault="00B81FA8" w:rsidP="00C454F8">
            <w:pPr>
              <w:rPr>
                <w:b/>
                <w:color w:val="0000FF"/>
                <w:sz w:val="24"/>
              </w:rPr>
            </w:pPr>
          </w:p>
        </w:tc>
        <w:tc>
          <w:tcPr>
            <w:tcW w:w="525" w:type="pct"/>
          </w:tcPr>
          <w:p w:rsidR="00C454F8" w:rsidRDefault="008E441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89</w:t>
            </w:r>
          </w:p>
        </w:tc>
        <w:tc>
          <w:tcPr>
            <w:tcW w:w="2210" w:type="pct"/>
          </w:tcPr>
          <w:p w:rsidR="00C454F8" w:rsidRDefault="00637C1F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講解</w:t>
            </w:r>
            <w:r>
              <w:rPr>
                <w:rFonts w:hint="eastAsia"/>
                <w:b/>
                <w:sz w:val="24"/>
              </w:rPr>
              <w:t>docker, container, virtualize</w:t>
            </w:r>
          </w:p>
          <w:p w:rsidR="00355B07" w:rsidRDefault="00355B07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用圖片講解</w:t>
            </w:r>
            <w:r>
              <w:rPr>
                <w:rFonts w:hint="eastAsia"/>
                <w:b/>
                <w:sz w:val="24"/>
              </w:rPr>
              <w:t>LAB</w:t>
            </w:r>
            <w:r w:rsidR="005E3E8E">
              <w:rPr>
                <w:rFonts w:hint="eastAsia"/>
                <w:b/>
                <w:sz w:val="24"/>
              </w:rPr>
              <w:t>，並現場</w:t>
            </w:r>
            <w:r w:rsidR="005E3E8E">
              <w:rPr>
                <w:rFonts w:hint="eastAsia"/>
                <w:b/>
                <w:sz w:val="24"/>
              </w:rPr>
              <w:t>demo</w:t>
            </w:r>
          </w:p>
          <w:p w:rsidR="00355B07" w:rsidRDefault="00355B07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從基本的地方一步一步講解，</w:t>
            </w:r>
            <w:r w:rsidR="005E3E8E">
              <w:rPr>
                <w:rFonts w:hint="eastAsia"/>
                <w:b/>
                <w:sz w:val="24"/>
              </w:rPr>
              <w:t>且像</w:t>
            </w:r>
            <w:r>
              <w:rPr>
                <w:rFonts w:hint="eastAsia"/>
                <w:b/>
                <w:sz w:val="24"/>
              </w:rPr>
              <w:t>用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網咖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比喻</w:t>
            </w:r>
            <w:r>
              <w:rPr>
                <w:rFonts w:hint="eastAsia"/>
                <w:b/>
                <w:sz w:val="24"/>
              </w:rPr>
              <w:t>container</w:t>
            </w:r>
            <w:r>
              <w:rPr>
                <w:rFonts w:hint="eastAsia"/>
                <w:b/>
                <w:sz w:val="24"/>
              </w:rPr>
              <w:t>，讓人比較好理解。</w:t>
            </w:r>
          </w:p>
          <w:p w:rsidR="00355B07" w:rsidRDefault="00355B07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與上課交的</w:t>
            </w:r>
            <w:r>
              <w:rPr>
                <w:b/>
                <w:sz w:val="24"/>
              </w:rPr>
              <w:t>”virtual box”</w:t>
            </w:r>
            <w:r>
              <w:rPr>
                <w:rFonts w:hint="eastAsia"/>
                <w:b/>
                <w:sz w:val="24"/>
              </w:rPr>
              <w:t>做關聯</w:t>
            </w:r>
          </w:p>
          <w:p w:rsidR="00355B07" w:rsidRDefault="00355B07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雲端是最近很夯的</w:t>
            </w:r>
            <w:r w:rsidR="005E3E8E">
              <w:rPr>
                <w:rFonts w:hint="eastAsia"/>
                <w:b/>
                <w:sz w:val="24"/>
              </w:rPr>
              <w:t>技術</w:t>
            </w:r>
          </w:p>
          <w:p w:rsidR="005E3E8E" w:rsidRDefault="005E3E8E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口條不錯而且對該主題有興趣</w:t>
            </w:r>
          </w:p>
        </w:tc>
      </w:tr>
      <w:tr w:rsidR="00C454F8" w:rsidTr="00C57869">
        <w:tc>
          <w:tcPr>
            <w:tcW w:w="654" w:type="pct"/>
          </w:tcPr>
          <w:p w:rsidR="00C454F8" w:rsidRPr="00C454F8" w:rsidRDefault="00C454F8" w:rsidP="00C454F8">
            <w:pPr>
              <w:pStyle w:val="a3"/>
              <w:numPr>
                <w:ilvl w:val="0"/>
                <w:numId w:val="8"/>
              </w:numPr>
              <w:rPr>
                <w:b/>
                <w:sz w:val="24"/>
              </w:rPr>
            </w:pPr>
            <w:r w:rsidRPr="00B81FA8">
              <w:rPr>
                <w:rFonts w:hint="eastAsia"/>
                <w:b/>
                <w:color w:val="FF0000"/>
                <w:sz w:val="24"/>
              </w:rPr>
              <w:t>T</w:t>
            </w:r>
            <w:r w:rsidR="00B81FA8" w:rsidRPr="00B81FA8">
              <w:rPr>
                <w:b/>
                <w:color w:val="FF0000"/>
                <w:sz w:val="24"/>
              </w:rPr>
              <w:t>06</w:t>
            </w:r>
          </w:p>
        </w:tc>
        <w:tc>
          <w:tcPr>
            <w:tcW w:w="1611" w:type="pct"/>
          </w:tcPr>
          <w:p w:rsidR="00C454F8" w:rsidRPr="005E3E8E" w:rsidRDefault="005E3E8E" w:rsidP="00C454F8">
            <w:pPr>
              <w:rPr>
                <w:b/>
                <w:color w:val="000000" w:themeColor="text1"/>
                <w:sz w:val="24"/>
              </w:rPr>
            </w:pPr>
            <w:r w:rsidRPr="005E3E8E">
              <w:rPr>
                <w:rFonts w:hint="eastAsia"/>
                <w:b/>
                <w:color w:val="000000" w:themeColor="text1"/>
                <w:sz w:val="24"/>
              </w:rPr>
              <w:t>PARKING IOT</w:t>
            </w:r>
          </w:p>
          <w:p w:rsidR="00B81FA8" w:rsidRPr="00451556" w:rsidRDefault="00B81FA8" w:rsidP="00C454F8">
            <w:pPr>
              <w:rPr>
                <w:b/>
                <w:color w:val="0000FF"/>
                <w:sz w:val="24"/>
              </w:rPr>
            </w:pPr>
          </w:p>
        </w:tc>
        <w:tc>
          <w:tcPr>
            <w:tcW w:w="525" w:type="pct"/>
          </w:tcPr>
          <w:p w:rsidR="00C454F8" w:rsidRDefault="008E441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87</w:t>
            </w:r>
          </w:p>
        </w:tc>
        <w:tc>
          <w:tcPr>
            <w:tcW w:w="2210" w:type="pct"/>
          </w:tcPr>
          <w:p w:rsidR="00C454F8" w:rsidRDefault="005E3E8E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口條很好</w:t>
            </w:r>
            <w:r w:rsidR="0043523E">
              <w:rPr>
                <w:rFonts w:hint="eastAsia"/>
                <w:b/>
                <w:sz w:val="24"/>
              </w:rPr>
              <w:t>，報告的很詳細</w:t>
            </w:r>
          </w:p>
          <w:p w:rsidR="005E3E8E" w:rsidRDefault="005E3E8E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主題很生活化</w:t>
            </w:r>
            <w:r w:rsidR="0043523E">
              <w:rPr>
                <w:rFonts w:hint="eastAsia"/>
                <w:b/>
                <w:sz w:val="24"/>
              </w:rPr>
              <w:t>，很有趣，而且很實用</w:t>
            </w:r>
          </w:p>
          <w:p w:rsidR="0043523E" w:rsidRDefault="0043523E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簡報做的小瑕疵，但很精美</w:t>
            </w:r>
          </w:p>
          <w:p w:rsidR="0043523E" w:rsidRDefault="0043523E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內容很豐富</w:t>
            </w:r>
            <w:r w:rsidR="006B0291">
              <w:rPr>
                <w:rFonts w:hint="eastAsia"/>
                <w:b/>
                <w:sz w:val="24"/>
              </w:rPr>
              <w:t>，介紹很多將所學運用到生活的例子</w:t>
            </w:r>
            <w:r w:rsidR="006B0291">
              <w:rPr>
                <w:rFonts w:hint="eastAsia"/>
                <w:b/>
                <w:sz w:val="24"/>
              </w:rPr>
              <w:t>(</w:t>
            </w:r>
            <w:r w:rsidR="006B0291">
              <w:rPr>
                <w:b/>
                <w:sz w:val="24"/>
              </w:rPr>
              <w:t xml:space="preserve">eg remote LED </w:t>
            </w:r>
            <w:r w:rsidR="006B0291">
              <w:rPr>
                <w:rFonts w:hint="eastAsia"/>
                <w:b/>
                <w:sz w:val="24"/>
              </w:rPr>
              <w:t>燈</w:t>
            </w:r>
            <w:r w:rsidR="006B0291">
              <w:rPr>
                <w:rFonts w:hint="eastAsia"/>
                <w:b/>
                <w:sz w:val="24"/>
              </w:rPr>
              <w:t>)</w:t>
            </w:r>
          </w:p>
          <w:p w:rsidR="006B0291" w:rsidRDefault="006B0291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與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virtual box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做關聯</w:t>
            </w:r>
          </w:p>
        </w:tc>
      </w:tr>
      <w:tr w:rsidR="00C454F8" w:rsidTr="00C57869">
        <w:tc>
          <w:tcPr>
            <w:tcW w:w="654" w:type="pct"/>
          </w:tcPr>
          <w:p w:rsidR="00C454F8" w:rsidRPr="00C454F8" w:rsidRDefault="00C454F8" w:rsidP="00C454F8">
            <w:pPr>
              <w:pStyle w:val="a3"/>
              <w:numPr>
                <w:ilvl w:val="0"/>
                <w:numId w:val="8"/>
              </w:numPr>
              <w:rPr>
                <w:b/>
                <w:sz w:val="24"/>
              </w:rPr>
            </w:pPr>
            <w:r w:rsidRPr="00B81FA8">
              <w:rPr>
                <w:rFonts w:hint="eastAsia"/>
                <w:b/>
                <w:color w:val="FF0000"/>
                <w:sz w:val="24"/>
              </w:rPr>
              <w:t>T</w:t>
            </w:r>
            <w:r w:rsidR="00B81FA8" w:rsidRPr="00B81FA8">
              <w:rPr>
                <w:b/>
                <w:color w:val="FF0000"/>
                <w:sz w:val="24"/>
              </w:rPr>
              <w:t>03</w:t>
            </w:r>
          </w:p>
        </w:tc>
        <w:tc>
          <w:tcPr>
            <w:tcW w:w="1611" w:type="pct"/>
          </w:tcPr>
          <w:p w:rsidR="00B81FA8" w:rsidRDefault="00B81FA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Mininet</w:t>
            </w:r>
            <w:r>
              <w:rPr>
                <w:b/>
                <w:sz w:val="24"/>
              </w:rPr>
              <w:t xml:space="preserve"> (</w:t>
            </w:r>
            <w:r>
              <w:rPr>
                <w:rFonts w:hint="eastAsia"/>
                <w:b/>
                <w:sz w:val="24"/>
              </w:rPr>
              <w:t>虛擬網路</w:t>
            </w:r>
            <w:r>
              <w:rPr>
                <w:rFonts w:hint="eastAsia"/>
                <w:b/>
                <w:sz w:val="24"/>
              </w:rPr>
              <w:t>)</w:t>
            </w:r>
            <w:r>
              <w:rPr>
                <w:b/>
                <w:sz w:val="24"/>
              </w:rPr>
              <w:t xml:space="preserve"> </w:t>
            </w:r>
            <w:r w:rsidR="00BC4557">
              <w:rPr>
                <w:rFonts w:hint="eastAsia"/>
                <w:b/>
                <w:sz w:val="24"/>
              </w:rPr>
              <w:t>紹</w:t>
            </w:r>
            <w:r>
              <w:rPr>
                <w:rFonts w:hint="eastAsia"/>
                <w:b/>
                <w:sz w:val="24"/>
              </w:rPr>
              <w:t>安裝與使用</w:t>
            </w:r>
            <w:r w:rsidR="00BC4557">
              <w:rPr>
                <w:rFonts w:hint="eastAsia"/>
                <w:b/>
                <w:sz w:val="24"/>
              </w:rPr>
              <w:t>方法</w:t>
            </w:r>
          </w:p>
        </w:tc>
        <w:tc>
          <w:tcPr>
            <w:tcW w:w="525" w:type="pct"/>
          </w:tcPr>
          <w:p w:rsidR="00C454F8" w:rsidRDefault="00C454F8" w:rsidP="00C454F8">
            <w:pPr>
              <w:rPr>
                <w:b/>
                <w:sz w:val="24"/>
              </w:rPr>
            </w:pPr>
          </w:p>
        </w:tc>
        <w:tc>
          <w:tcPr>
            <w:tcW w:w="2210" w:type="pct"/>
          </w:tcPr>
          <w:p w:rsidR="00C454F8" w:rsidRDefault="004A472F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我的組別</w:t>
            </w:r>
          </w:p>
        </w:tc>
      </w:tr>
      <w:tr w:rsidR="00B81FA8" w:rsidTr="00C57869">
        <w:tc>
          <w:tcPr>
            <w:tcW w:w="654" w:type="pct"/>
          </w:tcPr>
          <w:p w:rsidR="00B81FA8" w:rsidRPr="00B81FA8" w:rsidRDefault="00B81FA8" w:rsidP="00C454F8">
            <w:pPr>
              <w:pStyle w:val="a3"/>
              <w:numPr>
                <w:ilvl w:val="0"/>
                <w:numId w:val="8"/>
              </w:num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T09</w:t>
            </w:r>
          </w:p>
        </w:tc>
        <w:tc>
          <w:tcPr>
            <w:tcW w:w="1611" w:type="pct"/>
          </w:tcPr>
          <w:p w:rsidR="00B81FA8" w:rsidRDefault="0052670C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API</w:t>
            </w:r>
          </w:p>
          <w:p w:rsidR="00B81FA8" w:rsidRDefault="00B81FA8" w:rsidP="00C454F8">
            <w:pPr>
              <w:rPr>
                <w:b/>
                <w:sz w:val="24"/>
              </w:rPr>
            </w:pPr>
          </w:p>
        </w:tc>
        <w:tc>
          <w:tcPr>
            <w:tcW w:w="525" w:type="pct"/>
          </w:tcPr>
          <w:p w:rsidR="00B81FA8" w:rsidRDefault="008E441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82</w:t>
            </w:r>
          </w:p>
        </w:tc>
        <w:tc>
          <w:tcPr>
            <w:tcW w:w="2210" w:type="pct"/>
          </w:tcPr>
          <w:p w:rsidR="00B81FA8" w:rsidRDefault="0052670C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基本上照唸</w:t>
            </w:r>
            <w:r>
              <w:rPr>
                <w:rFonts w:hint="eastAsia"/>
                <w:b/>
                <w:sz w:val="24"/>
              </w:rPr>
              <w:t>PPT</w:t>
            </w:r>
            <w:r w:rsidR="004A472F">
              <w:rPr>
                <w:rFonts w:hint="eastAsia"/>
                <w:b/>
                <w:sz w:val="24"/>
              </w:rPr>
              <w:t>，只有其中一個比較了解</w:t>
            </w:r>
            <w:r w:rsidR="004A472F">
              <w:rPr>
                <w:rFonts w:hint="eastAsia"/>
                <w:b/>
                <w:sz w:val="24"/>
              </w:rPr>
              <w:t>project</w:t>
            </w:r>
          </w:p>
          <w:p w:rsidR="0052670C" w:rsidRDefault="0052670C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現場</w:t>
            </w:r>
            <w:r>
              <w:rPr>
                <w:rFonts w:hint="eastAsia"/>
                <w:b/>
                <w:sz w:val="24"/>
              </w:rPr>
              <w:t>demo</w:t>
            </w:r>
          </w:p>
          <w:p w:rsidR="0052670C" w:rsidRDefault="0052670C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跟這堂課較無相關</w:t>
            </w:r>
          </w:p>
          <w:p w:rsidR="008E4416" w:rsidRDefault="008E441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很實用的技術</w:t>
            </w:r>
          </w:p>
          <w:p w:rsidR="00536293" w:rsidRDefault="00536293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</w:t>
            </w:r>
            <w:r>
              <w:rPr>
                <w:rFonts w:hint="eastAsia"/>
                <w:b/>
                <w:sz w:val="24"/>
              </w:rPr>
              <w:t>JSON</w:t>
            </w:r>
            <w:r>
              <w:rPr>
                <w:rFonts w:hint="eastAsia"/>
                <w:b/>
                <w:sz w:val="24"/>
              </w:rPr>
              <w:t>講解自己做的</w:t>
            </w:r>
            <w:r>
              <w:rPr>
                <w:rFonts w:hint="eastAsia"/>
                <w:b/>
                <w:sz w:val="24"/>
              </w:rPr>
              <w:t>LINE API</w:t>
            </w:r>
          </w:p>
        </w:tc>
      </w:tr>
      <w:tr w:rsidR="00B81FA8" w:rsidTr="00C57869">
        <w:tc>
          <w:tcPr>
            <w:tcW w:w="654" w:type="pct"/>
          </w:tcPr>
          <w:p w:rsidR="00B81FA8" w:rsidRDefault="00B81FA8" w:rsidP="00C454F8">
            <w:pPr>
              <w:pStyle w:val="a3"/>
              <w:numPr>
                <w:ilvl w:val="0"/>
                <w:numId w:val="8"/>
              </w:num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T07</w:t>
            </w:r>
          </w:p>
        </w:tc>
        <w:tc>
          <w:tcPr>
            <w:tcW w:w="1611" w:type="pct"/>
          </w:tcPr>
          <w:p w:rsidR="00B81FA8" w:rsidRDefault="008E441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網路安全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rFonts w:hint="eastAsia"/>
                <w:b/>
                <w:sz w:val="24"/>
              </w:rPr>
              <w:t>電腦病毒</w:t>
            </w:r>
          </w:p>
          <w:p w:rsidR="00B81FA8" w:rsidRDefault="00B81FA8" w:rsidP="00C454F8">
            <w:pPr>
              <w:rPr>
                <w:b/>
                <w:sz w:val="24"/>
              </w:rPr>
            </w:pPr>
          </w:p>
        </w:tc>
        <w:tc>
          <w:tcPr>
            <w:tcW w:w="525" w:type="pct"/>
          </w:tcPr>
          <w:p w:rsidR="00B81FA8" w:rsidRDefault="003F07C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78</w:t>
            </w:r>
          </w:p>
        </w:tc>
        <w:tc>
          <w:tcPr>
            <w:tcW w:w="2210" w:type="pct"/>
          </w:tcPr>
          <w:p w:rsidR="00B81FA8" w:rsidRDefault="008E441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PPT</w:t>
            </w:r>
            <w:r>
              <w:rPr>
                <w:rFonts w:hint="eastAsia"/>
                <w:b/>
                <w:sz w:val="24"/>
              </w:rPr>
              <w:t>不精美</w:t>
            </w:r>
          </w:p>
          <w:p w:rsidR="008E4416" w:rsidRDefault="008E441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直接用別人網站上的文字做講解</w:t>
            </w:r>
          </w:p>
          <w:p w:rsidR="00536293" w:rsidRDefault="0053629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統整得不好</w:t>
            </w:r>
          </w:p>
          <w:p w:rsidR="00536293" w:rsidRDefault="0053629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跟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資安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相關</w:t>
            </w:r>
          </w:p>
          <w:p w:rsidR="00536293" w:rsidRDefault="0053629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介紹病毒面多很基本的東西，在資安方面很有實際性</w:t>
            </w:r>
          </w:p>
          <w:p w:rsidR="003F07C9" w:rsidRDefault="003F07C9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很多種病毒</w:t>
            </w:r>
          </w:p>
          <w:p w:rsidR="00536293" w:rsidRDefault="00536293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台風穩健</w:t>
            </w:r>
          </w:p>
          <w:p w:rsidR="00536293" w:rsidRDefault="00536293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對主題做深入的了解</w:t>
            </w:r>
          </w:p>
        </w:tc>
      </w:tr>
      <w:tr w:rsidR="00B81FA8" w:rsidTr="00C57869">
        <w:tc>
          <w:tcPr>
            <w:tcW w:w="654" w:type="pct"/>
          </w:tcPr>
          <w:p w:rsidR="00B81FA8" w:rsidRDefault="00B81FA8" w:rsidP="00C454F8">
            <w:pPr>
              <w:pStyle w:val="a3"/>
              <w:numPr>
                <w:ilvl w:val="0"/>
                <w:numId w:val="8"/>
              </w:num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T04</w:t>
            </w:r>
          </w:p>
        </w:tc>
        <w:tc>
          <w:tcPr>
            <w:tcW w:w="1611" w:type="pct"/>
          </w:tcPr>
          <w:p w:rsidR="00B81FA8" w:rsidRPr="00B81FA8" w:rsidRDefault="00B81FA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運用雲端服務搜尋在地美食</w:t>
            </w:r>
          </w:p>
        </w:tc>
        <w:tc>
          <w:tcPr>
            <w:tcW w:w="525" w:type="pct"/>
          </w:tcPr>
          <w:p w:rsidR="00B81FA8" w:rsidRDefault="00A865E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87</w:t>
            </w:r>
          </w:p>
        </w:tc>
        <w:tc>
          <w:tcPr>
            <w:tcW w:w="2210" w:type="pct"/>
          </w:tcPr>
          <w:p w:rsidR="00B81FA8" w:rsidRDefault="00BC105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用例子講解</w:t>
            </w:r>
          </w:p>
          <w:p w:rsidR="00BC1056" w:rsidRDefault="00BC105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表達清晰</w:t>
            </w:r>
          </w:p>
          <w:p w:rsidR="00BC1056" w:rsidRDefault="00BC1056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內容豐富，補充很多知識</w:t>
            </w:r>
          </w:p>
          <w:p w:rsidR="00A865E9" w:rsidRDefault="00A865E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PPT</w:t>
            </w:r>
            <w:r>
              <w:rPr>
                <w:rFonts w:hint="eastAsia"/>
                <w:b/>
                <w:sz w:val="24"/>
              </w:rPr>
              <w:t>很精美</w:t>
            </w:r>
          </w:p>
          <w:p w:rsidR="00A865E9" w:rsidRDefault="00A865E9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主題很實際，且很有趣</w:t>
            </w:r>
          </w:p>
          <w:p w:rsidR="00BC1056" w:rsidRDefault="00BC1056" w:rsidP="00C454F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主題與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雲端，</w:t>
            </w:r>
            <w:r>
              <w:rPr>
                <w:rFonts w:hint="eastAsia"/>
                <w:b/>
                <w:sz w:val="24"/>
              </w:rPr>
              <w:t>DNS</w:t>
            </w:r>
            <w:r>
              <w:rPr>
                <w:b/>
                <w:sz w:val="24"/>
              </w:rPr>
              <w:t>”</w:t>
            </w:r>
            <w:r>
              <w:rPr>
                <w:rFonts w:hint="eastAsia"/>
                <w:b/>
                <w:sz w:val="24"/>
              </w:rPr>
              <w:t>相關</w:t>
            </w:r>
          </w:p>
        </w:tc>
      </w:tr>
    </w:tbl>
    <w:p w:rsidR="00C454F8" w:rsidRPr="00C454F8" w:rsidRDefault="00C454F8" w:rsidP="00C454F8">
      <w:pPr>
        <w:rPr>
          <w:rFonts w:ascii="標楷體" w:eastAsia="標楷體" w:hAnsi="標楷體"/>
          <w:b/>
          <w:color w:val="000000" w:themeColor="text1"/>
          <w:sz w:val="24"/>
        </w:rPr>
      </w:pPr>
      <w:r>
        <w:rPr>
          <w:rFonts w:ascii="標楷體" w:eastAsia="標楷體" w:hAnsi="標楷體" w:hint="eastAsia"/>
          <w:b/>
          <w:color w:val="000000" w:themeColor="text1"/>
          <w:sz w:val="24"/>
        </w:rPr>
        <w:lastRenderedPageBreak/>
        <w:t>說明:</w:t>
      </w:r>
    </w:p>
    <w:p w:rsidR="00C454F8" w:rsidRDefault="00C454F8" w:rsidP="00C454F8">
      <w:pPr>
        <w:pStyle w:val="a3"/>
        <w:numPr>
          <w:ilvl w:val="0"/>
          <w:numId w:val="3"/>
        </w:numPr>
        <w:rPr>
          <w:rFonts w:ascii="標楷體" w:eastAsia="標楷體" w:hAnsi="標楷體"/>
          <w:b/>
          <w:color w:val="000000" w:themeColor="text1"/>
          <w:sz w:val="24"/>
        </w:rPr>
      </w:pPr>
      <w:r>
        <w:rPr>
          <w:rFonts w:ascii="標楷體" w:eastAsia="標楷體" w:hAnsi="標楷體" w:hint="eastAsia"/>
          <w:b/>
          <w:color w:val="000000" w:themeColor="text1"/>
          <w:sz w:val="24"/>
        </w:rPr>
        <w:t>每個人獨力完成一份報告</w:t>
      </w:r>
      <w:r>
        <w:rPr>
          <w:rFonts w:ascii="標楷體" w:eastAsia="標楷體" w:hAnsi="標楷體"/>
          <w:b/>
          <w:color w:val="000000" w:themeColor="text1"/>
          <w:sz w:val="24"/>
        </w:rPr>
        <w:t xml:space="preserve">, </w:t>
      </w:r>
      <w:r>
        <w:rPr>
          <w:rFonts w:ascii="標楷體" w:eastAsia="標楷體" w:hAnsi="標楷體" w:hint="eastAsia"/>
          <w:b/>
          <w:color w:val="000000" w:themeColor="text1"/>
          <w:sz w:val="24"/>
        </w:rPr>
        <w:t>並上傳.</w:t>
      </w:r>
    </w:p>
    <w:p w:rsidR="00C57869" w:rsidRDefault="00C57869" w:rsidP="00C454F8">
      <w:pPr>
        <w:pStyle w:val="a3"/>
        <w:numPr>
          <w:ilvl w:val="0"/>
          <w:numId w:val="3"/>
        </w:numPr>
        <w:spacing w:after="0" w:line="240" w:lineRule="auto"/>
        <w:rPr>
          <w:rFonts w:ascii="標楷體" w:eastAsia="標楷體" w:hAnsi="標楷體"/>
          <w:b/>
          <w:color w:val="FF0000"/>
          <w:sz w:val="24"/>
        </w:rPr>
      </w:pPr>
      <w:r>
        <w:rPr>
          <w:rFonts w:ascii="標楷體" w:eastAsia="標楷體" w:hAnsi="標楷體" w:hint="eastAsia"/>
          <w:b/>
          <w:color w:val="FF0000"/>
          <w:sz w:val="24"/>
        </w:rPr>
        <w:t xml:space="preserve">評分原則 </w:t>
      </w:r>
      <w:r w:rsidR="00F21DCE">
        <w:rPr>
          <w:rFonts w:ascii="標楷體" w:eastAsia="標楷體" w:hAnsi="標楷體"/>
          <w:b/>
          <w:color w:val="FF0000"/>
          <w:sz w:val="24"/>
        </w:rPr>
        <w:t>–</w:t>
      </w:r>
    </w:p>
    <w:p w:rsidR="00584CBE" w:rsidRDefault="00584CBE" w:rsidP="00584CBE">
      <w:pPr>
        <w:pStyle w:val="a3"/>
        <w:numPr>
          <w:ilvl w:val="1"/>
          <w:numId w:val="3"/>
        </w:numPr>
        <w:spacing w:after="0" w:line="240" w:lineRule="auto"/>
        <w:ind w:left="709" w:hanging="283"/>
        <w:rPr>
          <w:rFonts w:ascii="標楷體" w:eastAsia="標楷體" w:hAnsi="標楷體"/>
          <w:b/>
          <w:color w:val="FF0000"/>
          <w:sz w:val="24"/>
        </w:rPr>
      </w:pPr>
      <w:r>
        <w:rPr>
          <w:rFonts w:ascii="標楷體" w:eastAsia="標楷體" w:hAnsi="標楷體"/>
          <w:b/>
          <w:color w:val="FF0000"/>
          <w:sz w:val="24"/>
        </w:rPr>
        <w:t>A.</w:t>
      </w:r>
      <w:r w:rsidR="008B12AA">
        <w:rPr>
          <w:rFonts w:ascii="標楷體" w:eastAsia="標楷體" w:hAnsi="標楷體" w:hint="eastAsia"/>
          <w:b/>
          <w:color w:val="FF0000"/>
          <w:sz w:val="24"/>
        </w:rPr>
        <w:t>表達清晰</w:t>
      </w:r>
      <w:r w:rsidR="008B12AA">
        <w:rPr>
          <w:rFonts w:ascii="標楷體" w:eastAsia="標楷體" w:hAnsi="標楷體"/>
          <w:b/>
          <w:color w:val="FF0000"/>
          <w:sz w:val="24"/>
        </w:rPr>
        <w:t>(</w:t>
      </w:r>
      <w:r w:rsidR="008B12AA" w:rsidRPr="008B12AA">
        <w:rPr>
          <w:rFonts w:ascii="標楷體" w:eastAsia="標楷體" w:hAnsi="標楷體"/>
          <w:b/>
          <w:color w:val="0066FF"/>
          <w:sz w:val="24"/>
        </w:rPr>
        <w:t>40%</w:t>
      </w:r>
      <w:r w:rsidR="008B12AA">
        <w:rPr>
          <w:rFonts w:ascii="標楷體" w:eastAsia="標楷體" w:hAnsi="標楷體"/>
          <w:b/>
          <w:color w:val="FF0000"/>
          <w:sz w:val="24"/>
        </w:rPr>
        <w:t xml:space="preserve">) + </w:t>
      </w:r>
      <w:r>
        <w:rPr>
          <w:rFonts w:ascii="標楷體" w:eastAsia="標楷體" w:hAnsi="標楷體"/>
          <w:b/>
          <w:color w:val="FF0000"/>
          <w:sz w:val="24"/>
        </w:rPr>
        <w:t>B.</w:t>
      </w:r>
      <w:r w:rsidR="008B12AA">
        <w:rPr>
          <w:rFonts w:ascii="標楷體" w:eastAsia="標楷體" w:hAnsi="標楷體" w:hint="eastAsia"/>
          <w:b/>
          <w:color w:val="FF0000"/>
          <w:sz w:val="24"/>
        </w:rPr>
        <w:t>與本課程關聯</w:t>
      </w:r>
      <w:r w:rsidR="008B12AA">
        <w:rPr>
          <w:rFonts w:ascii="標楷體" w:eastAsia="標楷體" w:hAnsi="標楷體"/>
          <w:b/>
          <w:color w:val="FF0000"/>
          <w:sz w:val="24"/>
        </w:rPr>
        <w:t>(</w:t>
      </w:r>
      <w:r w:rsidR="008B12AA" w:rsidRPr="002A7558">
        <w:rPr>
          <w:rFonts w:ascii="標楷體" w:eastAsia="標楷體" w:hAnsi="標楷體"/>
          <w:b/>
          <w:color w:val="0000FF"/>
          <w:sz w:val="24"/>
        </w:rPr>
        <w:t>30%</w:t>
      </w:r>
      <w:r w:rsidR="008B12AA">
        <w:rPr>
          <w:rFonts w:ascii="標楷體" w:eastAsia="標楷體" w:hAnsi="標楷體"/>
          <w:b/>
          <w:color w:val="FF0000"/>
          <w:sz w:val="24"/>
        </w:rPr>
        <w:t xml:space="preserve">) + </w:t>
      </w:r>
      <w:r>
        <w:rPr>
          <w:rFonts w:ascii="標楷體" w:eastAsia="標楷體" w:hAnsi="標楷體"/>
          <w:b/>
          <w:color w:val="FF0000"/>
          <w:sz w:val="24"/>
        </w:rPr>
        <w:t>C.</w:t>
      </w:r>
      <w:r w:rsidR="008B12AA">
        <w:rPr>
          <w:rFonts w:ascii="標楷體" w:eastAsia="標楷體" w:hAnsi="標楷體" w:hint="eastAsia"/>
          <w:b/>
          <w:color w:val="FF0000"/>
          <w:sz w:val="24"/>
        </w:rPr>
        <w:t>其他(有趣,實用等</w:t>
      </w:r>
      <w:r w:rsidR="008B12AA" w:rsidRPr="002A7558">
        <w:rPr>
          <w:rFonts w:ascii="標楷體" w:eastAsia="標楷體" w:hAnsi="標楷體" w:hint="eastAsia"/>
          <w:b/>
          <w:color w:val="0000FF"/>
          <w:sz w:val="24"/>
        </w:rPr>
        <w:t>-</w:t>
      </w:r>
      <w:r w:rsidR="008B12AA" w:rsidRPr="002A7558">
        <w:rPr>
          <w:rFonts w:ascii="標楷體" w:eastAsia="標楷體" w:hAnsi="標楷體"/>
          <w:b/>
          <w:color w:val="0000FF"/>
          <w:sz w:val="24"/>
        </w:rPr>
        <w:t>30</w:t>
      </w:r>
      <w:r w:rsidR="008B12AA">
        <w:rPr>
          <w:rFonts w:ascii="標楷體" w:eastAsia="標楷體" w:hAnsi="標楷體"/>
          <w:b/>
          <w:color w:val="FF0000"/>
          <w:sz w:val="24"/>
        </w:rPr>
        <w:t>%)</w:t>
      </w:r>
    </w:p>
    <w:p w:rsidR="008B12AA" w:rsidRPr="00584CBE" w:rsidRDefault="008B12AA" w:rsidP="00584CBE">
      <w:pPr>
        <w:pStyle w:val="a3"/>
        <w:numPr>
          <w:ilvl w:val="1"/>
          <w:numId w:val="3"/>
        </w:numPr>
        <w:spacing w:after="0" w:line="240" w:lineRule="auto"/>
        <w:ind w:left="709" w:hanging="283"/>
        <w:rPr>
          <w:rFonts w:ascii="標楷體" w:eastAsia="標楷體" w:hAnsi="標楷體"/>
          <w:b/>
          <w:color w:val="FF0000"/>
          <w:sz w:val="24"/>
        </w:rPr>
      </w:pPr>
      <w:r w:rsidRPr="00584CBE">
        <w:rPr>
          <w:rFonts w:ascii="標楷體" w:eastAsia="標楷體" w:hAnsi="標楷體" w:hint="eastAsia"/>
          <w:b/>
          <w:color w:val="FF0000"/>
          <w:sz w:val="24"/>
        </w:rPr>
        <w:t xml:space="preserve">大略分成五個得分區段 </w:t>
      </w:r>
      <w:r w:rsidRPr="00584CBE">
        <w:rPr>
          <w:rFonts w:ascii="標楷體" w:eastAsia="標楷體" w:hAnsi="標楷體"/>
          <w:b/>
          <w:color w:val="FF0000"/>
          <w:sz w:val="24"/>
        </w:rPr>
        <w:t>(</w:t>
      </w:r>
      <w:r w:rsidRPr="00584CBE">
        <w:rPr>
          <w:rFonts w:ascii="標楷體" w:eastAsia="標楷體" w:hAnsi="標楷體" w:hint="eastAsia"/>
          <w:b/>
          <w:color w:val="FF0000"/>
          <w:sz w:val="24"/>
        </w:rPr>
        <w:t>寫數字)</w:t>
      </w:r>
    </w:p>
    <w:p w:rsidR="00584CBE" w:rsidRDefault="00C57869" w:rsidP="00584CBE">
      <w:pPr>
        <w:pStyle w:val="a3"/>
        <w:numPr>
          <w:ilvl w:val="2"/>
          <w:numId w:val="3"/>
        </w:numPr>
        <w:spacing w:after="0" w:line="240" w:lineRule="auto"/>
        <w:ind w:left="1276" w:hanging="567"/>
        <w:rPr>
          <w:rFonts w:ascii="標楷體" w:eastAsia="標楷體" w:hAnsi="標楷體"/>
          <w:b/>
          <w:color w:val="FF0000"/>
          <w:sz w:val="24"/>
        </w:rPr>
      </w:pPr>
      <w:r w:rsidRPr="00F817D4">
        <w:rPr>
          <w:rFonts w:ascii="標楷體" w:eastAsia="標楷體" w:hAnsi="標楷體"/>
          <w:b/>
          <w:color w:val="0066FF"/>
          <w:sz w:val="24"/>
        </w:rPr>
        <w:t>A:84-90, B:77-83; C:71-76</w:t>
      </w:r>
      <w:r>
        <w:rPr>
          <w:rFonts w:ascii="標楷體" w:eastAsia="標楷體" w:hAnsi="標楷體"/>
          <w:b/>
          <w:color w:val="FF0000"/>
          <w:sz w:val="24"/>
        </w:rPr>
        <w:t>,</w:t>
      </w:r>
      <w:r w:rsidR="00F817D4">
        <w:rPr>
          <w:rFonts w:ascii="標楷體" w:eastAsia="標楷體" w:hAnsi="標楷體"/>
          <w:b/>
          <w:color w:val="FF0000"/>
          <w:sz w:val="24"/>
        </w:rPr>
        <w:t xml:space="preserve"> D:</w:t>
      </w:r>
      <w:r>
        <w:rPr>
          <w:rFonts w:ascii="標楷體" w:eastAsia="標楷體" w:hAnsi="標楷體"/>
          <w:b/>
          <w:color w:val="FF0000"/>
          <w:sz w:val="24"/>
        </w:rPr>
        <w:t>66-70, E: 60-65</w:t>
      </w:r>
    </w:p>
    <w:p w:rsidR="008C399D" w:rsidRPr="00584CBE" w:rsidRDefault="008C399D" w:rsidP="00584CBE">
      <w:pPr>
        <w:pStyle w:val="a3"/>
        <w:numPr>
          <w:ilvl w:val="2"/>
          <w:numId w:val="3"/>
        </w:numPr>
        <w:spacing w:after="0" w:line="240" w:lineRule="auto"/>
        <w:ind w:left="1276" w:hanging="567"/>
        <w:rPr>
          <w:rFonts w:ascii="標楷體" w:eastAsia="標楷體" w:hAnsi="標楷體"/>
          <w:b/>
          <w:color w:val="FF0000"/>
          <w:sz w:val="24"/>
        </w:rPr>
      </w:pPr>
      <w:r w:rsidRPr="00584CBE">
        <w:rPr>
          <w:rFonts w:ascii="標楷體" w:eastAsia="標楷體" w:hAnsi="標楷體" w:hint="eastAsia"/>
          <w:b/>
          <w:sz w:val="24"/>
        </w:rPr>
        <w:t>評分,</w:t>
      </w:r>
      <w:r w:rsidRPr="00584CBE">
        <w:rPr>
          <w:rFonts w:ascii="標楷體" w:eastAsia="標楷體" w:hAnsi="標楷體"/>
          <w:b/>
          <w:color w:val="FF0000"/>
          <w:sz w:val="24"/>
        </w:rPr>
        <w:t xml:space="preserve"> </w:t>
      </w:r>
      <w:r w:rsidRPr="00584CBE">
        <w:rPr>
          <w:rFonts w:ascii="標楷體" w:eastAsia="標楷體" w:hAnsi="標楷體" w:hint="eastAsia"/>
          <w:b/>
          <w:color w:val="FF0000"/>
          <w:sz w:val="24"/>
          <w:u w:val="single"/>
        </w:rPr>
        <w:t>未落在上述範圍(包含無成績</w:t>
      </w:r>
      <w:r w:rsidRPr="00584CBE">
        <w:rPr>
          <w:rFonts w:ascii="標楷體" w:eastAsia="標楷體" w:hAnsi="標楷體"/>
          <w:b/>
          <w:color w:val="FF0000"/>
          <w:sz w:val="24"/>
          <w:u w:val="single"/>
        </w:rPr>
        <w:t xml:space="preserve">), </w:t>
      </w:r>
      <w:r w:rsidRPr="00584CBE">
        <w:rPr>
          <w:rFonts w:ascii="標楷體" w:eastAsia="標楷體" w:hAnsi="標楷體" w:hint="eastAsia"/>
          <w:b/>
          <w:sz w:val="24"/>
          <w:u w:val="single"/>
        </w:rPr>
        <w:t>該筆成績將剔除不計</w:t>
      </w:r>
      <w:r w:rsidRPr="00584CBE">
        <w:rPr>
          <w:rFonts w:ascii="標楷體" w:eastAsia="標楷體" w:hAnsi="標楷體" w:hint="eastAsia"/>
          <w:b/>
          <w:color w:val="FF0000"/>
          <w:sz w:val="24"/>
        </w:rPr>
        <w:t>.</w:t>
      </w:r>
    </w:p>
    <w:p w:rsidR="00C454F8" w:rsidRPr="00C454F8" w:rsidRDefault="00C454F8" w:rsidP="00C454F8">
      <w:pPr>
        <w:pStyle w:val="a3"/>
        <w:numPr>
          <w:ilvl w:val="0"/>
          <w:numId w:val="3"/>
        </w:numPr>
        <w:spacing w:after="0" w:line="240" w:lineRule="auto"/>
        <w:rPr>
          <w:rFonts w:ascii="標楷體" w:eastAsia="標楷體" w:hAnsi="標楷體"/>
          <w:b/>
          <w:color w:val="FF0000"/>
          <w:sz w:val="24"/>
        </w:rPr>
      </w:pPr>
      <w:r w:rsidRPr="00C454F8">
        <w:rPr>
          <w:rFonts w:ascii="標楷體" w:eastAsia="標楷體" w:hAnsi="標楷體" w:hint="eastAsia"/>
          <w:b/>
          <w:color w:val="FF0000"/>
          <w:sz w:val="24"/>
        </w:rPr>
        <w:t>針對上台報告組別的報告內容或呈現方式,</w:t>
      </w:r>
      <w:r w:rsidRPr="00C454F8">
        <w:rPr>
          <w:rFonts w:ascii="標楷體" w:eastAsia="標楷體" w:hAnsi="標楷體"/>
          <w:b/>
          <w:color w:val="FF0000"/>
          <w:sz w:val="24"/>
        </w:rPr>
        <w:t xml:space="preserve"> </w:t>
      </w:r>
      <w:r w:rsidRPr="00C454F8">
        <w:rPr>
          <w:rFonts w:ascii="標楷體" w:eastAsia="標楷體" w:hAnsi="標楷體" w:hint="eastAsia"/>
          <w:b/>
          <w:color w:val="FF0000"/>
          <w:sz w:val="24"/>
          <w:u w:val="single"/>
        </w:rPr>
        <w:t>寫下你的心得,</w:t>
      </w:r>
      <w:r w:rsidRPr="00C454F8">
        <w:rPr>
          <w:rFonts w:ascii="標楷體" w:eastAsia="標楷體" w:hAnsi="標楷體"/>
          <w:b/>
          <w:color w:val="FF0000"/>
          <w:sz w:val="24"/>
          <w:u w:val="single"/>
        </w:rPr>
        <w:t xml:space="preserve"> </w:t>
      </w:r>
      <w:r w:rsidRPr="00C454F8">
        <w:rPr>
          <w:rFonts w:ascii="標楷體" w:eastAsia="標楷體" w:hAnsi="標楷體" w:hint="eastAsia"/>
          <w:b/>
          <w:sz w:val="24"/>
        </w:rPr>
        <w:t>儘可能簡單且具體敘述地陳述理由</w:t>
      </w:r>
      <w:r w:rsidRPr="00C454F8">
        <w:rPr>
          <w:rFonts w:ascii="標楷體" w:eastAsia="標楷體" w:hAnsi="標楷體" w:hint="eastAsia"/>
          <w:b/>
          <w:color w:val="FF0000"/>
          <w:sz w:val="24"/>
        </w:rPr>
        <w:t xml:space="preserve"> </w:t>
      </w:r>
      <w:r w:rsidRPr="00C454F8">
        <w:rPr>
          <w:rFonts w:ascii="標楷體" w:eastAsia="標楷體" w:hAnsi="標楷體"/>
          <w:b/>
          <w:color w:val="FF0000"/>
          <w:sz w:val="24"/>
        </w:rPr>
        <w:t>(</w:t>
      </w:r>
      <w:r w:rsidRPr="00C454F8">
        <w:rPr>
          <w:rFonts w:ascii="標楷體" w:eastAsia="標楷體" w:hAnsi="標楷體" w:hint="eastAsia"/>
          <w:b/>
          <w:color w:val="FF0000"/>
          <w:sz w:val="24"/>
        </w:rPr>
        <w:t>這部分,</w:t>
      </w:r>
      <w:r w:rsidRPr="00C454F8">
        <w:rPr>
          <w:rFonts w:ascii="標楷體" w:eastAsia="標楷體" w:hAnsi="標楷體"/>
          <w:b/>
          <w:color w:val="FF0000"/>
          <w:sz w:val="24"/>
        </w:rPr>
        <w:t xml:space="preserve"> </w:t>
      </w:r>
      <w:r w:rsidRPr="00C454F8">
        <w:rPr>
          <w:rFonts w:ascii="標楷體" w:eastAsia="標楷體" w:hAnsi="標楷體" w:hint="eastAsia"/>
          <w:b/>
          <w:color w:val="FF0000"/>
          <w:sz w:val="24"/>
        </w:rPr>
        <w:t>將列為你&lt;課堂參與&gt;部分的計分參考)</w:t>
      </w:r>
    </w:p>
    <w:p w:rsidR="00C355D9" w:rsidRPr="00FE00EE" w:rsidRDefault="00C355D9" w:rsidP="00C454F8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000000" w:themeColor="text1"/>
          <w:sz w:val="24"/>
        </w:rPr>
      </w:pPr>
      <w:r w:rsidRPr="00C454F8">
        <w:rPr>
          <w:rFonts w:ascii="標楷體" w:eastAsia="標楷體" w:hAnsi="標楷體" w:hint="eastAsia"/>
          <w:b/>
          <w:sz w:val="24"/>
        </w:rPr>
        <w:t>請</w:t>
      </w:r>
      <w:r w:rsidRPr="00C454F8">
        <w:rPr>
          <w:rFonts w:ascii="標楷體" w:eastAsia="標楷體" w:hAnsi="標楷體" w:hint="eastAsia"/>
          <w:b/>
          <w:color w:val="C00000"/>
          <w:sz w:val="24"/>
          <w:u w:val="single"/>
        </w:rPr>
        <w:t>表達你的觀點</w:t>
      </w:r>
      <w:r w:rsidRPr="00C454F8">
        <w:rPr>
          <w:rFonts w:ascii="標楷體" w:eastAsia="標楷體" w:hAnsi="標楷體" w:hint="eastAsia"/>
          <w:b/>
          <w:sz w:val="24"/>
        </w:rPr>
        <w:t>, 不需要跟隨別人</w:t>
      </w:r>
      <w:r w:rsidR="00A002B2" w:rsidRPr="00C454F8">
        <w:rPr>
          <w:rFonts w:ascii="標楷體" w:eastAsia="標楷體" w:hAnsi="標楷體" w:hint="eastAsia"/>
          <w:b/>
          <w:sz w:val="24"/>
        </w:rPr>
        <w:t xml:space="preserve"> (</w:t>
      </w:r>
      <w:r w:rsidR="009E6E4B" w:rsidRPr="00C454F8">
        <w:rPr>
          <w:rFonts w:ascii="標楷體" w:eastAsia="標楷體" w:hAnsi="標楷體" w:hint="eastAsia"/>
          <w:b/>
          <w:sz w:val="24"/>
        </w:rPr>
        <w:t>Describe your opinions)</w:t>
      </w:r>
    </w:p>
    <w:p w:rsidR="00FE00EE" w:rsidRPr="00C454F8" w:rsidRDefault="00FE00EE" w:rsidP="00C454F8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000000" w:themeColor="text1"/>
          <w:sz w:val="24"/>
        </w:rPr>
      </w:pPr>
      <w:r w:rsidRPr="00FD3CD5">
        <w:rPr>
          <w:rFonts w:ascii="標楷體" w:eastAsia="標楷體" w:hAnsi="標楷體" w:hint="eastAsia"/>
          <w:b/>
          <w:color w:val="0066FF"/>
          <w:sz w:val="24"/>
          <w:u w:val="single"/>
        </w:rPr>
        <w:t>課堂舉手提問者</w:t>
      </w:r>
      <w:r>
        <w:rPr>
          <w:rFonts w:ascii="標楷體" w:eastAsia="標楷體" w:hAnsi="標楷體" w:hint="eastAsia"/>
          <w:b/>
          <w:sz w:val="24"/>
        </w:rPr>
        <w:t>,</w:t>
      </w:r>
      <w:r>
        <w:rPr>
          <w:rFonts w:ascii="標楷體" w:eastAsia="標楷體" w:hAnsi="標楷體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另外加分 </w:t>
      </w:r>
      <w:r>
        <w:rPr>
          <w:rFonts w:ascii="標楷體" w:eastAsia="標楷體" w:hAnsi="標楷體"/>
          <w:b/>
          <w:sz w:val="24"/>
        </w:rPr>
        <w:t>(</w:t>
      </w:r>
      <w:r>
        <w:rPr>
          <w:rFonts w:ascii="標楷體" w:eastAsia="標楷體" w:hAnsi="標楷體" w:hint="eastAsia"/>
          <w:b/>
          <w:sz w:val="24"/>
        </w:rPr>
        <w:t>課堂參與部分)</w:t>
      </w:r>
    </w:p>
    <w:sectPr w:rsidR="00FE00EE" w:rsidRPr="00C454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" o:bullet="t">
        <v:imagedata r:id="rId1" o:title="BD10254_"/>
      </v:shape>
    </w:pict>
  </w:numPicBullet>
  <w:abstractNum w:abstractNumId="0" w15:restartNumberingAfterBreak="0">
    <w:nsid w:val="19B02325"/>
    <w:multiLevelType w:val="hybridMultilevel"/>
    <w:tmpl w:val="E32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01B"/>
    <w:multiLevelType w:val="hybridMultilevel"/>
    <w:tmpl w:val="78BEA1A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62D47"/>
    <w:multiLevelType w:val="hybridMultilevel"/>
    <w:tmpl w:val="4EF0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2A140">
      <w:start w:val="1"/>
      <w:numFmt w:val="bullet"/>
      <w:lvlText w:val="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26A5"/>
    <w:multiLevelType w:val="hybridMultilevel"/>
    <w:tmpl w:val="B0E6D77E"/>
    <w:lvl w:ilvl="0" w:tplc="372CDF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CE2B35"/>
    <w:multiLevelType w:val="hybridMultilevel"/>
    <w:tmpl w:val="F9AA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F2A140">
      <w:start w:val="1"/>
      <w:numFmt w:val="bullet"/>
      <w:lvlText w:val="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6F05F2"/>
    <w:multiLevelType w:val="hybridMultilevel"/>
    <w:tmpl w:val="7914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03658"/>
    <w:multiLevelType w:val="hybridMultilevel"/>
    <w:tmpl w:val="987AF1B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7D9D34E5"/>
    <w:multiLevelType w:val="hybridMultilevel"/>
    <w:tmpl w:val="09E6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D9"/>
    <w:rsid w:val="001276C0"/>
    <w:rsid w:val="00154C86"/>
    <w:rsid w:val="001C3E56"/>
    <w:rsid w:val="00210643"/>
    <w:rsid w:val="00283DEE"/>
    <w:rsid w:val="002A7558"/>
    <w:rsid w:val="00355B07"/>
    <w:rsid w:val="003C1511"/>
    <w:rsid w:val="003F07C9"/>
    <w:rsid w:val="0043523E"/>
    <w:rsid w:val="00451556"/>
    <w:rsid w:val="004710E4"/>
    <w:rsid w:val="004733CB"/>
    <w:rsid w:val="004A472F"/>
    <w:rsid w:val="004B3356"/>
    <w:rsid w:val="0052670C"/>
    <w:rsid w:val="00536293"/>
    <w:rsid w:val="00584CBE"/>
    <w:rsid w:val="00586161"/>
    <w:rsid w:val="005D0ECA"/>
    <w:rsid w:val="005E3E8E"/>
    <w:rsid w:val="005E60EC"/>
    <w:rsid w:val="00630844"/>
    <w:rsid w:val="0063656D"/>
    <w:rsid w:val="00637C1F"/>
    <w:rsid w:val="006879E4"/>
    <w:rsid w:val="00697763"/>
    <w:rsid w:val="006B0291"/>
    <w:rsid w:val="006E01C6"/>
    <w:rsid w:val="006F2839"/>
    <w:rsid w:val="007340C2"/>
    <w:rsid w:val="007F1160"/>
    <w:rsid w:val="00814F3D"/>
    <w:rsid w:val="00896EF9"/>
    <w:rsid w:val="008B12AA"/>
    <w:rsid w:val="008C399D"/>
    <w:rsid w:val="008E29C9"/>
    <w:rsid w:val="008E4416"/>
    <w:rsid w:val="00903B17"/>
    <w:rsid w:val="00956829"/>
    <w:rsid w:val="00982956"/>
    <w:rsid w:val="009E6E4B"/>
    <w:rsid w:val="00A002B2"/>
    <w:rsid w:val="00A5180D"/>
    <w:rsid w:val="00A77DF3"/>
    <w:rsid w:val="00A865E9"/>
    <w:rsid w:val="00AF1858"/>
    <w:rsid w:val="00B03967"/>
    <w:rsid w:val="00B81FA8"/>
    <w:rsid w:val="00BC1056"/>
    <w:rsid w:val="00BC4557"/>
    <w:rsid w:val="00C355D9"/>
    <w:rsid w:val="00C454F8"/>
    <w:rsid w:val="00C57869"/>
    <w:rsid w:val="00E75EAF"/>
    <w:rsid w:val="00F21DCE"/>
    <w:rsid w:val="00F817D4"/>
    <w:rsid w:val="00FD3CD5"/>
    <w:rsid w:val="00FE00EE"/>
    <w:rsid w:val="00FF0D6D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53"/>
  <w15:docId w15:val="{E5FE6F6B-230B-4B69-8F61-975F849B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D9"/>
    <w:pPr>
      <w:ind w:left="720"/>
      <w:contextualSpacing/>
    </w:pPr>
  </w:style>
  <w:style w:type="table" w:styleId="a4">
    <w:name w:val="Table Grid"/>
    <w:basedOn w:val="a1"/>
    <w:uiPriority w:val="59"/>
    <w:rsid w:val="00C3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4825-6EBB-47F3-B31D-CD60C0A7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NCTU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cschen</dc:creator>
  <cp:lastModifiedBy>戰魂闇影之神-雷茂</cp:lastModifiedBy>
  <cp:revision>2</cp:revision>
  <dcterms:created xsi:type="dcterms:W3CDTF">2019-01-08T13:18:00Z</dcterms:created>
  <dcterms:modified xsi:type="dcterms:W3CDTF">2019-01-08T13:18:00Z</dcterms:modified>
</cp:coreProperties>
</file>