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0B" w:rsidRDefault="00552F59">
      <w:pPr>
        <w:rPr>
          <w:rFonts w:ascii="微軟正黑體" w:eastAsia="微軟正黑體" w:hAnsi="微軟正黑體"/>
          <w:color w:val="FF0000"/>
          <w:sz w:val="72"/>
          <w:szCs w:val="72"/>
          <w:bdr w:val="single" w:sz="4" w:space="0" w:color="auto"/>
          <w:shd w:val="pct15" w:color="auto" w:fill="FFFFFF"/>
        </w:rPr>
      </w:pPr>
      <w:r w:rsidRPr="00552F59">
        <w:rPr>
          <w:rFonts w:ascii="微軟正黑體" w:eastAsia="微軟正黑體" w:hAnsi="微軟正黑體" w:hint="eastAsia"/>
          <w:color w:val="FF0000"/>
          <w:sz w:val="72"/>
          <w:szCs w:val="72"/>
          <w:bdr w:val="single" w:sz="4" w:space="0" w:color="auto"/>
          <w:shd w:val="pct15" w:color="auto" w:fill="FFFFFF"/>
        </w:rPr>
        <w:t>Part_A 測試</w:t>
      </w:r>
    </w:p>
    <w:p w:rsidR="00552F59" w:rsidRPr="00552F59" w:rsidRDefault="00552F59">
      <w:pPr>
        <w:rPr>
          <w:sz w:val="72"/>
          <w:szCs w:val="72"/>
        </w:rPr>
      </w:pPr>
    </w:p>
    <w:p w:rsidR="00CD180B" w:rsidRDefault="00CE194F">
      <w:r>
        <w:rPr>
          <w:noProof/>
        </w:rPr>
        <w:drawing>
          <wp:inline distT="0" distB="0" distL="0" distR="0" wp14:anchorId="56352CFB" wp14:editId="510B823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0B" w:rsidRDefault="00CD180B">
      <w:pPr>
        <w:rPr>
          <w:rFonts w:ascii="微軟正黑體" w:eastAsia="微軟正黑體" w:hAnsi="微軟正黑體"/>
          <w:b/>
          <w:color w:val="0000FF"/>
        </w:rPr>
      </w:pPr>
      <w:r w:rsidRPr="004E4F2D">
        <w:rPr>
          <w:rFonts w:ascii="微軟正黑體" w:eastAsia="微軟正黑體" w:hAnsi="微軟正黑體" w:hint="eastAsia"/>
          <w:b/>
          <w:color w:val="0000FF"/>
        </w:rPr>
        <w:t>Fig. P2a (Lubuntu)</w:t>
      </w:r>
      <w:r>
        <w:rPr>
          <w:rFonts w:ascii="微軟正黑體" w:eastAsia="微軟正黑體" w:hAnsi="微軟正黑體" w:hint="eastAsia"/>
          <w:b/>
          <w:color w:val="0000FF"/>
        </w:rPr>
        <w:t>-1</w:t>
      </w:r>
    </w:p>
    <w:p w:rsidR="00CD180B" w:rsidRDefault="00CD180B"/>
    <w:p w:rsidR="00CD180B" w:rsidRDefault="00260E0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2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0B" w:rsidRDefault="00CD180B">
      <w:r w:rsidRPr="004E4F2D">
        <w:rPr>
          <w:rFonts w:ascii="微軟正黑體" w:eastAsia="微軟正黑體" w:hAnsi="微軟正黑體" w:hint="eastAsia"/>
          <w:b/>
          <w:color w:val="0000FF"/>
        </w:rPr>
        <w:t>Fig. P2a (Lubuntu)</w:t>
      </w:r>
      <w:r>
        <w:rPr>
          <w:rFonts w:ascii="微軟正黑體" w:eastAsia="微軟正黑體" w:hAnsi="微軟正黑體" w:hint="eastAsia"/>
          <w:b/>
          <w:color w:val="0000FF"/>
        </w:rPr>
        <w:t>-2</w:t>
      </w:r>
    </w:p>
    <w:p w:rsidR="00260E0C" w:rsidRDefault="00260E0C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27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0B" w:rsidRDefault="00CD180B">
      <w:pPr>
        <w:rPr>
          <w:rFonts w:ascii="微軟正黑體" w:eastAsia="微軟正黑體" w:hAnsi="微軟正黑體"/>
          <w:b/>
          <w:color w:val="0000FF"/>
        </w:rPr>
      </w:pPr>
      <w:r w:rsidRPr="004E4F2D">
        <w:rPr>
          <w:rFonts w:ascii="微軟正黑體" w:eastAsia="微軟正黑體" w:hAnsi="微軟正黑體" w:hint="eastAsia"/>
          <w:b/>
          <w:color w:val="0000FF"/>
        </w:rPr>
        <w:t>Fig. P2a (Lubuntu)</w:t>
      </w:r>
      <w:r>
        <w:rPr>
          <w:rFonts w:ascii="微軟正黑體" w:eastAsia="微軟正黑體" w:hAnsi="微軟正黑體" w:hint="eastAsia"/>
          <w:b/>
          <w:color w:val="0000FF"/>
        </w:rPr>
        <w:t>-3</w:t>
      </w:r>
    </w:p>
    <w:p w:rsidR="00552F59" w:rsidRDefault="005F4F03">
      <w:pPr>
        <w:rPr>
          <w:rFonts w:ascii="微軟正黑體" w:eastAsia="微軟正黑體" w:hAnsi="微軟正黑體"/>
          <w:b/>
          <w:color w:val="000000" w:themeColor="text1"/>
        </w:rPr>
      </w:pPr>
      <w:r w:rsidRPr="005F4F03">
        <w:rPr>
          <w:rFonts w:ascii="微軟正黑體" w:eastAsia="微軟正黑體" w:hAnsi="微軟正黑體" w:hint="eastAsia"/>
          <w:b/>
          <w:color w:val="000000" w:themeColor="text1"/>
        </w:rPr>
        <w:t>怕看不清楚所以用3部分呈現</w:t>
      </w:r>
    </w:p>
    <w:p w:rsidR="005F4F03" w:rsidRPr="005F4F03" w:rsidRDefault="005F4F03">
      <w:pPr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</w:pPr>
    </w:p>
    <w:p w:rsidR="00552F59" w:rsidRDefault="00552F59" w:rsidP="00552F59">
      <w:pPr>
        <w:rPr>
          <w:rFonts w:ascii="微軟正黑體" w:eastAsia="微軟正黑體" w:hAnsi="微軟正黑體"/>
          <w:b/>
          <w:color w:val="FF0000"/>
          <w:sz w:val="72"/>
          <w:szCs w:val="72"/>
          <w:bdr w:val="single" w:sz="4" w:space="0" w:color="auto"/>
          <w:shd w:val="pct15" w:color="auto" w:fill="FFFFFF"/>
        </w:rPr>
      </w:pPr>
      <w:r w:rsidRPr="00552F59">
        <w:rPr>
          <w:rFonts w:ascii="微軟正黑體" w:eastAsia="微軟正黑體" w:hAnsi="微軟正黑體" w:hint="eastAsia"/>
          <w:b/>
          <w:color w:val="FF0000"/>
          <w:sz w:val="72"/>
          <w:szCs w:val="72"/>
          <w:bdr w:val="single" w:sz="4" w:space="0" w:color="auto"/>
          <w:shd w:val="pct15" w:color="auto" w:fill="FFFFFF"/>
        </w:rPr>
        <w:t>Part_B 測試</w:t>
      </w:r>
      <w:bookmarkStart w:id="0" w:name="_GoBack"/>
      <w:bookmarkEnd w:id="0"/>
    </w:p>
    <w:p w:rsidR="005F4F03" w:rsidRPr="005F4F03" w:rsidRDefault="005F4F03" w:rsidP="00552F59">
      <w:pPr>
        <w:rPr>
          <w:rFonts w:ascii="微軟正黑體" w:eastAsia="微軟正黑體" w:hAnsi="微軟正黑體" w:hint="eastAsia"/>
          <w:b/>
          <w:color w:val="FF0000"/>
          <w:szCs w:val="24"/>
          <w:bdr w:val="single" w:sz="4" w:space="0" w:color="auto"/>
          <w:shd w:val="pct15" w:color="auto" w:fill="FFFFFF"/>
        </w:rPr>
      </w:pPr>
    </w:p>
    <w:p w:rsidR="00552F59" w:rsidRDefault="00390753" w:rsidP="00552F59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6EB94395" wp14:editId="0D1DE17B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59" w:rsidRPr="00552F59" w:rsidRDefault="00552F59" w:rsidP="00552F59">
      <w:pPr>
        <w:rPr>
          <w:szCs w:val="24"/>
        </w:rPr>
      </w:pPr>
      <w:r w:rsidRPr="002C2E28">
        <w:rPr>
          <w:rFonts w:ascii="微軟正黑體" w:eastAsia="微軟正黑體" w:hAnsi="微軟正黑體" w:hint="eastAsia"/>
          <w:b/>
          <w:color w:val="0000FF"/>
        </w:rPr>
        <w:t>Fig. P2b (Windows)</w:t>
      </w:r>
    </w:p>
    <w:sectPr w:rsidR="00552F59" w:rsidRPr="00552F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0C"/>
    <w:rsid w:val="00260E0C"/>
    <w:rsid w:val="00390753"/>
    <w:rsid w:val="00473BC9"/>
    <w:rsid w:val="00552F59"/>
    <w:rsid w:val="005F4F03"/>
    <w:rsid w:val="00CD180B"/>
    <w:rsid w:val="00C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D58B"/>
  <w15:chartTrackingRefBased/>
  <w15:docId w15:val="{3F2ED9D3-7EEC-433C-B640-2F624F57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戰魂闇影之神-雷茂</dc:creator>
  <cp:keywords/>
  <dc:description/>
  <cp:lastModifiedBy>戰魂闇影之神-雷茂</cp:lastModifiedBy>
  <cp:revision>4</cp:revision>
  <dcterms:created xsi:type="dcterms:W3CDTF">2018-12-24T14:46:00Z</dcterms:created>
  <dcterms:modified xsi:type="dcterms:W3CDTF">2018-12-25T09:34:00Z</dcterms:modified>
</cp:coreProperties>
</file>