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293E608" w:rsidR="004A2F44" w:rsidRPr="00F31090" w:rsidRDefault="00F31090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>Machi</w:t>
      </w:r>
      <w:r w:rsidR="000E6113">
        <w:rPr>
          <w:rFonts w:ascii="Perpetua" w:eastAsia="Libre Baskerville" w:hAnsi="Perpetua" w:cs="Libre Baskerville"/>
          <w:color w:val="000000"/>
        </w:rPr>
        <w:t xml:space="preserve">ne Learning and Fintech   </w:t>
      </w:r>
      <w:r w:rsidR="00C475BB">
        <w:rPr>
          <w:rFonts w:ascii="Perpetua" w:eastAsia="Libre Baskerville" w:hAnsi="Perpetua" w:cs="Libre Baskerville"/>
          <w:color w:val="000000"/>
        </w:rPr>
        <w:tab/>
      </w:r>
      <w:r w:rsidR="00C475BB">
        <w:rPr>
          <w:rFonts w:ascii="Perpetua" w:eastAsia="Libre Baskerville" w:hAnsi="Perpetua" w:cs="Libre Baskerville"/>
          <w:color w:val="000000"/>
        </w:rPr>
        <w:tab/>
      </w:r>
      <w:bookmarkStart w:id="0" w:name="_GoBack"/>
      <w:bookmarkEnd w:id="0"/>
      <w:proofErr w:type="spellStart"/>
      <w:r w:rsidR="000E6113">
        <w:rPr>
          <w:rFonts w:ascii="Perpetua" w:eastAsia="Libre Baskerville" w:hAnsi="Perpetua" w:cs="Libre Baskerville"/>
          <w:color w:val="000000"/>
        </w:rPr>
        <w:t>Hw</w:t>
      </w:r>
      <w:proofErr w:type="spellEnd"/>
      <w:r w:rsidR="000E6113">
        <w:rPr>
          <w:rFonts w:ascii="Perpetua" w:eastAsia="Libre Baskerville" w:hAnsi="Perpetua" w:cs="Libre Baskerville"/>
          <w:color w:val="000000"/>
        </w:rPr>
        <w:t xml:space="preserve"> on PCA. </w:t>
      </w:r>
      <w:r w:rsidR="00C475BB">
        <w:rPr>
          <w:rFonts w:ascii="Perpetua" w:eastAsia="Libre Baskerville" w:hAnsi="Perpetua" w:cs="Libre Baskerville"/>
          <w:color w:val="000000"/>
        </w:rPr>
        <w:tab/>
      </w:r>
      <w:r w:rsidR="00C475BB">
        <w:rPr>
          <w:rFonts w:ascii="Perpetua" w:eastAsia="Libre Baskerville" w:hAnsi="Perpetua" w:cs="Libre Baskerville"/>
          <w:color w:val="000000"/>
        </w:rPr>
        <w:tab/>
      </w:r>
      <w:r w:rsidR="00C475BB">
        <w:rPr>
          <w:rFonts w:ascii="Perpetua" w:eastAsia="Libre Baskerville" w:hAnsi="Perpetua" w:cs="Libre Baskerville"/>
          <w:color w:val="000000"/>
        </w:rPr>
        <w:tab/>
      </w:r>
      <w:r w:rsidR="000E6113">
        <w:rPr>
          <w:rFonts w:ascii="Perpetua" w:eastAsia="Libre Baskerville" w:hAnsi="Perpetua" w:cs="Libre Baskerville"/>
          <w:color w:val="000000"/>
        </w:rPr>
        <w:t>Due 2020/11/09</w:t>
      </w:r>
    </w:p>
    <w:p w14:paraId="00000002" w14:textId="77777777" w:rsidR="004A2F44" w:rsidRPr="00F31090" w:rsidRDefault="004A2F44">
      <w:pPr>
        <w:pBdr>
          <w:top w:val="nil"/>
          <w:left w:val="nil"/>
          <w:bottom w:val="nil"/>
          <w:right w:val="nil"/>
          <w:between w:val="nil"/>
        </w:pBdr>
        <w:rPr>
          <w:rFonts w:ascii="Perpetua" w:hAnsi="Perpetua"/>
          <w:color w:val="000000"/>
        </w:rPr>
      </w:pPr>
    </w:p>
    <w:p w14:paraId="00000003" w14:textId="77777777" w:rsidR="004A2F44" w:rsidRPr="00F31090" w:rsidRDefault="00F31090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b/>
          <w:color w:val="000000"/>
        </w:rPr>
      </w:pPr>
      <w:r w:rsidRPr="00F31090">
        <w:rPr>
          <w:rFonts w:ascii="Perpetua" w:eastAsia="Libre Baskerville" w:hAnsi="Perpetua" w:cs="Libre Baskerville"/>
          <w:b/>
          <w:color w:val="000000"/>
        </w:rPr>
        <w:t>In this homework assignment, you will download the dataset on NewE3 “</w:t>
      </w:r>
      <w:proofErr w:type="spellStart"/>
      <w:r w:rsidRPr="00F31090">
        <w:rPr>
          <w:rFonts w:ascii="Perpetua" w:eastAsia="Libre Baskerville" w:hAnsi="Perpetua" w:cs="Libre Baskerville"/>
          <w:b/>
          <w:color w:val="000000"/>
        </w:rPr>
        <w:t>AirQualityUCI</w:t>
      </w:r>
      <w:proofErr w:type="spellEnd"/>
      <w:r w:rsidRPr="00F31090">
        <w:rPr>
          <w:rFonts w:ascii="Perpetua" w:eastAsia="Libre Baskerville" w:hAnsi="Perpetua" w:cs="Libre Baskerville"/>
          <w:b/>
          <w:color w:val="000000"/>
        </w:rPr>
        <w:t xml:space="preserve">” to solve the following problems. </w:t>
      </w:r>
    </w:p>
    <w:p w14:paraId="00000004" w14:textId="77777777" w:rsidR="004A2F44" w:rsidRPr="00F31090" w:rsidRDefault="004A2F44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b/>
          <w:color w:val="000000"/>
        </w:rPr>
      </w:pPr>
    </w:p>
    <w:p w14:paraId="00000005" w14:textId="77777777" w:rsidR="004A2F44" w:rsidRPr="00F31090" w:rsidRDefault="00F31090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>The explanation of variables can find in the resource</w:t>
      </w:r>
      <w:r w:rsidRPr="00F31090">
        <w:rPr>
          <w:rFonts w:ascii="新細明體" w:eastAsia="新細明體" w:hAnsi="新細明體" w:cs="新細明體" w:hint="eastAsia"/>
          <w:color w:val="000000"/>
        </w:rPr>
        <w:t>：</w:t>
      </w:r>
      <w:r w:rsidRPr="00F31090">
        <w:rPr>
          <w:rFonts w:ascii="Perpetua" w:hAnsi="Perpetua"/>
        </w:rPr>
        <w:fldChar w:fldCharType="begin"/>
      </w:r>
      <w:r w:rsidRPr="00F31090">
        <w:rPr>
          <w:rFonts w:ascii="Perpetua" w:hAnsi="Perpetua"/>
        </w:rPr>
        <w:instrText xml:space="preserve"> HYPERLINK "https://archive.ics.uci.edu/ml/datasets/Air+Quality" \h </w:instrText>
      </w:r>
      <w:r w:rsidRPr="00F31090">
        <w:rPr>
          <w:rFonts w:ascii="Perpetua" w:hAnsi="Perpetua"/>
        </w:rPr>
        <w:fldChar w:fldCharType="separate"/>
      </w:r>
      <w:r w:rsidRPr="00F31090">
        <w:rPr>
          <w:rFonts w:ascii="Perpetua" w:eastAsia="Calibri" w:hAnsi="Perpetua"/>
          <w:color w:val="0000FF"/>
          <w:u w:val="single"/>
        </w:rPr>
        <w:t>https://archive.ics.uci.edu/ml/datasets/Air+Quality</w:t>
      </w:r>
      <w:r w:rsidRPr="00F31090">
        <w:rPr>
          <w:rFonts w:ascii="Perpetua" w:hAnsi="Perpetua"/>
          <w:color w:val="0000FF"/>
          <w:u w:val="single"/>
        </w:rPr>
        <w:fldChar w:fldCharType="end"/>
      </w:r>
    </w:p>
    <w:p w14:paraId="00000006" w14:textId="77777777" w:rsidR="004A2F44" w:rsidRPr="00F31090" w:rsidRDefault="004A2F44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</w:p>
    <w:p w14:paraId="00000007" w14:textId="77777777" w:rsidR="004A2F44" w:rsidRPr="00F31090" w:rsidRDefault="00F31090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 xml:space="preserve">Analysis the data by Principal Component Analysis. </w:t>
      </w:r>
    </w:p>
    <w:p w14:paraId="00000008" w14:textId="77777777" w:rsidR="004A2F44" w:rsidRPr="00F31090" w:rsidRDefault="00F3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 xml:space="preserve">Please do a simple EDA for the dataset. </w:t>
      </w:r>
    </w:p>
    <w:p w14:paraId="00000009" w14:textId="77777777" w:rsidR="004A2F44" w:rsidRPr="00F31090" w:rsidRDefault="00F3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bookmarkStart w:id="1" w:name="_gjdgxs" w:colFirst="0" w:colLast="0"/>
      <w:bookmarkEnd w:id="1"/>
      <w:r w:rsidRPr="00F31090">
        <w:rPr>
          <w:rFonts w:ascii="Perpetua" w:eastAsia="Libre Baskerville" w:hAnsi="Perpetua" w:cs="Libre Baskerville"/>
          <w:color w:val="000000"/>
        </w:rPr>
        <w:t xml:space="preserve">Do the principal components analysis with 2 components. </w:t>
      </w:r>
    </w:p>
    <w:p w14:paraId="0000000A" w14:textId="77777777" w:rsidR="004A2F44" w:rsidRPr="00F31090" w:rsidRDefault="00F3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>According to the result of Q2, visualize it into 2D projection.</w:t>
      </w:r>
    </w:p>
    <w:p w14:paraId="0000000B" w14:textId="77777777" w:rsidR="004A2F44" w:rsidRPr="00F31090" w:rsidRDefault="00F3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>Use scree plot to choose the number of principal components, and illustrate how you choose clearly.</w:t>
      </w:r>
    </w:p>
    <w:p w14:paraId="0000000E" w14:textId="16EAD028" w:rsidR="004A2F44" w:rsidRPr="000E6113" w:rsidRDefault="00F31090" w:rsidP="000E6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F31090">
        <w:rPr>
          <w:rFonts w:ascii="Perpetua" w:eastAsia="Libre Baskerville" w:hAnsi="Perpetua" w:cs="Libre Baskerville"/>
          <w:color w:val="000000"/>
        </w:rPr>
        <w:t xml:space="preserve">According to the Q4, </w:t>
      </w:r>
      <w:proofErr w:type="spellStart"/>
      <w:r w:rsidRPr="00F31090">
        <w:rPr>
          <w:rFonts w:ascii="Perpetua" w:eastAsia="Libre Baskerville" w:hAnsi="Perpetua" w:cs="Libre Baskerville"/>
          <w:color w:val="000000"/>
        </w:rPr>
        <w:t>rebulid</w:t>
      </w:r>
      <w:proofErr w:type="spellEnd"/>
      <w:r w:rsidRPr="00F31090">
        <w:rPr>
          <w:rFonts w:ascii="Perpetua" w:eastAsia="Libre Baskerville" w:hAnsi="Perpetua" w:cs="Libre Baskerville"/>
          <w:color w:val="000000"/>
        </w:rPr>
        <w:t xml:space="preserve"> the model by the principal components you choose.</w:t>
      </w:r>
    </w:p>
    <w:p w14:paraId="0000000F" w14:textId="77777777" w:rsidR="004A2F44" w:rsidRPr="00F31090" w:rsidRDefault="004A2F44">
      <w:p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</w:p>
    <w:sectPr w:rsidR="004A2F44" w:rsidRPr="00F3109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23D"/>
    <w:multiLevelType w:val="multilevel"/>
    <w:tmpl w:val="12AE0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A2F44"/>
    <w:rsid w:val="00002DD6"/>
    <w:rsid w:val="000E6113"/>
    <w:rsid w:val="004A2F44"/>
    <w:rsid w:val="00C475BB"/>
    <w:rsid w:val="00F3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E22EC-ED0B-41B4-881A-0350D517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eastAsia="Calibri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eastAsia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eastAsia="Calibri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Calibri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Calibri"/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6A001B"/>
  </w:style>
  <w:style w:type="character" w:styleId="a6">
    <w:name w:val="Hyperlink"/>
    <w:basedOn w:val="a0"/>
    <w:uiPriority w:val="99"/>
    <w:unhideWhenUsed/>
    <w:rsid w:val="006A001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0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>User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Hueiwen Teng</cp:lastModifiedBy>
  <cp:revision>6</cp:revision>
  <dcterms:created xsi:type="dcterms:W3CDTF">2019-10-03T06:13:00Z</dcterms:created>
  <dcterms:modified xsi:type="dcterms:W3CDTF">2020-11-01T12:16:00Z</dcterms:modified>
</cp:coreProperties>
</file>