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1upis1492910740062" w:id="1"/>
      <w:bookmarkEnd w:id="1"/>
      <w:r>
        <w:rPr/>
        <w:t>四    视图相关概念</w:t>
      </w:r>
    </w:p>
    <w:p>
      <w:pPr/>
      <w:bookmarkStart w:name="89qdur1492910880402" w:id="2"/>
      <w:bookmarkEnd w:id="2"/>
      <w:r>
        <w:rPr/>
        <w:t>Props 对外的</w:t>
      </w:r>
    </w:p>
    <w:p>
      <w:pPr/>
      <w:bookmarkStart w:name="74cols1492910885632" w:id="3"/>
      <w:bookmarkEnd w:id="3"/>
      <w:r>
        <w:rPr/>
        <w:t>State 对内的</w:t>
      </w:r>
    </w:p>
    <w:p>
      <w:pPr/>
      <w:bookmarkStart w:name="77kbic1492910903199" w:id="4"/>
      <w:bookmarkEnd w:id="4"/>
    </w:p>
    <w:p>
      <w:pPr/>
      <w:bookmarkStart w:name="46tigt1492910903373" w:id="5"/>
      <w:bookmarkEnd w:id="5"/>
      <w:r>
        <w:rPr>
          <w:b w:val="true"/>
          <w:sz w:val="34"/>
          <w:highlight w:val="yellow"/>
        </w:rPr>
        <w:t>4.2.1 jsx语法详解</w:t>
      </w:r>
    </w:p>
    <w:p>
      <w:pPr/>
      <w:bookmarkStart w:name="88caaf1492911053481" w:id="6"/>
      <w:bookmarkEnd w:id="6"/>
      <w:r>
        <w:rPr>
          <w:b w:val="true"/>
          <w:sz w:val="34"/>
          <w:highlight w:val="yellow"/>
        </w:rPr>
        <w:t>4.2.4 属性扩散</w:t>
      </w:r>
    </w:p>
    <w:p>
      <w:pPr/>
      <w:bookmarkStart w:name="43hqkk1492911063657" w:id="7"/>
      <w:bookmarkEnd w:id="7"/>
      <w:r>
        <w:drawing>
          <wp:inline distT="0" distR="0" distB="0" distL="0">
            <wp:extent cx="3848100" cy="14763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eesh1492910916448" w:id="8"/>
      <w:bookmarkEnd w:id="8"/>
    </w:p>
    <w:p>
      <w:pPr/>
      <w:bookmarkStart w:name="35djgx1492911067418" w:id="9"/>
      <w:bookmarkEnd w:id="9"/>
      <w:r>
        <w:rPr/>
        <w:t>注释 两边要再加一个大括号</w:t>
      </w:r>
    </w:p>
    <w:p>
      <w:pPr/>
      <w:bookmarkStart w:name="97jfck1492911580588" w:id="10"/>
      <w:bookmarkEnd w:id="10"/>
      <w:r>
        <w:drawing>
          <wp:inline distT="0" distR="0" distB="0" distL="0">
            <wp:extent cx="2159000" cy="24728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ismj1492911580588" w:id="11"/>
      <w:bookmarkEnd w:id="11"/>
    </w:p>
    <w:p>
      <w:pPr/>
      <w:bookmarkStart w:name="65nvux1492911711406" w:id="12"/>
      <w:bookmarkEnd w:id="12"/>
      <w:r>
        <w:rPr/>
        <w:t>第二种 不能写一行,要不都被注释了</w:t>
      </w:r>
    </w:p>
    <w:p>
      <w:pPr/>
      <w:bookmarkStart w:name="26ejid1492911713546" w:id="13"/>
      <w:bookmarkEnd w:id="13"/>
      <w:r>
        <w:drawing>
          <wp:inline distT="0" distR="0" distB="0" distL="0">
            <wp:extent cx="1854200" cy="74168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fzdo1492911713546" w:id="14"/>
      <w:bookmarkEnd w:id="14"/>
    </w:p>
    <w:p>
      <w:pPr/>
      <w:bookmarkStart w:name="82midy1492911067590" w:id="15"/>
      <w:bookmarkEnd w:id="15"/>
      <w:r>
        <w:rPr>
          <w:b w:val="true"/>
          <w:sz w:val="34"/>
          <w:highlight w:val="yellow"/>
        </w:rPr>
        <w:t>组件的生命周期</w:t>
      </w:r>
    </w:p>
    <w:p>
      <w:pPr/>
      <w:bookmarkStart w:name="77dkjs1492912004158" w:id="16"/>
      <w:bookmarkEnd w:id="16"/>
    </w:p>
    <w:p>
      <w:pPr/>
      <w:bookmarkStart w:name="3pxbe1492912019339" w:id="17"/>
      <w:bookmarkEnd w:id="17"/>
      <w:r>
        <w:drawing>
          <wp:inline distT="0" distR="0" distB="0" distL="0">
            <wp:extent cx="2844800" cy="92599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yexg1492912004524" w:id="18"/>
      <w:bookmarkEnd w:id="18"/>
    </w:p>
    <w:p>
      <w:pPr/>
      <w:bookmarkStart w:name="43nmlw1492930183459" w:id="19"/>
      <w:bookmarkEnd w:id="19"/>
      <w:r>
        <w:drawing>
          <wp:inline distT="0" distR="0" distB="0" distL="0">
            <wp:extent cx="5267325" cy="362362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kcoa1492912004668" w:id="20"/>
      <w:bookmarkEnd w:id="20"/>
    </w:p>
    <w:p>
      <w:pPr/>
      <w:bookmarkStart w:name="74pghs1492912091022" w:id="21"/>
      <w:bookmarkEnd w:id="21"/>
    </w:p>
    <w:p>
      <w:pPr/>
      <w:bookmarkStart w:name="95fpsj1492912091022" w:id="22"/>
      <w:bookmarkEnd w:id="22"/>
      <w:r>
        <w:drawing>
          <wp:inline distT="0" distR="0" distB="0" distL="0">
            <wp:extent cx="4953000" cy="213360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emfx1492912091022" w:id="23"/>
      <w:bookmarkEnd w:id="23"/>
    </w:p>
    <w:p>
      <w:pPr/>
      <w:bookmarkStart w:name="57uwbi1492912101897" w:id="24"/>
      <w:bookmarkEnd w:id="24"/>
      <w:r>
        <w:rPr/>
        <w:t>最重要的 .组件中所有的方法</w:t>
      </w:r>
    </w:p>
    <w:p>
      <w:pPr/>
      <w:bookmarkStart w:name="51xqhl1492912101897" w:id="25"/>
      <w:bookmarkEnd w:id="25"/>
      <w:r>
        <w:drawing>
          <wp:inline distT="0" distR="0" distB="0" distL="0">
            <wp:extent cx="4648200" cy="553402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hkfl1492912101897" w:id="26"/>
      <w:bookmarkEnd w:id="26"/>
      <w:r>
        <w:rPr/>
        <w:t>初始化props</w:t>
      </w:r>
    </w:p>
    <w:p>
      <w:pPr/>
      <w:bookmarkStart w:name="29bbqo1492912210003" w:id="27"/>
      <w:bookmarkEnd w:id="27"/>
      <w:r>
        <w:rPr/>
        <w:t>初始化 state</w:t>
      </w:r>
    </w:p>
    <w:p>
      <w:pPr/>
      <w:bookmarkStart w:name="37urpo1492912213547" w:id="28"/>
      <w:bookmarkEnd w:id="28"/>
      <w:r>
        <w:rPr/>
        <w:t>componentWillMount  渲染之前调用的方法.</w:t>
      </w:r>
    </w:p>
    <w:p>
      <w:pPr/>
      <w:bookmarkStart w:name="17avfw1492912250255" w:id="29"/>
      <w:bookmarkEnd w:id="29"/>
      <w:r>
        <w:rPr/>
        <w:t>render ==&gt;渲染用的 把虚拟dom树上内容往真是dom节点上写入,进行渲染</w:t>
      </w:r>
    </w:p>
    <w:p>
      <w:pPr/>
      <w:bookmarkStart w:name="7mxtm1492912306872" w:id="30"/>
      <w:bookmarkEnd w:id="30"/>
      <w:r>
        <w:rPr/>
        <w:t>componentDidMount 渲染之后调用的方法  说明界面上就有东西了,就显示了.</w:t>
      </w:r>
    </w:p>
    <w:p>
      <w:pPr/>
      <w:bookmarkStart w:name="74wbdt1492912356634" w:id="31"/>
      <w:bookmarkEnd w:id="31"/>
      <w:r>
        <w:rPr/>
        <w:t>底下就不走了,除非是当有交互的时候</w:t>
      </w:r>
    </w:p>
    <w:p>
      <w:pPr/>
      <w:bookmarkStart w:name="43vufa1492912382058" w:id="32"/>
      <w:bookmarkEnd w:id="32"/>
      <w:r>
        <w:rPr/>
        <w:t>当你有交互的时候,开始往下走.</w:t>
      </w:r>
    </w:p>
    <w:p>
      <w:pPr/>
      <w:bookmarkStart w:name="9rogx1492912695306" w:id="33"/>
      <w:bookmarkEnd w:id="33"/>
      <w:r>
        <w:rPr/>
        <w:t>如果更改statechanged这个值</w:t>
      </w:r>
    </w:p>
    <w:p>
      <w:pPr/>
      <w:bookmarkStart w:name="12rbme1492912395820" w:id="34"/>
      <w:bookmarkEnd w:id="34"/>
      <w:r>
        <w:rPr/>
        <w:t>shouldComponentUpdate 是个判断,如果是false ,就会返回不动的状态.</w:t>
      </w:r>
    </w:p>
    <w:p>
      <w:pPr/>
      <w:bookmarkStart w:name="70svew1492912451781" w:id="35"/>
      <w:bookmarkEnd w:id="35"/>
      <w:r>
        <w:rPr/>
        <w:t>如果是true 就会继续向下走</w:t>
      </w:r>
    </w:p>
    <w:p>
      <w:pPr/>
      <w:bookmarkStart w:name="28seak1492912459986" w:id="36"/>
      <w:bookmarkEnd w:id="36"/>
      <w:r>
        <w:rPr/>
        <w:t xml:space="preserve">componentWillUpdate </w:t>
      </w:r>
    </w:p>
    <w:p>
      <w:pPr/>
      <w:bookmarkStart w:name="49zzfu1492912581880" w:id="37"/>
      <w:bookmarkEnd w:id="37"/>
      <w:r>
        <w:rPr/>
        <w:t>render 又调用了一遍 . 重新进行渲染,和上面的render 是一个.</w:t>
      </w:r>
    </w:p>
    <w:p>
      <w:pPr/>
      <w:bookmarkStart w:name="26ciov1492912606884" w:id="38"/>
      <w:bookmarkEnd w:id="38"/>
    </w:p>
    <w:p>
      <w:pPr/>
      <w:bookmarkStart w:name="24hzrd1492912339741" w:id="39"/>
      <w:bookmarkEnd w:id="39"/>
      <w:r>
        <w:rPr/>
        <w:t xml:space="preserve">componentDidUpdate </w:t>
      </w:r>
    </w:p>
    <w:p>
      <w:pPr/>
      <w:bookmarkStart w:name="4bejh1492912667297" w:id="40"/>
      <w:bookmarkEnd w:id="40"/>
    </w:p>
    <w:p>
      <w:pPr/>
      <w:bookmarkStart w:name="45dmzn1492912673090" w:id="41"/>
      <w:bookmarkEnd w:id="41"/>
      <w:r>
        <w:drawing>
          <wp:inline distT="0" distR="0" distB="0" distL="0">
            <wp:extent cx="1727200" cy="234746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3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ktys1492912673090" w:id="42"/>
      <w:bookmarkEnd w:id="42"/>
      <w:r>
        <w:rPr/>
        <w:t>这部分只会运行一次</w:t>
      </w:r>
    </w:p>
    <w:p>
      <w:pPr/>
      <w:bookmarkStart w:name="61yrig1492912678840" w:id="43"/>
      <w:bookmarkEnd w:id="43"/>
      <w:r>
        <w:rPr/>
        <w:t>底下部分是会运行多次</w:t>
      </w:r>
    </w:p>
    <w:p>
      <w:pPr/>
      <w:bookmarkStart w:name="29qvqw1492912685215" w:id="44"/>
      <w:bookmarkEnd w:id="44"/>
    </w:p>
    <w:p>
      <w:pPr/>
      <w:bookmarkStart w:name="77cluq1492912709479" w:id="45"/>
      <w:bookmarkEnd w:id="45"/>
    </w:p>
    <w:p>
      <w:pPr/>
      <w:bookmarkStart w:name="12nfdv1492912709629" w:id="46"/>
      <w:bookmarkEnd w:id="46"/>
      <w:r>
        <w:rPr/>
        <w:t>如果更改的是propschanged 这个值 ,调用componentWillReceiveProps</w:t>
      </w:r>
    </w:p>
    <w:p>
      <w:pPr/>
      <w:bookmarkStart w:name="17ifqp1492912726683" w:id="47"/>
      <w:bookmarkEnd w:id="47"/>
      <w:r>
        <w:rPr/>
        <w:t>如果当前组件被干掉的时候 . 走umount  =&gt; componentWillUnMount也只会走一次.</w:t>
      </w:r>
    </w:p>
    <w:p>
      <w:pPr/>
      <w:bookmarkStart w:name="32ghdb1492912775661" w:id="48"/>
      <w:bookmarkEnd w:id="48"/>
    </w:p>
    <w:p>
      <w:pPr/>
      <w:bookmarkStart w:name="0nqkt1492911068170" w:id="49"/>
      <w:bookmarkEnd w:id="49"/>
      <w:r>
        <w:rPr/>
        <w:t>ES5的组件的写法 是分2部分的 .</w:t>
      </w:r>
    </w:p>
    <w:p>
      <w:pPr/>
      <w:bookmarkStart w:name="67sprn1492911068625" w:id="50"/>
      <w:bookmarkEnd w:id="50"/>
    </w:p>
    <w:p>
      <w:pPr/>
      <w:bookmarkStart w:name="51ydgk1492914555257" w:id="51"/>
      <w:bookmarkEnd w:id="51"/>
    </w:p>
    <w:p>
      <w:pPr/>
      <w:bookmarkStart w:name="0nuzl1492914565070" w:id="52"/>
      <w:bookmarkEnd w:id="52"/>
      <w:r>
        <w:drawing>
          <wp:inline distT="0" distR="0" distB="0" distL="0">
            <wp:extent cx="5267325" cy="254815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lqpd1492914739975" w:id="53"/>
      <w:bookmarkEnd w:id="53"/>
    </w:p>
    <w:p>
      <w:pPr/>
      <w:bookmarkStart w:name="11lcjk1492914739975" w:id="54"/>
      <w:bookmarkEnd w:id="54"/>
      <w:r>
        <w:drawing>
          <wp:inline distT="0" distR="0" distB="0" distL="0">
            <wp:extent cx="4826000" cy="210779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irfg1492914850726" w:id="55"/>
      <w:bookmarkEnd w:id="55"/>
    </w:p>
    <w:p>
      <w:pPr/>
      <w:bookmarkStart w:name="30zkfs1492914850726" w:id="56"/>
      <w:bookmarkEnd w:id="56"/>
      <w:r>
        <w:drawing>
          <wp:inline distT="0" distR="0" distB="0" distL="0">
            <wp:extent cx="5267325" cy="4862795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hmui1492914863916" w:id="57"/>
      <w:bookmarkEnd w:id="57"/>
    </w:p>
    <w:p>
      <w:pPr/>
      <w:bookmarkStart w:name="79scrp1492914863916" w:id="58"/>
      <w:bookmarkEnd w:id="58"/>
      <w:r>
        <w:drawing>
          <wp:inline distT="0" distR="0" distB="0" distL="0">
            <wp:extent cx="5267325" cy="464520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bsze1492914863916" w:id="59"/>
      <w:bookmarkEnd w:id="59"/>
    </w:p>
    <w:p>
      <w:pPr/>
      <w:bookmarkStart w:name="83vbgw1492911069033" w:id="60"/>
      <w:bookmarkEnd w:id="60"/>
      <w:r>
        <w:rPr>
          <w:b w:val="true"/>
          <w:sz w:val="40"/>
          <w:highlight w:val="yellow"/>
        </w:rPr>
        <w:t xml:space="preserve"> ES6 </w:t>
      </w:r>
    </w:p>
    <w:p>
      <w:pPr/>
      <w:bookmarkStart w:name="68hzsb1492915457960" w:id="61"/>
      <w:bookmarkEnd w:id="61"/>
      <w:r>
        <w:drawing>
          <wp:inline distT="0" distR="0" distB="0" distL="0">
            <wp:extent cx="3949700" cy="494902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9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vcba1492915392931" w:id="62"/>
      <w:bookmarkEnd w:id="62"/>
      <w:r>
        <w:rPr>
          <w:b w:val="true"/>
          <w:sz w:val="40"/>
          <w:highlight w:val="yellow"/>
        </w:rPr>
        <w:t>constructor  初始化 .</w:t>
      </w:r>
    </w:p>
    <w:p>
      <w:pPr/>
      <w:bookmarkStart w:name="36wzvg1492915557007" w:id="63"/>
      <w:bookmarkEnd w:id="63"/>
      <w:r>
        <w:drawing>
          <wp:inline distT="0" distR="0" distB="0" distL="0">
            <wp:extent cx="1841500" cy="457990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utcf1492915557007" w:id="64"/>
      <w:bookmarkEnd w:id="64"/>
      <w:r>
        <w:rPr>
          <w:b w:val="true"/>
          <w:sz w:val="40"/>
          <w:highlight w:val="yellow"/>
        </w:rPr>
        <w:t>这是固定写法,写constructor 必须写supper 属于也初始化了component中的chonstructor</w:t>
      </w:r>
    </w:p>
    <w:p>
      <w:pPr/>
      <w:bookmarkStart w:name="1recf1492915579223" w:id="65"/>
      <w:bookmarkEnd w:id="65"/>
    </w:p>
    <w:p>
      <w:pPr/>
      <w:bookmarkStart w:name="40jner1492915758811" w:id="66"/>
      <w:bookmarkEnd w:id="66"/>
      <w:r>
        <w:rPr/>
        <w:t xml:space="preserve">方法1 </w:t>
      </w:r>
    </w:p>
    <w:p>
      <w:pPr/>
      <w:bookmarkStart w:name="21tudb1492915758811" w:id="67"/>
      <w:bookmarkEnd w:id="67"/>
      <w:r>
        <w:drawing>
          <wp:inline distT="0" distR="0" distB="0" distL="0">
            <wp:extent cx="2501900" cy="665905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cftj1492915758811" w:id="68"/>
      <w:bookmarkEnd w:id="68"/>
      <w:r>
        <w:rPr>
          <w:b w:val="true"/>
          <w:sz w:val="40"/>
          <w:highlight w:val="yellow"/>
        </w:rPr>
        <w:t>如果想调用这个click1 ,必须以下这么写</w:t>
      </w:r>
    </w:p>
    <w:p>
      <w:pPr/>
      <w:bookmarkStart w:name="32qgmv1492915776373" w:id="69"/>
      <w:bookmarkEnd w:id="69"/>
      <w:r>
        <w:drawing>
          <wp:inline distT="0" distR="0" distB="0" distL="0">
            <wp:extent cx="4025900" cy="400682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nkqv1492915776373" w:id="70"/>
      <w:bookmarkEnd w:id="70"/>
    </w:p>
    <w:p>
      <w:pPr/>
      <w:bookmarkStart w:name="30ceov1492915841335" w:id="71"/>
      <w:bookmarkEnd w:id="71"/>
    </w:p>
    <w:p>
      <w:pPr/>
      <w:bookmarkStart w:name="93wtbo1492915841565" w:id="72"/>
      <w:bookmarkEnd w:id="72"/>
    </w:p>
    <w:p>
      <w:pPr/>
      <w:bookmarkStart w:name="63bimq1492915841735" w:id="73"/>
      <w:bookmarkEnd w:id="73"/>
      <w:r>
        <w:rPr>
          <w:b w:val="true"/>
          <w:sz w:val="40"/>
          <w:highlight w:val="yellow"/>
        </w:rPr>
        <w:t>方法二</w:t>
      </w:r>
    </w:p>
    <w:p>
      <w:pPr/>
      <w:bookmarkStart w:name="65eotm1492915841901" w:id="74"/>
      <w:bookmarkEnd w:id="74"/>
      <w:r>
        <w:rPr>
          <w:b w:val="true"/>
          <w:sz w:val="40"/>
          <w:highlight w:val="yellow"/>
        </w:rPr>
        <w:t>如果上边是箭头函数,后边就不用bind</w:t>
      </w:r>
    </w:p>
    <w:p>
      <w:pPr/>
      <w:bookmarkStart w:name="4xnwl1492915813113" w:id="75"/>
      <w:bookmarkEnd w:id="75"/>
      <w:r>
        <w:drawing>
          <wp:inline distT="0" distR="0" distB="0" distL="0">
            <wp:extent cx="2870200" cy="70563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selx1492915830944" w:id="76"/>
      <w:bookmarkEnd w:id="76"/>
    </w:p>
    <w:p>
      <w:pPr/>
      <w:bookmarkStart w:name="61bhxy1492915830944" w:id="77"/>
      <w:bookmarkEnd w:id="77"/>
      <w:r>
        <w:drawing>
          <wp:inline distT="0" distR="0" distB="0" distL="0">
            <wp:extent cx="3594100" cy="543405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qfdm1492915830944" w:id="78"/>
      <w:bookmarkEnd w:id="78"/>
      <w:r>
        <w:rPr>
          <w:b w:val="true"/>
          <w:sz w:val="40"/>
          <w:highlight w:val="yellow"/>
        </w:rPr>
        <w:t>如果用箭头函数报错了,就是忘记安stage-0这几个了</w:t>
      </w:r>
    </w:p>
    <w:p>
      <w:pPr/>
      <w:bookmarkStart w:name="86ctjm1492915933915" w:id="79"/>
      <w:bookmarkEnd w:id="79"/>
      <w:r>
        <w:drawing>
          <wp:inline distT="0" distR="0" distB="0" distL="0">
            <wp:extent cx="5267325" cy="849770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ehba1492915933915" w:id="80"/>
      <w:bookmarkEnd w:id="80"/>
    </w:p>
    <w:p>
      <w:pPr/>
      <w:bookmarkStart w:name="17wkpm1492916041453" w:id="81"/>
      <w:bookmarkEnd w:id="81"/>
    </w:p>
    <w:p>
      <w:pPr/>
      <w:bookmarkStart w:name="74zfqz1492916041616" w:id="82"/>
      <w:bookmarkEnd w:id="82"/>
    </w:p>
    <w:p>
      <w:pPr/>
      <w:bookmarkStart w:name="63aycc1492914614504" w:id="83"/>
      <w:bookmarkEnd w:id="83"/>
      <w:r>
        <w:rPr/>
        <w:t>注意</w:t>
      </w:r>
    </w:p>
    <w:p>
      <w:pPr/>
      <w:bookmarkStart w:name="8dgog1492916051842" w:id="84"/>
      <w:bookmarkEnd w:id="84"/>
      <w:r>
        <w:drawing>
          <wp:inline distT="0" distR="0" distB="0" distL="0">
            <wp:extent cx="3378200" cy="973380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9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gqtc1492916051842" w:id="85"/>
      <w:bookmarkEnd w:id="85"/>
      <w:r>
        <w:rPr/>
        <w:t xml:space="preserve"> 重新渲染一定要给返回值true</w:t>
      </w:r>
    </w:p>
    <w:p>
      <w:pPr/>
      <w:bookmarkStart w:name="84ytzw1492914614732" w:id="86"/>
      <w:bookmarkEnd w:id="86"/>
      <w:hyperlink r:id="rId23">
        <w:r>
          <w:rPr>
            <w:color w:val="003884"/>
            <w:u w:val="single"/>
          </w:rPr>
          <w:t>www.tuicool.com</w:t>
        </w:r>
      </w:hyperlink>
    </w:p>
    <w:p>
      <w:pPr/>
      <w:bookmarkStart w:name="36lbcx1492917367384" w:id="87"/>
      <w:bookmarkEnd w:id="87"/>
      <w:r>
        <w:rPr/>
        <w:t>es5 和es 6 的react的写法</w:t>
      </w:r>
    </w:p>
    <w:p>
      <w:pPr/>
      <w:bookmarkStart w:name="76infm1492917377775" w:id="88"/>
      <w:bookmarkEnd w:id="88"/>
    </w:p>
    <w:p>
      <w:pPr/>
      <w:bookmarkStart w:name="21jaxh1492917779360" w:id="89"/>
      <w:bookmarkEnd w:id="89"/>
      <w:r>
        <w:rPr/>
        <w:t>参数传递</w:t>
      </w:r>
    </w:p>
    <w:p>
      <w:pPr/>
      <w:bookmarkStart w:name="84jewa1492918076668" w:id="90"/>
      <w:bookmarkEnd w:id="90"/>
      <w:r>
        <w:rPr/>
        <w:t>顺序注意 ,bind this ,是在参数中最后一个接收,就是e</w:t>
      </w:r>
    </w:p>
    <w:p>
      <w:pPr/>
      <w:bookmarkStart w:name="4mocd1492917779360" w:id="91"/>
      <w:bookmarkEnd w:id="91"/>
      <w:r>
        <w:drawing>
          <wp:inline distT="0" distR="0" distB="0" distL="0">
            <wp:extent cx="5267325" cy="4305300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tlmi1492917779360" w:id="92"/>
      <w:bookmarkEnd w:id="92"/>
    </w:p>
    <w:p>
      <w:pPr/>
      <w:bookmarkStart w:name="73leyh1492918181791" w:id="93"/>
      <w:bookmarkEnd w:id="93"/>
      <w:r>
        <w:rPr>
          <w:b w:val="true"/>
          <w:color w:val="393939"/>
          <w:sz w:val="34"/>
          <w:highlight w:val="yellow"/>
        </w:rPr>
        <w:t>方法二  refs属性  获取dam 元素</w:t>
      </w:r>
    </w:p>
    <w:p>
      <w:pPr/>
      <w:bookmarkStart w:name="88uefo1492918216261" w:id="94"/>
      <w:bookmarkEnd w:id="94"/>
    </w:p>
    <w:p>
      <w:pPr/>
      <w:bookmarkStart w:name="35acoo1492918216427" w:id="95"/>
      <w:bookmarkEnd w:id="95"/>
    </w:p>
    <w:p>
      <w:pPr/>
      <w:bookmarkStart w:name="35ldca1492918216651" w:id="96"/>
      <w:bookmarkEnd w:id="96"/>
    </w:p>
    <w:p>
      <w:pPr/>
      <w:bookmarkStart w:name="30pjsm1492918216789" w:id="97"/>
      <w:bookmarkEnd w:id="97"/>
    </w:p>
    <w:p>
      <w:pPr/>
      <w:bookmarkStart w:name="78tgpj1492918216909" w:id="98"/>
      <w:bookmarkEnd w:id="98"/>
    </w:p>
    <w:p>
      <w:pPr/>
      <w:bookmarkStart w:name="46hmzm1492918182280" w:id="99"/>
      <w:bookmarkEnd w:id="99"/>
      <w:r>
        <w:rPr>
          <w:b w:val="true"/>
          <w:color w:val="393939"/>
          <w:sz w:val="34"/>
          <w:highlight w:val="yellow"/>
        </w:rPr>
        <w:t>render中只能有一个根,也就是一个div.其他的写在这个div中</w:t>
      </w:r>
    </w:p>
    <w:p>
      <w:pPr/>
      <w:bookmarkStart w:name="32fthh1492918389786" w:id="100"/>
      <w:bookmarkEnd w:id="100"/>
    </w:p>
    <w:p>
      <w:pPr/>
      <w:bookmarkStart w:name="94ipgr1492918628111" w:id="101"/>
      <w:bookmarkEnd w:id="101"/>
    </w:p>
    <w:p>
      <w:pPr/>
      <w:bookmarkStart w:name="2wvae1492918628111" w:id="102"/>
      <w:bookmarkEnd w:id="102"/>
      <w:r>
        <w:drawing>
          <wp:inline distT="0" distR="0" distB="0" distL="0">
            <wp:extent cx="1993900" cy="734595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7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lkdg1492918628111" w:id="103"/>
      <w:bookmarkEnd w:id="103"/>
      <w:r>
        <w:rPr>
          <w:b w:val="true"/>
          <w:color w:val="393939"/>
          <w:sz w:val="34"/>
          <w:highlight w:val="yellow"/>
        </w:rPr>
        <w:t>e.target.value  键盘上输入的值</w:t>
      </w:r>
    </w:p>
    <w:p>
      <w:pPr/>
      <w:bookmarkStart w:name="25gapo1492918182687" w:id="104"/>
      <w:bookmarkEnd w:id="104"/>
      <w:r>
        <w:rPr>
          <w:b w:val="true"/>
          <w:color w:val="393939"/>
          <w:sz w:val="34"/>
          <w:highlight w:val="yellow"/>
        </w:rPr>
        <w:t>注意:</w:t>
      </w:r>
    </w:p>
    <w:p>
      <w:pPr/>
      <w:bookmarkStart w:name="19drqt1492919029207" w:id="105"/>
      <w:bookmarkEnd w:id="105"/>
      <w:r>
        <w:rPr>
          <w:b w:val="true"/>
          <w:color w:val="393939"/>
          <w:sz w:val="34"/>
          <w:highlight w:val="yellow"/>
        </w:rPr>
        <w:t>render 和render上面是拿不到dom元素节点的</w:t>
      </w:r>
    </w:p>
    <w:p>
      <w:pPr/>
      <w:bookmarkStart w:name="52uswp1492919017996" w:id="106"/>
      <w:bookmarkEnd w:id="106"/>
      <w:r>
        <w:rPr>
          <w:b w:val="true"/>
          <w:color w:val="393939"/>
          <w:sz w:val="34"/>
          <w:highlight w:val="yellow"/>
        </w:rPr>
        <w:t>下面才可以.</w:t>
      </w:r>
    </w:p>
    <w:p>
      <w:pPr/>
      <w:bookmarkStart w:name="28bndp1492918182687" w:id="107"/>
      <w:bookmarkEnd w:id="107"/>
      <w:r>
        <w:rPr>
          <w:b w:val="true"/>
          <w:color w:val="DF402A"/>
          <w:sz w:val="34"/>
          <w:highlight w:val="yellow"/>
        </w:rPr>
        <w:t>组件的dom监听和移除</w:t>
      </w:r>
    </w:p>
    <w:p>
      <w:pPr/>
      <w:bookmarkStart w:name="78lxss1492919147557" w:id="108"/>
      <w:bookmarkEnd w:id="108"/>
    </w:p>
    <w:p>
      <w:pPr/>
      <w:bookmarkStart w:name="22jwzd1492919147999" w:id="109"/>
      <w:bookmarkEnd w:id="109"/>
      <w:r>
        <w:rPr>
          <w:b w:val="true"/>
          <w:color w:val="393939"/>
          <w:sz w:val="34"/>
          <w:highlight w:val="yellow"/>
        </w:rPr>
        <w:t>添加事件监听,一定要记得移除</w:t>
      </w:r>
    </w:p>
    <w:p>
      <w:pPr/>
      <w:bookmarkStart w:name="30nvgo1492919271890" w:id="110"/>
      <w:bookmarkEnd w:id="110"/>
      <w:r>
        <w:drawing>
          <wp:inline distT="0" distR="0" distB="0" distL="0">
            <wp:extent cx="4978400" cy="2899298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8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udrq1492919271890" w:id="111"/>
      <w:bookmarkEnd w:id="111"/>
    </w:p>
    <w:p>
      <w:pPr/>
      <w:bookmarkStart w:name="30auge1492919272712" w:id="112"/>
      <w:bookmarkEnd w:id="112"/>
      <w:r>
        <w:rPr>
          <w:b w:val="true"/>
          <w:color w:val="393939"/>
          <w:sz w:val="34"/>
          <w:highlight w:val="yellow"/>
        </w:rPr>
        <w:t>如果不添加移除,就是bug</w:t>
      </w:r>
    </w:p>
    <w:p>
      <w:pPr/>
      <w:bookmarkStart w:name="29niia1492919310175" w:id="113"/>
      <w:bookmarkEnd w:id="113"/>
    </w:p>
    <w:p>
      <w:pPr/>
      <w:bookmarkStart w:name="10cgqe1492914615496" w:id="114"/>
      <w:bookmarkEnd w:id="114"/>
    </w:p>
    <w:p>
      <w:pPr/>
      <w:bookmarkStart w:name="39vfcf1492919414470" w:id="115"/>
      <w:bookmarkEnd w:id="115"/>
      <w:r>
        <w:rPr>
          <w:b w:val="true"/>
          <w:color w:val="393939"/>
          <w:sz w:val="34"/>
          <w:highlight w:val="yellow"/>
        </w:rPr>
        <w:t>受控组件</w:t>
      </w:r>
    </w:p>
    <w:p>
      <w:pPr/>
      <w:bookmarkStart w:name="1nmas1492919428624" w:id="116"/>
      <w:bookmarkEnd w:id="116"/>
      <w:r>
        <w:rPr>
          <w:b w:val="true"/>
          <w:color w:val="393939"/>
          <w:sz w:val="34"/>
          <w:highlight w:val="yellow"/>
        </w:rPr>
        <w:t>表单元素</w:t>
      </w:r>
    </w:p>
    <w:p>
      <w:pPr/>
      <w:bookmarkStart w:name="41hdow1492919556390" w:id="117"/>
      <w:bookmarkEnd w:id="117"/>
      <w:r>
        <w:rPr>
          <w:b w:val="true"/>
          <w:color w:val="393939"/>
          <w:sz w:val="34"/>
          <w:highlight w:val="yellow"/>
        </w:rPr>
        <w:t>比如input的value值和state的属性进行绑定了,那么这个inpu就是受控组件.</w:t>
      </w:r>
    </w:p>
    <w:p>
      <w:pPr/>
      <w:bookmarkStart w:name="53clrk1492919592102" w:id="118"/>
      <w:bookmarkEnd w:id="118"/>
    </w:p>
    <w:p>
      <w:pPr/>
      <w:bookmarkStart w:name="95njvw1492914615670" w:id="119"/>
      <w:bookmarkEnd w:id="119"/>
    </w:p>
    <w:p>
      <w:pPr/>
      <w:bookmarkStart w:name="24xzhb1492919689546" w:id="120"/>
      <w:bookmarkEnd w:id="120"/>
      <w:r>
        <w:rPr>
          <w:b w:val="true"/>
          <w:sz w:val="34"/>
          <w:highlight w:val="darkGray"/>
        </w:rPr>
        <w:t xml:space="preserve">4.13 组合组件 </w:t>
      </w:r>
    </w:p>
    <w:p>
      <w:pPr/>
      <w:bookmarkStart w:name="34zmuv1492919707357" w:id="121"/>
      <w:bookmarkEnd w:id="121"/>
    </w:p>
    <w:p>
      <w:pPr/>
      <w:bookmarkStart w:name="10khod1492919707480" w:id="122"/>
      <w:bookmarkEnd w:id="122"/>
    </w:p>
    <w:p>
      <w:pPr/>
      <w:bookmarkStart w:name="14rmmi1492931500449" w:id="123"/>
      <w:bookmarkEnd w:id="123"/>
    </w:p>
    <w:p>
      <w:pPr/>
      <w:bookmarkStart w:name="28ciei1492931500449" w:id="124"/>
      <w:bookmarkEnd w:id="124"/>
      <w:r>
        <w:drawing>
          <wp:inline distT="0" distR="0" distB="0" distL="0">
            <wp:extent cx="5267325" cy="1829882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cawf1492931488086" w:id="125"/>
      <w:bookmarkEnd w:id="125"/>
    </w:p>
    <w:p>
      <w:pPr/>
      <w:bookmarkStart w:name="99dygj1492931502105" w:id="126"/>
      <w:bookmarkEnd w:id="126"/>
      <w:r>
        <w:rPr/>
        <w:t>input  清空输入框,让输入框中的 值,显示在页面</w:t>
      </w:r>
    </w:p>
    <w:p>
      <w:pPr/>
      <w:bookmarkStart w:name="33rudj1492931522574" w:id="127"/>
      <w:bookmarkEnd w:id="127"/>
    </w:p>
    <w:p>
      <w:pPr/>
      <w:bookmarkStart w:name="22qlpd1492930565349" w:id="128"/>
      <w:bookmarkEnd w:id="128"/>
      <w:r>
        <w:rPr/>
        <w:t>react中类似于列表的. 一定要给一个key值,否则会有警告信息的</w:t>
      </w:r>
    </w:p>
    <w:p>
      <w:pPr/>
      <w:bookmarkStart w:name="46kves1492934251907" w:id="129"/>
      <w:bookmarkEnd w:id="129"/>
      <w:r>
        <w:drawing>
          <wp:inline distT="0" distR="0" distB="0" distL="0">
            <wp:extent cx="3340100" cy="763451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jljw1492934216690" w:id="130"/>
      <w:bookmarkEnd w:id="130"/>
    </w:p>
    <w:p>
      <w:pPr/>
      <w:bookmarkStart w:name="10xwcu1492930565497" w:id="131"/>
      <w:bookmarkEnd w:id="131"/>
      <w:r>
        <w:rPr/>
        <w:t xml:space="preserve">4.14 </w:t>
      </w:r>
      <w:r>
        <w:rPr>
          <w:b w:val="true"/>
          <w:sz w:val="46"/>
          <w:highlight w:val="darkGray"/>
        </w:rPr>
        <w:t>propsType   属性校验</w:t>
      </w:r>
    </w:p>
    <w:p>
      <w:pPr/>
      <w:bookmarkStart w:name="63hzhq1492934322223" w:id="132"/>
      <w:bookmarkEnd w:id="132"/>
      <w:r>
        <w:rPr>
          <w:b w:val="true"/>
          <w:sz w:val="46"/>
          <w:highlight w:val="darkGray"/>
        </w:rPr>
        <w:t>两方传递,a方传递cccc给b,b接收,b接收</w:t>
      </w:r>
      <w:r>
        <w:rPr>
          <w:b w:val="true"/>
          <w:sz w:val="34"/>
          <w:highlight w:val="darkGray"/>
        </w:rPr>
        <w:t>cccc要确定是否自己接收的就是cccc,所有用propsType进行检测</w:t>
      </w:r>
    </w:p>
    <w:p>
      <w:pPr/>
      <w:bookmarkStart w:name="1vtbj1492934433925" w:id="133"/>
      <w:bookmarkEnd w:id="133"/>
      <w:r>
        <w:rPr>
          <w:b w:val="true"/>
          <w:sz w:val="34"/>
          <w:highlight w:val="darkGray"/>
        </w:rPr>
        <w:t>所以===&gt;接收方检测</w:t>
      </w:r>
    </w:p>
    <w:p>
      <w:pPr/>
      <w:bookmarkStart w:name="34vumk1492934472081" w:id="134"/>
      <w:bookmarkEnd w:id="134"/>
    </w:p>
    <w:p>
      <w:pPr/>
      <w:bookmarkStart w:name="29mhrb1492934473673" w:id="135"/>
      <w:bookmarkEnd w:id="135"/>
      <w:r>
        <w:drawing>
          <wp:inline distT="0" distR="0" distB="0" distL="0">
            <wp:extent cx="4254500" cy="2375270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3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gtvb1492934473673" w:id="136"/>
      <w:bookmarkEnd w:id="136"/>
      <w:r>
        <w:rPr>
          <w:b w:val="true"/>
          <w:sz w:val="34"/>
          <w:highlight w:val="darkGray"/>
        </w:rPr>
        <w:t>以上是固定写法</w:t>
      </w:r>
    </w:p>
    <w:p>
      <w:pPr/>
      <w:bookmarkStart w:name="3qizu1492930565688" w:id="137"/>
      <w:bookmarkEnd w:id="137"/>
    </w:p>
    <w:p>
      <w:pPr/>
      <w:bookmarkStart w:name="89xfuy1492935351191" w:id="138"/>
      <w:bookmarkEnd w:id="138"/>
    </w:p>
    <w:p>
      <w:pPr/>
      <w:bookmarkStart w:name="62ecce1492935351966" w:id="139"/>
      <w:bookmarkEnd w:id="139"/>
    </w:p>
    <w:p>
      <w:pPr/>
      <w:bookmarkStart w:name="46ugmk1492937995079" w:id="140"/>
      <w:bookmarkEnd w:id="140"/>
      <w:r>
        <w:drawing>
          <wp:inline distT="0" distR="0" distB="0" distL="0">
            <wp:extent cx="3048000" cy="371475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iwvv1492937995079" w:id="141"/>
      <w:bookmarkEnd w:id="141"/>
      <w:r>
        <w:rPr>
          <w:b w:val="true"/>
          <w:sz w:val="34"/>
          <w:highlight w:val="darkGray"/>
        </w:rPr>
        <w:t>这个delete相当于Button的子集,children,如果此位置是个标签,那子集就是个标签</w:t>
      </w:r>
    </w:p>
    <w:p>
      <w:pPr/>
      <w:bookmarkStart w:name="6gnzl1492938013189" w:id="142"/>
      <w:bookmarkEnd w:id="142"/>
    </w:p>
    <w:p>
      <w:pPr/>
      <w:bookmarkStart w:name="61exph1492930566031" w:id="143"/>
      <w:bookmarkEnd w:id="143"/>
      <w:r>
        <w:rPr>
          <w:b w:val="true"/>
          <w:sz w:val="34"/>
          <w:highlight w:val="darkGray"/>
        </w:rPr>
        <w:t>Context  解决层层包裹的方式而诞生的</w:t>
      </w:r>
    </w:p>
    <w:p>
      <w:pPr/>
      <w:bookmarkStart w:name="78vful1492938086976" w:id="144"/>
      <w:bookmarkEnd w:id="144"/>
    </w:p>
    <w:p>
      <w:pPr>
        <w:spacing w:line="280" w:lineRule="auto"/>
        <w:ind w:left="0" w:firstLine="0"/>
        <w:jc w:val="left"/>
      </w:pPr>
      <w:bookmarkStart w:name="91melz1492938118163" w:id="145"/>
      <w:bookmarkEnd w:id="145"/>
      <w:r>
        <w:rPr>
          <w:b w:val="true"/>
          <w:sz w:val="34"/>
          <w:highlight w:val="darkGray"/>
        </w:rPr>
        <w:t>用法  getChildContext 这种声明方式</w:t>
      </w:r>
    </w:p>
    <w:p>
      <w:pPr/>
      <w:bookmarkStart w:name="14ftld1492938168783" w:id="146"/>
      <w:bookmarkEnd w:id="146"/>
      <w:r>
        <w:drawing>
          <wp:inline distT="0" distR="0" distB="0" distL="0">
            <wp:extent cx="2717800" cy="1373204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3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4stru1492938168783" w:id="147"/>
      <w:bookmarkEnd w:id="147"/>
      <w:r>
        <w:rPr>
          <w:b w:val="true"/>
          <w:sz w:val="34"/>
          <w:highlight w:val="darkGray"/>
        </w:rPr>
        <w:t>检验contextTypes 检验 color 是不是字符串类型的</w:t>
      </w:r>
    </w:p>
    <w:p>
      <w:pPr/>
      <w:bookmarkStart w:name="97aagv1492938245147" w:id="148"/>
      <w:bookmarkEnd w:id="148"/>
      <w:r>
        <w:drawing>
          <wp:inline distT="0" distR="0" distB="0" distL="0">
            <wp:extent cx="2692400" cy="1246305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23pcbh1492938245147" w:id="149"/>
      <w:bookmarkEnd w:id="149"/>
    </w:p>
    <w:p>
      <w:pPr>
        <w:spacing w:line="280" w:lineRule="auto"/>
        <w:ind w:left="0" w:firstLine="0"/>
        <w:jc w:val="left"/>
      </w:pPr>
      <w:bookmarkStart w:name="83rlpi1492938308194" w:id="150"/>
      <w:bookmarkEnd w:id="150"/>
    </w:p>
    <w:p>
      <w:pPr>
        <w:spacing w:line="280" w:lineRule="auto"/>
        <w:ind w:left="0" w:firstLine="0"/>
        <w:jc w:val="left"/>
      </w:pPr>
      <w:bookmarkStart w:name="95fvmt1492938308381" w:id="151"/>
      <w:bookmarkEnd w:id="151"/>
      <w:r>
        <w:rPr>
          <w:b w:val="true"/>
          <w:sz w:val="34"/>
          <w:highlight w:val="darkGray"/>
        </w:rPr>
        <w:t>中间不需要传递. 声明了.</w:t>
      </w:r>
    </w:p>
    <w:p>
      <w:pPr/>
      <w:bookmarkStart w:name="76ejgd1492938338414" w:id="152"/>
      <w:bookmarkEnd w:id="152"/>
      <w:r>
        <w:drawing>
          <wp:inline distT="0" distR="0" distB="0" distL="0">
            <wp:extent cx="4445000" cy="1945880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83hfyr1492938338414" w:id="153"/>
      <w:bookmarkEnd w:id="153"/>
      <w:r>
        <w:rPr>
          <w:b w:val="true"/>
          <w:sz w:val="34"/>
          <w:highlight w:val="darkGray"/>
        </w:rPr>
        <w:t>这里就可以直接使用,就是可以拿来用了 .</w:t>
      </w:r>
    </w:p>
    <w:p>
      <w:pPr>
        <w:spacing w:line="280" w:lineRule="auto"/>
        <w:ind w:left="0" w:firstLine="0"/>
        <w:jc w:val="left"/>
      </w:pPr>
      <w:bookmarkStart w:name="60guuc1492938376764" w:id="154"/>
      <w:bookmarkEnd w:id="154"/>
    </w:p>
    <w:p>
      <w:pPr>
        <w:spacing w:line="280" w:lineRule="auto"/>
        <w:ind w:left="0" w:firstLine="0"/>
        <w:jc w:val="left"/>
      </w:pPr>
      <w:bookmarkStart w:name="37cwam1492938376932" w:id="155"/>
      <w:bookmarkEnd w:id="155"/>
    </w:p>
    <w:p>
      <w:pPr/>
      <w:bookmarkStart w:name="63xmgv1492930566224" w:id="156"/>
      <w:bookmarkEnd w:id="156"/>
      <w:r>
        <w:rPr>
          <w:b w:val="true"/>
          <w:sz w:val="34"/>
          <w:highlight w:val="darkGray"/>
        </w:rPr>
        <w:t>4.16 动画</w:t>
      </w:r>
    </w:p>
    <w:p>
      <w:pPr/>
      <w:bookmarkStart w:name="24pbtd1492938392325" w:id="157"/>
      <w:bookmarkEnd w:id="157"/>
    </w:p>
    <w:p>
      <w:pPr/>
      <w:bookmarkStart w:name="98rmpu1492930566417" w:id="158"/>
      <w:bookmarkEnd w:id="158"/>
      <w:r>
        <w:rPr>
          <w:b w:val="true"/>
          <w:sz w:val="34"/>
          <w:highlight w:val="darkGray"/>
        </w:rPr>
        <w:t>支付宝 ,需要跟支付宝付款,会拿回来很多id .</w:t>
      </w:r>
    </w:p>
    <w:p>
      <w:pPr/>
      <w:bookmarkStart w:name="74mqoz1492939668774" w:id="159"/>
      <w:bookmarkEnd w:id="159"/>
      <w:r>
        <w:rPr>
          <w:b w:val="true"/>
          <w:sz w:val="34"/>
          <w:highlight w:val="darkGray"/>
        </w:rPr>
        <w:t>付款框架</w:t>
      </w:r>
    </w:p>
    <w:p>
      <w:pPr/>
      <w:bookmarkStart w:name="83ynhe1492939672346" w:id="160"/>
      <w:bookmarkEnd w:id="160"/>
      <w:r>
        <w:rPr>
          <w:b w:val="true"/>
          <w:sz w:val="34"/>
          <w:highlight w:val="darkGray"/>
        </w:rPr>
        <w:t xml:space="preserve">ping++ 是一个框架 . </w:t>
      </w:r>
    </w:p>
    <w:p>
      <w:pPr/>
      <w:bookmarkStart w:name="36sccm1492939817326" w:id="161"/>
      <w:bookmarkEnd w:id="161"/>
      <w:hyperlink r:id="rId34">
        <w:r>
          <w:rPr>
            <w:color w:val="003884"/>
            <w:u w:val="single"/>
          </w:rPr>
          <w:t>https://www.pingxx.com/</w:t>
        </w:r>
      </w:hyperlink>
    </w:p>
    <w:p>
      <w:pPr/>
      <w:bookmarkStart w:name="76ggoj1492939969810" w:id="162"/>
      <w:bookmarkEnd w:id="162"/>
    </w:p>
    <w:p>
      <w:pPr/>
      <w:bookmarkStart w:name="20qjkv1492939969955" w:id="163"/>
      <w:bookmarkEnd w:id="163"/>
      <w:r>
        <w:rPr>
          <w:color w:val="393939"/>
        </w:rPr>
        <w:t>注册成开发者</w:t>
      </w:r>
    </w:p>
    <w:p>
      <w:pPr/>
      <w:bookmarkStart w:name="34lhkj1492939974723" w:id="164"/>
      <w:bookmarkEnd w:id="164"/>
      <w:r>
        <w:rPr>
          <w:color w:val="393939"/>
        </w:rPr>
        <w:t xml:space="preserve">下载 SDK </w:t>
      </w:r>
    </w:p>
    <w:p>
      <w:pPr/>
      <w:bookmarkStart w:name="25jgpy1492939995448" w:id="165"/>
      <w:bookmarkEnd w:id="165"/>
      <w:r>
        <w:rPr>
          <w:color w:val="393939"/>
        </w:rPr>
        <w:t>分为客户端和壹收款 ,功能差不多,名字不一样.</w:t>
      </w:r>
    </w:p>
    <w:p>
      <w:pPr/>
      <w:bookmarkStart w:name="20itme1492940018586" w:id="166"/>
      <w:bookmarkEnd w:id="166"/>
      <w:r>
        <w:rPr>
          <w:color w:val="393939"/>
        </w:rPr>
        <w:t>API文档</w:t>
      </w:r>
    </w:p>
    <w:p>
      <w:pPr/>
      <w:bookmarkStart w:name="94wpia1492940024566" w:id="167"/>
      <w:bookmarkEnd w:id="167"/>
    </w:p>
    <w:p>
      <w:pPr/>
      <w:bookmarkStart w:name="17hvgb1492940032762" w:id="168"/>
      <w:bookmarkEnd w:id="168"/>
      <w:r>
        <w:rPr>
          <w:color w:val="393939"/>
        </w:rPr>
        <w:t>开发指南:</w:t>
      </w:r>
    </w:p>
    <w:p>
      <w:pPr>
        <w:ind w:firstLine="420"/>
      </w:pPr>
      <w:bookmarkStart w:name="12gyhk1492940036554" w:id="169"/>
      <w:bookmarkEnd w:id="169"/>
      <w:r>
        <w:rPr>
          <w:color w:val="393939"/>
        </w:rPr>
        <w:t xml:space="preserve">我们主要看概述和基础   </w:t>
      </w:r>
    </w:p>
    <w:p>
      <w:pPr>
        <w:ind w:firstLine="420"/>
      </w:pPr>
      <w:bookmarkStart w:name="52kmql1492940062501" w:id="170"/>
      <w:bookmarkEnd w:id="170"/>
      <w:r>
        <w:rPr>
          <w:color w:val="393939"/>
        </w:rPr>
        <w:t>client端接入</w:t>
      </w:r>
    </w:p>
    <w:p>
      <w:pPr>
        <w:ind w:firstLine="420"/>
      </w:pPr>
      <w:bookmarkStart w:name="34gxzy1492940067792" w:id="171"/>
      <w:bookmarkEnd w:id="171"/>
      <w:r>
        <w:rPr>
          <w:color w:val="393939"/>
        </w:rPr>
        <w:t>如果是server端接入,让服务器端的人处理</w:t>
      </w:r>
    </w:p>
    <w:p>
      <w:pPr/>
      <w:bookmarkStart w:name="99zfcb1492940132504" w:id="172"/>
      <w:bookmarkEnd w:id="172"/>
      <w:r>
        <w:drawing>
          <wp:inline distT="0" distR="0" distB="0" distL="0">
            <wp:extent cx="5267325" cy="2210698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1szov1492940132504" w:id="173"/>
      <w:bookmarkEnd w:id="173"/>
    </w:p>
    <w:p>
      <w:pPr>
        <w:ind w:firstLine="420"/>
      </w:pPr>
      <w:bookmarkStart w:name="69gile1492940136593" w:id="174"/>
      <w:bookmarkEnd w:id="174"/>
      <w:r>
        <w:rPr>
          <w:color w:val="393939"/>
        </w:rPr>
        <w:t>自己的手机 =&gt; 自己的本地服务器=&gt;  ping++的服务器 ==&gt;返回给我们商户服务器一个支付凭据(charge对象) =&gt;本地服务器拿到之后=&gt;返回本地客户端=&gt; 本地客户端将charge对象 提交给支付渠道,比如(微信或者支付宝服务器)==&gt;等待p++最终的返回,</w:t>
      </w:r>
    </w:p>
    <w:p>
      <w:pPr/>
      <w:bookmarkStart w:name="37cmoe1492939967629" w:id="175"/>
      <w:bookmarkEnd w:id="175"/>
      <w:r>
        <w:rPr>
          <w:color w:val="393939"/>
        </w:rPr>
        <w:t>引入js文件</w:t>
      </w:r>
    </w:p>
    <w:p>
      <w:pPr/>
      <w:bookmarkStart w:name="87wafo1492940373662" w:id="176"/>
      <w:bookmarkEnd w:id="176"/>
      <w:r>
        <w:drawing>
          <wp:inline distT="0" distR="0" distB="0" distL="0">
            <wp:extent cx="4203700" cy="1048542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0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iyjc1492940373662" w:id="177"/>
      <w:bookmarkEnd w:id="177"/>
    </w:p>
    <w:p>
      <w:pPr/>
      <w:bookmarkStart w:name="73jkyd1492940374498" w:id="178"/>
      <w:bookmarkEnd w:id="178"/>
      <w:r>
        <w:rPr>
          <w:color w:val="393939"/>
        </w:rPr>
        <w:t>将要用的地方导入ping++</w:t>
      </w:r>
    </w:p>
    <w:p>
      <w:pPr/>
      <w:bookmarkStart w:name="82kqod1492940457370" w:id="179"/>
      <w:bookmarkEnd w:id="179"/>
      <w:r>
        <w:drawing>
          <wp:inline distT="0" distR="0" distB="0" distL="0">
            <wp:extent cx="5219700" cy="1581150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wokq1492940384231" w:id="180"/>
      <w:bookmarkEnd w:id="180"/>
      <w:r>
        <w:rPr>
          <w:color w:val="393939"/>
        </w:rPr>
        <w:t>然后导入</w:t>
      </w:r>
    </w:p>
    <w:p>
      <w:pPr/>
      <w:bookmarkStart w:name="0rrdr1492940393150" w:id="181"/>
      <w:bookmarkEnd w:id="181"/>
      <w:r>
        <w:drawing>
          <wp:inline distT="0" distR="0" distB="0" distL="0">
            <wp:extent cx="5267325" cy="1952878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wqnl1492940393150" w:id="182"/>
      <w:bookmarkEnd w:id="182"/>
    </w:p>
    <w:p>
      <w:pPr/>
      <w:bookmarkStart w:name="65rcbi1492939967783" w:id="183"/>
      <w:bookmarkEnd w:id="183"/>
    </w:p>
    <w:p>
      <w:pPr/>
      <w:bookmarkStart w:name="59fkev1492939967974" w:id="184"/>
      <w:bookmarkEnd w:id="184"/>
    </w:p>
    <w:p>
      <w:pPr/>
      <w:bookmarkStart w:name="45lozr1492939967974" w:id="185"/>
      <w:bookmarkEnd w:id="18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http://www.tuicool.com" TargetMode="External" Type="http://schemas.openxmlformats.org/officeDocument/2006/relationships/hyperlink"/>
<Relationship Id="rId24" Target="media/image21.png" Type="http://schemas.openxmlformats.org/officeDocument/2006/relationships/image"/>
<Relationship Id="rId25" Target="media/image22.png" Type="http://schemas.openxmlformats.org/officeDocument/2006/relationships/image"/>
<Relationship Id="rId26" Target="media/image23.png" Type="http://schemas.openxmlformats.org/officeDocument/2006/relationships/image"/>
<Relationship Id="rId27" Target="media/image24.png" Type="http://schemas.openxmlformats.org/officeDocument/2006/relationships/image"/>
<Relationship Id="rId28" Target="media/image25.png" Type="http://schemas.openxmlformats.org/officeDocument/2006/relationships/image"/>
<Relationship Id="rId29" Target="media/image26.png" Type="http://schemas.openxmlformats.org/officeDocument/2006/relationships/image"/>
<Relationship Id="rId3" Target="media/image1.png" Type="http://schemas.openxmlformats.org/officeDocument/2006/relationships/image"/>
<Relationship Id="rId30" Target="media/image27.png" Type="http://schemas.openxmlformats.org/officeDocument/2006/relationships/image"/>
<Relationship Id="rId31" Target="media/image28.png" Type="http://schemas.openxmlformats.org/officeDocument/2006/relationships/image"/>
<Relationship Id="rId32" Target="media/image29.png" Type="http://schemas.openxmlformats.org/officeDocument/2006/relationships/image"/>
<Relationship Id="rId33" Target="media/image30.png" Type="http://schemas.openxmlformats.org/officeDocument/2006/relationships/image"/>
<Relationship Id="rId34" Target="https://www.pingxx.com/" TargetMode="External" Type="http://schemas.openxmlformats.org/officeDocument/2006/relationships/hyperlink"/>
<Relationship Id="rId35" Target="media/image31.png" Type="http://schemas.openxmlformats.org/officeDocument/2006/relationships/image"/>
<Relationship Id="rId36" Target="media/image32.png" Type="http://schemas.openxmlformats.org/officeDocument/2006/relationships/image"/>
<Relationship Id="rId37" Target="media/image33.png" Type="http://schemas.openxmlformats.org/officeDocument/2006/relationships/image"/>
<Relationship Id="rId38" Target="media/image34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2017-04-23T12:19:04Z</dcterms:created>
  <dc:creator>Apache POI</dc:creator>
</cp:coreProperties>
</file>