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8ED" w:rsidRDefault="00C428ED" w:rsidP="00C428ED">
      <w:pPr>
        <w:pStyle w:val="a3"/>
        <w:shd w:val="clear" w:color="auto" w:fill="F1FEDD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2014</w:t>
      </w:r>
      <w:r>
        <w:rPr>
          <w:rFonts w:ascii="Arial" w:hAnsi="Arial" w:cs="Arial"/>
          <w:color w:val="333333"/>
          <w:sz w:val="21"/>
          <w:szCs w:val="21"/>
        </w:rPr>
        <w:t>下半年江苏省事业单位考试《综合知识与能力素质》考试内容综合知识测试内容：</w:t>
      </w:r>
    </w:p>
    <w:p w:rsidR="00C428ED" w:rsidRDefault="00C428ED" w:rsidP="00C428ED">
      <w:pPr>
        <w:pStyle w:val="a3"/>
        <w:shd w:val="clear" w:color="auto" w:fill="F1FEDD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一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政治理论：马克思主义基本原理，毛泽东思想，中国特色社会主义理论体系，党和国家的路线、方针、政策等。</w:t>
      </w:r>
    </w:p>
    <w:p w:rsidR="00C428ED" w:rsidRDefault="00C428ED" w:rsidP="00C428ED">
      <w:pPr>
        <w:pStyle w:val="a3"/>
        <w:shd w:val="clear" w:color="auto" w:fill="F1FEDD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二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法律知识：法律基础理论，常用法律、法规知识等。</w:t>
      </w:r>
    </w:p>
    <w:p w:rsidR="00C428ED" w:rsidRPr="00002BF2" w:rsidRDefault="00C428ED" w:rsidP="00C428ED">
      <w:pPr>
        <w:pStyle w:val="a3"/>
        <w:shd w:val="clear" w:color="auto" w:fill="F1FEDD"/>
        <w:spacing w:before="0" w:beforeAutospacing="0" w:after="0" w:afterAutospacing="0" w:line="360" w:lineRule="atLeast"/>
        <w:rPr>
          <w:rFonts w:ascii="Arial" w:hAnsi="Arial" w:cs="Arial"/>
          <w:sz w:val="21"/>
          <w:szCs w:val="21"/>
        </w:rPr>
      </w:pPr>
      <w:r w:rsidRPr="00002BF2">
        <w:rPr>
          <w:rFonts w:ascii="Arial" w:hAnsi="Arial" w:cs="Arial"/>
          <w:b/>
          <w:color w:val="FF0000"/>
          <w:sz w:val="21"/>
          <w:szCs w:val="21"/>
        </w:rPr>
        <w:t>(</w:t>
      </w:r>
      <w:r w:rsidRPr="00002BF2">
        <w:rPr>
          <w:rFonts w:ascii="Arial" w:hAnsi="Arial" w:cs="Arial"/>
          <w:b/>
          <w:color w:val="FF0000"/>
          <w:sz w:val="21"/>
          <w:szCs w:val="21"/>
        </w:rPr>
        <w:t>三</w:t>
      </w:r>
      <w:r w:rsidRPr="00002BF2">
        <w:rPr>
          <w:rFonts w:ascii="Arial" w:hAnsi="Arial" w:cs="Arial"/>
          <w:b/>
          <w:color w:val="FF0000"/>
          <w:sz w:val="21"/>
          <w:szCs w:val="21"/>
        </w:rPr>
        <w:t>)</w:t>
      </w:r>
      <w:r w:rsidRPr="00002BF2">
        <w:rPr>
          <w:rFonts w:ascii="Arial" w:hAnsi="Arial" w:cs="Arial"/>
          <w:b/>
          <w:color w:val="FF0000"/>
          <w:sz w:val="21"/>
          <w:szCs w:val="21"/>
        </w:rPr>
        <w:t>管理知识：</w:t>
      </w:r>
      <w:r w:rsidRPr="00002BF2">
        <w:rPr>
          <w:rFonts w:ascii="Arial" w:hAnsi="Arial" w:cs="Arial"/>
          <w:sz w:val="21"/>
          <w:szCs w:val="21"/>
        </w:rPr>
        <w:t>管理基础理论，公共管理基本知识，社会管理创新，非营利组织理论等。</w:t>
      </w:r>
    </w:p>
    <w:p w:rsidR="00C428ED" w:rsidRPr="00002BF2" w:rsidRDefault="00C428ED" w:rsidP="00C428ED">
      <w:pPr>
        <w:pStyle w:val="a3"/>
        <w:shd w:val="clear" w:color="auto" w:fill="F1FEDD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 w:rsidRPr="00002BF2">
        <w:rPr>
          <w:rFonts w:ascii="Arial" w:hAnsi="Arial" w:cs="Arial"/>
          <w:color w:val="333333"/>
          <w:sz w:val="21"/>
          <w:szCs w:val="21"/>
        </w:rPr>
        <w:t>(</w:t>
      </w:r>
      <w:r w:rsidRPr="00002BF2">
        <w:rPr>
          <w:rFonts w:ascii="Arial" w:hAnsi="Arial" w:cs="Arial"/>
          <w:color w:val="333333"/>
          <w:sz w:val="21"/>
          <w:szCs w:val="21"/>
        </w:rPr>
        <w:t>四</w:t>
      </w:r>
      <w:r w:rsidRPr="00002BF2">
        <w:rPr>
          <w:rFonts w:ascii="Arial" w:hAnsi="Arial" w:cs="Arial"/>
          <w:color w:val="333333"/>
          <w:sz w:val="21"/>
          <w:szCs w:val="21"/>
        </w:rPr>
        <w:t>)</w:t>
      </w:r>
      <w:r w:rsidRPr="00002BF2">
        <w:rPr>
          <w:rFonts w:ascii="Arial" w:hAnsi="Arial" w:cs="Arial"/>
          <w:color w:val="333333"/>
          <w:sz w:val="21"/>
          <w:szCs w:val="21"/>
        </w:rPr>
        <w:t>道德知识：思想道德修养，社会公德，职业道德等。</w:t>
      </w:r>
    </w:p>
    <w:p w:rsidR="00C428ED" w:rsidRPr="00002BF2" w:rsidRDefault="00C428ED" w:rsidP="00C428ED">
      <w:pPr>
        <w:pStyle w:val="a3"/>
        <w:shd w:val="clear" w:color="auto" w:fill="F1FEDD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 w:rsidRPr="00002BF2">
        <w:rPr>
          <w:rFonts w:ascii="Arial" w:hAnsi="Arial" w:cs="Arial"/>
          <w:color w:val="333333"/>
          <w:sz w:val="21"/>
          <w:szCs w:val="21"/>
        </w:rPr>
        <w:t>(</w:t>
      </w:r>
      <w:r w:rsidRPr="00002BF2">
        <w:rPr>
          <w:rFonts w:ascii="Arial" w:hAnsi="Arial" w:cs="Arial"/>
          <w:color w:val="333333"/>
          <w:sz w:val="21"/>
          <w:szCs w:val="21"/>
        </w:rPr>
        <w:t>五</w:t>
      </w:r>
      <w:r w:rsidRPr="00002BF2">
        <w:rPr>
          <w:rFonts w:ascii="Arial" w:hAnsi="Arial" w:cs="Arial"/>
          <w:color w:val="333333"/>
          <w:sz w:val="21"/>
          <w:szCs w:val="21"/>
        </w:rPr>
        <w:t>)</w:t>
      </w:r>
      <w:r w:rsidRPr="00002BF2">
        <w:rPr>
          <w:rFonts w:ascii="Arial" w:hAnsi="Arial" w:cs="Arial"/>
          <w:color w:val="333333"/>
          <w:sz w:val="21"/>
          <w:szCs w:val="21"/>
        </w:rPr>
        <w:t>语文知识和公文知识：</w:t>
      </w:r>
      <w:r w:rsidRPr="00002BF2">
        <w:rPr>
          <w:rFonts w:ascii="Arial" w:hAnsi="Arial" w:cs="Arial"/>
          <w:sz w:val="21"/>
          <w:szCs w:val="21"/>
        </w:rPr>
        <w:t>现代汉语知识，</w:t>
      </w:r>
      <w:r w:rsidRPr="00002BF2">
        <w:rPr>
          <w:rFonts w:ascii="Arial" w:hAnsi="Arial" w:cs="Arial"/>
          <w:color w:val="333333"/>
          <w:sz w:val="21"/>
          <w:szCs w:val="21"/>
        </w:rPr>
        <w:t>通用公文格式、规范，公文处理及事务性公文写作。</w:t>
      </w:r>
    </w:p>
    <w:p w:rsidR="00C428ED" w:rsidRPr="00002BF2" w:rsidRDefault="00C428ED" w:rsidP="00C428ED">
      <w:pPr>
        <w:pStyle w:val="a3"/>
        <w:shd w:val="clear" w:color="auto" w:fill="F1FEDD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 w:rsidRPr="00002BF2">
        <w:rPr>
          <w:rFonts w:ascii="Arial" w:hAnsi="Arial" w:cs="Arial"/>
          <w:color w:val="333333"/>
          <w:sz w:val="21"/>
          <w:szCs w:val="21"/>
        </w:rPr>
        <w:t>(</w:t>
      </w:r>
      <w:r w:rsidRPr="00002BF2">
        <w:rPr>
          <w:rFonts w:ascii="Arial" w:hAnsi="Arial" w:cs="Arial"/>
          <w:color w:val="333333"/>
          <w:sz w:val="21"/>
          <w:szCs w:val="21"/>
        </w:rPr>
        <w:t>六</w:t>
      </w:r>
      <w:r w:rsidRPr="00002BF2">
        <w:rPr>
          <w:rFonts w:ascii="Arial" w:hAnsi="Arial" w:cs="Arial"/>
          <w:color w:val="333333"/>
          <w:sz w:val="21"/>
          <w:szCs w:val="21"/>
        </w:rPr>
        <w:t>)</w:t>
      </w:r>
      <w:r w:rsidRPr="00002BF2">
        <w:rPr>
          <w:rFonts w:ascii="Arial" w:hAnsi="Arial" w:cs="Arial"/>
          <w:color w:val="333333"/>
          <w:sz w:val="21"/>
          <w:szCs w:val="21"/>
        </w:rPr>
        <w:t>经济知识：社会主义市场经济基础知识。</w:t>
      </w:r>
    </w:p>
    <w:p w:rsidR="00C428ED" w:rsidRPr="00002BF2" w:rsidRDefault="00C428ED" w:rsidP="00C428ED">
      <w:pPr>
        <w:pStyle w:val="a3"/>
        <w:shd w:val="clear" w:color="auto" w:fill="F1FEDD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 w:rsidRPr="00002BF2">
        <w:rPr>
          <w:rFonts w:ascii="Arial" w:hAnsi="Arial" w:cs="Arial"/>
          <w:color w:val="333333"/>
          <w:sz w:val="21"/>
          <w:szCs w:val="21"/>
        </w:rPr>
        <w:t>(</w:t>
      </w:r>
      <w:r w:rsidRPr="00002BF2">
        <w:rPr>
          <w:rFonts w:ascii="Arial" w:hAnsi="Arial" w:cs="Arial"/>
          <w:color w:val="333333"/>
          <w:sz w:val="21"/>
          <w:szCs w:val="21"/>
        </w:rPr>
        <w:t>七</w:t>
      </w:r>
      <w:r w:rsidRPr="00002BF2">
        <w:rPr>
          <w:rFonts w:ascii="Arial" w:hAnsi="Arial" w:cs="Arial"/>
          <w:color w:val="333333"/>
          <w:sz w:val="21"/>
          <w:szCs w:val="21"/>
        </w:rPr>
        <w:t>)</w:t>
      </w:r>
      <w:r w:rsidRPr="00002BF2">
        <w:rPr>
          <w:rFonts w:ascii="Arial" w:hAnsi="Arial" w:cs="Arial"/>
          <w:color w:val="333333"/>
          <w:sz w:val="21"/>
          <w:szCs w:val="21"/>
        </w:rPr>
        <w:t>科技知识：基本科技常识，计算机与信息技术基本知识等。</w:t>
      </w:r>
    </w:p>
    <w:p w:rsidR="00C428ED" w:rsidRPr="00002BF2" w:rsidRDefault="00C428ED" w:rsidP="00C428ED">
      <w:pPr>
        <w:pStyle w:val="a3"/>
        <w:shd w:val="clear" w:color="auto" w:fill="F1FEDD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 w:rsidRPr="00002BF2">
        <w:rPr>
          <w:rFonts w:ascii="Arial" w:hAnsi="Arial" w:cs="Arial"/>
          <w:color w:val="333333"/>
          <w:sz w:val="21"/>
          <w:szCs w:val="21"/>
        </w:rPr>
        <w:t>(</w:t>
      </w:r>
      <w:r w:rsidRPr="00002BF2">
        <w:rPr>
          <w:rFonts w:ascii="Arial" w:hAnsi="Arial" w:cs="Arial"/>
          <w:color w:val="333333"/>
          <w:sz w:val="21"/>
          <w:szCs w:val="21"/>
        </w:rPr>
        <w:t>八</w:t>
      </w:r>
      <w:r w:rsidRPr="00002BF2">
        <w:rPr>
          <w:rFonts w:ascii="Arial" w:hAnsi="Arial" w:cs="Arial"/>
          <w:color w:val="333333"/>
          <w:sz w:val="21"/>
          <w:szCs w:val="21"/>
        </w:rPr>
        <w:t>)</w:t>
      </w:r>
      <w:r w:rsidRPr="00002BF2">
        <w:rPr>
          <w:rFonts w:ascii="Arial" w:hAnsi="Arial" w:cs="Arial"/>
          <w:color w:val="333333"/>
          <w:sz w:val="21"/>
          <w:szCs w:val="21"/>
        </w:rPr>
        <w:t>历史知识：中国近现代史。</w:t>
      </w:r>
    </w:p>
    <w:p w:rsidR="00C428ED" w:rsidRPr="00002BF2" w:rsidRDefault="00C428ED" w:rsidP="00C428ED">
      <w:pPr>
        <w:pStyle w:val="a3"/>
        <w:shd w:val="clear" w:color="auto" w:fill="F1FEDD"/>
        <w:spacing w:before="0" w:beforeAutospacing="0" w:after="0" w:afterAutospacing="0" w:line="360" w:lineRule="atLeast"/>
        <w:rPr>
          <w:rFonts w:ascii="Arial" w:hAnsi="Arial" w:cs="Arial"/>
          <w:sz w:val="21"/>
          <w:szCs w:val="21"/>
        </w:rPr>
      </w:pPr>
      <w:r w:rsidRPr="00002BF2">
        <w:rPr>
          <w:rFonts w:ascii="Arial" w:hAnsi="Arial" w:cs="Arial"/>
          <w:color w:val="333333"/>
          <w:sz w:val="21"/>
          <w:szCs w:val="21"/>
        </w:rPr>
        <w:t>(</w:t>
      </w:r>
      <w:r w:rsidRPr="00002BF2">
        <w:rPr>
          <w:rFonts w:ascii="Arial" w:hAnsi="Arial" w:cs="Arial"/>
          <w:color w:val="333333"/>
          <w:sz w:val="21"/>
          <w:szCs w:val="21"/>
        </w:rPr>
        <w:t>九</w:t>
      </w:r>
      <w:r w:rsidRPr="00002BF2">
        <w:rPr>
          <w:rFonts w:ascii="Arial" w:hAnsi="Arial" w:cs="Arial"/>
          <w:color w:val="333333"/>
          <w:sz w:val="21"/>
          <w:szCs w:val="21"/>
        </w:rPr>
        <w:t>)</w:t>
      </w:r>
      <w:r w:rsidRPr="00002BF2">
        <w:rPr>
          <w:rFonts w:ascii="Arial" w:hAnsi="Arial" w:cs="Arial"/>
          <w:b/>
          <w:color w:val="FF0000"/>
          <w:sz w:val="21"/>
          <w:szCs w:val="21"/>
        </w:rPr>
        <w:t>社会事业知识：</w:t>
      </w:r>
      <w:r w:rsidRPr="00002BF2">
        <w:rPr>
          <w:rFonts w:ascii="Arial" w:hAnsi="Arial" w:cs="Arial"/>
          <w:sz w:val="21"/>
          <w:szCs w:val="21"/>
        </w:rPr>
        <w:t>事业单位及其改革，从事文化、教育、科技、卫生等方面工作必备的专业基本常识。</w:t>
      </w:r>
    </w:p>
    <w:p w:rsidR="00C428ED" w:rsidRPr="00002BF2" w:rsidRDefault="00C428ED" w:rsidP="00C428ED">
      <w:pPr>
        <w:pStyle w:val="a3"/>
        <w:shd w:val="clear" w:color="auto" w:fill="F1FEDD"/>
        <w:spacing w:before="0" w:beforeAutospacing="0" w:after="0" w:afterAutospacing="0" w:line="360" w:lineRule="atLeast"/>
        <w:rPr>
          <w:rFonts w:ascii="Arial" w:hAnsi="Arial" w:cs="Arial" w:hint="eastAsia"/>
          <w:sz w:val="21"/>
          <w:szCs w:val="21"/>
        </w:rPr>
      </w:pPr>
      <w:r w:rsidRPr="00002BF2">
        <w:rPr>
          <w:rFonts w:ascii="Arial" w:hAnsi="Arial" w:cs="Arial"/>
          <w:b/>
          <w:color w:val="FF0000"/>
          <w:sz w:val="21"/>
          <w:szCs w:val="21"/>
        </w:rPr>
        <w:t>(</w:t>
      </w:r>
      <w:r w:rsidRPr="00002BF2">
        <w:rPr>
          <w:rFonts w:ascii="Arial" w:hAnsi="Arial" w:cs="Arial"/>
          <w:b/>
          <w:color w:val="FF0000"/>
          <w:sz w:val="21"/>
          <w:szCs w:val="21"/>
        </w:rPr>
        <w:t>十</w:t>
      </w:r>
      <w:r w:rsidRPr="00002BF2">
        <w:rPr>
          <w:rFonts w:ascii="Arial" w:hAnsi="Arial" w:cs="Arial"/>
          <w:b/>
          <w:color w:val="FF0000"/>
          <w:sz w:val="21"/>
          <w:szCs w:val="21"/>
        </w:rPr>
        <w:t>)</w:t>
      </w:r>
      <w:r w:rsidRPr="00002BF2">
        <w:rPr>
          <w:rFonts w:ascii="Arial" w:hAnsi="Arial" w:cs="Arial"/>
          <w:b/>
          <w:color w:val="FF0000"/>
          <w:sz w:val="21"/>
          <w:szCs w:val="21"/>
        </w:rPr>
        <w:t>时事政治与基本常识：</w:t>
      </w:r>
      <w:r w:rsidRPr="00002BF2">
        <w:rPr>
          <w:rFonts w:ascii="Arial" w:hAnsi="Arial" w:cs="Arial"/>
          <w:sz w:val="21"/>
          <w:szCs w:val="21"/>
        </w:rPr>
        <w:t>近一年来国际国内重大时事、事件、重要会议、社会热点问题及自然、人文、生活、安全等常识和国情省情等。</w:t>
      </w:r>
    </w:p>
    <w:p w:rsidR="00002BF2" w:rsidRPr="00002BF2" w:rsidRDefault="00002BF2" w:rsidP="00C428ED">
      <w:pPr>
        <w:pStyle w:val="a3"/>
        <w:shd w:val="clear" w:color="auto" w:fill="F1FEDD"/>
        <w:spacing w:before="0" w:beforeAutospacing="0" w:after="0" w:afterAutospacing="0" w:line="360" w:lineRule="atLeast"/>
        <w:rPr>
          <w:rFonts w:ascii="Arial" w:hAnsi="Arial" w:cs="Arial"/>
          <w:color w:val="FF0000"/>
          <w:sz w:val="21"/>
          <w:szCs w:val="21"/>
        </w:rPr>
      </w:pPr>
    </w:p>
    <w:p w:rsidR="00C428ED" w:rsidRPr="00002BF2" w:rsidRDefault="00C428ED" w:rsidP="00C428ED">
      <w:pPr>
        <w:pStyle w:val="a3"/>
        <w:shd w:val="clear" w:color="auto" w:fill="F1FEDD"/>
        <w:spacing w:before="0" w:beforeAutospacing="0" w:after="0" w:afterAutospacing="0" w:line="360" w:lineRule="atLeast"/>
        <w:rPr>
          <w:rFonts w:ascii="Arial" w:hAnsi="Arial" w:cs="Arial"/>
          <w:sz w:val="21"/>
          <w:szCs w:val="21"/>
        </w:rPr>
      </w:pPr>
      <w:r w:rsidRPr="00002BF2">
        <w:rPr>
          <w:rFonts w:ascii="Arial" w:hAnsi="Arial" w:cs="Arial"/>
          <w:sz w:val="21"/>
          <w:szCs w:val="21"/>
        </w:rPr>
        <w:t>能力素质测试内容：</w:t>
      </w:r>
    </w:p>
    <w:p w:rsidR="00C428ED" w:rsidRPr="00002BF2" w:rsidRDefault="00C428ED" w:rsidP="00C428ED">
      <w:pPr>
        <w:pStyle w:val="a3"/>
        <w:shd w:val="clear" w:color="auto" w:fill="F1FEDD"/>
        <w:spacing w:before="0" w:beforeAutospacing="0" w:after="0" w:afterAutospacing="0" w:line="360" w:lineRule="atLeast"/>
        <w:rPr>
          <w:rFonts w:ascii="Arial" w:hAnsi="Arial" w:cs="Arial"/>
          <w:color w:val="FF0000"/>
          <w:sz w:val="21"/>
          <w:szCs w:val="21"/>
        </w:rPr>
      </w:pPr>
      <w:r w:rsidRPr="00002BF2">
        <w:rPr>
          <w:rFonts w:ascii="Arial" w:hAnsi="Arial" w:cs="Arial"/>
          <w:b/>
          <w:color w:val="FF0000"/>
          <w:sz w:val="21"/>
          <w:szCs w:val="21"/>
        </w:rPr>
        <w:t>(</w:t>
      </w:r>
      <w:r w:rsidRPr="00002BF2">
        <w:rPr>
          <w:rFonts w:ascii="Arial" w:hAnsi="Arial" w:cs="Arial"/>
          <w:b/>
          <w:color w:val="FF0000"/>
          <w:sz w:val="21"/>
          <w:szCs w:val="21"/>
        </w:rPr>
        <w:t>一</w:t>
      </w:r>
      <w:r w:rsidRPr="00002BF2">
        <w:rPr>
          <w:rFonts w:ascii="Arial" w:hAnsi="Arial" w:cs="Arial"/>
          <w:b/>
          <w:color w:val="FF0000"/>
          <w:sz w:val="21"/>
          <w:szCs w:val="21"/>
        </w:rPr>
        <w:t>)</w:t>
      </w:r>
      <w:r w:rsidRPr="00002BF2">
        <w:rPr>
          <w:rFonts w:ascii="Arial" w:hAnsi="Arial" w:cs="Arial"/>
          <w:b/>
          <w:color w:val="FF0000"/>
          <w:sz w:val="21"/>
          <w:szCs w:val="21"/>
        </w:rPr>
        <w:t>综合分析：</w:t>
      </w:r>
      <w:r w:rsidRPr="00002BF2">
        <w:rPr>
          <w:rFonts w:ascii="Arial" w:hAnsi="Arial" w:cs="Arial"/>
          <w:sz w:val="21"/>
          <w:szCs w:val="21"/>
        </w:rPr>
        <w:t>对文字、表格、图形等资料的分析。</w:t>
      </w:r>
    </w:p>
    <w:p w:rsidR="00C428ED" w:rsidRPr="00002BF2" w:rsidRDefault="00C428ED" w:rsidP="00C428ED">
      <w:pPr>
        <w:pStyle w:val="a3"/>
        <w:shd w:val="clear" w:color="auto" w:fill="F1FEDD"/>
        <w:spacing w:before="0" w:beforeAutospacing="0" w:after="0" w:afterAutospacing="0" w:line="360" w:lineRule="atLeast"/>
        <w:rPr>
          <w:rFonts w:ascii="Arial" w:hAnsi="Arial" w:cs="Arial"/>
          <w:color w:val="FF0000"/>
          <w:sz w:val="21"/>
          <w:szCs w:val="21"/>
        </w:rPr>
      </w:pPr>
      <w:r w:rsidRPr="00002BF2">
        <w:rPr>
          <w:rFonts w:ascii="Arial" w:hAnsi="Arial" w:cs="Arial"/>
          <w:b/>
          <w:color w:val="FF0000"/>
          <w:sz w:val="21"/>
          <w:szCs w:val="21"/>
        </w:rPr>
        <w:t>(</w:t>
      </w:r>
      <w:r w:rsidRPr="00002BF2">
        <w:rPr>
          <w:rFonts w:ascii="Arial" w:hAnsi="Arial" w:cs="Arial"/>
          <w:b/>
          <w:color w:val="FF0000"/>
          <w:sz w:val="21"/>
          <w:szCs w:val="21"/>
        </w:rPr>
        <w:t>二</w:t>
      </w:r>
      <w:r w:rsidRPr="00002BF2">
        <w:rPr>
          <w:rFonts w:ascii="Arial" w:hAnsi="Arial" w:cs="Arial"/>
          <w:b/>
          <w:color w:val="FF0000"/>
          <w:sz w:val="21"/>
          <w:szCs w:val="21"/>
        </w:rPr>
        <w:t>)</w:t>
      </w:r>
      <w:r w:rsidRPr="00002BF2">
        <w:rPr>
          <w:rFonts w:ascii="Arial" w:hAnsi="Arial" w:cs="Arial"/>
          <w:b/>
          <w:color w:val="FF0000"/>
          <w:sz w:val="21"/>
          <w:szCs w:val="21"/>
        </w:rPr>
        <w:t>判断推理：</w:t>
      </w:r>
      <w:r w:rsidRPr="00002BF2">
        <w:rPr>
          <w:rFonts w:ascii="Arial" w:hAnsi="Arial" w:cs="Arial"/>
          <w:sz w:val="21"/>
          <w:szCs w:val="21"/>
        </w:rPr>
        <w:t>事件排序、类比推理、逻辑判断、定义判断。</w:t>
      </w:r>
    </w:p>
    <w:p w:rsidR="00C428ED" w:rsidRPr="00002BF2" w:rsidRDefault="00C428ED" w:rsidP="00C428ED">
      <w:pPr>
        <w:pStyle w:val="a3"/>
        <w:shd w:val="clear" w:color="auto" w:fill="F1FEDD"/>
        <w:spacing w:before="0" w:beforeAutospacing="0" w:after="0" w:afterAutospacing="0" w:line="360" w:lineRule="atLeast"/>
        <w:rPr>
          <w:rFonts w:ascii="Arial" w:hAnsi="Arial" w:cs="Arial"/>
          <w:sz w:val="21"/>
          <w:szCs w:val="21"/>
        </w:rPr>
      </w:pPr>
      <w:r w:rsidRPr="00002BF2">
        <w:rPr>
          <w:rFonts w:ascii="Arial" w:hAnsi="Arial" w:cs="Arial"/>
          <w:b/>
          <w:color w:val="FF0000"/>
          <w:sz w:val="21"/>
          <w:szCs w:val="21"/>
        </w:rPr>
        <w:t>(</w:t>
      </w:r>
      <w:r w:rsidRPr="00002BF2">
        <w:rPr>
          <w:rFonts w:ascii="Arial" w:hAnsi="Arial" w:cs="Arial"/>
          <w:b/>
          <w:color w:val="FF0000"/>
          <w:sz w:val="21"/>
          <w:szCs w:val="21"/>
        </w:rPr>
        <w:t>三</w:t>
      </w:r>
      <w:r w:rsidRPr="00002BF2">
        <w:rPr>
          <w:rFonts w:ascii="Arial" w:hAnsi="Arial" w:cs="Arial"/>
          <w:b/>
          <w:color w:val="FF0000"/>
          <w:sz w:val="21"/>
          <w:szCs w:val="21"/>
        </w:rPr>
        <w:t>)</w:t>
      </w:r>
      <w:r w:rsidRPr="00002BF2">
        <w:rPr>
          <w:rFonts w:ascii="Arial" w:hAnsi="Arial" w:cs="Arial"/>
          <w:b/>
          <w:color w:val="FF0000"/>
          <w:sz w:val="21"/>
          <w:szCs w:val="21"/>
        </w:rPr>
        <w:t>言语理解与表达：</w:t>
      </w:r>
      <w:r w:rsidRPr="00002BF2">
        <w:rPr>
          <w:rFonts w:ascii="Arial" w:hAnsi="Arial" w:cs="Arial"/>
          <w:sz w:val="21"/>
          <w:szCs w:val="21"/>
        </w:rPr>
        <w:t>阅读与理解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altName w:val="宋体"/>
    <w:panose1 w:val="020B0503020204020204"/>
    <w:charset w:val="86"/>
    <w:family w:val="swiss"/>
    <w:pitch w:val="variable"/>
    <w:sig w:usb0="00000000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Palatino Linotype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02BF2"/>
    <w:rsid w:val="00323B43"/>
    <w:rsid w:val="003D37D8"/>
    <w:rsid w:val="00426133"/>
    <w:rsid w:val="004358AB"/>
    <w:rsid w:val="004D60B0"/>
    <w:rsid w:val="00593210"/>
    <w:rsid w:val="008B7726"/>
    <w:rsid w:val="00C428E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28E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1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3</cp:revision>
  <dcterms:created xsi:type="dcterms:W3CDTF">2008-09-11T17:20:00Z</dcterms:created>
  <dcterms:modified xsi:type="dcterms:W3CDTF">2015-04-26T13:53:00Z</dcterms:modified>
</cp:coreProperties>
</file>