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3FDB6">
      <w:pPr>
        <w:pStyle w:val="5"/>
        <w:bidi w:val="0"/>
        <w:rPr>
          <w:rFonts w:hint="eastAsia"/>
          <w:lang w:eastAsia="zh-CN"/>
        </w:rPr>
      </w:pPr>
      <w:r>
        <w:rPr>
          <w:rFonts w:hint="eastAsia"/>
          <w:lang w:eastAsia="zh-CN"/>
        </w:rPr>
        <w:t>校园设备报障工单与IT资产管理系统的设计与实现</w:t>
      </w:r>
    </w:p>
    <w:p w14:paraId="28434694">
      <w:pPr>
        <w:bidi w:val="0"/>
        <w:rPr>
          <w:rFonts w:hint="eastAsia"/>
          <w:lang w:eastAsia="zh-CN"/>
        </w:rPr>
      </w:pPr>
    </w:p>
    <w:p w14:paraId="34176989">
      <w:pPr>
        <w:bidi w:val="0"/>
        <w:rPr>
          <w:rFonts w:hint="eastAsia"/>
          <w:i/>
          <w:lang w:eastAsia="zh-CN"/>
        </w:rPr>
      </w:pPr>
      <w:r>
        <w:rPr>
          <w:rFonts w:hint="eastAsia"/>
          <w:i/>
          <w:lang w:eastAsia="zh-CN"/>
        </w:rPr>
        <w:t>本科毕业设计（论文）</w:t>
      </w:r>
    </w:p>
    <w:p w14:paraId="3964E1E7">
      <w:pPr>
        <w:bidi w:val="0"/>
        <w:rPr>
          <w:rFonts w:hint="eastAsia"/>
          <w:i/>
          <w:lang w:eastAsia="zh-CN"/>
        </w:rPr>
      </w:pPr>
    </w:p>
    <w:p w14:paraId="3FC8BBBF">
      <w:pPr>
        <w:bidi w:val="0"/>
        <w:rPr>
          <w:rFonts w:hint="eastAsia"/>
          <w:i/>
          <w:lang w:eastAsia="zh-CN"/>
        </w:rPr>
      </w:pPr>
      <w:r>
        <w:rPr>
          <w:rFonts w:hint="eastAsia"/>
          <w:i/>
          <w:lang w:eastAsia="zh-CN"/>
        </w:rPr>
        <w:t>说明：本文档是针对本项目量身定制的论文框架与初稿。带 【截图】 的地方需要你运行系统后截图补入；带 【补充】 的地方需要你结合自身情况填写（学校要求、指导老师意见等）。正文中的技术描述、数据库设计、接口、测试用例均已按系统真实实现填写，可直接使用或改写。</w:t>
      </w:r>
    </w:p>
    <w:p w14:paraId="36C1CAC7">
      <w:pPr>
        <w:bidi w:val="0"/>
        <w:rPr>
          <w:rFonts w:hint="eastAsia"/>
          <w:i w:val="0"/>
          <w:lang w:eastAsia="zh-CN"/>
        </w:rPr>
      </w:pPr>
    </w:p>
    <w:p w14:paraId="02FE4E75">
      <w:pPr>
        <w:bidi w:val="0"/>
        <w:rPr>
          <w:rFonts w:hint="eastAsia"/>
          <w:i w:val="0"/>
          <w:lang w:eastAsia="zh-CN"/>
        </w:rPr>
      </w:pPr>
    </w:p>
    <w:p w14:paraId="52D059D5">
      <w:pPr>
        <w:pStyle w:val="2"/>
        <w:bidi w:val="0"/>
        <w:rPr>
          <w:rFonts w:hint="eastAsia"/>
          <w:lang w:eastAsia="zh-CN"/>
        </w:rPr>
      </w:pPr>
      <w:r>
        <w:rPr>
          <w:rFonts w:hint="eastAsia"/>
          <w:lang w:eastAsia="zh-CN"/>
        </w:rPr>
        <w:t>摘要</w:t>
      </w:r>
    </w:p>
    <w:p w14:paraId="4C1A3CD8">
      <w:pPr>
        <w:bidi w:val="0"/>
        <w:rPr>
          <w:rFonts w:hint="eastAsia"/>
          <w:lang w:eastAsia="zh-CN"/>
        </w:rPr>
      </w:pPr>
    </w:p>
    <w:p w14:paraId="4BDA79ED">
      <w:pPr>
        <w:bidi w:val="0"/>
        <w:rPr>
          <w:rFonts w:hint="eastAsia"/>
          <w:lang w:eastAsia="zh-CN"/>
        </w:rPr>
      </w:pPr>
      <w:r>
        <w:rPr>
          <w:rFonts w:hint="eastAsia"/>
          <w:lang w:eastAsia="zh-CN"/>
        </w:rPr>
        <w:t>随着中小学校园信息化程度不断提高，校内电脑、打印机、一体机、交换机等IT设备数量迅速增长，设备故障报修与资产管理成为学校后勤信息化的两大痛点。传统模式下，师生报修依赖电话或口头传达，后勤人员难以跟踪处理进度；设备台账多以零散Excel维护，信息易失真、难统计。针对上述问题，本文设计并实现了一套面向中小学的校园设备报障工单与IT资产管理系统。</w:t>
      </w:r>
    </w:p>
    <w:p w14:paraId="51A8DDC1">
      <w:pPr>
        <w:bidi w:val="0"/>
        <w:rPr>
          <w:rFonts w:hint="eastAsia"/>
          <w:lang w:eastAsia="zh-CN"/>
        </w:rPr>
      </w:pPr>
    </w:p>
    <w:p w14:paraId="2D62624C">
      <w:pPr>
        <w:bidi w:val="0"/>
        <w:rPr>
          <w:rFonts w:hint="eastAsia"/>
          <w:lang w:eastAsia="zh-CN"/>
        </w:rPr>
      </w:pPr>
      <w:r>
        <w:rPr>
          <w:rFonts w:hint="eastAsia"/>
          <w:lang w:eastAsia="zh-CN"/>
        </w:rPr>
        <w:t>系统采用前后端分离架构，后端基于 Spring Boot 3 与 Spring Data JPA 构建 RESTful 接口，使用 MySQL 存储数据，通过 BCrypt 加密口令、令牌落库实现认证与授权；前端基于 Vue 3、Vite 与 Element Plus 构建响应式单页应用，并支持 PWA 安装。系统实现了报修工单全生命周期管理、处理进度跟踪、图片上传与压缩、钉钉群消息推送与快捷操作、数据统计可视化、IT资产台账管理、Excel 批量导入导出、保修到期预警以及"设备—工单"关联等功能。系统已部署于云服务器稳定运行，并通过功能测试与部署验证。</w:t>
      </w:r>
    </w:p>
    <w:p w14:paraId="785433C3">
      <w:pPr>
        <w:bidi w:val="0"/>
        <w:rPr>
          <w:rFonts w:hint="eastAsia"/>
          <w:lang w:eastAsia="zh-CN"/>
        </w:rPr>
      </w:pPr>
    </w:p>
    <w:p w14:paraId="2ADC4558">
      <w:pPr>
        <w:bidi w:val="0"/>
        <w:rPr>
          <w:rFonts w:hint="eastAsia"/>
          <w:lang w:eastAsia="zh-CN"/>
        </w:rPr>
      </w:pPr>
      <w:r>
        <w:rPr>
          <w:rFonts w:hint="eastAsia"/>
          <w:lang w:eastAsia="zh-CN"/>
        </w:rPr>
        <w:t>测试结果表明，系统功能完整、运行稳定，能够有效提升校园报修处理效率与资产管理规范化水平，具有较强的实用价值。</w:t>
      </w:r>
    </w:p>
    <w:p w14:paraId="6E956298">
      <w:pPr>
        <w:bidi w:val="0"/>
        <w:rPr>
          <w:rFonts w:hint="eastAsia"/>
          <w:lang w:eastAsia="zh-CN"/>
        </w:rPr>
      </w:pPr>
    </w:p>
    <w:p w14:paraId="68AB9AD0">
      <w:pPr>
        <w:bidi w:val="0"/>
        <w:rPr>
          <w:rFonts w:hint="eastAsia"/>
          <w:lang w:eastAsia="zh-CN"/>
        </w:rPr>
      </w:pPr>
      <w:r>
        <w:rPr>
          <w:rFonts w:hint="eastAsia"/>
          <w:lang w:eastAsia="zh-CN"/>
        </w:rPr>
        <w:t>关键词：报修工单；IT资产管理；Spring Boot；Vue；前后端分离</w:t>
      </w:r>
    </w:p>
    <w:p w14:paraId="46777148">
      <w:pPr>
        <w:bidi w:val="0"/>
        <w:rPr>
          <w:rFonts w:hint="eastAsia"/>
          <w:lang w:eastAsia="zh-CN"/>
        </w:rPr>
      </w:pPr>
    </w:p>
    <w:p w14:paraId="71EE1B06">
      <w:pPr>
        <w:bidi w:val="0"/>
        <w:rPr>
          <w:rFonts w:hint="eastAsia"/>
          <w:lang w:eastAsia="zh-CN"/>
        </w:rPr>
      </w:pPr>
    </w:p>
    <w:p w14:paraId="1AEDCA19">
      <w:pPr>
        <w:pStyle w:val="2"/>
        <w:bidi w:val="0"/>
        <w:rPr>
          <w:rFonts w:hint="eastAsia"/>
          <w:lang w:eastAsia="zh-CN"/>
        </w:rPr>
      </w:pPr>
      <w:r>
        <w:rPr>
          <w:rFonts w:hint="eastAsia"/>
          <w:lang w:eastAsia="zh-CN"/>
        </w:rPr>
        <w:t>Abstract</w:t>
      </w:r>
    </w:p>
    <w:p w14:paraId="1F2B6297">
      <w:pPr>
        <w:bidi w:val="0"/>
        <w:rPr>
          <w:rFonts w:hint="eastAsia"/>
          <w:lang w:eastAsia="zh-CN"/>
        </w:rPr>
      </w:pPr>
    </w:p>
    <w:p w14:paraId="6CEB1BBD">
      <w:pPr>
        <w:bidi w:val="0"/>
        <w:rPr>
          <w:rFonts w:hint="eastAsia"/>
          <w:lang w:eastAsia="zh-CN"/>
        </w:rPr>
      </w:pPr>
      <w:r>
        <w:rPr>
          <w:rFonts w:hint="eastAsia"/>
          <w:lang w:eastAsia="zh-CN"/>
        </w:rPr>
        <w:t>With the continuous improvement of campus informatization in primary and secondary schools, the number of IT devices such as computers, printers, all-in-one machines and switches has grown rapidly. Device fault reporting and asset management have become two major pain points of school logistics informatization. In the traditional mode, fault reporting relies on phone calls or verbal communication, making it difficult for logistics staff to track progress; asset ledgers are usually maintained in scattered Excel files, which are prone to distortion and hard to analyze. To address these problems, this thesis designs and implements a campus device fault-reporting ticket system integrated with IT asset management for primary and secondary schools.</w:t>
      </w:r>
    </w:p>
    <w:p w14:paraId="25845E36">
      <w:pPr>
        <w:bidi w:val="0"/>
        <w:rPr>
          <w:rFonts w:hint="eastAsia"/>
          <w:lang w:eastAsia="zh-CN"/>
        </w:rPr>
      </w:pPr>
    </w:p>
    <w:p w14:paraId="3DB6CA18">
      <w:pPr>
        <w:bidi w:val="0"/>
        <w:rPr>
          <w:rFonts w:hint="eastAsia"/>
          <w:lang w:eastAsia="zh-CN"/>
        </w:rPr>
      </w:pPr>
      <w:r>
        <w:rPr>
          <w:rFonts w:hint="eastAsia"/>
          <w:lang w:eastAsia="zh-CN"/>
        </w:rPr>
        <w:t>The system adopts a front-end and back-end separated architecture. The back end is built with Spring Boot 3 and Spring Data JPA to provide RESTful APIs, uses MySQL for data storage, and implements authentication and authorization through BCrypt password hashing and persistent tokens. The front end is a responsive single-page application built with Vue 3, Vite and Element Plus, supporting PWA installation. The system implements the full lifecycle management of repair tickets, progress tracking, image upload and compression, DingTalk group message push with quick actions, data statistics visualization, IT asset ledger management, Excel batch import/export, warranty expiration warning, and device-ticket association. The system has been deployed on a cloud server and verified through functional testing.</w:t>
      </w:r>
    </w:p>
    <w:p w14:paraId="4BEFAFF1">
      <w:pPr>
        <w:bidi w:val="0"/>
        <w:rPr>
          <w:rFonts w:hint="eastAsia"/>
          <w:lang w:eastAsia="zh-CN"/>
        </w:rPr>
      </w:pPr>
    </w:p>
    <w:p w14:paraId="7C2A0EE6">
      <w:pPr>
        <w:bidi w:val="0"/>
        <w:rPr>
          <w:rFonts w:hint="eastAsia"/>
          <w:lang w:eastAsia="zh-CN"/>
        </w:rPr>
      </w:pPr>
      <w:r>
        <w:rPr>
          <w:rFonts w:hint="eastAsia"/>
          <w:lang w:eastAsia="zh-CN"/>
        </w:rPr>
        <w:t>The test results show that the system is complete in function and stable in operation, which can effectively improve the efficiency of campus fault handling and the standardization of asset management, and has strong practical value.</w:t>
      </w:r>
    </w:p>
    <w:p w14:paraId="2838DEFA">
      <w:pPr>
        <w:bidi w:val="0"/>
        <w:rPr>
          <w:rFonts w:hint="eastAsia"/>
          <w:lang w:eastAsia="zh-CN"/>
        </w:rPr>
      </w:pPr>
    </w:p>
    <w:p w14:paraId="53E74B36">
      <w:pPr>
        <w:bidi w:val="0"/>
        <w:rPr>
          <w:rFonts w:hint="eastAsia"/>
          <w:lang w:eastAsia="zh-CN"/>
        </w:rPr>
      </w:pPr>
      <w:r>
        <w:rPr>
          <w:rFonts w:hint="eastAsia"/>
          <w:lang w:eastAsia="zh-CN"/>
        </w:rPr>
        <w:t>Keywords: Repair Ticket; IT Asset Management; Spring Boot; Vue; Front-end and Back-end Separation</w:t>
      </w:r>
    </w:p>
    <w:p w14:paraId="2ED82C3A">
      <w:pPr>
        <w:bidi w:val="0"/>
        <w:rPr>
          <w:rFonts w:hint="eastAsia"/>
          <w:lang w:eastAsia="zh-CN"/>
        </w:rPr>
      </w:pPr>
    </w:p>
    <w:p w14:paraId="481384D0">
      <w:pPr>
        <w:bidi w:val="0"/>
        <w:rPr>
          <w:rFonts w:hint="eastAsia"/>
          <w:lang w:eastAsia="zh-CN"/>
        </w:rPr>
      </w:pPr>
    </w:p>
    <w:p w14:paraId="4596CFAD">
      <w:pPr>
        <w:pStyle w:val="2"/>
        <w:bidi w:val="0"/>
        <w:rPr>
          <w:rFonts w:hint="eastAsia"/>
          <w:lang w:eastAsia="zh-CN"/>
        </w:rPr>
      </w:pPr>
      <w:r>
        <w:rPr>
          <w:rFonts w:hint="eastAsia"/>
          <w:lang w:eastAsia="zh-CN"/>
        </w:rPr>
        <w:t>目录</w:t>
      </w:r>
    </w:p>
    <w:p w14:paraId="5B9E3D09">
      <w:pPr>
        <w:bidi w:val="0"/>
        <w:rPr>
          <w:rFonts w:hint="eastAsia"/>
          <w:lang w:eastAsia="zh-CN"/>
        </w:rPr>
      </w:pPr>
    </w:p>
    <w:p w14:paraId="75B2ABC3">
      <w:pPr>
        <w:bidi w:val="0"/>
        <w:rPr>
          <w:rFonts w:hint="eastAsia"/>
          <w:lang w:eastAsia="zh-CN"/>
        </w:rPr>
      </w:pPr>
      <w:r>
        <w:rPr>
          <w:rFonts w:hint="eastAsia"/>
          <w:lang w:eastAsia="zh-CN"/>
        </w:rPr>
        <w:t>• 第1章 绪论</w:t>
      </w:r>
    </w:p>
    <w:p w14:paraId="3ED7410C">
      <w:pPr>
        <w:bidi w:val="0"/>
        <w:rPr>
          <w:rFonts w:hint="eastAsia"/>
          <w:lang w:eastAsia="zh-CN"/>
        </w:rPr>
      </w:pPr>
      <w:r>
        <w:rPr>
          <w:rFonts w:hint="eastAsia"/>
          <w:lang w:eastAsia="zh-CN"/>
        </w:rPr>
        <w:t>• 第2章 相关技术介绍</w:t>
      </w:r>
    </w:p>
    <w:p w14:paraId="00301900">
      <w:pPr>
        <w:bidi w:val="0"/>
        <w:rPr>
          <w:rFonts w:hint="eastAsia"/>
          <w:lang w:eastAsia="zh-CN"/>
        </w:rPr>
      </w:pPr>
      <w:r>
        <w:rPr>
          <w:rFonts w:hint="eastAsia"/>
          <w:lang w:eastAsia="zh-CN"/>
        </w:rPr>
        <w:t>• 第3章 系统需求分析</w:t>
      </w:r>
    </w:p>
    <w:p w14:paraId="26C81E7F">
      <w:pPr>
        <w:bidi w:val="0"/>
        <w:rPr>
          <w:rFonts w:hint="eastAsia"/>
          <w:lang w:eastAsia="zh-CN"/>
        </w:rPr>
      </w:pPr>
      <w:r>
        <w:rPr>
          <w:rFonts w:hint="eastAsia"/>
          <w:lang w:eastAsia="zh-CN"/>
        </w:rPr>
        <w:t>• 第4章 系统设计</w:t>
      </w:r>
    </w:p>
    <w:p w14:paraId="198FF395">
      <w:pPr>
        <w:bidi w:val="0"/>
        <w:rPr>
          <w:rFonts w:hint="eastAsia"/>
          <w:lang w:eastAsia="zh-CN"/>
        </w:rPr>
      </w:pPr>
      <w:r>
        <w:rPr>
          <w:rFonts w:hint="eastAsia"/>
          <w:lang w:eastAsia="zh-CN"/>
        </w:rPr>
        <w:t>• 第5章 系统实现</w:t>
      </w:r>
    </w:p>
    <w:p w14:paraId="17E6FAA2">
      <w:pPr>
        <w:bidi w:val="0"/>
        <w:rPr>
          <w:rFonts w:hint="eastAsia"/>
          <w:lang w:eastAsia="zh-CN"/>
        </w:rPr>
      </w:pPr>
      <w:r>
        <w:rPr>
          <w:rFonts w:hint="eastAsia"/>
          <w:lang w:eastAsia="zh-CN"/>
        </w:rPr>
        <w:t>• 第6章 系统测试</w:t>
      </w:r>
    </w:p>
    <w:p w14:paraId="5EFF1B55">
      <w:pPr>
        <w:bidi w:val="0"/>
        <w:rPr>
          <w:rFonts w:hint="eastAsia"/>
          <w:lang w:eastAsia="zh-CN"/>
        </w:rPr>
      </w:pPr>
      <w:r>
        <w:rPr>
          <w:rFonts w:hint="eastAsia"/>
          <w:lang w:eastAsia="zh-CN"/>
        </w:rPr>
        <w:t>• 第7章 总结与展望</w:t>
      </w:r>
    </w:p>
    <w:p w14:paraId="3CC6EF06">
      <w:pPr>
        <w:bidi w:val="0"/>
        <w:rPr>
          <w:rFonts w:hint="eastAsia"/>
          <w:lang w:eastAsia="zh-CN"/>
        </w:rPr>
      </w:pPr>
      <w:r>
        <w:rPr>
          <w:rFonts w:hint="eastAsia"/>
          <w:lang w:eastAsia="zh-CN"/>
        </w:rPr>
        <w:t>• 参考文献</w:t>
      </w:r>
    </w:p>
    <w:p w14:paraId="475110F1">
      <w:pPr>
        <w:bidi w:val="0"/>
        <w:rPr>
          <w:rFonts w:hint="eastAsia"/>
          <w:lang w:eastAsia="zh-CN"/>
        </w:rPr>
      </w:pPr>
      <w:r>
        <w:rPr>
          <w:rFonts w:hint="eastAsia"/>
          <w:lang w:eastAsia="zh-CN"/>
        </w:rPr>
        <w:t>• 致谢</w:t>
      </w:r>
    </w:p>
    <w:p w14:paraId="6F9792B0">
      <w:pPr>
        <w:bidi w:val="0"/>
        <w:rPr>
          <w:rFonts w:hint="eastAsia"/>
          <w:lang w:eastAsia="zh-CN"/>
        </w:rPr>
      </w:pPr>
    </w:p>
    <w:p w14:paraId="594CC061">
      <w:pPr>
        <w:bidi w:val="0"/>
        <w:rPr>
          <w:rFonts w:hint="eastAsia"/>
          <w:lang w:eastAsia="zh-CN"/>
        </w:rPr>
      </w:pPr>
    </w:p>
    <w:p w14:paraId="6FD8293D">
      <w:pPr>
        <w:pStyle w:val="2"/>
        <w:bidi w:val="0"/>
        <w:rPr>
          <w:rFonts w:hint="eastAsia"/>
          <w:lang w:eastAsia="zh-CN"/>
        </w:rPr>
      </w:pPr>
      <w:r>
        <w:rPr>
          <w:rFonts w:hint="eastAsia"/>
          <w:lang w:eastAsia="zh-CN"/>
        </w:rPr>
        <w:t>第1章 绪论</w:t>
      </w:r>
    </w:p>
    <w:p w14:paraId="36D625BD">
      <w:pPr>
        <w:bidi w:val="0"/>
        <w:rPr>
          <w:rFonts w:hint="eastAsia"/>
          <w:lang w:eastAsia="zh-CN"/>
        </w:rPr>
      </w:pPr>
    </w:p>
    <w:p w14:paraId="28E57ADB">
      <w:pPr>
        <w:pStyle w:val="3"/>
        <w:bidi w:val="0"/>
        <w:rPr>
          <w:rFonts w:hint="eastAsia"/>
          <w:lang w:eastAsia="zh-CN"/>
        </w:rPr>
      </w:pPr>
      <w:r>
        <w:rPr>
          <w:rFonts w:hint="eastAsia"/>
          <w:lang w:eastAsia="zh-CN"/>
        </w:rPr>
        <w:t>1.1 研究背景与意义</w:t>
      </w:r>
    </w:p>
    <w:p w14:paraId="67A2AB44">
      <w:pPr>
        <w:bidi w:val="0"/>
        <w:rPr>
          <w:rFonts w:hint="eastAsia"/>
          <w:lang w:eastAsia="zh-CN"/>
        </w:rPr>
      </w:pPr>
    </w:p>
    <w:p w14:paraId="233619D7">
      <w:pPr>
        <w:bidi w:val="0"/>
        <w:rPr>
          <w:rFonts w:hint="eastAsia"/>
          <w:lang w:eastAsia="zh-CN"/>
        </w:rPr>
      </w:pPr>
      <w:r>
        <w:rPr>
          <w:rFonts w:hint="eastAsia"/>
          <w:lang w:eastAsia="zh-CN"/>
        </w:rPr>
        <w:t>近年来，中小学校园信息化建设快速推进，多媒体教室、录播教室、机房、办公终端等大量投入使用。以本系统的应用单位——成都市石室联中132学校为例，全校拥有台式电脑、笔记本、打印机、一体机、交换机、投影仪等各类IT设备数百台，分布于教学楼、办公楼、机房等多个区域。这些设备一旦发生故障，将直接影响正常教学秩序。</w:t>
      </w:r>
    </w:p>
    <w:p w14:paraId="1F78E290">
      <w:pPr>
        <w:bidi w:val="0"/>
        <w:rPr>
          <w:rFonts w:hint="eastAsia"/>
          <w:lang w:eastAsia="zh-CN"/>
        </w:rPr>
      </w:pPr>
    </w:p>
    <w:p w14:paraId="79A57ADD">
      <w:pPr>
        <w:bidi w:val="0"/>
        <w:rPr>
          <w:rFonts w:hint="eastAsia"/>
          <w:lang w:eastAsia="zh-CN"/>
        </w:rPr>
      </w:pPr>
      <w:r>
        <w:rPr>
          <w:rFonts w:hint="eastAsia"/>
          <w:lang w:eastAsia="zh-CN"/>
        </w:rPr>
        <w:t>然而，学校后勤信息化水平相对滞后，主要体现在两个方面：</w:t>
      </w:r>
    </w:p>
    <w:p w14:paraId="33F61793">
      <w:pPr>
        <w:bidi w:val="0"/>
        <w:rPr>
          <w:rFonts w:hint="eastAsia"/>
          <w:lang w:eastAsia="zh-CN"/>
        </w:rPr>
      </w:pPr>
    </w:p>
    <w:p w14:paraId="089288EA">
      <w:pPr>
        <w:bidi w:val="0"/>
        <w:rPr>
          <w:rFonts w:hint="eastAsia"/>
          <w:lang w:eastAsia="zh-CN"/>
        </w:rPr>
      </w:pPr>
      <w:r>
        <w:rPr>
          <w:rFonts w:hint="eastAsia"/>
          <w:lang w:eastAsia="zh-CN"/>
        </w:rPr>
        <w:t>（1）报修流程不规范。师生报修多依赖电话、微信或当面口头告知，缺乏统一入口。报修信息容易遗漏，后勤人员难以排序处理，也无法向报修人反馈进度，常出现"报了没人管""不知道修没修好"的情况；管理者也缺乏数据依据评估维修工作量与响应时效。</w:t>
      </w:r>
    </w:p>
    <w:p w14:paraId="0FC769E1">
      <w:pPr>
        <w:bidi w:val="0"/>
        <w:rPr>
          <w:rFonts w:hint="eastAsia"/>
          <w:lang w:eastAsia="zh-CN"/>
        </w:rPr>
      </w:pPr>
    </w:p>
    <w:p w14:paraId="394B0B53">
      <w:pPr>
        <w:bidi w:val="0"/>
        <w:rPr>
          <w:rFonts w:hint="eastAsia"/>
          <w:lang w:eastAsia="zh-CN"/>
        </w:rPr>
      </w:pPr>
      <w:r>
        <w:rPr>
          <w:rFonts w:hint="eastAsia"/>
          <w:lang w:eastAsia="zh-CN"/>
        </w:rPr>
        <w:t>（2）资产台账难维护。设备台账多由个人用零散的Excel文件维护，字段不统一、更新不及时，设备的型号、IP、保修期、位置、责任人等信息难以准确掌握，更无法与报修记录关联，导致"哪台设备老坏""哪些设备快过保"等问题无从分析。</w:t>
      </w:r>
    </w:p>
    <w:p w14:paraId="7E1A1721">
      <w:pPr>
        <w:bidi w:val="0"/>
        <w:rPr>
          <w:rFonts w:hint="eastAsia"/>
          <w:lang w:eastAsia="zh-CN"/>
        </w:rPr>
      </w:pPr>
    </w:p>
    <w:p w14:paraId="5EA7FDE3">
      <w:pPr>
        <w:bidi w:val="0"/>
        <w:rPr>
          <w:rFonts w:hint="eastAsia"/>
          <w:lang w:eastAsia="zh-CN"/>
        </w:rPr>
      </w:pPr>
      <w:r>
        <w:rPr>
          <w:rFonts w:hint="eastAsia"/>
          <w:lang w:eastAsia="zh-CN"/>
        </w:rPr>
        <w:t>针对上述痛点，本文设计并实现一套集报障工单与IT资产管理于一体的校园信息化系统，将报修流程线上化、标准化，将资产台账集中化、结构化，并通过"设备—工单"关联打通两个模块。系统的研究与实现具有以下意义：</w:t>
      </w:r>
    </w:p>
    <w:p w14:paraId="61E8521B">
      <w:pPr>
        <w:bidi w:val="0"/>
        <w:rPr>
          <w:rFonts w:hint="eastAsia"/>
          <w:lang w:eastAsia="zh-CN"/>
        </w:rPr>
      </w:pPr>
    </w:p>
    <w:p w14:paraId="0F258814">
      <w:pPr>
        <w:bidi w:val="0"/>
        <w:rPr>
          <w:rFonts w:hint="eastAsia"/>
          <w:lang w:eastAsia="zh-CN"/>
        </w:rPr>
      </w:pPr>
      <w:r>
        <w:rPr>
          <w:rFonts w:hint="eastAsia"/>
          <w:lang w:eastAsia="zh-CN"/>
        </w:rPr>
        <w:t>• 实用意义：为学校提供一套开箱即用、成本低廉（开源技术栈、单机部署）的后勤信息化工具，切实提升报修处理效率与资产管理规范化水平。</w:t>
      </w:r>
    </w:p>
    <w:p w14:paraId="4B52A4F5">
      <w:pPr>
        <w:bidi w:val="0"/>
        <w:rPr>
          <w:rFonts w:hint="eastAsia"/>
          <w:lang w:eastAsia="zh-CN"/>
        </w:rPr>
      </w:pPr>
      <w:r>
        <w:rPr>
          <w:rFonts w:hint="eastAsia"/>
          <w:lang w:eastAsia="zh-CN"/>
        </w:rPr>
        <w:t>• 技术意义：完整实践了前后端分离、RESTful API、ORM、令牌认证、消息推送、数据可视化、PWA 等主流Web开发技术，具有一定的综合性与工程性。</w:t>
      </w:r>
    </w:p>
    <w:p w14:paraId="7D6305FC">
      <w:pPr>
        <w:bidi w:val="0"/>
        <w:rPr>
          <w:rFonts w:hint="eastAsia"/>
          <w:lang w:eastAsia="zh-CN"/>
        </w:rPr>
      </w:pPr>
    </w:p>
    <w:p w14:paraId="4DD36C17">
      <w:pPr>
        <w:pStyle w:val="3"/>
        <w:bidi w:val="0"/>
        <w:rPr>
          <w:rFonts w:hint="eastAsia"/>
          <w:lang w:eastAsia="zh-CN"/>
        </w:rPr>
      </w:pPr>
      <w:r>
        <w:rPr>
          <w:rFonts w:hint="eastAsia"/>
          <w:lang w:eastAsia="zh-CN"/>
        </w:rPr>
        <w:t>1.2 国内外研究现状</w:t>
      </w:r>
    </w:p>
    <w:p w14:paraId="6792A0CD">
      <w:pPr>
        <w:bidi w:val="0"/>
        <w:rPr>
          <w:rFonts w:hint="eastAsia"/>
          <w:lang w:eastAsia="zh-CN"/>
        </w:rPr>
      </w:pPr>
    </w:p>
    <w:p w14:paraId="21C8C02A">
      <w:pPr>
        <w:bidi w:val="0"/>
        <w:rPr>
          <w:rFonts w:hint="eastAsia"/>
          <w:lang w:eastAsia="zh-CN"/>
        </w:rPr>
      </w:pPr>
      <w:r>
        <w:rPr>
          <w:rFonts w:hint="eastAsia"/>
          <w:lang w:eastAsia="zh-CN"/>
        </w:rPr>
        <w:t>在IT服务管理（ITSM）与IT资产管理（ITAM）领域，国内外已有较为成熟的开源与商业系统：</w:t>
      </w:r>
    </w:p>
    <w:p w14:paraId="00853A1D">
      <w:pPr>
        <w:bidi w:val="0"/>
        <w:rPr>
          <w:rFonts w:hint="eastAsia"/>
          <w:lang w:eastAsia="zh-CN"/>
        </w:rPr>
      </w:pPr>
    </w:p>
    <w:p w14:paraId="2C027CBB">
      <w:pPr>
        <w:bidi w:val="0"/>
        <w:rPr>
          <w:rFonts w:hint="eastAsia"/>
          <w:lang w:eastAsia="zh-CN"/>
        </w:rPr>
      </w:pPr>
      <w:r>
        <w:rPr>
          <w:rFonts w:hint="eastAsia"/>
          <w:lang w:eastAsia="zh-CN"/>
        </w:rPr>
        <w:t>• GLPI：法国开源的IT资产与服务台管理系统，功能全面，支持资产管理、工单、知识库，并可配合 FusionInventory/GLPI-Agent 自动扫描网络设备。功能强大但部署与配置相对复杂，界面偏专业，对中小学校后勤人员不够友好。</w:t>
      </w:r>
    </w:p>
    <w:p w14:paraId="4E1692CC">
      <w:pPr>
        <w:bidi w:val="0"/>
        <w:rPr>
          <w:rFonts w:hint="eastAsia"/>
          <w:lang w:eastAsia="zh-CN"/>
        </w:rPr>
      </w:pPr>
      <w:r>
        <w:rPr>
          <w:rFonts w:hint="eastAsia"/>
          <w:lang w:eastAsia="zh-CN"/>
        </w:rPr>
        <w:t>• Snipe-IT：开源资产管理系统，界面友好、支持扫码借还，但侧重资产，报修工单能力较弱。</w:t>
      </w:r>
    </w:p>
    <w:p w14:paraId="0394D2E6">
      <w:pPr>
        <w:bidi w:val="0"/>
        <w:rPr>
          <w:rFonts w:hint="eastAsia"/>
          <w:lang w:eastAsia="zh-CN"/>
        </w:rPr>
      </w:pPr>
      <w:r>
        <w:rPr>
          <w:rFonts w:hint="eastAsia"/>
          <w:lang w:eastAsia="zh-CN"/>
        </w:rPr>
        <w:t>• 禅道、Zendesk、ServiceNow 等：面向企业IT或客服场景，功能重、成本高，与中小学校园的轻量化需求不匹配。</w:t>
      </w:r>
    </w:p>
    <w:p w14:paraId="7036E222">
      <w:pPr>
        <w:bidi w:val="0"/>
        <w:rPr>
          <w:rFonts w:hint="eastAsia"/>
          <w:lang w:eastAsia="zh-CN"/>
        </w:rPr>
      </w:pPr>
    </w:p>
    <w:p w14:paraId="268863CE">
      <w:pPr>
        <w:bidi w:val="0"/>
        <w:rPr>
          <w:rFonts w:hint="eastAsia"/>
          <w:lang w:eastAsia="zh-CN"/>
        </w:rPr>
      </w:pPr>
      <w:r>
        <w:rPr>
          <w:rFonts w:hint="eastAsia"/>
          <w:lang w:eastAsia="zh-CN"/>
        </w:rPr>
        <w:t>上述系统大多面向企业级通用场景，存在功能冗余、部署复杂、本地化程度不足、缺乏针对校园场景（如按教室报修、钉钉通知、移动端扫码报修）的定制等问题。因此，面向中小学校园实际需求、轻量易用、可自主可控的定制化系统仍有较大价值，这也是本文的出发点。</w:t>
      </w:r>
    </w:p>
    <w:p w14:paraId="0975E8ED">
      <w:pPr>
        <w:bidi w:val="0"/>
        <w:rPr>
          <w:rFonts w:hint="eastAsia"/>
          <w:lang w:eastAsia="zh-CN"/>
        </w:rPr>
      </w:pPr>
    </w:p>
    <w:p w14:paraId="433FEEC2">
      <w:pPr>
        <w:pStyle w:val="3"/>
        <w:bidi w:val="0"/>
        <w:rPr>
          <w:rFonts w:hint="eastAsia"/>
          <w:lang w:eastAsia="zh-CN"/>
        </w:rPr>
      </w:pPr>
      <w:r>
        <w:rPr>
          <w:rFonts w:hint="eastAsia"/>
          <w:lang w:eastAsia="zh-CN"/>
        </w:rPr>
        <w:t>1.3 主要研究内容</w:t>
      </w:r>
    </w:p>
    <w:p w14:paraId="5DC867EE">
      <w:pPr>
        <w:bidi w:val="0"/>
        <w:rPr>
          <w:rFonts w:hint="eastAsia"/>
          <w:lang w:eastAsia="zh-CN"/>
        </w:rPr>
      </w:pPr>
    </w:p>
    <w:p w14:paraId="480B0ED6">
      <w:pPr>
        <w:bidi w:val="0"/>
        <w:rPr>
          <w:rFonts w:hint="eastAsia"/>
          <w:lang w:eastAsia="zh-CN"/>
        </w:rPr>
      </w:pPr>
      <w:r>
        <w:rPr>
          <w:rFonts w:hint="eastAsia"/>
          <w:lang w:eastAsia="zh-CN"/>
        </w:rPr>
        <w:t>本文的主要工作包括：</w:t>
      </w:r>
    </w:p>
    <w:p w14:paraId="04CE30CE">
      <w:pPr>
        <w:bidi w:val="0"/>
        <w:rPr>
          <w:rFonts w:hint="eastAsia"/>
          <w:lang w:eastAsia="zh-CN"/>
        </w:rPr>
      </w:pPr>
    </w:p>
    <w:p w14:paraId="1E92F250">
      <w:pPr>
        <w:bidi w:val="0"/>
        <w:rPr>
          <w:rFonts w:hint="eastAsia"/>
          <w:lang w:eastAsia="zh-CN"/>
        </w:rPr>
      </w:pPr>
      <w:r>
        <w:rPr>
          <w:rFonts w:hint="eastAsia"/>
          <w:lang w:eastAsia="zh-CN"/>
        </w:rPr>
        <w:t>1. 调研中小学校园报修与资产管理的实际业务流程，完成系统需求分析；</w:t>
      </w:r>
    </w:p>
    <w:p w14:paraId="4B80C130">
      <w:pPr>
        <w:bidi w:val="0"/>
        <w:rPr>
          <w:rFonts w:hint="eastAsia"/>
          <w:lang w:eastAsia="zh-CN"/>
        </w:rPr>
      </w:pPr>
      <w:r>
        <w:rPr>
          <w:rFonts w:hint="eastAsia"/>
          <w:lang w:eastAsia="zh-CN"/>
        </w:rPr>
        <w:t>2. 设计系统的总体架构、功能模块、数据库结构与接口规范；</w:t>
      </w:r>
    </w:p>
    <w:p w14:paraId="22766F6C">
      <w:pPr>
        <w:bidi w:val="0"/>
        <w:rPr>
          <w:rFonts w:hint="eastAsia"/>
          <w:lang w:eastAsia="zh-CN"/>
        </w:rPr>
      </w:pPr>
      <w:r>
        <w:rPr>
          <w:rFonts w:hint="eastAsia"/>
          <w:lang w:eastAsia="zh-CN"/>
        </w:rPr>
        <w:t>3. 基于 Spring Boot + Vue 前后端分离技术栈实现系统，涵盖报修工单全流程、资产台账管理、批量导入导出、钉钉通知、统计可视化、权限认证等功能；</w:t>
      </w:r>
    </w:p>
    <w:p w14:paraId="4DAF2E5B">
      <w:pPr>
        <w:bidi w:val="0"/>
        <w:rPr>
          <w:rFonts w:hint="eastAsia"/>
          <w:lang w:eastAsia="zh-CN"/>
        </w:rPr>
      </w:pPr>
      <w:r>
        <w:rPr>
          <w:rFonts w:hint="eastAsia"/>
          <w:lang w:eastAsia="zh-CN"/>
        </w:rPr>
        <w:t>4. 实现报修工单与资产设备的关联，支持按设备查询历史报障记录；</w:t>
      </w:r>
    </w:p>
    <w:p w14:paraId="47A795BC">
      <w:pPr>
        <w:bidi w:val="0"/>
        <w:rPr>
          <w:rFonts w:hint="eastAsia"/>
          <w:lang w:eastAsia="zh-CN"/>
        </w:rPr>
      </w:pPr>
      <w:r>
        <w:rPr>
          <w:rFonts w:hint="eastAsia"/>
          <w:lang w:eastAsia="zh-CN"/>
        </w:rPr>
        <w:t>5. 完成系统的功能测试与云服务器部署验证。</w:t>
      </w:r>
    </w:p>
    <w:p w14:paraId="7987C8ED">
      <w:pPr>
        <w:bidi w:val="0"/>
        <w:rPr>
          <w:rFonts w:hint="eastAsia"/>
          <w:lang w:eastAsia="zh-CN"/>
        </w:rPr>
      </w:pPr>
    </w:p>
    <w:p w14:paraId="0A449E10">
      <w:pPr>
        <w:pStyle w:val="3"/>
        <w:bidi w:val="0"/>
        <w:rPr>
          <w:rFonts w:hint="eastAsia"/>
          <w:lang w:eastAsia="zh-CN"/>
        </w:rPr>
      </w:pPr>
      <w:r>
        <w:rPr>
          <w:rFonts w:hint="eastAsia"/>
          <w:lang w:eastAsia="zh-CN"/>
        </w:rPr>
        <w:t>1.4 论文组织结构</w:t>
      </w:r>
    </w:p>
    <w:p w14:paraId="4D4A7EAE">
      <w:pPr>
        <w:bidi w:val="0"/>
        <w:rPr>
          <w:rFonts w:hint="eastAsia"/>
          <w:lang w:eastAsia="zh-CN"/>
        </w:rPr>
      </w:pPr>
    </w:p>
    <w:p w14:paraId="24ABF248">
      <w:pPr>
        <w:bidi w:val="0"/>
        <w:rPr>
          <w:rFonts w:hint="eastAsia"/>
          <w:lang w:eastAsia="zh-CN"/>
        </w:rPr>
      </w:pPr>
      <w:r>
        <w:rPr>
          <w:rFonts w:hint="eastAsia"/>
          <w:lang w:eastAsia="zh-CN"/>
        </w:rPr>
        <w:t>• 第1章 绪论：阐述研究背景意义、国内外现状、主要内容与组织结构。</w:t>
      </w:r>
    </w:p>
    <w:p w14:paraId="1295FA9A">
      <w:pPr>
        <w:bidi w:val="0"/>
        <w:rPr>
          <w:rFonts w:hint="eastAsia"/>
          <w:lang w:eastAsia="zh-CN"/>
        </w:rPr>
      </w:pPr>
      <w:r>
        <w:rPr>
          <w:rFonts w:hint="eastAsia"/>
          <w:lang w:eastAsia="zh-CN"/>
        </w:rPr>
        <w:t>• 第2章 相关技术介绍：介绍系统所用的关键技术。</w:t>
      </w:r>
    </w:p>
    <w:p w14:paraId="5737CF38">
      <w:pPr>
        <w:bidi w:val="0"/>
        <w:rPr>
          <w:rFonts w:hint="eastAsia"/>
          <w:lang w:eastAsia="zh-CN"/>
        </w:rPr>
      </w:pPr>
      <w:r>
        <w:rPr>
          <w:rFonts w:hint="eastAsia"/>
          <w:lang w:eastAsia="zh-CN"/>
        </w:rPr>
        <w:t>• 第3章 系统需求分析：从可行性、功能需求、非功能需求等方面进行分析。</w:t>
      </w:r>
    </w:p>
    <w:p w14:paraId="09CFA550">
      <w:pPr>
        <w:bidi w:val="0"/>
        <w:rPr>
          <w:rFonts w:hint="eastAsia"/>
          <w:lang w:eastAsia="zh-CN"/>
        </w:rPr>
      </w:pPr>
      <w:r>
        <w:rPr>
          <w:rFonts w:hint="eastAsia"/>
          <w:lang w:eastAsia="zh-CN"/>
        </w:rPr>
        <w:t>• 第4章 系统设计：给出总体架构、模块设计、数据库设计、接口与安全设计。</w:t>
      </w:r>
    </w:p>
    <w:p w14:paraId="3E1158EA">
      <w:pPr>
        <w:bidi w:val="0"/>
        <w:rPr>
          <w:rFonts w:hint="eastAsia"/>
          <w:lang w:eastAsia="zh-CN"/>
        </w:rPr>
      </w:pPr>
      <w:r>
        <w:rPr>
          <w:rFonts w:hint="eastAsia"/>
          <w:lang w:eastAsia="zh-CN"/>
        </w:rPr>
        <w:t>• 第5章 系统实现：介绍核心功能的实现思路与关键代码。</w:t>
      </w:r>
    </w:p>
    <w:p w14:paraId="75139DF1">
      <w:pPr>
        <w:bidi w:val="0"/>
        <w:rPr>
          <w:rFonts w:hint="eastAsia"/>
          <w:lang w:eastAsia="zh-CN"/>
        </w:rPr>
      </w:pPr>
      <w:r>
        <w:rPr>
          <w:rFonts w:hint="eastAsia"/>
          <w:lang w:eastAsia="zh-CN"/>
        </w:rPr>
        <w:t>• 第6章 系统测试：给出测试方案、用例与结果。</w:t>
      </w:r>
    </w:p>
    <w:p w14:paraId="5CA7127E">
      <w:pPr>
        <w:bidi w:val="0"/>
        <w:rPr>
          <w:rFonts w:hint="eastAsia"/>
          <w:lang w:eastAsia="zh-CN"/>
        </w:rPr>
      </w:pPr>
      <w:r>
        <w:rPr>
          <w:rFonts w:hint="eastAsia"/>
          <w:lang w:eastAsia="zh-CN"/>
        </w:rPr>
        <w:t>• 第7章 总结与展望：总结工作并展望后续改进方向。</w:t>
      </w:r>
    </w:p>
    <w:p w14:paraId="79BC282B">
      <w:pPr>
        <w:bidi w:val="0"/>
        <w:rPr>
          <w:rFonts w:hint="eastAsia"/>
          <w:lang w:eastAsia="zh-CN"/>
        </w:rPr>
      </w:pPr>
    </w:p>
    <w:p w14:paraId="7DE22776">
      <w:pPr>
        <w:bidi w:val="0"/>
        <w:rPr>
          <w:rFonts w:hint="eastAsia"/>
          <w:lang w:eastAsia="zh-CN"/>
        </w:rPr>
      </w:pPr>
    </w:p>
    <w:p w14:paraId="1295F6F8">
      <w:pPr>
        <w:pStyle w:val="2"/>
        <w:bidi w:val="0"/>
        <w:rPr>
          <w:rFonts w:hint="eastAsia"/>
          <w:lang w:eastAsia="zh-CN"/>
        </w:rPr>
      </w:pPr>
      <w:r>
        <w:rPr>
          <w:rFonts w:hint="eastAsia"/>
          <w:lang w:eastAsia="zh-CN"/>
        </w:rPr>
        <w:t>第2章 相关技术介绍</w:t>
      </w:r>
    </w:p>
    <w:p w14:paraId="4CF48BE4">
      <w:pPr>
        <w:bidi w:val="0"/>
        <w:rPr>
          <w:rFonts w:hint="eastAsia"/>
          <w:lang w:eastAsia="zh-CN"/>
        </w:rPr>
      </w:pPr>
    </w:p>
    <w:p w14:paraId="02F665AC">
      <w:pPr>
        <w:bidi w:val="0"/>
        <w:rPr>
          <w:rFonts w:hint="eastAsia"/>
          <w:lang w:eastAsia="zh-CN"/>
        </w:rPr>
      </w:pPr>
      <w:r>
        <w:rPr>
          <w:rFonts w:hint="eastAsia"/>
          <w:lang w:eastAsia="zh-CN"/>
        </w:rPr>
        <w:t>本章介绍系统实现所依赖的主要技术。撰写时可对每种技术展开2~4段，说明其原理、特点及在本系统中的作用。</w:t>
      </w:r>
    </w:p>
    <w:p w14:paraId="1BC3B171">
      <w:pPr>
        <w:bidi w:val="0"/>
        <w:rPr>
          <w:rFonts w:hint="eastAsia"/>
          <w:lang w:eastAsia="zh-CN"/>
        </w:rPr>
      </w:pPr>
    </w:p>
    <w:p w14:paraId="162E6F34">
      <w:pPr>
        <w:pStyle w:val="3"/>
        <w:bidi w:val="0"/>
        <w:rPr>
          <w:rFonts w:hint="eastAsia"/>
          <w:lang w:eastAsia="zh-CN"/>
        </w:rPr>
      </w:pPr>
      <w:r>
        <w:rPr>
          <w:rFonts w:hint="eastAsia"/>
          <w:lang w:eastAsia="zh-CN"/>
        </w:rPr>
        <w:t>2.1 后端技术</w:t>
      </w:r>
    </w:p>
    <w:p w14:paraId="2822B52A">
      <w:pPr>
        <w:bidi w:val="0"/>
        <w:rPr>
          <w:rFonts w:hint="eastAsia"/>
          <w:lang w:eastAsia="zh-CN"/>
        </w:rPr>
      </w:pPr>
    </w:p>
    <w:p w14:paraId="1F2D7998">
      <w:pPr>
        <w:bidi w:val="0"/>
        <w:rPr>
          <w:rFonts w:hint="eastAsia"/>
          <w:lang w:eastAsia="zh-CN"/>
        </w:rPr>
      </w:pPr>
      <w:r>
        <w:rPr>
          <w:rFonts w:hint="eastAsia"/>
          <w:lang w:eastAsia="zh-CN"/>
        </w:rPr>
        <w:t>Spring Boot 3：基于 Spring 框架的快速开发脚手架，采用"约定优于配置"的理念，内置 Tomcat 容器，可将应用打包为单个可执行 Jar，简化部署。本系统后端基于 Spring Boot 3.4（要求 Java 17）构建，通过起步依赖快速集成 Web、数据访问、校验等能力。</w:t>
      </w:r>
    </w:p>
    <w:p w14:paraId="0AF538DA">
      <w:pPr>
        <w:bidi w:val="0"/>
        <w:rPr>
          <w:rFonts w:hint="eastAsia"/>
          <w:lang w:eastAsia="zh-CN"/>
        </w:rPr>
      </w:pPr>
    </w:p>
    <w:p w14:paraId="2D4E7782">
      <w:pPr>
        <w:bidi w:val="0"/>
        <w:rPr>
          <w:rFonts w:hint="eastAsia"/>
          <w:lang w:eastAsia="zh-CN"/>
        </w:rPr>
      </w:pPr>
      <w:r>
        <w:rPr>
          <w:rFonts w:hint="eastAsia"/>
          <w:lang w:eastAsia="zh-CN"/>
        </w:rPr>
        <w:t>Spring MVC 与 RESTful API：使用 @RestController、@RequestMapping 等注解定义 REST 接口，以 JSON 作为前后端数据交换格式，接口按资源与动作划分（如 /api/admin/assets）。</w:t>
      </w:r>
    </w:p>
    <w:p w14:paraId="47A510F1">
      <w:pPr>
        <w:bidi w:val="0"/>
        <w:rPr>
          <w:rFonts w:hint="eastAsia"/>
          <w:lang w:eastAsia="zh-CN"/>
        </w:rPr>
      </w:pPr>
    </w:p>
    <w:p w14:paraId="5F31B3EE">
      <w:pPr>
        <w:bidi w:val="0"/>
        <w:rPr>
          <w:rFonts w:hint="eastAsia"/>
          <w:lang w:eastAsia="zh-CN"/>
        </w:rPr>
      </w:pPr>
      <w:r>
        <w:rPr>
          <w:rFonts w:hint="eastAsia"/>
          <w:lang w:eastAsia="zh-CN"/>
        </w:rPr>
        <w:t>Spring Data JPA 与 Hibernate：JPA 是 Java 持久化规范，Hibernate 为其实现。通过实体类与注解映射数据库表，JpaRepository 提供通用增删改查，JpaSpecificationExecutor 支持动态条件查询（本系统的多条件分页筛选即基于 Specification 实现），ddl-auto=update 可根据实体自动维护表结构。</w:t>
      </w:r>
    </w:p>
    <w:p w14:paraId="0AC34DC0">
      <w:pPr>
        <w:bidi w:val="0"/>
        <w:rPr>
          <w:rFonts w:hint="eastAsia"/>
          <w:lang w:eastAsia="zh-CN"/>
        </w:rPr>
      </w:pPr>
    </w:p>
    <w:p w14:paraId="70544744">
      <w:pPr>
        <w:bidi w:val="0"/>
        <w:rPr>
          <w:rFonts w:hint="eastAsia"/>
          <w:lang w:eastAsia="zh-CN"/>
        </w:rPr>
      </w:pPr>
      <w:r>
        <w:rPr>
          <w:rFonts w:hint="eastAsia"/>
          <w:lang w:eastAsia="zh-CN"/>
        </w:rPr>
        <w:t>BCrypt：一种自带盐值、计算开销可调的口令哈希算法，用于安全存储用户口令。系统使用 spring-security-crypto 的 BCryptPasswordEncoder 对管理员与教师口令进行加密。</w:t>
      </w:r>
    </w:p>
    <w:p w14:paraId="2D2A4206">
      <w:pPr>
        <w:bidi w:val="0"/>
        <w:rPr>
          <w:rFonts w:hint="eastAsia"/>
          <w:lang w:eastAsia="zh-CN"/>
        </w:rPr>
      </w:pPr>
    </w:p>
    <w:p w14:paraId="0F6ADB8F">
      <w:pPr>
        <w:bidi w:val="0"/>
        <w:rPr>
          <w:rFonts w:hint="eastAsia"/>
          <w:lang w:eastAsia="zh-CN"/>
        </w:rPr>
      </w:pPr>
      <w:r>
        <w:rPr>
          <w:rFonts w:hint="eastAsia"/>
          <w:lang w:eastAsia="zh-CN"/>
        </w:rPr>
        <w:t>Apache POI：用于读写 Microsoft Office 文档的 Java 库。本系统使用其 XSSF 组件生成 .xlsx 报表（工单导出、资产导出、导入模板）并解析上传的 Excel（资产批量导入）。</w:t>
      </w:r>
    </w:p>
    <w:p w14:paraId="332ACE1B">
      <w:pPr>
        <w:bidi w:val="0"/>
        <w:rPr>
          <w:rFonts w:hint="eastAsia"/>
          <w:lang w:eastAsia="zh-CN"/>
        </w:rPr>
      </w:pPr>
    </w:p>
    <w:p w14:paraId="73229BC3">
      <w:pPr>
        <w:pStyle w:val="3"/>
        <w:bidi w:val="0"/>
        <w:rPr>
          <w:rFonts w:hint="eastAsia"/>
          <w:lang w:eastAsia="zh-CN"/>
        </w:rPr>
      </w:pPr>
      <w:r>
        <w:rPr>
          <w:rFonts w:hint="eastAsia"/>
          <w:lang w:eastAsia="zh-CN"/>
        </w:rPr>
        <w:t>2.2 前端技术</w:t>
      </w:r>
    </w:p>
    <w:p w14:paraId="6FBE46A0">
      <w:pPr>
        <w:bidi w:val="0"/>
        <w:rPr>
          <w:rFonts w:hint="eastAsia"/>
          <w:lang w:eastAsia="zh-CN"/>
        </w:rPr>
      </w:pPr>
    </w:p>
    <w:p w14:paraId="45FC22D2">
      <w:pPr>
        <w:bidi w:val="0"/>
        <w:rPr>
          <w:rFonts w:hint="eastAsia"/>
          <w:lang w:eastAsia="zh-CN"/>
        </w:rPr>
      </w:pPr>
      <w:r>
        <w:rPr>
          <w:rFonts w:hint="eastAsia"/>
          <w:lang w:eastAsia="zh-CN"/>
        </w:rPr>
        <w:t>Vue 3：渐进式 JavaScript 框架，采用组合式 API（Composition API）与响应式数据绑定，组件化开发，适合构建单页应用（SPA）。</w:t>
      </w:r>
    </w:p>
    <w:p w14:paraId="580B2EC5">
      <w:pPr>
        <w:bidi w:val="0"/>
        <w:rPr>
          <w:rFonts w:hint="eastAsia"/>
          <w:lang w:eastAsia="zh-CN"/>
        </w:rPr>
      </w:pPr>
    </w:p>
    <w:p w14:paraId="28D1F4FE">
      <w:pPr>
        <w:bidi w:val="0"/>
        <w:rPr>
          <w:rFonts w:hint="eastAsia"/>
          <w:lang w:eastAsia="zh-CN"/>
        </w:rPr>
      </w:pPr>
      <w:r>
        <w:rPr>
          <w:rFonts w:hint="eastAsia"/>
          <w:lang w:eastAsia="zh-CN"/>
        </w:rPr>
        <w:t>Vite：新一代前端构建工具，开发期基于原生 ESM 提供极速热更新，生产期基于 Rollup 打包。</w:t>
      </w:r>
    </w:p>
    <w:p w14:paraId="14B4BC0C">
      <w:pPr>
        <w:bidi w:val="0"/>
        <w:rPr>
          <w:rFonts w:hint="eastAsia"/>
          <w:lang w:eastAsia="zh-CN"/>
        </w:rPr>
      </w:pPr>
    </w:p>
    <w:p w14:paraId="50507B95">
      <w:pPr>
        <w:bidi w:val="0"/>
        <w:rPr>
          <w:rFonts w:hint="eastAsia"/>
          <w:lang w:eastAsia="zh-CN"/>
        </w:rPr>
      </w:pPr>
      <w:r>
        <w:rPr>
          <w:rFonts w:hint="eastAsia"/>
          <w:lang w:eastAsia="zh-CN"/>
        </w:rPr>
        <w:t>Element Plus：面向 Vue 3 的桌面端组件库，提供表格、表单、弹窗、抽屉、时间线等丰富组件，本系统 UI 主要基于其构建，并通过覆盖主题变量实现"石室书院风"配色。</w:t>
      </w:r>
    </w:p>
    <w:p w14:paraId="6317879E">
      <w:pPr>
        <w:bidi w:val="0"/>
        <w:rPr>
          <w:rFonts w:hint="eastAsia"/>
          <w:lang w:eastAsia="zh-CN"/>
        </w:rPr>
      </w:pPr>
    </w:p>
    <w:p w14:paraId="514FB5AB">
      <w:pPr>
        <w:bidi w:val="0"/>
        <w:rPr>
          <w:rFonts w:hint="eastAsia"/>
          <w:lang w:eastAsia="zh-CN"/>
        </w:rPr>
      </w:pPr>
      <w:r>
        <w:rPr>
          <w:rFonts w:hint="eastAsia"/>
          <w:lang w:eastAsia="zh-CN"/>
        </w:rPr>
        <w:t>Vue Router / Axios / ECharts：分别用于前端路由（history 模式）、HTTP 请求封装（拦截器自动附加令牌）、统计图表绘制。</w:t>
      </w:r>
    </w:p>
    <w:p w14:paraId="578E47A3">
      <w:pPr>
        <w:bidi w:val="0"/>
        <w:rPr>
          <w:rFonts w:hint="eastAsia"/>
          <w:lang w:eastAsia="zh-CN"/>
        </w:rPr>
      </w:pPr>
    </w:p>
    <w:p w14:paraId="648437F6">
      <w:pPr>
        <w:bidi w:val="0"/>
        <w:rPr>
          <w:rFonts w:hint="eastAsia"/>
          <w:lang w:eastAsia="zh-CN"/>
        </w:rPr>
      </w:pPr>
      <w:r>
        <w:rPr>
          <w:rFonts w:hint="eastAsia"/>
          <w:lang w:eastAsia="zh-CN"/>
        </w:rPr>
        <w:t>PWA（渐进式 Web 应用）：通过 manifest 与 Service Worker，使 Web 应用可"安装到桌面"、具备类原生体验，适合移动端师生快捷报修。</w:t>
      </w:r>
    </w:p>
    <w:p w14:paraId="7E308B58">
      <w:pPr>
        <w:bidi w:val="0"/>
        <w:rPr>
          <w:rFonts w:hint="eastAsia"/>
          <w:lang w:eastAsia="zh-CN"/>
        </w:rPr>
      </w:pPr>
    </w:p>
    <w:p w14:paraId="0C3DD1CD">
      <w:pPr>
        <w:pStyle w:val="3"/>
        <w:bidi w:val="0"/>
        <w:rPr>
          <w:rFonts w:hint="eastAsia"/>
          <w:lang w:eastAsia="zh-CN"/>
        </w:rPr>
      </w:pPr>
      <w:r>
        <w:rPr>
          <w:rFonts w:hint="eastAsia"/>
          <w:lang w:eastAsia="zh-CN"/>
        </w:rPr>
        <w:t>2.3 数据库</w:t>
      </w:r>
    </w:p>
    <w:p w14:paraId="0AE45BED">
      <w:pPr>
        <w:bidi w:val="0"/>
        <w:rPr>
          <w:rFonts w:hint="eastAsia"/>
          <w:lang w:eastAsia="zh-CN"/>
        </w:rPr>
      </w:pPr>
    </w:p>
    <w:p w14:paraId="20AB8001">
      <w:pPr>
        <w:bidi w:val="0"/>
        <w:rPr>
          <w:rFonts w:hint="eastAsia"/>
          <w:lang w:eastAsia="zh-CN"/>
        </w:rPr>
      </w:pPr>
      <w:r>
        <w:rPr>
          <w:rFonts w:hint="eastAsia"/>
          <w:lang w:eastAsia="zh-CN"/>
        </w:rPr>
        <w:t>MySQL：主流开源关系型数据库。本系统开发环境使用 MySQL 8.0，生产环境使用 5.7，字符集 utf8mb4。数据表由 JPA 根据实体自动创建与维护。</w:t>
      </w:r>
    </w:p>
    <w:p w14:paraId="62AE2B3D">
      <w:pPr>
        <w:bidi w:val="0"/>
        <w:rPr>
          <w:rFonts w:hint="eastAsia"/>
          <w:lang w:eastAsia="zh-CN"/>
        </w:rPr>
      </w:pPr>
    </w:p>
    <w:p w14:paraId="02168014">
      <w:pPr>
        <w:pStyle w:val="3"/>
        <w:bidi w:val="0"/>
        <w:rPr>
          <w:rFonts w:hint="eastAsia"/>
          <w:lang w:eastAsia="zh-CN"/>
        </w:rPr>
      </w:pPr>
      <w:r>
        <w:rPr>
          <w:rFonts w:hint="eastAsia"/>
          <w:lang w:eastAsia="zh-CN"/>
        </w:rPr>
        <w:t>2.4 部署与第三方能力</w:t>
      </w:r>
    </w:p>
    <w:p w14:paraId="0FDF6ECB">
      <w:pPr>
        <w:bidi w:val="0"/>
        <w:rPr>
          <w:rFonts w:hint="eastAsia"/>
          <w:lang w:eastAsia="zh-CN"/>
        </w:rPr>
      </w:pPr>
    </w:p>
    <w:p w14:paraId="29884F8A">
      <w:pPr>
        <w:bidi w:val="0"/>
        <w:rPr>
          <w:rFonts w:hint="eastAsia"/>
          <w:lang w:eastAsia="zh-CN"/>
        </w:rPr>
      </w:pPr>
      <w:r>
        <w:rPr>
          <w:rFonts w:hint="eastAsia"/>
          <w:lang w:eastAsia="zh-CN"/>
        </w:rPr>
        <w:t>云服务器与 systemd：系统部署于腾讯云 CentOS 服务器，以 systemd 服务方式管理进程，实现开机自启与故障重启。</w:t>
      </w:r>
    </w:p>
    <w:p w14:paraId="0172D0B5">
      <w:pPr>
        <w:bidi w:val="0"/>
        <w:rPr>
          <w:rFonts w:hint="eastAsia"/>
          <w:lang w:eastAsia="zh-CN"/>
        </w:rPr>
      </w:pPr>
    </w:p>
    <w:p w14:paraId="5350F2ED">
      <w:pPr>
        <w:bidi w:val="0"/>
        <w:rPr>
          <w:rFonts w:hint="eastAsia"/>
          <w:lang w:eastAsia="zh-CN"/>
        </w:rPr>
      </w:pPr>
      <w:r>
        <w:rPr>
          <w:rFonts w:hint="eastAsia"/>
          <w:lang w:eastAsia="zh-CN"/>
        </w:rPr>
        <w:t>钉钉群机器人：通过钉钉自定义机器人 Webhook 推送新工单、催单、取消等消息，并利用 ActionCard 在群内提供"认领/已解决/取消"快捷按钮，按钮请求经服务端 HMAC 签名校验防篡改。</w:t>
      </w:r>
    </w:p>
    <w:p w14:paraId="043C939E">
      <w:pPr>
        <w:bidi w:val="0"/>
        <w:rPr>
          <w:rFonts w:hint="eastAsia"/>
          <w:lang w:eastAsia="zh-CN"/>
        </w:rPr>
      </w:pPr>
    </w:p>
    <w:p w14:paraId="1DAFC5F9">
      <w:pPr>
        <w:bidi w:val="0"/>
        <w:rPr>
          <w:rFonts w:hint="eastAsia"/>
          <w:lang w:eastAsia="zh-CN"/>
        </w:rPr>
      </w:pPr>
    </w:p>
    <w:p w14:paraId="271B4E8C">
      <w:pPr>
        <w:pStyle w:val="2"/>
        <w:bidi w:val="0"/>
        <w:rPr>
          <w:rFonts w:hint="eastAsia"/>
          <w:lang w:eastAsia="zh-CN"/>
        </w:rPr>
      </w:pPr>
      <w:r>
        <w:rPr>
          <w:rFonts w:hint="eastAsia"/>
          <w:lang w:eastAsia="zh-CN"/>
        </w:rPr>
        <w:t>第3章 系统需求分析</w:t>
      </w:r>
    </w:p>
    <w:p w14:paraId="166D868C">
      <w:pPr>
        <w:bidi w:val="0"/>
        <w:rPr>
          <w:rFonts w:hint="eastAsia"/>
          <w:lang w:eastAsia="zh-CN"/>
        </w:rPr>
      </w:pPr>
    </w:p>
    <w:p w14:paraId="7FEE097E">
      <w:pPr>
        <w:pStyle w:val="3"/>
        <w:bidi w:val="0"/>
        <w:rPr>
          <w:rFonts w:hint="eastAsia"/>
          <w:lang w:eastAsia="zh-CN"/>
        </w:rPr>
      </w:pPr>
      <w:r>
        <w:rPr>
          <w:rFonts w:hint="eastAsia"/>
          <w:lang w:eastAsia="zh-CN"/>
        </w:rPr>
        <w:t>3.1 可行性分析</w:t>
      </w:r>
    </w:p>
    <w:p w14:paraId="2809D828">
      <w:pPr>
        <w:bidi w:val="0"/>
        <w:rPr>
          <w:rFonts w:hint="eastAsia"/>
          <w:lang w:eastAsia="zh-CN"/>
        </w:rPr>
      </w:pPr>
    </w:p>
    <w:p w14:paraId="4CFBA531">
      <w:pPr>
        <w:bidi w:val="0"/>
        <w:rPr>
          <w:rFonts w:hint="eastAsia"/>
          <w:lang w:eastAsia="zh-CN"/>
        </w:rPr>
      </w:pPr>
      <w:r>
        <w:rPr>
          <w:rFonts w:hint="eastAsia"/>
          <w:lang w:eastAsia="zh-CN"/>
        </w:rPr>
        <w:t>技术可行性：系统采用 Spring Boot、Vue、MySQL 等成熟、开源、文档完善的主流技术，社区活跃、学习资料丰富，开发工具链免费，技术上完全可行。</w:t>
      </w:r>
    </w:p>
    <w:p w14:paraId="70C5C282">
      <w:pPr>
        <w:bidi w:val="0"/>
        <w:rPr>
          <w:rFonts w:hint="eastAsia"/>
          <w:lang w:eastAsia="zh-CN"/>
        </w:rPr>
      </w:pPr>
    </w:p>
    <w:p w14:paraId="6633BD03">
      <w:pPr>
        <w:bidi w:val="0"/>
        <w:rPr>
          <w:rFonts w:hint="eastAsia"/>
          <w:lang w:eastAsia="zh-CN"/>
        </w:rPr>
      </w:pPr>
      <w:r>
        <w:rPr>
          <w:rFonts w:hint="eastAsia"/>
          <w:lang w:eastAsia="zh-CN"/>
        </w:rPr>
        <w:t>经济可行性：全部采用开源软件，无授权费用；可部署于一台低配云服务器（如 2 核 2G）或校内服务器，运行成本低廉，学校易于承担。</w:t>
      </w:r>
    </w:p>
    <w:p w14:paraId="6C60A592">
      <w:pPr>
        <w:bidi w:val="0"/>
        <w:rPr>
          <w:rFonts w:hint="eastAsia"/>
          <w:lang w:eastAsia="zh-CN"/>
        </w:rPr>
      </w:pPr>
    </w:p>
    <w:p w14:paraId="6B4500AC">
      <w:pPr>
        <w:bidi w:val="0"/>
        <w:rPr>
          <w:rFonts w:hint="eastAsia"/>
          <w:lang w:eastAsia="zh-CN"/>
        </w:rPr>
      </w:pPr>
      <w:r>
        <w:rPr>
          <w:rFonts w:hint="eastAsia"/>
          <w:lang w:eastAsia="zh-CN"/>
        </w:rPr>
        <w:t>操作可行性：系统面向师生与后勤人员，报修端界面简洁、移动优先、支持 PWA 安装；管理端参照常见后台习惯设计，并做移动端适配，普通用户无需培训即可上手。</w:t>
      </w:r>
    </w:p>
    <w:p w14:paraId="72D291E5">
      <w:pPr>
        <w:bidi w:val="0"/>
        <w:rPr>
          <w:rFonts w:hint="eastAsia"/>
          <w:lang w:eastAsia="zh-CN"/>
        </w:rPr>
      </w:pPr>
    </w:p>
    <w:p w14:paraId="6513995C">
      <w:pPr>
        <w:pStyle w:val="3"/>
        <w:bidi w:val="0"/>
        <w:rPr>
          <w:rFonts w:hint="eastAsia"/>
          <w:lang w:eastAsia="zh-CN"/>
        </w:rPr>
      </w:pPr>
      <w:r>
        <w:rPr>
          <w:rFonts w:hint="eastAsia"/>
          <w:lang w:eastAsia="zh-CN"/>
        </w:rPr>
        <w:t>3.2 系统角色分析</w:t>
      </w:r>
    </w:p>
    <w:p w14:paraId="53B5DF66">
      <w:pPr>
        <w:bidi w:val="0"/>
        <w:rPr>
          <w:rFonts w:hint="eastAsia"/>
          <w:lang w:eastAsia="zh-CN"/>
        </w:rPr>
      </w:pPr>
    </w:p>
    <w:p w14:paraId="07D8C927">
      <w:pPr>
        <w:bidi w:val="0"/>
        <w:rPr>
          <w:rFonts w:hint="eastAsia"/>
          <w:lang w:eastAsia="zh-CN"/>
        </w:rPr>
      </w:pPr>
      <w:r>
        <w:rPr>
          <w:rFonts w:hint="eastAsia"/>
          <w:lang w:eastAsia="zh-CN"/>
        </w:rPr>
        <w:t>系统包含三类角色：</w:t>
      </w:r>
    </w:p>
    <w:p w14:paraId="29F44D69">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5635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E88972B">
            <w:pPr>
              <w:bidi w:val="0"/>
              <w:rPr>
                <w:rFonts w:hint="eastAsia"/>
                <w:b/>
                <w:sz w:val="18"/>
                <w:vertAlign w:val="baseline"/>
                <w:lang w:eastAsia="zh-CN"/>
              </w:rPr>
            </w:pPr>
            <w:r>
              <w:rPr>
                <w:rFonts w:hint="eastAsia"/>
                <w:b/>
                <w:sz w:val="18"/>
                <w:vertAlign w:val="baseline"/>
                <w:lang w:eastAsia="zh-CN"/>
              </w:rPr>
              <w:t>角色</w:t>
            </w:r>
          </w:p>
        </w:tc>
        <w:tc>
          <w:tcPr>
            <w:tcW w:w="2841" w:type="dxa"/>
          </w:tcPr>
          <w:p w14:paraId="644787D2">
            <w:pPr>
              <w:bidi w:val="0"/>
              <w:rPr>
                <w:rFonts w:hint="eastAsia"/>
                <w:b/>
                <w:sz w:val="18"/>
                <w:vertAlign w:val="baseline"/>
                <w:lang w:eastAsia="zh-CN"/>
              </w:rPr>
            </w:pPr>
            <w:r>
              <w:rPr>
                <w:rFonts w:hint="eastAsia"/>
                <w:b/>
                <w:sz w:val="18"/>
                <w:vertAlign w:val="baseline"/>
                <w:lang w:eastAsia="zh-CN"/>
              </w:rPr>
              <w:t>说明</w:t>
            </w:r>
          </w:p>
        </w:tc>
        <w:tc>
          <w:tcPr>
            <w:tcW w:w="2841" w:type="dxa"/>
          </w:tcPr>
          <w:p w14:paraId="41A19BF5">
            <w:pPr>
              <w:bidi w:val="0"/>
              <w:rPr>
                <w:rFonts w:hint="eastAsia"/>
                <w:b/>
                <w:sz w:val="18"/>
                <w:vertAlign w:val="baseline"/>
                <w:lang w:eastAsia="zh-CN"/>
              </w:rPr>
            </w:pPr>
            <w:r>
              <w:rPr>
                <w:rFonts w:hint="eastAsia"/>
                <w:b/>
                <w:sz w:val="18"/>
                <w:vertAlign w:val="baseline"/>
                <w:lang w:eastAsia="zh-CN"/>
              </w:rPr>
              <w:t>主要权限</w:t>
            </w:r>
          </w:p>
        </w:tc>
      </w:tr>
      <w:tr w14:paraId="149C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F9850F8">
            <w:pPr>
              <w:bidi w:val="0"/>
              <w:rPr>
                <w:rFonts w:hint="eastAsia"/>
                <w:sz w:val="18"/>
                <w:vertAlign w:val="baseline"/>
                <w:lang w:eastAsia="zh-CN"/>
              </w:rPr>
            </w:pPr>
            <w:r>
              <w:rPr>
                <w:rFonts w:hint="eastAsia"/>
                <w:sz w:val="18"/>
                <w:vertAlign w:val="baseline"/>
                <w:lang w:eastAsia="zh-CN"/>
              </w:rPr>
              <w:t>教师（普通用户 USER）</w:t>
            </w:r>
          </w:p>
        </w:tc>
        <w:tc>
          <w:tcPr>
            <w:tcW w:w="2841" w:type="dxa"/>
          </w:tcPr>
          <w:p w14:paraId="6E9B571C">
            <w:pPr>
              <w:bidi w:val="0"/>
              <w:rPr>
                <w:rFonts w:hint="eastAsia"/>
                <w:sz w:val="18"/>
                <w:vertAlign w:val="baseline"/>
                <w:lang w:eastAsia="zh-CN"/>
              </w:rPr>
            </w:pPr>
            <w:r>
              <w:rPr>
                <w:rFonts w:hint="eastAsia"/>
                <w:sz w:val="18"/>
                <w:vertAlign w:val="baseline"/>
                <w:lang w:eastAsia="zh-CN"/>
              </w:rPr>
              <w:t>报修发起方</w:t>
            </w:r>
          </w:p>
        </w:tc>
        <w:tc>
          <w:tcPr>
            <w:tcW w:w="2841" w:type="dxa"/>
          </w:tcPr>
          <w:p w14:paraId="2EA25E67">
            <w:pPr>
              <w:bidi w:val="0"/>
              <w:rPr>
                <w:rFonts w:hint="eastAsia"/>
                <w:sz w:val="18"/>
                <w:vertAlign w:val="baseline"/>
                <w:lang w:eastAsia="zh-CN"/>
              </w:rPr>
            </w:pPr>
            <w:r>
              <w:rPr>
                <w:rFonts w:hint="eastAsia"/>
                <w:sz w:val="18"/>
                <w:vertAlign w:val="baseline"/>
                <w:lang w:eastAsia="zh-CN"/>
              </w:rPr>
              <w:t>注册登录、提交报修、查看/催单/取消我的报修</w:t>
            </w:r>
          </w:p>
        </w:tc>
      </w:tr>
      <w:tr w14:paraId="3273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03173294">
            <w:pPr>
              <w:bidi w:val="0"/>
              <w:rPr>
                <w:rFonts w:hint="eastAsia"/>
                <w:sz w:val="18"/>
                <w:vertAlign w:val="baseline"/>
                <w:lang w:eastAsia="zh-CN"/>
              </w:rPr>
            </w:pPr>
            <w:r>
              <w:rPr>
                <w:rFonts w:hint="eastAsia"/>
                <w:sz w:val="18"/>
                <w:vertAlign w:val="baseline"/>
                <w:lang w:eastAsia="zh-CN"/>
              </w:rPr>
              <w:t>管理员（ADMIN）</w:t>
            </w:r>
          </w:p>
        </w:tc>
        <w:tc>
          <w:tcPr>
            <w:tcW w:w="2841" w:type="dxa"/>
          </w:tcPr>
          <w:p w14:paraId="66184C58">
            <w:pPr>
              <w:bidi w:val="0"/>
              <w:rPr>
                <w:rFonts w:hint="eastAsia"/>
                <w:sz w:val="18"/>
                <w:vertAlign w:val="baseline"/>
                <w:lang w:eastAsia="zh-CN"/>
              </w:rPr>
            </w:pPr>
            <w:r>
              <w:rPr>
                <w:rFonts w:hint="eastAsia"/>
                <w:sz w:val="18"/>
                <w:vertAlign w:val="baseline"/>
                <w:lang w:eastAsia="zh-CN"/>
              </w:rPr>
              <w:t>后勤维修与管理方</w:t>
            </w:r>
          </w:p>
        </w:tc>
        <w:tc>
          <w:tcPr>
            <w:tcW w:w="2841" w:type="dxa"/>
          </w:tcPr>
          <w:p w14:paraId="34DC0FCC">
            <w:pPr>
              <w:bidi w:val="0"/>
              <w:rPr>
                <w:rFonts w:hint="eastAsia"/>
                <w:sz w:val="18"/>
                <w:vertAlign w:val="baseline"/>
                <w:lang w:eastAsia="zh-CN"/>
              </w:rPr>
            </w:pPr>
            <w:r>
              <w:rPr>
                <w:rFonts w:hint="eastAsia"/>
                <w:sz w:val="18"/>
                <w:vertAlign w:val="baseline"/>
                <w:lang w:eastAsia="zh-CN"/>
              </w:rPr>
              <w:t>工单处理、跟进、统计、导出、资产管理、账号与邀请码管理、系统设置</w:t>
            </w:r>
          </w:p>
        </w:tc>
      </w:tr>
      <w:tr w14:paraId="44ED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36C10E5">
            <w:pPr>
              <w:bidi w:val="0"/>
              <w:rPr>
                <w:rFonts w:hint="eastAsia"/>
                <w:sz w:val="18"/>
                <w:vertAlign w:val="baseline"/>
                <w:lang w:eastAsia="zh-CN"/>
              </w:rPr>
            </w:pPr>
            <w:r>
              <w:rPr>
                <w:rFonts w:hint="eastAsia"/>
                <w:sz w:val="18"/>
                <w:vertAlign w:val="baseline"/>
                <w:lang w:eastAsia="zh-CN"/>
              </w:rPr>
              <w:t>游客</w:t>
            </w:r>
          </w:p>
        </w:tc>
        <w:tc>
          <w:tcPr>
            <w:tcW w:w="2841" w:type="dxa"/>
          </w:tcPr>
          <w:p w14:paraId="2B8AE16D">
            <w:pPr>
              <w:bidi w:val="0"/>
              <w:rPr>
                <w:rFonts w:hint="eastAsia"/>
                <w:sz w:val="18"/>
                <w:vertAlign w:val="baseline"/>
                <w:lang w:eastAsia="zh-CN"/>
              </w:rPr>
            </w:pPr>
            <w:r>
              <w:rPr>
                <w:rFonts w:hint="eastAsia"/>
                <w:sz w:val="18"/>
                <w:vertAlign w:val="baseline"/>
                <w:lang w:eastAsia="zh-CN"/>
              </w:rPr>
              <w:t>未登录访客</w:t>
            </w:r>
          </w:p>
        </w:tc>
        <w:tc>
          <w:tcPr>
            <w:tcW w:w="2841" w:type="dxa"/>
          </w:tcPr>
          <w:p w14:paraId="7DDE2AEB">
            <w:pPr>
              <w:bidi w:val="0"/>
              <w:rPr>
                <w:rFonts w:hint="eastAsia"/>
                <w:sz w:val="18"/>
                <w:vertAlign w:val="baseline"/>
                <w:lang w:eastAsia="zh-CN"/>
              </w:rPr>
            </w:pPr>
            <w:r>
              <w:rPr>
                <w:rFonts w:hint="eastAsia"/>
                <w:sz w:val="18"/>
                <w:vertAlign w:val="baseline"/>
                <w:lang w:eastAsia="zh-CN"/>
              </w:rPr>
              <w:t>按工单号查询进度</w:t>
            </w:r>
          </w:p>
        </w:tc>
      </w:tr>
    </w:tbl>
    <w:p w14:paraId="2A8E2AAC">
      <w:pPr>
        <w:bidi w:val="0"/>
        <w:rPr>
          <w:rFonts w:hint="eastAsia"/>
          <w:sz w:val="21"/>
          <w:lang w:eastAsia="zh-CN"/>
        </w:rPr>
      </w:pPr>
    </w:p>
    <w:p w14:paraId="23AE85C7">
      <w:pPr>
        <w:pStyle w:val="3"/>
        <w:bidi w:val="0"/>
        <w:rPr>
          <w:rFonts w:hint="eastAsia"/>
          <w:lang w:eastAsia="zh-CN"/>
        </w:rPr>
      </w:pPr>
      <w:r>
        <w:rPr>
          <w:rFonts w:hint="eastAsia"/>
          <w:lang w:eastAsia="zh-CN"/>
        </w:rPr>
        <w:t>3.3 功能需求分析</w:t>
      </w:r>
    </w:p>
    <w:p w14:paraId="675D1DE3">
      <w:pPr>
        <w:bidi w:val="0"/>
        <w:rPr>
          <w:rFonts w:hint="eastAsia"/>
          <w:lang w:eastAsia="zh-CN"/>
        </w:rPr>
      </w:pPr>
    </w:p>
    <w:p w14:paraId="178B8F94">
      <w:pPr>
        <w:bidi w:val="0"/>
        <w:rPr>
          <w:rFonts w:hint="eastAsia"/>
          <w:lang w:eastAsia="zh-CN"/>
        </w:rPr>
      </w:pPr>
      <w:r>
        <w:rPr>
          <w:rFonts w:hint="eastAsia"/>
          <w:lang w:eastAsia="zh-CN"/>
        </w:rPr>
        <w:t>按模块划分，系统功能需求如下（撰写时建议为每个用例配用例图，见 3.5）。</w:t>
      </w:r>
    </w:p>
    <w:p w14:paraId="76C63E92">
      <w:pPr>
        <w:bidi w:val="0"/>
        <w:rPr>
          <w:rFonts w:hint="eastAsia"/>
          <w:lang w:eastAsia="zh-CN"/>
        </w:rPr>
      </w:pPr>
    </w:p>
    <w:p w14:paraId="24F0DB88">
      <w:pPr>
        <w:bidi w:val="0"/>
        <w:rPr>
          <w:rFonts w:hint="eastAsia"/>
          <w:lang w:eastAsia="zh-CN"/>
        </w:rPr>
      </w:pPr>
      <w:r>
        <w:rPr>
          <w:rFonts w:hint="eastAsia"/>
          <w:lang w:eastAsia="zh-CN"/>
        </w:rPr>
        <w:t>（1）用户与权限模块</w:t>
      </w:r>
    </w:p>
    <w:p w14:paraId="4D8ED1F6">
      <w:pPr>
        <w:bidi w:val="0"/>
        <w:rPr>
          <w:rFonts w:hint="eastAsia"/>
          <w:lang w:eastAsia="zh-CN"/>
        </w:rPr>
      </w:pPr>
      <w:r>
        <w:rPr>
          <w:rFonts w:hint="eastAsia"/>
          <w:lang w:eastAsia="zh-CN"/>
        </w:rPr>
        <w:t>• 教师注册（需填写管理员发放的邀请码）、登录、登出；</w:t>
      </w:r>
    </w:p>
    <w:p w14:paraId="33219948">
      <w:pPr>
        <w:bidi w:val="0"/>
        <w:rPr>
          <w:rFonts w:hint="eastAsia"/>
          <w:lang w:eastAsia="zh-CN"/>
        </w:rPr>
      </w:pPr>
      <w:r>
        <w:rPr>
          <w:rFonts w:hint="eastAsia"/>
          <w:lang w:eastAsia="zh-CN"/>
        </w:rPr>
        <w:t>• 管理员登录、修改口令、管理管理员账号（新增、停用、删除、改密）；</w:t>
      </w:r>
    </w:p>
    <w:p w14:paraId="74A9D3F7">
      <w:pPr>
        <w:bidi w:val="0"/>
        <w:rPr>
          <w:rFonts w:hint="eastAsia"/>
          <w:lang w:eastAsia="zh-CN"/>
        </w:rPr>
      </w:pPr>
      <w:r>
        <w:rPr>
          <w:rFonts w:hint="eastAsia"/>
          <w:lang w:eastAsia="zh-CN"/>
        </w:rPr>
        <w:t>• 管理员管理教师账号（启停、重置口令、设为管理员、删除）；</w:t>
      </w:r>
    </w:p>
    <w:p w14:paraId="160533A1">
      <w:pPr>
        <w:bidi w:val="0"/>
        <w:rPr>
          <w:rFonts w:hint="eastAsia"/>
          <w:lang w:eastAsia="zh-CN"/>
        </w:rPr>
      </w:pPr>
      <w:r>
        <w:rPr>
          <w:rFonts w:hint="eastAsia"/>
          <w:lang w:eastAsia="zh-CN"/>
        </w:rPr>
        <w:t>• 注册邀请码管理（生成、设置备注与使用次数上限、启停、删除）。</w:t>
      </w:r>
    </w:p>
    <w:p w14:paraId="1524A379">
      <w:pPr>
        <w:bidi w:val="0"/>
        <w:rPr>
          <w:rFonts w:hint="eastAsia"/>
          <w:lang w:eastAsia="zh-CN"/>
        </w:rPr>
      </w:pPr>
    </w:p>
    <w:p w14:paraId="1FA257EA">
      <w:pPr>
        <w:bidi w:val="0"/>
        <w:rPr>
          <w:rFonts w:hint="eastAsia"/>
          <w:lang w:eastAsia="zh-CN"/>
        </w:rPr>
      </w:pPr>
      <w:r>
        <w:rPr>
          <w:rFonts w:hint="eastAsia"/>
          <w:lang w:eastAsia="zh-CN"/>
        </w:rPr>
        <w:t>（2）报修工单模块</w:t>
      </w:r>
    </w:p>
    <w:p w14:paraId="7DF049BD">
      <w:pPr>
        <w:bidi w:val="0"/>
        <w:rPr>
          <w:rFonts w:hint="eastAsia"/>
          <w:lang w:eastAsia="zh-CN"/>
        </w:rPr>
      </w:pPr>
      <w:r>
        <w:rPr>
          <w:rFonts w:hint="eastAsia"/>
          <w:lang w:eastAsia="zh-CN"/>
        </w:rPr>
        <w:t>• 教师提交报修：填写位置、故障类型、问题简述、详细描述、紧急程度，可选填设备编号、上传现场照片（最多6张）；</w:t>
      </w:r>
    </w:p>
    <w:p w14:paraId="75BD25C1">
      <w:pPr>
        <w:bidi w:val="0"/>
        <w:rPr>
          <w:rFonts w:hint="eastAsia"/>
          <w:lang w:eastAsia="zh-CN"/>
        </w:rPr>
      </w:pPr>
      <w:r>
        <w:rPr>
          <w:rFonts w:hint="eastAsia"/>
          <w:lang w:eastAsia="zh-CN"/>
        </w:rPr>
        <w:t>• 工单状态流转：待处理 → 处理中 → 已解决 → 已关闭，另有终态"已取消"；</w:t>
      </w:r>
    </w:p>
    <w:p w14:paraId="3E549745">
      <w:pPr>
        <w:bidi w:val="0"/>
        <w:rPr>
          <w:rFonts w:hint="eastAsia"/>
          <w:lang w:eastAsia="zh-CN"/>
        </w:rPr>
      </w:pPr>
      <w:r>
        <w:rPr>
          <w:rFonts w:hint="eastAsia"/>
          <w:lang w:eastAsia="zh-CN"/>
        </w:rPr>
        <w:t>• 教师端：查看"我的报修"（分页、按状态/关键词筛选）、催单（限频）、取消（仅待处理时）、进展未读红点提醒；</w:t>
      </w:r>
    </w:p>
    <w:p w14:paraId="4D0B4178">
      <w:pPr>
        <w:bidi w:val="0"/>
        <w:rPr>
          <w:rFonts w:hint="eastAsia"/>
          <w:lang w:eastAsia="zh-CN"/>
        </w:rPr>
      </w:pPr>
      <w:r>
        <w:rPr>
          <w:rFonts w:hint="eastAsia"/>
          <w:lang w:eastAsia="zh-CN"/>
        </w:rPr>
        <w:t>• 管理端：工单列表（多条件筛选、分页、最新置顶、超时标红）、详情、更新状态与处理结果、添加跟进记录；</w:t>
      </w:r>
    </w:p>
    <w:p w14:paraId="18D74106">
      <w:pPr>
        <w:bidi w:val="0"/>
        <w:rPr>
          <w:rFonts w:hint="eastAsia"/>
          <w:lang w:eastAsia="zh-CN"/>
        </w:rPr>
      </w:pPr>
      <w:r>
        <w:rPr>
          <w:rFonts w:hint="eastAsia"/>
          <w:lang w:eastAsia="zh-CN"/>
        </w:rPr>
        <w:t>• 游客：凭工单号查询处理进度。</w:t>
      </w:r>
    </w:p>
    <w:p w14:paraId="248889C8">
      <w:pPr>
        <w:bidi w:val="0"/>
        <w:rPr>
          <w:rFonts w:hint="eastAsia"/>
          <w:lang w:eastAsia="zh-CN"/>
        </w:rPr>
      </w:pPr>
    </w:p>
    <w:p w14:paraId="5225879A">
      <w:pPr>
        <w:bidi w:val="0"/>
        <w:rPr>
          <w:rFonts w:hint="eastAsia"/>
          <w:lang w:eastAsia="zh-CN"/>
        </w:rPr>
      </w:pPr>
      <w:r>
        <w:rPr>
          <w:rFonts w:hint="eastAsia"/>
          <w:lang w:eastAsia="zh-CN"/>
        </w:rPr>
        <w:t>（3）通知模块</w:t>
      </w:r>
    </w:p>
    <w:p w14:paraId="01B61145">
      <w:pPr>
        <w:bidi w:val="0"/>
        <w:rPr>
          <w:rFonts w:hint="eastAsia"/>
          <w:lang w:eastAsia="zh-CN"/>
        </w:rPr>
      </w:pPr>
      <w:r>
        <w:rPr>
          <w:rFonts w:hint="eastAsia"/>
          <w:lang w:eastAsia="zh-CN"/>
        </w:rPr>
        <w:t>• 新工单、催单、取消等事件通过钉钉群机器人推送；</w:t>
      </w:r>
    </w:p>
    <w:p w14:paraId="5882219D">
      <w:pPr>
        <w:bidi w:val="0"/>
        <w:rPr>
          <w:rFonts w:hint="eastAsia"/>
          <w:lang w:eastAsia="zh-CN"/>
        </w:rPr>
      </w:pPr>
      <w:r>
        <w:rPr>
          <w:rFonts w:hint="eastAsia"/>
          <w:lang w:eastAsia="zh-CN"/>
        </w:rPr>
        <w:t>• 钉钉群内可通过卡片按钮直接将工单置为"处理中/已解决/已取消"。</w:t>
      </w:r>
    </w:p>
    <w:p w14:paraId="05200BC0">
      <w:pPr>
        <w:bidi w:val="0"/>
        <w:rPr>
          <w:rFonts w:hint="eastAsia"/>
          <w:lang w:eastAsia="zh-CN"/>
        </w:rPr>
      </w:pPr>
    </w:p>
    <w:p w14:paraId="6ECF00FF">
      <w:pPr>
        <w:bidi w:val="0"/>
        <w:rPr>
          <w:rFonts w:hint="eastAsia"/>
          <w:lang w:eastAsia="zh-CN"/>
        </w:rPr>
      </w:pPr>
      <w:r>
        <w:rPr>
          <w:rFonts w:hint="eastAsia"/>
          <w:lang w:eastAsia="zh-CN"/>
        </w:rPr>
        <w:t>（4）统计与导出模块</w:t>
      </w:r>
    </w:p>
    <w:p w14:paraId="072E7BD3">
      <w:pPr>
        <w:bidi w:val="0"/>
        <w:rPr>
          <w:rFonts w:hint="eastAsia"/>
          <w:lang w:eastAsia="zh-CN"/>
        </w:rPr>
      </w:pPr>
      <w:r>
        <w:rPr>
          <w:rFonts w:hint="eastAsia"/>
          <w:lang w:eastAsia="zh-CN"/>
        </w:rPr>
        <w:t>• 按状态、故障类型、位置、月份等维度统计并以图表展示；</w:t>
      </w:r>
    </w:p>
    <w:p w14:paraId="320059F3">
      <w:pPr>
        <w:bidi w:val="0"/>
        <w:rPr>
          <w:rFonts w:hint="eastAsia"/>
          <w:lang w:eastAsia="zh-CN"/>
        </w:rPr>
      </w:pPr>
      <w:r>
        <w:rPr>
          <w:rFonts w:hint="eastAsia"/>
          <w:lang w:eastAsia="zh-CN"/>
        </w:rPr>
        <w:t>• 统计平均解决时长、未完成工单数等指标；</w:t>
      </w:r>
    </w:p>
    <w:p w14:paraId="2DA76F80">
      <w:pPr>
        <w:bidi w:val="0"/>
        <w:rPr>
          <w:rFonts w:hint="eastAsia"/>
          <w:lang w:eastAsia="zh-CN"/>
        </w:rPr>
      </w:pPr>
      <w:r>
        <w:rPr>
          <w:rFonts w:hint="eastAsia"/>
          <w:lang w:eastAsia="zh-CN"/>
        </w:rPr>
        <w:t>• 工单按筛选条件导出为 Excel。</w:t>
      </w:r>
    </w:p>
    <w:p w14:paraId="1854E2FE">
      <w:pPr>
        <w:bidi w:val="0"/>
        <w:rPr>
          <w:rFonts w:hint="eastAsia"/>
          <w:lang w:eastAsia="zh-CN"/>
        </w:rPr>
      </w:pPr>
    </w:p>
    <w:p w14:paraId="038453F4">
      <w:pPr>
        <w:bidi w:val="0"/>
        <w:rPr>
          <w:rFonts w:hint="eastAsia"/>
          <w:lang w:eastAsia="zh-CN"/>
        </w:rPr>
      </w:pPr>
      <w:r>
        <w:rPr>
          <w:rFonts w:hint="eastAsia"/>
          <w:lang w:eastAsia="zh-CN"/>
        </w:rPr>
        <w:t>（5）IT资产管理模块（CMDB）</w:t>
      </w:r>
    </w:p>
    <w:p w14:paraId="2E2C4024">
      <w:pPr>
        <w:bidi w:val="0"/>
        <w:rPr>
          <w:rFonts w:hint="eastAsia"/>
          <w:lang w:eastAsia="zh-CN"/>
        </w:rPr>
      </w:pPr>
      <w:r>
        <w:rPr>
          <w:rFonts w:hint="eastAsia"/>
          <w:lang w:eastAsia="zh-CN"/>
        </w:rPr>
        <w:t>• 资产台账的增、删、改、查（分页、按类型/状态/位置/关键词筛选）；</w:t>
      </w:r>
    </w:p>
    <w:p w14:paraId="5FB7D040">
      <w:pPr>
        <w:bidi w:val="0"/>
        <w:rPr>
          <w:rFonts w:hint="eastAsia"/>
          <w:lang w:eastAsia="zh-CN"/>
        </w:rPr>
      </w:pPr>
      <w:r>
        <w:rPr>
          <w:rFonts w:hint="eastAsia"/>
          <w:lang w:eastAsia="zh-CN"/>
        </w:rPr>
        <w:t>• 资产字段：资产编号、类型、品牌型号、序列号、IP、MAC、位置、责任人、使用科室、购入日期、保修到期、供应商、采购单号、状态、备注；</w:t>
      </w:r>
    </w:p>
    <w:p w14:paraId="59D6B1F6">
      <w:pPr>
        <w:bidi w:val="0"/>
        <w:rPr>
          <w:rFonts w:hint="eastAsia"/>
          <w:lang w:eastAsia="zh-CN"/>
        </w:rPr>
      </w:pPr>
      <w:r>
        <w:rPr>
          <w:rFonts w:hint="eastAsia"/>
          <w:lang w:eastAsia="zh-CN"/>
        </w:rPr>
        <w:t>• 保修到期自动计算并预警（有效/即将到期/已过保）；</w:t>
      </w:r>
    </w:p>
    <w:p w14:paraId="7795A76B">
      <w:pPr>
        <w:bidi w:val="0"/>
        <w:rPr>
          <w:rFonts w:hint="eastAsia"/>
          <w:lang w:eastAsia="zh-CN"/>
        </w:rPr>
      </w:pPr>
      <w:r>
        <w:rPr>
          <w:rFonts w:hint="eastAsia"/>
          <w:lang w:eastAsia="zh-CN"/>
        </w:rPr>
        <w:t>• 资产台账导出 Excel；下载导入模板、按模板批量导入（编号唯一校验、重复跳过、返回导入结果明细）；</w:t>
      </w:r>
    </w:p>
    <w:p w14:paraId="6F96F074">
      <w:pPr>
        <w:bidi w:val="0"/>
        <w:rPr>
          <w:rFonts w:hint="eastAsia"/>
          <w:lang w:eastAsia="zh-CN"/>
        </w:rPr>
      </w:pPr>
      <w:r>
        <w:rPr>
          <w:rFonts w:hint="eastAsia"/>
          <w:lang w:eastAsia="zh-CN"/>
        </w:rPr>
        <w:t>• 资产统计（按类型、状态分布）。</w:t>
      </w:r>
    </w:p>
    <w:p w14:paraId="77D609BD">
      <w:pPr>
        <w:bidi w:val="0"/>
        <w:rPr>
          <w:rFonts w:hint="eastAsia"/>
          <w:lang w:eastAsia="zh-CN"/>
        </w:rPr>
      </w:pPr>
    </w:p>
    <w:p w14:paraId="50004805">
      <w:pPr>
        <w:bidi w:val="0"/>
        <w:rPr>
          <w:rFonts w:hint="eastAsia"/>
          <w:lang w:eastAsia="zh-CN"/>
        </w:rPr>
      </w:pPr>
      <w:r>
        <w:rPr>
          <w:rFonts w:hint="eastAsia"/>
          <w:lang w:eastAsia="zh-CN"/>
        </w:rPr>
        <w:t>（6）设备—工单关联模块</w:t>
      </w:r>
    </w:p>
    <w:p w14:paraId="6E4F7C4F">
      <w:pPr>
        <w:bidi w:val="0"/>
        <w:rPr>
          <w:rFonts w:hint="eastAsia"/>
          <w:lang w:eastAsia="zh-CN"/>
        </w:rPr>
      </w:pPr>
      <w:r>
        <w:rPr>
          <w:rFonts w:hint="eastAsia"/>
          <w:lang w:eastAsia="zh-CN"/>
        </w:rPr>
        <w:t>• 报修时填写设备编号，即可将工单与资产台账中的设备关联；</w:t>
      </w:r>
    </w:p>
    <w:p w14:paraId="3D18B097">
      <w:pPr>
        <w:bidi w:val="0"/>
        <w:rPr>
          <w:rFonts w:hint="eastAsia"/>
          <w:lang w:eastAsia="zh-CN"/>
        </w:rPr>
      </w:pPr>
      <w:r>
        <w:rPr>
          <w:rFonts w:hint="eastAsia"/>
          <w:lang w:eastAsia="zh-CN"/>
        </w:rPr>
        <w:t>• 在资产台账中点击某设备，查看其全部历史报障记录（报障次数、状态、处理结果）。</w:t>
      </w:r>
    </w:p>
    <w:p w14:paraId="6C476B14">
      <w:pPr>
        <w:bidi w:val="0"/>
        <w:rPr>
          <w:rFonts w:hint="eastAsia"/>
          <w:lang w:eastAsia="zh-CN"/>
        </w:rPr>
      </w:pPr>
    </w:p>
    <w:p w14:paraId="24F9DCA4">
      <w:pPr>
        <w:bidi w:val="0"/>
        <w:rPr>
          <w:rFonts w:hint="eastAsia"/>
          <w:lang w:eastAsia="zh-CN"/>
        </w:rPr>
      </w:pPr>
      <w:r>
        <w:rPr>
          <w:rFonts w:hint="eastAsia"/>
          <w:lang w:eastAsia="zh-CN"/>
        </w:rPr>
        <w:t>（7）系统设置模块</w:t>
      </w:r>
    </w:p>
    <w:p w14:paraId="379B14AF">
      <w:pPr>
        <w:bidi w:val="0"/>
        <w:rPr>
          <w:rFonts w:hint="eastAsia"/>
          <w:lang w:eastAsia="zh-CN"/>
        </w:rPr>
      </w:pPr>
      <w:r>
        <w:rPr>
          <w:rFonts w:hint="eastAsia"/>
          <w:lang w:eastAsia="zh-CN"/>
        </w:rPr>
        <w:t>• 配置钉钉机器人；</w:t>
      </w:r>
    </w:p>
    <w:p w14:paraId="73E102BA">
      <w:pPr>
        <w:bidi w:val="0"/>
        <w:rPr>
          <w:rFonts w:hint="eastAsia"/>
          <w:lang w:eastAsia="zh-CN"/>
        </w:rPr>
      </w:pPr>
      <w:r>
        <w:rPr>
          <w:rFonts w:hint="eastAsia"/>
          <w:lang w:eastAsia="zh-CN"/>
        </w:rPr>
        <w:t>• 配置报修选项（故障类型、常用位置、常见问题FAQ、超时小时数）。</w:t>
      </w:r>
    </w:p>
    <w:p w14:paraId="78E86719">
      <w:pPr>
        <w:bidi w:val="0"/>
        <w:rPr>
          <w:rFonts w:hint="eastAsia"/>
          <w:lang w:eastAsia="zh-CN"/>
        </w:rPr>
      </w:pPr>
    </w:p>
    <w:p w14:paraId="4991F70E">
      <w:pPr>
        <w:pStyle w:val="3"/>
        <w:bidi w:val="0"/>
        <w:rPr>
          <w:rFonts w:hint="eastAsia"/>
          <w:lang w:eastAsia="zh-CN"/>
        </w:rPr>
      </w:pPr>
      <w:r>
        <w:rPr>
          <w:rFonts w:hint="eastAsia"/>
          <w:lang w:eastAsia="zh-CN"/>
        </w:rPr>
        <w:t>3.4 非功能需求分析</w:t>
      </w:r>
    </w:p>
    <w:p w14:paraId="6A1BD812">
      <w:pPr>
        <w:bidi w:val="0"/>
        <w:rPr>
          <w:rFonts w:hint="eastAsia"/>
          <w:lang w:eastAsia="zh-CN"/>
        </w:rPr>
      </w:pPr>
    </w:p>
    <w:p w14:paraId="70A2A064">
      <w:pPr>
        <w:bidi w:val="0"/>
        <w:rPr>
          <w:rFonts w:hint="eastAsia"/>
          <w:lang w:eastAsia="zh-CN"/>
        </w:rPr>
      </w:pPr>
      <w:r>
        <w:rPr>
          <w:rFonts w:hint="eastAsia"/>
          <w:lang w:eastAsia="zh-CN"/>
        </w:rPr>
        <w:t>• 易用性：报修端移动优先、支持 PWA；管理端做移动端适配。</w:t>
      </w:r>
    </w:p>
    <w:p w14:paraId="387E4957">
      <w:pPr>
        <w:bidi w:val="0"/>
        <w:rPr>
          <w:rFonts w:hint="eastAsia"/>
          <w:lang w:eastAsia="zh-CN"/>
        </w:rPr>
      </w:pPr>
      <w:r>
        <w:rPr>
          <w:rFonts w:hint="eastAsia"/>
          <w:lang w:eastAsia="zh-CN"/>
        </w:rPr>
        <w:t>• 安全性：口令 BCrypt 加密存储；接口按角色鉴权；令牌落库并设置有效期；上传图片防目录穿越；钉钉回调请求签名校验。</w:t>
      </w:r>
    </w:p>
    <w:p w14:paraId="661D1356">
      <w:pPr>
        <w:bidi w:val="0"/>
        <w:rPr>
          <w:rFonts w:hint="eastAsia"/>
          <w:lang w:eastAsia="zh-CN"/>
        </w:rPr>
      </w:pPr>
      <w:r>
        <w:rPr>
          <w:rFonts w:hint="eastAsia"/>
          <w:lang w:eastAsia="zh-CN"/>
        </w:rPr>
        <w:t>• 性能：列表接口分页返回；上传图片自动压缩以节省存储与带宽。</w:t>
      </w:r>
    </w:p>
    <w:p w14:paraId="280C2BC0">
      <w:pPr>
        <w:bidi w:val="0"/>
        <w:rPr>
          <w:rFonts w:hint="eastAsia"/>
          <w:lang w:eastAsia="zh-CN"/>
        </w:rPr>
      </w:pPr>
      <w:r>
        <w:rPr>
          <w:rFonts w:hint="eastAsia"/>
          <w:lang w:eastAsia="zh-CN"/>
        </w:rPr>
        <w:t>• 可维护性：前后端分离、分层清晰；数据表由 JPA 自动维护；配置项支持环境变量注入。</w:t>
      </w:r>
    </w:p>
    <w:p w14:paraId="115DBEC3">
      <w:pPr>
        <w:bidi w:val="0"/>
        <w:rPr>
          <w:rFonts w:hint="eastAsia"/>
          <w:lang w:eastAsia="zh-CN"/>
        </w:rPr>
      </w:pPr>
      <w:r>
        <w:rPr>
          <w:rFonts w:hint="eastAsia"/>
          <w:lang w:eastAsia="zh-CN"/>
        </w:rPr>
        <w:t>• 可移植性：打包为单个 Jar，依赖 JDK 与 MySQL 即可运行，便于迁移部署。</w:t>
      </w:r>
    </w:p>
    <w:p w14:paraId="7836B57E">
      <w:pPr>
        <w:bidi w:val="0"/>
        <w:rPr>
          <w:rFonts w:hint="eastAsia"/>
          <w:lang w:eastAsia="zh-CN"/>
        </w:rPr>
      </w:pPr>
    </w:p>
    <w:p w14:paraId="104BC660">
      <w:pPr>
        <w:pStyle w:val="3"/>
        <w:bidi w:val="0"/>
        <w:rPr>
          <w:rFonts w:hint="eastAsia"/>
          <w:lang w:eastAsia="zh-CN"/>
        </w:rPr>
      </w:pPr>
      <w:r>
        <w:rPr>
          <w:rFonts w:hint="eastAsia"/>
          <w:lang w:eastAsia="zh-CN"/>
        </w:rPr>
        <w:t>3.5 需求建模图</w:t>
      </w:r>
    </w:p>
    <w:p w14:paraId="5EEA936C">
      <w:pPr>
        <w:bidi w:val="0"/>
        <w:rPr>
          <w:rFonts w:hint="eastAsia"/>
          <w:lang w:eastAsia="zh-CN"/>
        </w:rPr>
      </w:pPr>
    </w:p>
    <w:p w14:paraId="3B2E5E23">
      <w:pPr>
        <w:bidi w:val="0"/>
        <w:rPr>
          <w:rFonts w:hint="eastAsia"/>
          <w:lang w:eastAsia="zh-CN"/>
        </w:rPr>
      </w:pPr>
      <w:r>
        <w:rPr>
          <w:rFonts w:hint="eastAsia"/>
          <w:lang w:eastAsia="zh-CN"/>
        </w:rPr>
        <w:t>系统的用例图如图3-1所示，涵盖教师、管理员、游客三类参与者及其用例。</w:t>
      </w:r>
    </w:p>
    <w:p w14:paraId="56BC91DA">
      <w:pPr>
        <w:bidi w:val="0"/>
        <w:rPr>
          <w:rFonts w:hint="eastAsia"/>
          <w:lang w:eastAsia="zh-CN"/>
        </w:rPr>
      </w:pPr>
    </w:p>
    <w:p w14:paraId="359E8F78">
      <w:pPr>
        <w:bidi w:val="0"/>
        <w:jc w:val="center"/>
        <w:rPr>
          <w:rFonts w:hint="eastAsia"/>
          <w:lang w:eastAsia="zh-CN"/>
        </w:rPr>
      </w:pPr>
      <w:r>
        <w:rPr>
          <w:rFonts w:hint="eastAsia"/>
          <w:lang w:eastAsia="zh-CN"/>
        </w:rPr>
        <w:drawing>
          <wp:inline distT="0" distB="0" distL="114300" distR="114300">
            <wp:extent cx="2828925" cy="7096125"/>
            <wp:effectExtent l="0" t="0" r="9525" b="9525"/>
            <wp:docPr id="1" name="图片 1" descr="3-用例图"/>
            <wp:cNvGraphicFramePr/>
            <a:graphic xmlns:a="http://schemas.openxmlformats.org/drawingml/2006/main">
              <a:graphicData uri="http://schemas.openxmlformats.org/drawingml/2006/picture">
                <pic:pic xmlns:pic="http://schemas.openxmlformats.org/drawingml/2006/picture">
                  <pic:nvPicPr>
                    <pic:cNvPr id="1" name="图片 1" descr="3-用例图"/>
                    <pic:cNvPicPr/>
                  </pic:nvPicPr>
                  <pic:blipFill>
                    <a:blip r:embed="rId4"/>
                    <a:stretch>
                      <a:fillRect/>
                    </a:stretch>
                  </pic:blipFill>
                  <pic:spPr>
                    <a:xfrm>
                      <a:off x="0" y="0"/>
                      <a:ext cx="2828925" cy="7096125"/>
                    </a:xfrm>
                    <a:prstGeom prst="rect">
                      <a:avLst/>
                    </a:prstGeom>
                  </pic:spPr>
                </pic:pic>
              </a:graphicData>
            </a:graphic>
          </wp:inline>
        </w:drawing>
      </w:r>
    </w:p>
    <w:p w14:paraId="28B1438D">
      <w:pPr>
        <w:bidi w:val="0"/>
        <w:jc w:val="left"/>
        <w:rPr>
          <w:rFonts w:hint="eastAsia"/>
          <w:lang w:eastAsia="zh-CN"/>
        </w:rPr>
      </w:pPr>
    </w:p>
    <w:p w14:paraId="4A16BAE5">
      <w:pPr>
        <w:bidi w:val="0"/>
        <w:jc w:val="center"/>
        <w:rPr>
          <w:rFonts w:hint="eastAsia"/>
          <w:lang w:eastAsia="zh-CN"/>
        </w:rPr>
      </w:pPr>
      <w:r>
        <w:rPr>
          <w:rFonts w:hint="eastAsia"/>
          <w:lang w:eastAsia="zh-CN"/>
        </w:rPr>
        <w:t>图3-1 系统用例图</w:t>
      </w:r>
    </w:p>
    <w:p w14:paraId="00ADD7FE">
      <w:pPr>
        <w:bidi w:val="0"/>
        <w:jc w:val="left"/>
        <w:rPr>
          <w:rFonts w:hint="eastAsia"/>
          <w:lang w:eastAsia="zh-CN"/>
        </w:rPr>
      </w:pPr>
    </w:p>
    <w:p w14:paraId="7B275C0B">
      <w:pPr>
        <w:bidi w:val="0"/>
        <w:rPr>
          <w:rFonts w:hint="eastAsia"/>
          <w:lang w:eastAsia="zh-CN"/>
        </w:rPr>
      </w:pPr>
      <w:r>
        <w:rPr>
          <w:rFonts w:hint="eastAsia"/>
          <w:lang w:eastAsia="zh-CN"/>
        </w:rPr>
        <w:t>此外，报修工单的状态流转见第5.3节图5-1。</w:t>
      </w:r>
    </w:p>
    <w:p w14:paraId="6F82E53B">
      <w:pPr>
        <w:bidi w:val="0"/>
        <w:rPr>
          <w:rFonts w:hint="eastAsia"/>
          <w:lang w:eastAsia="zh-CN"/>
        </w:rPr>
      </w:pPr>
    </w:p>
    <w:p w14:paraId="12B350D9">
      <w:pPr>
        <w:bidi w:val="0"/>
        <w:rPr>
          <w:rFonts w:hint="eastAsia"/>
          <w:lang w:eastAsia="zh-CN"/>
        </w:rPr>
      </w:pPr>
    </w:p>
    <w:p w14:paraId="61292076">
      <w:pPr>
        <w:pStyle w:val="2"/>
        <w:bidi w:val="0"/>
        <w:rPr>
          <w:rFonts w:hint="eastAsia"/>
          <w:lang w:eastAsia="zh-CN"/>
        </w:rPr>
      </w:pPr>
      <w:r>
        <w:rPr>
          <w:rFonts w:hint="eastAsia"/>
          <w:lang w:eastAsia="zh-CN"/>
        </w:rPr>
        <w:t>第4章 系统设计</w:t>
      </w:r>
    </w:p>
    <w:p w14:paraId="48D4F1EF">
      <w:pPr>
        <w:bidi w:val="0"/>
        <w:rPr>
          <w:rFonts w:hint="eastAsia"/>
          <w:lang w:eastAsia="zh-CN"/>
        </w:rPr>
      </w:pPr>
    </w:p>
    <w:p w14:paraId="71539920">
      <w:pPr>
        <w:pStyle w:val="3"/>
        <w:bidi w:val="0"/>
        <w:rPr>
          <w:rFonts w:hint="eastAsia"/>
          <w:lang w:eastAsia="zh-CN"/>
        </w:rPr>
      </w:pPr>
      <w:r>
        <w:rPr>
          <w:rFonts w:hint="eastAsia"/>
          <w:lang w:eastAsia="zh-CN"/>
        </w:rPr>
        <w:t>4.1 系统总体架构设计</w:t>
      </w:r>
    </w:p>
    <w:p w14:paraId="593FCD4F">
      <w:pPr>
        <w:bidi w:val="0"/>
        <w:rPr>
          <w:rFonts w:hint="eastAsia"/>
          <w:lang w:eastAsia="zh-CN"/>
        </w:rPr>
      </w:pPr>
    </w:p>
    <w:p w14:paraId="00601FF7">
      <w:pPr>
        <w:bidi w:val="0"/>
        <w:rPr>
          <w:rFonts w:hint="eastAsia"/>
          <w:lang w:eastAsia="zh-CN"/>
        </w:rPr>
      </w:pPr>
      <w:r>
        <w:rPr>
          <w:rFonts w:hint="eastAsia"/>
          <w:lang w:eastAsia="zh-CN"/>
        </w:rPr>
        <w:t>系统采用前后端分离的三层架构，整体分为表现层、应用层与数据层：</w:t>
      </w:r>
    </w:p>
    <w:p w14:paraId="62B05957">
      <w:pPr>
        <w:bidi w:val="0"/>
        <w:rPr>
          <w:rFonts w:hint="eastAsia"/>
          <w:lang w:eastAsia="zh-CN"/>
        </w:rPr>
      </w:pPr>
    </w:p>
    <w:p w14:paraId="272C50CE">
      <w:pPr>
        <w:bidi w:val="0"/>
        <w:rPr>
          <w:rFonts w:hint="eastAsia" w:ascii="Consolas" w:hAnsi="Consolas" w:cs="Consolas"/>
          <w:sz w:val="18"/>
          <w:lang w:eastAsia="zh-CN"/>
        </w:rPr>
      </w:pPr>
      <w:r>
        <w:rPr>
          <w:rFonts w:hint="eastAsia" w:ascii="Consolas" w:hAnsi="Consolas" w:cs="Consolas"/>
          <w:sz w:val="18"/>
          <w:lang w:eastAsia="zh-CN"/>
        </w:rPr>
        <w:t>┌─────────────────────────────────────────────┐</w:t>
      </w:r>
    </w:p>
    <w:p w14:paraId="5EE1FE93">
      <w:pPr>
        <w:bidi w:val="0"/>
        <w:rPr>
          <w:rFonts w:hint="eastAsia" w:ascii="Consolas" w:hAnsi="Consolas" w:cs="Consolas"/>
          <w:sz w:val="18"/>
          <w:lang w:eastAsia="zh-CN"/>
        </w:rPr>
      </w:pPr>
      <w:r>
        <w:rPr>
          <w:rFonts w:hint="eastAsia" w:ascii="Consolas" w:hAnsi="Consolas" w:cs="Consolas"/>
          <w:sz w:val="18"/>
          <w:lang w:eastAsia="zh-CN"/>
        </w:rPr>
        <w:t>│  表现层（前端 SPA，Vue3 + Element Plus + PWA） │</w:t>
      </w:r>
    </w:p>
    <w:p w14:paraId="448A9F02">
      <w:pPr>
        <w:bidi w:val="0"/>
        <w:rPr>
          <w:rFonts w:hint="eastAsia" w:ascii="Consolas" w:hAnsi="Consolas" w:cs="Consolas"/>
          <w:sz w:val="18"/>
          <w:lang w:eastAsia="zh-CN"/>
        </w:rPr>
      </w:pPr>
      <w:r>
        <w:rPr>
          <w:rFonts w:hint="eastAsia" w:ascii="Consolas" w:hAnsi="Consolas" w:cs="Consolas"/>
          <w:sz w:val="18"/>
          <w:lang w:eastAsia="zh-CN"/>
        </w:rPr>
        <w:t>│  教师端(报修/我的报修)   管理端(工单/资产/统计/设置) │</w:t>
      </w:r>
    </w:p>
    <w:p w14:paraId="3E26B7DA">
      <w:pPr>
        <w:bidi w:val="0"/>
        <w:rPr>
          <w:rFonts w:hint="eastAsia" w:ascii="Consolas" w:hAnsi="Consolas" w:cs="Consolas"/>
          <w:sz w:val="18"/>
          <w:lang w:eastAsia="zh-CN"/>
        </w:rPr>
      </w:pPr>
      <w:r>
        <w:rPr>
          <w:rFonts w:hint="eastAsia" w:ascii="Consolas" w:hAnsi="Consolas" w:cs="Consolas"/>
          <w:sz w:val="18"/>
          <w:lang w:eastAsia="zh-CN"/>
        </w:rPr>
        <w:t>└───────────────┬─────────────────────────────┘</w:t>
      </w:r>
    </w:p>
    <w:p w14:paraId="69269689">
      <w:pPr>
        <w:bidi w:val="0"/>
        <w:rPr>
          <w:rFonts w:hint="eastAsia" w:ascii="Consolas" w:hAnsi="Consolas" w:cs="Consolas"/>
          <w:sz w:val="18"/>
          <w:lang w:eastAsia="zh-CN"/>
        </w:rPr>
      </w:pPr>
      <w:r>
        <w:rPr>
          <w:rFonts w:hint="eastAsia" w:ascii="Consolas" w:hAnsi="Consolas" w:cs="Consolas"/>
          <w:sz w:val="18"/>
          <w:lang w:eastAsia="zh-CN"/>
        </w:rPr>
        <w:t xml:space="preserve">                │ HTTP + JSON (RESTful, 携带令牌)</w:t>
      </w:r>
    </w:p>
    <w:p w14:paraId="3F496A50">
      <w:pPr>
        <w:bidi w:val="0"/>
        <w:rPr>
          <w:rFonts w:hint="eastAsia" w:ascii="Consolas" w:hAnsi="Consolas" w:cs="Consolas"/>
          <w:sz w:val="18"/>
          <w:lang w:eastAsia="zh-CN"/>
        </w:rPr>
      </w:pPr>
      <w:r>
        <w:rPr>
          <w:rFonts w:hint="eastAsia" w:ascii="Consolas" w:hAnsi="Consolas" w:cs="Consolas"/>
          <w:sz w:val="18"/>
          <w:lang w:eastAsia="zh-CN"/>
        </w:rPr>
        <w:t>┌───────────────▼─────────────────────────────┐</w:t>
      </w:r>
    </w:p>
    <w:p w14:paraId="62B14267">
      <w:pPr>
        <w:bidi w:val="0"/>
        <w:rPr>
          <w:rFonts w:hint="eastAsia" w:ascii="Consolas" w:hAnsi="Consolas" w:cs="Consolas"/>
          <w:sz w:val="18"/>
          <w:lang w:eastAsia="zh-CN"/>
        </w:rPr>
      </w:pPr>
      <w:r>
        <w:rPr>
          <w:rFonts w:hint="eastAsia" w:ascii="Consolas" w:hAnsi="Consolas" w:cs="Consolas"/>
          <w:sz w:val="18"/>
          <w:lang w:eastAsia="zh-CN"/>
        </w:rPr>
        <w:t>│  应用层（后端 Spring Boot）                    │</w:t>
      </w:r>
    </w:p>
    <w:p w14:paraId="45EED1EA">
      <w:pPr>
        <w:bidi w:val="0"/>
        <w:rPr>
          <w:rFonts w:hint="eastAsia" w:ascii="Consolas" w:hAnsi="Consolas" w:cs="Consolas"/>
          <w:sz w:val="18"/>
          <w:lang w:eastAsia="zh-CN"/>
        </w:rPr>
      </w:pPr>
      <w:r>
        <w:rPr>
          <w:rFonts w:hint="eastAsia" w:ascii="Consolas" w:hAnsi="Consolas" w:cs="Consolas"/>
          <w:sz w:val="18"/>
          <w:lang w:eastAsia="zh-CN"/>
        </w:rPr>
        <w:t>│  Controller → Service → Repository            │</w:t>
      </w:r>
    </w:p>
    <w:p w14:paraId="6F587ADD">
      <w:pPr>
        <w:bidi w:val="0"/>
        <w:rPr>
          <w:rFonts w:hint="eastAsia" w:ascii="Consolas" w:hAnsi="Consolas" w:cs="Consolas"/>
          <w:sz w:val="18"/>
          <w:lang w:eastAsia="zh-CN"/>
        </w:rPr>
      </w:pPr>
      <w:r>
        <w:rPr>
          <w:rFonts w:hint="eastAsia" w:ascii="Consolas" w:hAnsi="Consolas" w:cs="Consolas"/>
          <w:sz w:val="18"/>
          <w:lang w:eastAsia="zh-CN"/>
        </w:rPr>
        <w:t>│  拦截器鉴权 · 令牌存储 · 全局异常 · 定时任务      │</w:t>
      </w:r>
    </w:p>
    <w:p w14:paraId="1ACA5B1C">
      <w:pPr>
        <w:bidi w:val="0"/>
        <w:rPr>
          <w:rFonts w:hint="eastAsia" w:ascii="Consolas" w:hAnsi="Consolas" w:cs="Consolas"/>
          <w:sz w:val="18"/>
          <w:lang w:eastAsia="zh-CN"/>
        </w:rPr>
      </w:pPr>
      <w:r>
        <w:rPr>
          <w:rFonts w:hint="eastAsia" w:ascii="Consolas" w:hAnsi="Consolas" w:cs="Consolas"/>
          <w:sz w:val="18"/>
          <w:lang w:eastAsia="zh-CN"/>
        </w:rPr>
        <w:t>│  钉钉推送 · Excel导入导出 · 图片存储压缩          │</w:t>
      </w:r>
    </w:p>
    <w:p w14:paraId="45BC78AC">
      <w:pPr>
        <w:bidi w:val="0"/>
        <w:rPr>
          <w:rFonts w:hint="eastAsia" w:ascii="Consolas" w:hAnsi="Consolas" w:cs="Consolas"/>
          <w:sz w:val="18"/>
          <w:lang w:eastAsia="zh-CN"/>
        </w:rPr>
      </w:pPr>
      <w:r>
        <w:rPr>
          <w:rFonts w:hint="eastAsia" w:ascii="Consolas" w:hAnsi="Consolas" w:cs="Consolas"/>
          <w:sz w:val="18"/>
          <w:lang w:eastAsia="zh-CN"/>
        </w:rPr>
        <w:t>└───────────────┬─────────────────────────────┘</w:t>
      </w:r>
    </w:p>
    <w:p w14:paraId="49EBC572">
      <w:pPr>
        <w:bidi w:val="0"/>
        <w:rPr>
          <w:rFonts w:hint="eastAsia" w:ascii="Consolas" w:hAnsi="Consolas" w:cs="Consolas"/>
          <w:sz w:val="18"/>
          <w:lang w:eastAsia="zh-CN"/>
        </w:rPr>
      </w:pPr>
      <w:r>
        <w:rPr>
          <w:rFonts w:hint="eastAsia" w:ascii="Consolas" w:hAnsi="Consolas" w:cs="Consolas"/>
          <w:sz w:val="18"/>
          <w:lang w:eastAsia="zh-CN"/>
        </w:rPr>
        <w:t xml:space="preserve">                │ JPA / JDBC</w:t>
      </w:r>
    </w:p>
    <w:p w14:paraId="5AD7AB48">
      <w:pPr>
        <w:bidi w:val="0"/>
        <w:rPr>
          <w:rFonts w:hint="eastAsia" w:ascii="Consolas" w:hAnsi="Consolas" w:cs="Consolas"/>
          <w:sz w:val="18"/>
          <w:lang w:eastAsia="zh-CN"/>
        </w:rPr>
      </w:pPr>
      <w:r>
        <w:rPr>
          <w:rFonts w:hint="eastAsia" w:ascii="Consolas" w:hAnsi="Consolas" w:cs="Consolas"/>
          <w:sz w:val="18"/>
          <w:lang w:eastAsia="zh-CN"/>
        </w:rPr>
        <w:t>┌───────────────▼─────────────────────────────┐</w:t>
      </w:r>
    </w:p>
    <w:p w14:paraId="60737E7A">
      <w:pPr>
        <w:bidi w:val="0"/>
        <w:rPr>
          <w:rFonts w:hint="eastAsia" w:ascii="Consolas" w:hAnsi="Consolas" w:cs="Consolas"/>
          <w:sz w:val="18"/>
          <w:lang w:eastAsia="zh-CN"/>
        </w:rPr>
      </w:pPr>
      <w:r>
        <w:rPr>
          <w:rFonts w:hint="eastAsia" w:ascii="Consolas" w:hAnsi="Consolas" w:cs="Consolas"/>
          <w:sz w:val="18"/>
          <w:lang w:eastAsia="zh-CN"/>
        </w:rPr>
        <w:t>│  数据层（MySQL）+ 本地文件存储（上传图片）        │</w:t>
      </w:r>
    </w:p>
    <w:p w14:paraId="639869BF">
      <w:pPr>
        <w:bidi w:val="0"/>
        <w:rPr>
          <w:rFonts w:hint="eastAsia" w:ascii="Consolas" w:hAnsi="Consolas" w:cs="Consolas"/>
          <w:sz w:val="18"/>
          <w:lang w:eastAsia="zh-CN"/>
        </w:rPr>
      </w:pPr>
      <w:r>
        <w:rPr>
          <w:rFonts w:hint="eastAsia" w:ascii="Consolas" w:hAnsi="Consolas" w:cs="Consolas"/>
          <w:sz w:val="18"/>
          <w:lang w:eastAsia="zh-CN"/>
        </w:rPr>
        <w:t>└─────────────────────────────────────────────┘</w:t>
      </w:r>
    </w:p>
    <w:p w14:paraId="407DCC36">
      <w:pPr>
        <w:bidi w:val="0"/>
        <w:rPr>
          <w:rFonts w:hint="eastAsia" w:ascii="Consolas" w:hAnsi="Consolas" w:cs="Consolas"/>
          <w:sz w:val="18"/>
          <w:lang w:eastAsia="zh-CN"/>
        </w:rPr>
      </w:pPr>
      <w:r>
        <w:rPr>
          <w:rFonts w:hint="eastAsia" w:ascii="Consolas" w:hAnsi="Consolas" w:cs="Consolas"/>
          <w:sz w:val="18"/>
          <w:lang w:eastAsia="zh-CN"/>
        </w:rPr>
        <w:t xml:space="preserve">                │ 外部：钉钉群机器人 API</w:t>
      </w:r>
    </w:p>
    <w:p w14:paraId="4848FC32">
      <w:pPr>
        <w:bidi w:val="0"/>
        <w:rPr>
          <w:rFonts w:hint="eastAsia" w:ascii="Consolas" w:hAnsi="Consolas" w:cs="Consolas"/>
          <w:sz w:val="21"/>
          <w:lang w:eastAsia="zh-CN"/>
        </w:rPr>
      </w:pPr>
    </w:p>
    <w:p w14:paraId="2C19A484">
      <w:pPr>
        <w:bidi w:val="0"/>
        <w:rPr>
          <w:rFonts w:hint="eastAsia"/>
          <w:lang w:eastAsia="zh-CN"/>
        </w:rPr>
      </w:pPr>
      <w:r>
        <w:rPr>
          <w:rFonts w:hint="eastAsia"/>
          <w:lang w:eastAsia="zh-CN"/>
        </w:rPr>
        <w:t>生产部署上，前端经 Vite 打包后的静态资源由后端一并托管（打入同一 Jar 的 static 目录），因此线上仅运行一个 Spring Boot 服务（端口 8082），由 systemd 守护，降低了部署与运维复杂度。</w:t>
      </w:r>
    </w:p>
    <w:p w14:paraId="6BDEE728">
      <w:pPr>
        <w:bidi w:val="0"/>
        <w:rPr>
          <w:rFonts w:hint="eastAsia"/>
          <w:lang w:eastAsia="zh-CN"/>
        </w:rPr>
      </w:pPr>
    </w:p>
    <w:p w14:paraId="6061A70F">
      <w:pPr>
        <w:bidi w:val="0"/>
        <w:rPr>
          <w:rFonts w:hint="eastAsia"/>
          <w:lang w:eastAsia="zh-CN"/>
        </w:rPr>
      </w:pPr>
      <w:r>
        <w:rPr>
          <w:rFonts w:hint="eastAsia"/>
          <w:lang w:eastAsia="zh-CN"/>
        </w:rPr>
        <w:t>系统总体架构如图4-1所示。</w:t>
      </w:r>
    </w:p>
    <w:p w14:paraId="03BEFFEC">
      <w:pPr>
        <w:bidi w:val="0"/>
        <w:rPr>
          <w:rFonts w:hint="eastAsia"/>
          <w:lang w:eastAsia="zh-CN"/>
        </w:rPr>
      </w:pPr>
    </w:p>
    <w:p w14:paraId="4F1B93F0">
      <w:pPr>
        <w:bidi w:val="0"/>
        <w:jc w:val="center"/>
        <w:rPr>
          <w:rFonts w:hint="default"/>
          <w:lang w:eastAsia="zh-CN"/>
        </w:rPr>
      </w:pPr>
      <w:r>
        <w:rPr>
          <w:rFonts w:hint="default"/>
          <w:lang w:eastAsia="zh-CN"/>
        </w:rPr>
        <w:drawing>
          <wp:inline distT="0" distB="0" distL="114300" distR="114300">
            <wp:extent cx="3743325" cy="7648575"/>
            <wp:effectExtent l="0" t="0" r="9525" b="9525"/>
            <wp:docPr id="2" name="图片 2" descr="1-架构图"/>
            <wp:cNvGraphicFramePr/>
            <a:graphic xmlns:a="http://schemas.openxmlformats.org/drawingml/2006/main">
              <a:graphicData uri="http://schemas.openxmlformats.org/drawingml/2006/picture">
                <pic:pic xmlns:pic="http://schemas.openxmlformats.org/drawingml/2006/picture">
                  <pic:nvPicPr>
                    <pic:cNvPr id="2" name="图片 2" descr="1-架构图"/>
                    <pic:cNvPicPr/>
                  </pic:nvPicPr>
                  <pic:blipFill>
                    <a:blip r:embed="rId5"/>
                    <a:stretch>
                      <a:fillRect/>
                    </a:stretch>
                  </pic:blipFill>
                  <pic:spPr>
                    <a:xfrm>
                      <a:off x="0" y="0"/>
                      <a:ext cx="3743325" cy="7648575"/>
                    </a:xfrm>
                    <a:prstGeom prst="rect">
                      <a:avLst/>
                    </a:prstGeom>
                  </pic:spPr>
                </pic:pic>
              </a:graphicData>
            </a:graphic>
          </wp:inline>
        </w:drawing>
      </w:r>
    </w:p>
    <w:p w14:paraId="30C8087F">
      <w:pPr>
        <w:bidi w:val="0"/>
        <w:jc w:val="left"/>
        <w:rPr>
          <w:rFonts w:hint="default"/>
          <w:lang w:eastAsia="zh-CN"/>
        </w:rPr>
      </w:pPr>
    </w:p>
    <w:p w14:paraId="05BE8C75">
      <w:pPr>
        <w:bidi w:val="0"/>
        <w:jc w:val="center"/>
        <w:rPr>
          <w:rFonts w:hint="eastAsia"/>
          <w:lang w:eastAsia="zh-CN"/>
        </w:rPr>
      </w:pPr>
      <w:r>
        <w:rPr>
          <w:rFonts w:hint="eastAsia"/>
          <w:lang w:eastAsia="zh-CN"/>
        </w:rPr>
        <w:t>图4-1 系统总体架构图</w:t>
      </w:r>
    </w:p>
    <w:p w14:paraId="025DE478">
      <w:pPr>
        <w:bidi w:val="0"/>
        <w:jc w:val="left"/>
        <w:rPr>
          <w:rFonts w:hint="eastAsia"/>
          <w:lang w:eastAsia="zh-CN"/>
        </w:rPr>
      </w:pPr>
    </w:p>
    <w:p w14:paraId="79CFA2E6">
      <w:pPr>
        <w:pStyle w:val="3"/>
        <w:bidi w:val="0"/>
        <w:rPr>
          <w:rFonts w:hint="eastAsia"/>
          <w:lang w:eastAsia="zh-CN"/>
        </w:rPr>
      </w:pPr>
      <w:r>
        <w:rPr>
          <w:rFonts w:hint="eastAsia"/>
          <w:lang w:eastAsia="zh-CN"/>
        </w:rPr>
        <w:t>4.2 功能模块设计</w:t>
      </w:r>
    </w:p>
    <w:p w14:paraId="08149606">
      <w:pPr>
        <w:bidi w:val="0"/>
        <w:rPr>
          <w:rFonts w:hint="default"/>
          <w:lang w:eastAsia="zh-CN"/>
        </w:rPr>
      </w:pPr>
    </w:p>
    <w:p w14:paraId="29E7585B">
      <w:pPr>
        <w:bidi w:val="0"/>
        <w:rPr>
          <w:rFonts w:hint="eastAsia"/>
          <w:lang w:eastAsia="zh-CN"/>
        </w:rPr>
      </w:pPr>
      <w:r>
        <w:rPr>
          <w:rFonts w:hint="eastAsia"/>
          <w:lang w:eastAsia="zh-CN"/>
        </w:rPr>
        <w:t>系统功能模块划分如下（建议配一张功能结构图/树状图）：</w:t>
      </w:r>
    </w:p>
    <w:p w14:paraId="46AB189F">
      <w:pPr>
        <w:bidi w:val="0"/>
        <w:rPr>
          <w:rFonts w:hint="eastAsia"/>
          <w:lang w:eastAsia="zh-CN"/>
        </w:rPr>
      </w:pPr>
    </w:p>
    <w:p w14:paraId="24510E53">
      <w:pPr>
        <w:bidi w:val="0"/>
        <w:rPr>
          <w:rFonts w:hint="eastAsia"/>
          <w:lang w:eastAsia="zh-CN"/>
        </w:rPr>
      </w:pPr>
      <w:r>
        <w:rPr>
          <w:rFonts w:hint="eastAsia"/>
          <w:lang w:eastAsia="zh-CN"/>
        </w:rPr>
        <w:t>• 用户与权限模块（教师账号、管理员账号、邀请码、登录认证）</w:t>
      </w:r>
    </w:p>
    <w:p w14:paraId="4EAF0E9A">
      <w:pPr>
        <w:bidi w:val="0"/>
        <w:rPr>
          <w:rFonts w:hint="eastAsia"/>
          <w:lang w:eastAsia="zh-CN"/>
        </w:rPr>
      </w:pPr>
      <w:r>
        <w:rPr>
          <w:rFonts w:hint="eastAsia"/>
          <w:lang w:eastAsia="zh-CN"/>
        </w:rPr>
        <w:t>• 报修工单模块（提交、列表、详情、状态流转、跟进、催单、取消、按号查询）</w:t>
      </w:r>
    </w:p>
    <w:p w14:paraId="43707951">
      <w:pPr>
        <w:bidi w:val="0"/>
        <w:rPr>
          <w:rFonts w:hint="eastAsia"/>
          <w:lang w:eastAsia="zh-CN"/>
        </w:rPr>
      </w:pPr>
      <w:r>
        <w:rPr>
          <w:rFonts w:hint="eastAsia"/>
          <w:lang w:eastAsia="zh-CN"/>
        </w:rPr>
        <w:t>• 资产管理模块（台账CRUD、筛选、统计、导入导出、保修预警）</w:t>
      </w:r>
    </w:p>
    <w:p w14:paraId="115E966A">
      <w:pPr>
        <w:bidi w:val="0"/>
        <w:rPr>
          <w:rFonts w:hint="eastAsia"/>
          <w:lang w:eastAsia="zh-CN"/>
        </w:rPr>
      </w:pPr>
      <w:r>
        <w:rPr>
          <w:rFonts w:hint="eastAsia"/>
          <w:lang w:eastAsia="zh-CN"/>
        </w:rPr>
        <w:t>• 设备—工单关联模块</w:t>
      </w:r>
    </w:p>
    <w:p w14:paraId="439FEE8B">
      <w:pPr>
        <w:bidi w:val="0"/>
        <w:rPr>
          <w:rFonts w:hint="eastAsia"/>
          <w:lang w:eastAsia="zh-CN"/>
        </w:rPr>
      </w:pPr>
      <w:r>
        <w:rPr>
          <w:rFonts w:hint="eastAsia"/>
          <w:lang w:eastAsia="zh-CN"/>
        </w:rPr>
        <w:t>• 通知模块（钉钉推送与群按钮）</w:t>
      </w:r>
    </w:p>
    <w:p w14:paraId="280C7E1F">
      <w:pPr>
        <w:bidi w:val="0"/>
        <w:rPr>
          <w:rFonts w:hint="eastAsia"/>
          <w:lang w:eastAsia="zh-CN"/>
        </w:rPr>
      </w:pPr>
      <w:r>
        <w:rPr>
          <w:rFonts w:hint="eastAsia"/>
          <w:lang w:eastAsia="zh-CN"/>
        </w:rPr>
        <w:t>• 统计与导出模块</w:t>
      </w:r>
    </w:p>
    <w:p w14:paraId="6AA9ABC7">
      <w:pPr>
        <w:bidi w:val="0"/>
        <w:rPr>
          <w:rFonts w:hint="eastAsia"/>
          <w:lang w:eastAsia="zh-CN"/>
        </w:rPr>
      </w:pPr>
      <w:r>
        <w:rPr>
          <w:rFonts w:hint="eastAsia"/>
          <w:lang w:eastAsia="zh-CN"/>
        </w:rPr>
        <w:t>• 系统设置模块</w:t>
      </w:r>
    </w:p>
    <w:p w14:paraId="2B6FB89E">
      <w:pPr>
        <w:bidi w:val="0"/>
        <w:rPr>
          <w:rFonts w:hint="eastAsia"/>
          <w:lang w:eastAsia="zh-CN"/>
        </w:rPr>
      </w:pPr>
    </w:p>
    <w:p w14:paraId="7684A7BB">
      <w:pPr>
        <w:pStyle w:val="3"/>
        <w:bidi w:val="0"/>
        <w:rPr>
          <w:rFonts w:hint="eastAsia"/>
          <w:lang w:eastAsia="zh-CN"/>
        </w:rPr>
      </w:pPr>
      <w:r>
        <w:rPr>
          <w:rFonts w:hint="eastAsia"/>
          <w:lang w:eastAsia="zh-CN"/>
        </w:rPr>
        <w:t>4.3 后端分层设计</w:t>
      </w:r>
    </w:p>
    <w:p w14:paraId="13B3A913">
      <w:pPr>
        <w:bidi w:val="0"/>
        <w:rPr>
          <w:rFonts w:hint="default"/>
          <w:lang w:eastAsia="zh-CN"/>
        </w:rPr>
      </w:pPr>
    </w:p>
    <w:p w14:paraId="09FD9D19">
      <w:pPr>
        <w:bidi w:val="0"/>
        <w:rPr>
          <w:rFonts w:hint="eastAsia"/>
          <w:lang w:eastAsia="zh-CN"/>
        </w:rPr>
      </w:pPr>
      <w:r>
        <w:rPr>
          <w:rFonts w:hint="eastAsia"/>
          <w:lang w:eastAsia="zh-CN"/>
        </w:rPr>
        <w:t>后端遵循经典分层，包结构（com.school.ticket）如下：</w:t>
      </w:r>
    </w:p>
    <w:p w14:paraId="30B202E9">
      <w:pPr>
        <w:bidi w:val="0"/>
        <w:rPr>
          <w:rFonts w:hint="eastAsia"/>
          <w:lang w:eastAsia="zh-CN"/>
        </w:rPr>
      </w:pPr>
    </w:p>
    <w:p w14:paraId="46F60154">
      <w:pPr>
        <w:bidi w:val="0"/>
        <w:rPr>
          <w:rFonts w:hint="eastAsia"/>
          <w:lang w:eastAsia="zh-CN"/>
        </w:rPr>
      </w:pPr>
      <w:r>
        <w:rPr>
          <w:rFonts w:hint="eastAsia"/>
          <w:lang w:eastAsia="zh-CN"/>
        </w:rPr>
        <w:t>• entity：JPA 实体，映射数据库表；</w:t>
      </w:r>
    </w:p>
    <w:p w14:paraId="697DE782">
      <w:pPr>
        <w:bidi w:val="0"/>
        <w:rPr>
          <w:rFonts w:hint="eastAsia"/>
          <w:lang w:eastAsia="zh-CN"/>
        </w:rPr>
      </w:pPr>
      <w:r>
        <w:rPr>
          <w:rFonts w:hint="eastAsia"/>
          <w:lang w:eastAsia="zh-CN"/>
        </w:rPr>
        <w:t>• repository：数据访问接口，继承 JpaRepository；</w:t>
      </w:r>
    </w:p>
    <w:p w14:paraId="11F8C88E">
      <w:pPr>
        <w:bidi w:val="0"/>
        <w:rPr>
          <w:rFonts w:hint="eastAsia"/>
          <w:lang w:eastAsia="zh-CN"/>
        </w:rPr>
      </w:pPr>
      <w:r>
        <w:rPr>
          <w:rFonts w:hint="eastAsia"/>
          <w:lang w:eastAsia="zh-CN"/>
        </w:rPr>
        <w:t>• service：业务逻辑，事务边界；</w:t>
      </w:r>
    </w:p>
    <w:p w14:paraId="04AC86A1">
      <w:pPr>
        <w:bidi w:val="0"/>
        <w:rPr>
          <w:rFonts w:hint="eastAsia"/>
          <w:lang w:eastAsia="zh-CN"/>
        </w:rPr>
      </w:pPr>
      <w:r>
        <w:rPr>
          <w:rFonts w:hint="eastAsia"/>
          <w:lang w:eastAsia="zh-CN"/>
        </w:rPr>
        <w:t>• controller：REST 接口，参数校验与响应封装；</w:t>
      </w:r>
    </w:p>
    <w:p w14:paraId="0C57FFDE">
      <w:pPr>
        <w:bidi w:val="0"/>
        <w:rPr>
          <w:rFonts w:hint="eastAsia"/>
          <w:lang w:eastAsia="zh-CN"/>
        </w:rPr>
      </w:pPr>
      <w:r>
        <w:rPr>
          <w:rFonts w:hint="eastAsia"/>
          <w:lang w:eastAsia="zh-CN"/>
        </w:rPr>
        <w:t>• dto：请求/响应数据传输对象（多用 Java record）；</w:t>
      </w:r>
    </w:p>
    <w:p w14:paraId="1D069404">
      <w:pPr>
        <w:bidi w:val="0"/>
        <w:rPr>
          <w:rFonts w:hint="eastAsia"/>
          <w:lang w:eastAsia="zh-CN"/>
        </w:rPr>
      </w:pPr>
      <w:r>
        <w:rPr>
          <w:rFonts w:hint="eastAsia"/>
          <w:lang w:eastAsia="zh-CN"/>
        </w:rPr>
        <w:t>• web：拦截器、令牌存储、全局异常处理、Web 配置；</w:t>
      </w:r>
    </w:p>
    <w:p w14:paraId="721BDEA3">
      <w:pPr>
        <w:bidi w:val="0"/>
        <w:rPr>
          <w:rFonts w:hint="eastAsia"/>
          <w:lang w:eastAsia="zh-CN"/>
        </w:rPr>
      </w:pPr>
      <w:r>
        <w:rPr>
          <w:rFonts w:hint="eastAsia"/>
          <w:lang w:eastAsia="zh-CN"/>
        </w:rPr>
        <w:t>• config：配置属性、初始化、定时任务、安全 Bean。</w:t>
      </w:r>
    </w:p>
    <w:p w14:paraId="2241B039">
      <w:pPr>
        <w:bidi w:val="0"/>
        <w:rPr>
          <w:rFonts w:hint="eastAsia"/>
          <w:lang w:eastAsia="zh-CN"/>
        </w:rPr>
      </w:pPr>
    </w:p>
    <w:p w14:paraId="0DCDD033">
      <w:pPr>
        <w:bidi w:val="0"/>
        <w:rPr>
          <w:rFonts w:hint="eastAsia"/>
          <w:lang w:eastAsia="zh-CN"/>
        </w:rPr>
      </w:pPr>
      <w:r>
        <w:rPr>
          <w:rFonts w:hint="eastAsia"/>
          <w:lang w:eastAsia="zh-CN"/>
        </w:rPr>
        <w:t>请求处理链路为：Controller 接收并校验请求 → 调用 Service 处理业务与事务 → 通过 Repository 读写数据库 → 组装 DTO 返回。跨切面能力（鉴权、异常、CORS、静态回退）在 web 层统一处理。</w:t>
      </w:r>
    </w:p>
    <w:p w14:paraId="6C6DFB23">
      <w:pPr>
        <w:bidi w:val="0"/>
        <w:rPr>
          <w:rFonts w:hint="eastAsia"/>
          <w:lang w:eastAsia="zh-CN"/>
        </w:rPr>
      </w:pPr>
    </w:p>
    <w:p w14:paraId="701DC236">
      <w:pPr>
        <w:pStyle w:val="3"/>
        <w:bidi w:val="0"/>
        <w:rPr>
          <w:rFonts w:hint="eastAsia"/>
          <w:lang w:eastAsia="zh-CN"/>
        </w:rPr>
      </w:pPr>
      <w:r>
        <w:rPr>
          <w:rFonts w:hint="eastAsia"/>
          <w:lang w:eastAsia="zh-CN"/>
        </w:rPr>
        <w:t>4.4 数据库设计</w:t>
      </w:r>
    </w:p>
    <w:p w14:paraId="6026DE8B">
      <w:pPr>
        <w:bidi w:val="0"/>
        <w:rPr>
          <w:rFonts w:hint="default"/>
          <w:lang w:eastAsia="zh-CN"/>
        </w:rPr>
      </w:pPr>
    </w:p>
    <w:p w14:paraId="1EDAB277">
      <w:pPr>
        <w:pStyle w:val="4"/>
        <w:bidi w:val="0"/>
        <w:rPr>
          <w:rFonts w:hint="eastAsia"/>
          <w:lang w:eastAsia="zh-CN"/>
        </w:rPr>
      </w:pPr>
      <w:r>
        <w:rPr>
          <w:rFonts w:hint="eastAsia"/>
          <w:lang w:eastAsia="zh-CN"/>
        </w:rPr>
        <w:t>4.4.1 概念结构设计（E-R）</w:t>
      </w:r>
    </w:p>
    <w:p w14:paraId="1ABCFD34">
      <w:pPr>
        <w:bidi w:val="0"/>
        <w:rPr>
          <w:rFonts w:hint="default"/>
          <w:lang w:eastAsia="zh-CN"/>
        </w:rPr>
      </w:pPr>
    </w:p>
    <w:p w14:paraId="6D05A976">
      <w:pPr>
        <w:bidi w:val="0"/>
        <w:rPr>
          <w:rFonts w:hint="eastAsia"/>
          <w:lang w:eastAsia="zh-CN"/>
        </w:rPr>
      </w:pPr>
      <w:r>
        <w:rPr>
          <w:rFonts w:hint="eastAsia"/>
          <w:lang w:eastAsia="zh-CN"/>
        </w:rPr>
        <w:t>系统核心实体及关系：</w:t>
      </w:r>
    </w:p>
    <w:p w14:paraId="37262C22">
      <w:pPr>
        <w:bidi w:val="0"/>
        <w:rPr>
          <w:rFonts w:hint="eastAsia"/>
          <w:lang w:eastAsia="zh-CN"/>
        </w:rPr>
      </w:pPr>
    </w:p>
    <w:p w14:paraId="3119FC2C">
      <w:pPr>
        <w:bidi w:val="0"/>
        <w:rPr>
          <w:rFonts w:hint="eastAsia"/>
          <w:lang w:eastAsia="zh-CN"/>
        </w:rPr>
      </w:pPr>
      <w:r>
        <w:rPr>
          <w:rFonts w:hint="eastAsia"/>
          <w:lang w:eastAsia="zh-CN"/>
        </w:rPr>
        <w:t>• 一个教师(app_user) 可提交多张工单(ticket)（1:N）；</w:t>
      </w:r>
    </w:p>
    <w:p w14:paraId="08A86E23">
      <w:pPr>
        <w:bidi w:val="0"/>
        <w:rPr>
          <w:rFonts w:hint="eastAsia"/>
          <w:lang w:eastAsia="zh-CN"/>
        </w:rPr>
      </w:pPr>
      <w:r>
        <w:rPr>
          <w:rFonts w:hint="eastAsia"/>
          <w:lang w:eastAsia="zh-CN"/>
        </w:rPr>
        <w:t>• 一张工单 可有多条跟进记录(ticket_log)（1:N）；</w:t>
      </w:r>
    </w:p>
    <w:p w14:paraId="6FF1FEF4">
      <w:pPr>
        <w:bidi w:val="0"/>
        <w:rPr>
          <w:rFonts w:hint="eastAsia"/>
          <w:lang w:eastAsia="zh-CN"/>
        </w:rPr>
      </w:pPr>
      <w:r>
        <w:rPr>
          <w:rFonts w:hint="eastAsia"/>
          <w:lang w:eastAsia="zh-CN"/>
        </w:rPr>
        <w:t>• 一台资产(asset) 可关联多张工单（通过资产编号 asset_no，1:N，弱关联）；</w:t>
      </w:r>
    </w:p>
    <w:p w14:paraId="6C14533C">
      <w:pPr>
        <w:bidi w:val="0"/>
        <w:rPr>
          <w:rFonts w:hint="eastAsia"/>
          <w:lang w:eastAsia="zh-CN"/>
        </w:rPr>
      </w:pPr>
      <w:r>
        <w:rPr>
          <w:rFonts w:hint="eastAsia"/>
          <w:lang w:eastAsia="zh-CN"/>
        </w:rPr>
        <w:t>• 管理员(admin_user)、邀请码(invite_code)、登录令牌(auth_token)、系统设置(system_setting) 为独立支撑实体。</w:t>
      </w:r>
    </w:p>
    <w:p w14:paraId="5E100FBE">
      <w:pPr>
        <w:bidi w:val="0"/>
        <w:rPr>
          <w:rFonts w:hint="eastAsia"/>
          <w:lang w:eastAsia="zh-CN"/>
        </w:rPr>
      </w:pPr>
    </w:p>
    <w:p w14:paraId="67353C9E">
      <w:pPr>
        <w:bidi w:val="0"/>
        <w:rPr>
          <w:rFonts w:hint="eastAsia"/>
          <w:lang w:eastAsia="zh-CN"/>
        </w:rPr>
      </w:pPr>
      <w:r>
        <w:rPr>
          <w:rFonts w:hint="eastAsia"/>
          <w:lang w:eastAsia="zh-CN"/>
        </w:rPr>
        <w:t>系统的实体关系如图4-2所示。</w:t>
      </w:r>
    </w:p>
    <w:p w14:paraId="4DF49C85">
      <w:pPr>
        <w:bidi w:val="0"/>
        <w:rPr>
          <w:rFonts w:hint="eastAsia"/>
          <w:lang w:eastAsia="zh-CN"/>
        </w:rPr>
      </w:pPr>
    </w:p>
    <w:p w14:paraId="4D07E361">
      <w:pPr>
        <w:bidi w:val="0"/>
        <w:jc w:val="center"/>
        <w:rPr>
          <w:rFonts w:hint="default"/>
          <w:lang w:eastAsia="zh-CN"/>
        </w:rPr>
      </w:pPr>
      <w:r>
        <w:rPr>
          <w:rFonts w:hint="default"/>
          <w:lang w:eastAsia="zh-CN"/>
        </w:rPr>
        <w:drawing>
          <wp:inline distT="0" distB="0" distL="114300" distR="114300">
            <wp:extent cx="5268595" cy="5817235"/>
            <wp:effectExtent l="0" t="0" r="8255" b="12065"/>
            <wp:docPr id="3" name="图片 3" descr="2-ER图"/>
            <wp:cNvGraphicFramePr/>
            <a:graphic xmlns:a="http://schemas.openxmlformats.org/drawingml/2006/main">
              <a:graphicData uri="http://schemas.openxmlformats.org/drawingml/2006/picture">
                <pic:pic xmlns:pic="http://schemas.openxmlformats.org/drawingml/2006/picture">
                  <pic:nvPicPr>
                    <pic:cNvPr id="3" name="图片 3" descr="2-ER图"/>
                    <pic:cNvPicPr/>
                  </pic:nvPicPr>
                  <pic:blipFill>
                    <a:blip r:embed="rId6"/>
                    <a:stretch>
                      <a:fillRect/>
                    </a:stretch>
                  </pic:blipFill>
                  <pic:spPr>
                    <a:xfrm>
                      <a:off x="0" y="0"/>
                      <a:ext cx="5268595" cy="5817235"/>
                    </a:xfrm>
                    <a:prstGeom prst="rect">
                      <a:avLst/>
                    </a:prstGeom>
                  </pic:spPr>
                </pic:pic>
              </a:graphicData>
            </a:graphic>
          </wp:inline>
        </w:drawing>
      </w:r>
    </w:p>
    <w:p w14:paraId="35FA5B45">
      <w:pPr>
        <w:bidi w:val="0"/>
        <w:jc w:val="left"/>
        <w:rPr>
          <w:rFonts w:hint="default"/>
          <w:lang w:eastAsia="zh-CN"/>
        </w:rPr>
      </w:pPr>
    </w:p>
    <w:p w14:paraId="058A0825">
      <w:pPr>
        <w:bidi w:val="0"/>
        <w:jc w:val="center"/>
        <w:rPr>
          <w:rFonts w:hint="eastAsia"/>
          <w:lang w:eastAsia="zh-CN"/>
        </w:rPr>
      </w:pPr>
      <w:r>
        <w:rPr>
          <w:rFonts w:hint="eastAsia"/>
          <w:lang w:eastAsia="zh-CN"/>
        </w:rPr>
        <w:t>图4-2 数据库E-R图</w:t>
      </w:r>
    </w:p>
    <w:p w14:paraId="2258FBEE">
      <w:pPr>
        <w:bidi w:val="0"/>
        <w:jc w:val="left"/>
        <w:rPr>
          <w:rFonts w:hint="eastAsia"/>
          <w:lang w:eastAsia="zh-CN"/>
        </w:rPr>
      </w:pPr>
    </w:p>
    <w:p w14:paraId="7C51A29B">
      <w:pPr>
        <w:pStyle w:val="4"/>
        <w:bidi w:val="0"/>
        <w:rPr>
          <w:rFonts w:hint="eastAsia"/>
          <w:lang w:eastAsia="zh-CN"/>
        </w:rPr>
      </w:pPr>
      <w:r>
        <w:rPr>
          <w:rFonts w:hint="eastAsia"/>
          <w:lang w:eastAsia="zh-CN"/>
        </w:rPr>
        <w:t>4.4.2 逻辑结构设计（主要数据表）</w:t>
      </w:r>
    </w:p>
    <w:p w14:paraId="1368EC35">
      <w:pPr>
        <w:bidi w:val="0"/>
        <w:rPr>
          <w:rFonts w:hint="default"/>
          <w:lang w:eastAsia="zh-CN"/>
        </w:rPr>
      </w:pPr>
    </w:p>
    <w:p w14:paraId="3FCC6857">
      <w:pPr>
        <w:bidi w:val="0"/>
        <w:rPr>
          <w:rFonts w:hint="eastAsia"/>
          <w:lang w:eastAsia="zh-CN"/>
        </w:rPr>
      </w:pPr>
      <w:r>
        <w:rPr>
          <w:rFonts w:hint="eastAsia"/>
          <w:lang w:eastAsia="zh-CN"/>
        </w:rPr>
        <w:t>数据表由 JPA 依据实体自动生成（ddl-auto=update），字符集 utf8mb4。主要表如下：</w:t>
      </w:r>
    </w:p>
    <w:p w14:paraId="08F24ABE">
      <w:pPr>
        <w:bidi w:val="0"/>
        <w:rPr>
          <w:rFonts w:hint="eastAsia"/>
          <w:lang w:eastAsia="zh-CN"/>
        </w:rPr>
      </w:pPr>
    </w:p>
    <w:p w14:paraId="03AEA99D">
      <w:pPr>
        <w:bidi w:val="0"/>
        <w:rPr>
          <w:rFonts w:hint="eastAsia"/>
          <w:lang w:eastAsia="zh-CN"/>
        </w:rPr>
      </w:pPr>
      <w:r>
        <w:rPr>
          <w:rFonts w:hint="eastAsia"/>
          <w:lang w:eastAsia="zh-CN"/>
        </w:rPr>
        <w:t>工单表 ticket</w:t>
      </w:r>
    </w:p>
    <w:p w14:paraId="37FC7527">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42EB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FE066C4">
            <w:pPr>
              <w:bidi w:val="0"/>
              <w:rPr>
                <w:rFonts w:hint="default"/>
                <w:b/>
                <w:sz w:val="18"/>
                <w:vertAlign w:val="baseline"/>
                <w:lang w:eastAsia="zh-CN"/>
              </w:rPr>
            </w:pPr>
            <w:r>
              <w:rPr>
                <w:rFonts w:hint="eastAsia"/>
                <w:b/>
                <w:sz w:val="18"/>
                <w:vertAlign w:val="baseline"/>
                <w:lang w:eastAsia="zh-CN"/>
              </w:rPr>
              <w:t>字段</w:t>
            </w:r>
          </w:p>
        </w:tc>
        <w:tc>
          <w:tcPr>
            <w:tcW w:w="2841" w:type="dxa"/>
          </w:tcPr>
          <w:p w14:paraId="1EEDA0B1">
            <w:pPr>
              <w:bidi w:val="0"/>
              <w:rPr>
                <w:rFonts w:hint="default"/>
                <w:b/>
                <w:sz w:val="18"/>
                <w:vertAlign w:val="baseline"/>
                <w:lang w:eastAsia="zh-CN"/>
              </w:rPr>
            </w:pPr>
            <w:r>
              <w:rPr>
                <w:rFonts w:hint="eastAsia"/>
                <w:b/>
                <w:sz w:val="18"/>
                <w:vertAlign w:val="baseline"/>
                <w:lang w:eastAsia="zh-CN"/>
              </w:rPr>
              <w:t>类型</w:t>
            </w:r>
          </w:p>
        </w:tc>
        <w:tc>
          <w:tcPr>
            <w:tcW w:w="2841" w:type="dxa"/>
          </w:tcPr>
          <w:p w14:paraId="60FA7223">
            <w:pPr>
              <w:bidi w:val="0"/>
              <w:rPr>
                <w:rFonts w:hint="default"/>
                <w:b/>
                <w:sz w:val="18"/>
                <w:vertAlign w:val="baseline"/>
                <w:lang w:eastAsia="zh-CN"/>
              </w:rPr>
            </w:pPr>
            <w:r>
              <w:rPr>
                <w:rFonts w:hint="eastAsia"/>
                <w:b/>
                <w:sz w:val="18"/>
                <w:vertAlign w:val="baseline"/>
                <w:lang w:eastAsia="zh-CN"/>
              </w:rPr>
              <w:t>说明</w:t>
            </w:r>
          </w:p>
        </w:tc>
      </w:tr>
      <w:tr w14:paraId="3732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7C3E3D2">
            <w:pPr>
              <w:bidi w:val="0"/>
              <w:rPr>
                <w:rFonts w:hint="default"/>
                <w:sz w:val="18"/>
                <w:vertAlign w:val="baseline"/>
                <w:lang w:eastAsia="zh-CN"/>
              </w:rPr>
            </w:pPr>
            <w:r>
              <w:rPr>
                <w:rFonts w:hint="eastAsia"/>
                <w:sz w:val="18"/>
                <w:vertAlign w:val="baseline"/>
                <w:lang w:eastAsia="zh-CN"/>
              </w:rPr>
              <w:t>id</w:t>
            </w:r>
          </w:p>
        </w:tc>
        <w:tc>
          <w:tcPr>
            <w:tcW w:w="2841" w:type="dxa"/>
          </w:tcPr>
          <w:p w14:paraId="2F0B5D97">
            <w:pPr>
              <w:bidi w:val="0"/>
              <w:rPr>
                <w:rFonts w:hint="default"/>
                <w:sz w:val="18"/>
                <w:vertAlign w:val="baseline"/>
                <w:lang w:eastAsia="zh-CN"/>
              </w:rPr>
            </w:pPr>
            <w:r>
              <w:rPr>
                <w:rFonts w:hint="eastAsia"/>
                <w:sz w:val="18"/>
                <w:vertAlign w:val="baseline"/>
                <w:lang w:eastAsia="zh-CN"/>
              </w:rPr>
              <w:t>bigint PK 自增</w:t>
            </w:r>
          </w:p>
        </w:tc>
        <w:tc>
          <w:tcPr>
            <w:tcW w:w="2841" w:type="dxa"/>
          </w:tcPr>
          <w:p w14:paraId="741A7FAD">
            <w:pPr>
              <w:bidi w:val="0"/>
              <w:rPr>
                <w:rFonts w:hint="default"/>
                <w:sz w:val="18"/>
                <w:vertAlign w:val="baseline"/>
                <w:lang w:eastAsia="zh-CN"/>
              </w:rPr>
            </w:pPr>
            <w:r>
              <w:rPr>
                <w:rFonts w:hint="eastAsia"/>
                <w:sz w:val="18"/>
                <w:vertAlign w:val="baseline"/>
                <w:lang w:eastAsia="zh-CN"/>
              </w:rPr>
              <w:t>主键</w:t>
            </w:r>
          </w:p>
        </w:tc>
      </w:tr>
      <w:tr w14:paraId="63A4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030FA19">
            <w:pPr>
              <w:bidi w:val="0"/>
              <w:rPr>
                <w:rFonts w:hint="default"/>
                <w:sz w:val="18"/>
                <w:vertAlign w:val="baseline"/>
                <w:lang w:eastAsia="zh-CN"/>
              </w:rPr>
            </w:pPr>
            <w:r>
              <w:rPr>
                <w:rFonts w:hint="eastAsia"/>
                <w:sz w:val="18"/>
                <w:vertAlign w:val="baseline"/>
                <w:lang w:eastAsia="zh-CN"/>
              </w:rPr>
              <w:t>code</w:t>
            </w:r>
          </w:p>
        </w:tc>
        <w:tc>
          <w:tcPr>
            <w:tcW w:w="2841" w:type="dxa"/>
          </w:tcPr>
          <w:p w14:paraId="20FCB142">
            <w:pPr>
              <w:bidi w:val="0"/>
              <w:rPr>
                <w:rFonts w:hint="default"/>
                <w:sz w:val="18"/>
                <w:vertAlign w:val="baseline"/>
                <w:lang w:eastAsia="zh-CN"/>
              </w:rPr>
            </w:pPr>
            <w:r>
              <w:rPr>
                <w:rFonts w:hint="eastAsia"/>
                <w:sz w:val="18"/>
                <w:vertAlign w:val="baseline"/>
                <w:lang w:eastAsia="zh-CN"/>
              </w:rPr>
              <w:t>varchar(32) 唯一</w:t>
            </w:r>
          </w:p>
        </w:tc>
        <w:tc>
          <w:tcPr>
            <w:tcW w:w="2841" w:type="dxa"/>
          </w:tcPr>
          <w:p w14:paraId="3F92E5B4">
            <w:pPr>
              <w:bidi w:val="0"/>
              <w:rPr>
                <w:rFonts w:hint="default"/>
                <w:sz w:val="18"/>
                <w:vertAlign w:val="baseline"/>
                <w:lang w:eastAsia="zh-CN"/>
              </w:rPr>
            </w:pPr>
            <w:r>
              <w:rPr>
                <w:rFonts w:hint="eastAsia"/>
                <w:sz w:val="18"/>
                <w:vertAlign w:val="baseline"/>
                <w:lang w:eastAsia="zh-CN"/>
              </w:rPr>
              <w:t>工单号 BX+日期+序号</w:t>
            </w:r>
          </w:p>
        </w:tc>
      </w:tr>
      <w:tr w14:paraId="16AF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19FA6B2">
            <w:pPr>
              <w:bidi w:val="0"/>
              <w:rPr>
                <w:rFonts w:hint="default"/>
                <w:sz w:val="18"/>
                <w:vertAlign w:val="baseline"/>
                <w:lang w:eastAsia="zh-CN"/>
              </w:rPr>
            </w:pPr>
            <w:r>
              <w:rPr>
                <w:rFonts w:hint="eastAsia"/>
                <w:sz w:val="18"/>
                <w:vertAlign w:val="baseline"/>
                <w:lang w:eastAsia="zh-CN"/>
              </w:rPr>
              <w:t>reporter</w:t>
            </w:r>
          </w:p>
        </w:tc>
        <w:tc>
          <w:tcPr>
            <w:tcW w:w="2841" w:type="dxa"/>
          </w:tcPr>
          <w:p w14:paraId="150E73D2">
            <w:pPr>
              <w:bidi w:val="0"/>
              <w:rPr>
                <w:rFonts w:hint="default"/>
                <w:sz w:val="18"/>
                <w:vertAlign w:val="baseline"/>
                <w:lang w:eastAsia="zh-CN"/>
              </w:rPr>
            </w:pPr>
            <w:r>
              <w:rPr>
                <w:rFonts w:hint="eastAsia"/>
                <w:sz w:val="18"/>
                <w:vertAlign w:val="baseline"/>
                <w:lang w:eastAsia="zh-CN"/>
              </w:rPr>
              <w:t>varchar(64)</w:t>
            </w:r>
          </w:p>
        </w:tc>
        <w:tc>
          <w:tcPr>
            <w:tcW w:w="2841" w:type="dxa"/>
          </w:tcPr>
          <w:p w14:paraId="2ABED887">
            <w:pPr>
              <w:bidi w:val="0"/>
              <w:rPr>
                <w:rFonts w:hint="default"/>
                <w:sz w:val="18"/>
                <w:vertAlign w:val="baseline"/>
                <w:lang w:eastAsia="zh-CN"/>
              </w:rPr>
            </w:pPr>
            <w:r>
              <w:rPr>
                <w:rFonts w:hint="eastAsia"/>
                <w:sz w:val="18"/>
                <w:vertAlign w:val="baseline"/>
                <w:lang w:eastAsia="zh-CN"/>
              </w:rPr>
              <w:t>报修人</w:t>
            </w:r>
          </w:p>
        </w:tc>
      </w:tr>
      <w:tr w14:paraId="314D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7F529C7">
            <w:pPr>
              <w:bidi w:val="0"/>
              <w:rPr>
                <w:rFonts w:hint="default"/>
                <w:sz w:val="18"/>
                <w:vertAlign w:val="baseline"/>
                <w:lang w:eastAsia="zh-CN"/>
              </w:rPr>
            </w:pPr>
            <w:r>
              <w:rPr>
                <w:rFonts w:hint="eastAsia"/>
                <w:sz w:val="18"/>
                <w:vertAlign w:val="baseline"/>
                <w:lang w:eastAsia="zh-CN"/>
              </w:rPr>
              <w:t>contact</w:t>
            </w:r>
          </w:p>
        </w:tc>
        <w:tc>
          <w:tcPr>
            <w:tcW w:w="2841" w:type="dxa"/>
          </w:tcPr>
          <w:p w14:paraId="466390E4">
            <w:pPr>
              <w:bidi w:val="0"/>
              <w:rPr>
                <w:rFonts w:hint="default"/>
                <w:sz w:val="18"/>
                <w:vertAlign w:val="baseline"/>
                <w:lang w:eastAsia="zh-CN"/>
              </w:rPr>
            </w:pPr>
            <w:r>
              <w:rPr>
                <w:rFonts w:hint="eastAsia"/>
                <w:sz w:val="18"/>
                <w:vertAlign w:val="baseline"/>
                <w:lang w:eastAsia="zh-CN"/>
              </w:rPr>
              <w:t>varchar(64)</w:t>
            </w:r>
          </w:p>
        </w:tc>
        <w:tc>
          <w:tcPr>
            <w:tcW w:w="2841" w:type="dxa"/>
          </w:tcPr>
          <w:p w14:paraId="2FA0916E">
            <w:pPr>
              <w:bidi w:val="0"/>
              <w:rPr>
                <w:rFonts w:hint="default"/>
                <w:sz w:val="18"/>
                <w:vertAlign w:val="baseline"/>
                <w:lang w:eastAsia="zh-CN"/>
              </w:rPr>
            </w:pPr>
            <w:r>
              <w:rPr>
                <w:rFonts w:hint="eastAsia"/>
                <w:sz w:val="18"/>
                <w:vertAlign w:val="baseline"/>
                <w:lang w:eastAsia="zh-CN"/>
              </w:rPr>
              <w:t>联系方式</w:t>
            </w:r>
          </w:p>
        </w:tc>
      </w:tr>
      <w:tr w14:paraId="36C2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282298B">
            <w:pPr>
              <w:bidi w:val="0"/>
              <w:rPr>
                <w:rFonts w:hint="default"/>
                <w:sz w:val="18"/>
                <w:vertAlign w:val="baseline"/>
                <w:lang w:eastAsia="zh-CN"/>
              </w:rPr>
            </w:pPr>
            <w:r>
              <w:rPr>
                <w:rFonts w:hint="eastAsia"/>
                <w:sz w:val="18"/>
                <w:vertAlign w:val="baseline"/>
                <w:lang w:eastAsia="zh-CN"/>
              </w:rPr>
              <w:t>location</w:t>
            </w:r>
          </w:p>
        </w:tc>
        <w:tc>
          <w:tcPr>
            <w:tcW w:w="2841" w:type="dxa"/>
          </w:tcPr>
          <w:p w14:paraId="61E57FC8">
            <w:pPr>
              <w:bidi w:val="0"/>
              <w:rPr>
                <w:rFonts w:hint="default"/>
                <w:sz w:val="18"/>
                <w:vertAlign w:val="baseline"/>
                <w:lang w:eastAsia="zh-CN"/>
              </w:rPr>
            </w:pPr>
            <w:r>
              <w:rPr>
                <w:rFonts w:hint="eastAsia"/>
                <w:sz w:val="18"/>
                <w:vertAlign w:val="baseline"/>
                <w:lang w:eastAsia="zh-CN"/>
              </w:rPr>
              <w:t>varchar(128)</w:t>
            </w:r>
          </w:p>
        </w:tc>
        <w:tc>
          <w:tcPr>
            <w:tcW w:w="2841" w:type="dxa"/>
          </w:tcPr>
          <w:p w14:paraId="2B08AD53">
            <w:pPr>
              <w:bidi w:val="0"/>
              <w:rPr>
                <w:rFonts w:hint="default"/>
                <w:sz w:val="18"/>
                <w:vertAlign w:val="baseline"/>
                <w:lang w:eastAsia="zh-CN"/>
              </w:rPr>
            </w:pPr>
            <w:r>
              <w:rPr>
                <w:rFonts w:hint="eastAsia"/>
                <w:sz w:val="18"/>
                <w:vertAlign w:val="baseline"/>
                <w:lang w:eastAsia="zh-CN"/>
              </w:rPr>
              <w:t>位置/教室</w:t>
            </w:r>
          </w:p>
        </w:tc>
      </w:tr>
      <w:tr w14:paraId="5EB5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9A0C186">
            <w:pPr>
              <w:bidi w:val="0"/>
              <w:rPr>
                <w:rFonts w:hint="default"/>
                <w:sz w:val="18"/>
                <w:vertAlign w:val="baseline"/>
                <w:lang w:eastAsia="zh-CN"/>
              </w:rPr>
            </w:pPr>
            <w:r>
              <w:rPr>
                <w:rFonts w:hint="eastAsia"/>
                <w:sz w:val="18"/>
                <w:vertAlign w:val="baseline"/>
                <w:lang w:eastAsia="zh-CN"/>
              </w:rPr>
              <w:t>asset_no</w:t>
            </w:r>
          </w:p>
        </w:tc>
        <w:tc>
          <w:tcPr>
            <w:tcW w:w="2841" w:type="dxa"/>
          </w:tcPr>
          <w:p w14:paraId="5A086205">
            <w:pPr>
              <w:bidi w:val="0"/>
              <w:rPr>
                <w:rFonts w:hint="default"/>
                <w:sz w:val="18"/>
                <w:vertAlign w:val="baseline"/>
                <w:lang w:eastAsia="zh-CN"/>
              </w:rPr>
            </w:pPr>
            <w:r>
              <w:rPr>
                <w:rFonts w:hint="eastAsia"/>
                <w:sz w:val="18"/>
                <w:vertAlign w:val="baseline"/>
                <w:lang w:eastAsia="zh-CN"/>
              </w:rPr>
              <w:t>varchar(64)</w:t>
            </w:r>
          </w:p>
        </w:tc>
        <w:tc>
          <w:tcPr>
            <w:tcW w:w="2841" w:type="dxa"/>
          </w:tcPr>
          <w:p w14:paraId="4D5E55FF">
            <w:pPr>
              <w:bidi w:val="0"/>
              <w:rPr>
                <w:rFonts w:hint="default"/>
                <w:sz w:val="18"/>
                <w:vertAlign w:val="baseline"/>
                <w:lang w:eastAsia="zh-CN"/>
              </w:rPr>
            </w:pPr>
            <w:r>
              <w:rPr>
                <w:rFonts w:hint="eastAsia"/>
                <w:sz w:val="18"/>
                <w:vertAlign w:val="baseline"/>
                <w:lang w:eastAsia="zh-CN"/>
              </w:rPr>
              <w:t>关联资产编号（选填）</w:t>
            </w:r>
          </w:p>
        </w:tc>
      </w:tr>
      <w:tr w14:paraId="5C7C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488B750">
            <w:pPr>
              <w:bidi w:val="0"/>
              <w:rPr>
                <w:rFonts w:hint="default"/>
                <w:sz w:val="18"/>
                <w:vertAlign w:val="baseline"/>
                <w:lang w:eastAsia="zh-CN"/>
              </w:rPr>
            </w:pPr>
            <w:r>
              <w:rPr>
                <w:rFonts w:hint="eastAsia"/>
                <w:sz w:val="18"/>
                <w:vertAlign w:val="baseline"/>
                <w:lang w:eastAsia="zh-CN"/>
              </w:rPr>
              <w:t>category</w:t>
            </w:r>
          </w:p>
        </w:tc>
        <w:tc>
          <w:tcPr>
            <w:tcW w:w="2841" w:type="dxa"/>
          </w:tcPr>
          <w:p w14:paraId="49EC3B3E">
            <w:pPr>
              <w:bidi w:val="0"/>
              <w:rPr>
                <w:rFonts w:hint="default"/>
                <w:sz w:val="18"/>
                <w:vertAlign w:val="baseline"/>
                <w:lang w:eastAsia="zh-CN"/>
              </w:rPr>
            </w:pPr>
            <w:r>
              <w:rPr>
                <w:rFonts w:hint="eastAsia"/>
                <w:sz w:val="18"/>
                <w:vertAlign w:val="baseline"/>
                <w:lang w:eastAsia="zh-CN"/>
              </w:rPr>
              <w:t>varchar(32)</w:t>
            </w:r>
          </w:p>
        </w:tc>
        <w:tc>
          <w:tcPr>
            <w:tcW w:w="2841" w:type="dxa"/>
          </w:tcPr>
          <w:p w14:paraId="71901FEB">
            <w:pPr>
              <w:bidi w:val="0"/>
              <w:rPr>
                <w:rFonts w:hint="default"/>
                <w:sz w:val="18"/>
                <w:vertAlign w:val="baseline"/>
                <w:lang w:eastAsia="zh-CN"/>
              </w:rPr>
            </w:pPr>
            <w:r>
              <w:rPr>
                <w:rFonts w:hint="eastAsia"/>
                <w:sz w:val="18"/>
                <w:vertAlign w:val="baseline"/>
                <w:lang w:eastAsia="zh-CN"/>
              </w:rPr>
              <w:t>故障类型</w:t>
            </w:r>
          </w:p>
        </w:tc>
      </w:tr>
      <w:tr w14:paraId="653C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A92044F">
            <w:pPr>
              <w:bidi w:val="0"/>
              <w:rPr>
                <w:rFonts w:hint="default"/>
                <w:sz w:val="18"/>
                <w:vertAlign w:val="baseline"/>
                <w:lang w:eastAsia="zh-CN"/>
              </w:rPr>
            </w:pPr>
            <w:r>
              <w:rPr>
                <w:rFonts w:hint="eastAsia"/>
                <w:sz w:val="18"/>
                <w:vertAlign w:val="baseline"/>
                <w:lang w:eastAsia="zh-CN"/>
              </w:rPr>
              <w:t>title</w:t>
            </w:r>
          </w:p>
        </w:tc>
        <w:tc>
          <w:tcPr>
            <w:tcW w:w="2841" w:type="dxa"/>
          </w:tcPr>
          <w:p w14:paraId="72119130">
            <w:pPr>
              <w:bidi w:val="0"/>
              <w:rPr>
                <w:rFonts w:hint="default"/>
                <w:sz w:val="18"/>
                <w:vertAlign w:val="baseline"/>
                <w:lang w:eastAsia="zh-CN"/>
              </w:rPr>
            </w:pPr>
            <w:r>
              <w:rPr>
                <w:rFonts w:hint="eastAsia"/>
                <w:sz w:val="18"/>
                <w:vertAlign w:val="baseline"/>
                <w:lang w:eastAsia="zh-CN"/>
              </w:rPr>
              <w:t>varchar(128)</w:t>
            </w:r>
          </w:p>
        </w:tc>
        <w:tc>
          <w:tcPr>
            <w:tcW w:w="2841" w:type="dxa"/>
          </w:tcPr>
          <w:p w14:paraId="0255F97E">
            <w:pPr>
              <w:bidi w:val="0"/>
              <w:rPr>
                <w:rFonts w:hint="default"/>
                <w:sz w:val="18"/>
                <w:vertAlign w:val="baseline"/>
                <w:lang w:eastAsia="zh-CN"/>
              </w:rPr>
            </w:pPr>
            <w:r>
              <w:rPr>
                <w:rFonts w:hint="eastAsia"/>
                <w:sz w:val="18"/>
                <w:vertAlign w:val="baseline"/>
                <w:lang w:eastAsia="zh-CN"/>
              </w:rPr>
              <w:t>问题简述</w:t>
            </w:r>
          </w:p>
        </w:tc>
      </w:tr>
      <w:tr w14:paraId="4126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165159B">
            <w:pPr>
              <w:bidi w:val="0"/>
              <w:rPr>
                <w:rFonts w:hint="default"/>
                <w:sz w:val="18"/>
                <w:vertAlign w:val="baseline"/>
                <w:lang w:eastAsia="zh-CN"/>
              </w:rPr>
            </w:pPr>
            <w:r>
              <w:rPr>
                <w:rFonts w:hint="eastAsia"/>
                <w:sz w:val="18"/>
                <w:vertAlign w:val="baseline"/>
                <w:lang w:eastAsia="zh-CN"/>
              </w:rPr>
              <w:t>description</w:t>
            </w:r>
          </w:p>
        </w:tc>
        <w:tc>
          <w:tcPr>
            <w:tcW w:w="2841" w:type="dxa"/>
          </w:tcPr>
          <w:p w14:paraId="0B18233D">
            <w:pPr>
              <w:bidi w:val="0"/>
              <w:rPr>
                <w:rFonts w:hint="default"/>
                <w:sz w:val="18"/>
                <w:vertAlign w:val="baseline"/>
                <w:lang w:eastAsia="zh-CN"/>
              </w:rPr>
            </w:pPr>
            <w:r>
              <w:rPr>
                <w:rFonts w:hint="eastAsia"/>
                <w:sz w:val="18"/>
                <w:vertAlign w:val="baseline"/>
                <w:lang w:eastAsia="zh-CN"/>
              </w:rPr>
              <w:t>varchar(1000)</w:t>
            </w:r>
          </w:p>
        </w:tc>
        <w:tc>
          <w:tcPr>
            <w:tcW w:w="2841" w:type="dxa"/>
          </w:tcPr>
          <w:p w14:paraId="1744D641">
            <w:pPr>
              <w:bidi w:val="0"/>
              <w:rPr>
                <w:rFonts w:hint="default"/>
                <w:sz w:val="18"/>
                <w:vertAlign w:val="baseline"/>
                <w:lang w:eastAsia="zh-CN"/>
              </w:rPr>
            </w:pPr>
            <w:r>
              <w:rPr>
                <w:rFonts w:hint="eastAsia"/>
                <w:sz w:val="18"/>
                <w:vertAlign w:val="baseline"/>
                <w:lang w:eastAsia="zh-CN"/>
              </w:rPr>
              <w:t>详细描述</w:t>
            </w:r>
          </w:p>
        </w:tc>
      </w:tr>
      <w:tr w14:paraId="20B5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9275C12">
            <w:pPr>
              <w:bidi w:val="0"/>
              <w:rPr>
                <w:rFonts w:hint="default"/>
                <w:sz w:val="18"/>
                <w:vertAlign w:val="baseline"/>
                <w:lang w:eastAsia="zh-CN"/>
              </w:rPr>
            </w:pPr>
            <w:r>
              <w:rPr>
                <w:rFonts w:hint="eastAsia"/>
                <w:sz w:val="18"/>
                <w:vertAlign w:val="baseline"/>
                <w:lang w:eastAsia="zh-CN"/>
              </w:rPr>
              <w:t>urgency</w:t>
            </w:r>
          </w:p>
        </w:tc>
        <w:tc>
          <w:tcPr>
            <w:tcW w:w="2841" w:type="dxa"/>
          </w:tcPr>
          <w:p w14:paraId="6C13EFFD">
            <w:pPr>
              <w:bidi w:val="0"/>
              <w:rPr>
                <w:rFonts w:hint="default"/>
                <w:sz w:val="18"/>
                <w:vertAlign w:val="baseline"/>
                <w:lang w:eastAsia="zh-CN"/>
              </w:rPr>
            </w:pPr>
            <w:r>
              <w:rPr>
                <w:rFonts w:hint="eastAsia"/>
                <w:sz w:val="18"/>
                <w:vertAlign w:val="baseline"/>
                <w:lang w:eastAsia="zh-CN"/>
              </w:rPr>
              <w:t>varchar(8)</w:t>
            </w:r>
          </w:p>
        </w:tc>
        <w:tc>
          <w:tcPr>
            <w:tcW w:w="2841" w:type="dxa"/>
          </w:tcPr>
          <w:p w14:paraId="1FA1B588">
            <w:pPr>
              <w:bidi w:val="0"/>
              <w:rPr>
                <w:rFonts w:hint="default"/>
                <w:sz w:val="18"/>
                <w:vertAlign w:val="baseline"/>
                <w:lang w:eastAsia="zh-CN"/>
              </w:rPr>
            </w:pPr>
            <w:r>
              <w:rPr>
                <w:rFonts w:hint="eastAsia"/>
                <w:sz w:val="18"/>
                <w:vertAlign w:val="baseline"/>
                <w:lang w:eastAsia="zh-CN"/>
              </w:rPr>
              <w:t>紧急程度（普通/紧急）</w:t>
            </w:r>
          </w:p>
        </w:tc>
      </w:tr>
      <w:tr w14:paraId="4BB6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705A54">
            <w:pPr>
              <w:bidi w:val="0"/>
              <w:rPr>
                <w:rFonts w:hint="default"/>
                <w:sz w:val="18"/>
                <w:vertAlign w:val="baseline"/>
                <w:lang w:eastAsia="zh-CN"/>
              </w:rPr>
            </w:pPr>
            <w:r>
              <w:rPr>
                <w:rFonts w:hint="eastAsia"/>
                <w:sz w:val="18"/>
                <w:vertAlign w:val="baseline"/>
                <w:lang w:eastAsia="zh-CN"/>
              </w:rPr>
              <w:t>status</w:t>
            </w:r>
          </w:p>
        </w:tc>
        <w:tc>
          <w:tcPr>
            <w:tcW w:w="2841" w:type="dxa"/>
          </w:tcPr>
          <w:p w14:paraId="5DC77693">
            <w:pPr>
              <w:bidi w:val="0"/>
              <w:rPr>
                <w:rFonts w:hint="default"/>
                <w:sz w:val="18"/>
                <w:vertAlign w:val="baseline"/>
                <w:lang w:eastAsia="zh-CN"/>
              </w:rPr>
            </w:pPr>
            <w:r>
              <w:rPr>
                <w:rFonts w:hint="eastAsia"/>
                <w:sz w:val="18"/>
                <w:vertAlign w:val="baseline"/>
                <w:lang w:eastAsia="zh-CN"/>
              </w:rPr>
              <w:t>varchar(8)</w:t>
            </w:r>
          </w:p>
        </w:tc>
        <w:tc>
          <w:tcPr>
            <w:tcW w:w="2841" w:type="dxa"/>
          </w:tcPr>
          <w:p w14:paraId="17113C28">
            <w:pPr>
              <w:bidi w:val="0"/>
              <w:rPr>
                <w:rFonts w:hint="default"/>
                <w:sz w:val="18"/>
                <w:vertAlign w:val="baseline"/>
                <w:lang w:eastAsia="zh-CN"/>
              </w:rPr>
            </w:pPr>
            <w:r>
              <w:rPr>
                <w:rFonts w:hint="eastAsia"/>
                <w:sz w:val="18"/>
                <w:vertAlign w:val="baseline"/>
                <w:lang w:eastAsia="zh-CN"/>
              </w:rPr>
              <w:t>状态</w:t>
            </w:r>
          </w:p>
        </w:tc>
      </w:tr>
      <w:tr w14:paraId="777B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7DC14A">
            <w:pPr>
              <w:bidi w:val="0"/>
              <w:rPr>
                <w:rFonts w:hint="default"/>
                <w:sz w:val="18"/>
                <w:vertAlign w:val="baseline"/>
                <w:lang w:eastAsia="zh-CN"/>
              </w:rPr>
            </w:pPr>
            <w:r>
              <w:rPr>
                <w:rFonts w:hint="eastAsia"/>
                <w:sz w:val="18"/>
                <w:vertAlign w:val="baseline"/>
                <w:lang w:eastAsia="zh-CN"/>
              </w:rPr>
              <w:t>handler</w:t>
            </w:r>
          </w:p>
        </w:tc>
        <w:tc>
          <w:tcPr>
            <w:tcW w:w="2841" w:type="dxa"/>
          </w:tcPr>
          <w:p w14:paraId="4D9036E2">
            <w:pPr>
              <w:bidi w:val="0"/>
              <w:rPr>
                <w:rFonts w:hint="default"/>
                <w:sz w:val="18"/>
                <w:vertAlign w:val="baseline"/>
                <w:lang w:eastAsia="zh-CN"/>
              </w:rPr>
            </w:pPr>
            <w:r>
              <w:rPr>
                <w:rFonts w:hint="eastAsia"/>
                <w:sz w:val="18"/>
                <w:vertAlign w:val="baseline"/>
                <w:lang w:eastAsia="zh-CN"/>
              </w:rPr>
              <w:t>varchar(64)</w:t>
            </w:r>
          </w:p>
        </w:tc>
        <w:tc>
          <w:tcPr>
            <w:tcW w:w="2841" w:type="dxa"/>
          </w:tcPr>
          <w:p w14:paraId="3EBEED02">
            <w:pPr>
              <w:bidi w:val="0"/>
              <w:rPr>
                <w:rFonts w:hint="default"/>
                <w:sz w:val="18"/>
                <w:vertAlign w:val="baseline"/>
                <w:lang w:eastAsia="zh-CN"/>
              </w:rPr>
            </w:pPr>
            <w:r>
              <w:rPr>
                <w:rFonts w:hint="eastAsia"/>
                <w:sz w:val="18"/>
                <w:vertAlign w:val="baseline"/>
                <w:lang w:eastAsia="zh-CN"/>
              </w:rPr>
              <w:t>处理人</w:t>
            </w:r>
          </w:p>
        </w:tc>
      </w:tr>
      <w:tr w14:paraId="5CEB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8CCD53">
            <w:pPr>
              <w:bidi w:val="0"/>
              <w:rPr>
                <w:rFonts w:hint="default"/>
                <w:sz w:val="18"/>
                <w:vertAlign w:val="baseline"/>
                <w:lang w:eastAsia="zh-CN"/>
              </w:rPr>
            </w:pPr>
            <w:r>
              <w:rPr>
                <w:rFonts w:hint="eastAsia"/>
                <w:sz w:val="18"/>
                <w:vertAlign w:val="baseline"/>
                <w:lang w:eastAsia="zh-CN"/>
              </w:rPr>
              <w:t>resolution</w:t>
            </w:r>
          </w:p>
        </w:tc>
        <w:tc>
          <w:tcPr>
            <w:tcW w:w="2841" w:type="dxa"/>
          </w:tcPr>
          <w:p w14:paraId="2B26B4EB">
            <w:pPr>
              <w:bidi w:val="0"/>
              <w:rPr>
                <w:rFonts w:hint="default"/>
                <w:sz w:val="18"/>
                <w:vertAlign w:val="baseline"/>
                <w:lang w:eastAsia="zh-CN"/>
              </w:rPr>
            </w:pPr>
            <w:r>
              <w:rPr>
                <w:rFonts w:hint="eastAsia"/>
                <w:sz w:val="18"/>
                <w:vertAlign w:val="baseline"/>
                <w:lang w:eastAsia="zh-CN"/>
              </w:rPr>
              <w:t>varchar(1000)</w:t>
            </w:r>
          </w:p>
        </w:tc>
        <w:tc>
          <w:tcPr>
            <w:tcW w:w="2841" w:type="dxa"/>
          </w:tcPr>
          <w:p w14:paraId="4BC9B94F">
            <w:pPr>
              <w:bidi w:val="0"/>
              <w:rPr>
                <w:rFonts w:hint="default"/>
                <w:sz w:val="18"/>
                <w:vertAlign w:val="baseline"/>
                <w:lang w:eastAsia="zh-CN"/>
              </w:rPr>
            </w:pPr>
            <w:r>
              <w:rPr>
                <w:rFonts w:hint="eastAsia"/>
                <w:sz w:val="18"/>
                <w:vertAlign w:val="baseline"/>
                <w:lang w:eastAsia="zh-CN"/>
              </w:rPr>
              <w:t>解决方案/备注</w:t>
            </w:r>
          </w:p>
        </w:tc>
      </w:tr>
      <w:tr w14:paraId="1F20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E3B40C">
            <w:pPr>
              <w:bidi w:val="0"/>
              <w:rPr>
                <w:rFonts w:hint="default"/>
                <w:sz w:val="18"/>
                <w:vertAlign w:val="baseline"/>
                <w:lang w:eastAsia="zh-CN"/>
              </w:rPr>
            </w:pPr>
            <w:r>
              <w:rPr>
                <w:rFonts w:hint="eastAsia"/>
                <w:sz w:val="18"/>
                <w:vertAlign w:val="baseline"/>
                <w:lang w:eastAsia="zh-CN"/>
              </w:rPr>
              <w:t>images</w:t>
            </w:r>
          </w:p>
        </w:tc>
        <w:tc>
          <w:tcPr>
            <w:tcW w:w="2841" w:type="dxa"/>
          </w:tcPr>
          <w:p w14:paraId="65EB4F43">
            <w:pPr>
              <w:bidi w:val="0"/>
              <w:rPr>
                <w:rFonts w:hint="default"/>
                <w:sz w:val="18"/>
                <w:vertAlign w:val="baseline"/>
                <w:lang w:eastAsia="zh-CN"/>
              </w:rPr>
            </w:pPr>
            <w:r>
              <w:rPr>
                <w:rFonts w:hint="eastAsia"/>
                <w:sz w:val="18"/>
                <w:vertAlign w:val="baseline"/>
                <w:lang w:eastAsia="zh-CN"/>
              </w:rPr>
              <w:t>varchar(1000)</w:t>
            </w:r>
          </w:p>
        </w:tc>
        <w:tc>
          <w:tcPr>
            <w:tcW w:w="2841" w:type="dxa"/>
          </w:tcPr>
          <w:p w14:paraId="52D54BD5">
            <w:pPr>
              <w:bidi w:val="0"/>
              <w:rPr>
                <w:rFonts w:hint="default"/>
                <w:sz w:val="18"/>
                <w:vertAlign w:val="baseline"/>
                <w:lang w:eastAsia="zh-CN"/>
              </w:rPr>
            </w:pPr>
            <w:r>
              <w:rPr>
                <w:rFonts w:hint="eastAsia"/>
                <w:sz w:val="18"/>
                <w:vertAlign w:val="baseline"/>
                <w:lang w:eastAsia="zh-CN"/>
              </w:rPr>
              <w:t>图片文件名（逗号分隔）</w:t>
            </w:r>
          </w:p>
        </w:tc>
      </w:tr>
      <w:tr w14:paraId="0B83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0F00B37">
            <w:pPr>
              <w:bidi w:val="0"/>
              <w:rPr>
                <w:rFonts w:hint="default"/>
                <w:sz w:val="18"/>
                <w:vertAlign w:val="baseline"/>
                <w:lang w:eastAsia="zh-CN"/>
              </w:rPr>
            </w:pPr>
            <w:r>
              <w:rPr>
                <w:rFonts w:hint="eastAsia"/>
                <w:sz w:val="18"/>
                <w:vertAlign w:val="baseline"/>
                <w:lang w:eastAsia="zh-CN"/>
              </w:rPr>
              <w:t>user_id</w:t>
            </w:r>
          </w:p>
        </w:tc>
        <w:tc>
          <w:tcPr>
            <w:tcW w:w="2841" w:type="dxa"/>
          </w:tcPr>
          <w:p w14:paraId="026FEFF4">
            <w:pPr>
              <w:bidi w:val="0"/>
              <w:rPr>
                <w:rFonts w:hint="default"/>
                <w:sz w:val="18"/>
                <w:vertAlign w:val="baseline"/>
                <w:lang w:eastAsia="zh-CN"/>
              </w:rPr>
            </w:pPr>
            <w:r>
              <w:rPr>
                <w:rFonts w:hint="eastAsia"/>
                <w:sz w:val="18"/>
                <w:vertAlign w:val="baseline"/>
                <w:lang w:eastAsia="zh-CN"/>
              </w:rPr>
              <w:t>bigint</w:t>
            </w:r>
          </w:p>
        </w:tc>
        <w:tc>
          <w:tcPr>
            <w:tcW w:w="2841" w:type="dxa"/>
          </w:tcPr>
          <w:p w14:paraId="0E0F5BFC">
            <w:pPr>
              <w:bidi w:val="0"/>
              <w:rPr>
                <w:rFonts w:hint="default"/>
                <w:sz w:val="18"/>
                <w:vertAlign w:val="baseline"/>
                <w:lang w:eastAsia="zh-CN"/>
              </w:rPr>
            </w:pPr>
            <w:r>
              <w:rPr>
                <w:rFonts w:hint="eastAsia"/>
                <w:sz w:val="18"/>
                <w:vertAlign w:val="baseline"/>
                <w:lang w:eastAsia="zh-CN"/>
              </w:rPr>
              <w:t>报修教师ID</w:t>
            </w:r>
          </w:p>
        </w:tc>
      </w:tr>
      <w:tr w14:paraId="49A5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AB862DB">
            <w:pPr>
              <w:bidi w:val="0"/>
              <w:rPr>
                <w:rFonts w:hint="default"/>
                <w:sz w:val="18"/>
                <w:vertAlign w:val="baseline"/>
                <w:lang w:eastAsia="zh-CN"/>
              </w:rPr>
            </w:pPr>
            <w:r>
              <w:rPr>
                <w:rFonts w:hint="eastAsia"/>
                <w:sz w:val="18"/>
                <w:vertAlign w:val="baseline"/>
                <w:lang w:eastAsia="zh-CN"/>
              </w:rPr>
              <w:t>urge_count</w:t>
            </w:r>
          </w:p>
        </w:tc>
        <w:tc>
          <w:tcPr>
            <w:tcW w:w="2841" w:type="dxa"/>
          </w:tcPr>
          <w:p w14:paraId="56D4F773">
            <w:pPr>
              <w:bidi w:val="0"/>
              <w:rPr>
                <w:rFonts w:hint="default"/>
                <w:sz w:val="18"/>
                <w:vertAlign w:val="baseline"/>
                <w:lang w:eastAsia="zh-CN"/>
              </w:rPr>
            </w:pPr>
            <w:r>
              <w:rPr>
                <w:rFonts w:hint="eastAsia"/>
                <w:sz w:val="18"/>
                <w:vertAlign w:val="baseline"/>
                <w:lang w:eastAsia="zh-CN"/>
              </w:rPr>
              <w:t>int</w:t>
            </w:r>
          </w:p>
        </w:tc>
        <w:tc>
          <w:tcPr>
            <w:tcW w:w="2841" w:type="dxa"/>
          </w:tcPr>
          <w:p w14:paraId="429D8191">
            <w:pPr>
              <w:bidi w:val="0"/>
              <w:rPr>
                <w:rFonts w:hint="default"/>
                <w:sz w:val="18"/>
                <w:vertAlign w:val="baseline"/>
                <w:lang w:eastAsia="zh-CN"/>
              </w:rPr>
            </w:pPr>
            <w:r>
              <w:rPr>
                <w:rFonts w:hint="eastAsia"/>
                <w:sz w:val="18"/>
                <w:vertAlign w:val="baseline"/>
                <w:lang w:eastAsia="zh-CN"/>
              </w:rPr>
              <w:t>催单次数</w:t>
            </w:r>
          </w:p>
        </w:tc>
      </w:tr>
      <w:tr w14:paraId="6EFD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2CD8AD3">
            <w:pPr>
              <w:bidi w:val="0"/>
              <w:rPr>
                <w:rFonts w:hint="default"/>
                <w:sz w:val="18"/>
                <w:vertAlign w:val="baseline"/>
                <w:lang w:eastAsia="zh-CN"/>
              </w:rPr>
            </w:pPr>
            <w:r>
              <w:rPr>
                <w:rFonts w:hint="eastAsia"/>
                <w:sz w:val="18"/>
                <w:vertAlign w:val="baseline"/>
                <w:lang w:eastAsia="zh-CN"/>
              </w:rPr>
              <w:t>last_urged_at</w:t>
            </w:r>
          </w:p>
        </w:tc>
        <w:tc>
          <w:tcPr>
            <w:tcW w:w="2841" w:type="dxa"/>
          </w:tcPr>
          <w:p w14:paraId="0958565E">
            <w:pPr>
              <w:bidi w:val="0"/>
              <w:rPr>
                <w:rFonts w:hint="default"/>
                <w:sz w:val="18"/>
                <w:vertAlign w:val="baseline"/>
                <w:lang w:eastAsia="zh-CN"/>
              </w:rPr>
            </w:pPr>
            <w:r>
              <w:rPr>
                <w:rFonts w:hint="eastAsia"/>
                <w:sz w:val="18"/>
                <w:vertAlign w:val="baseline"/>
                <w:lang w:eastAsia="zh-CN"/>
              </w:rPr>
              <w:t>datetime</w:t>
            </w:r>
          </w:p>
        </w:tc>
        <w:tc>
          <w:tcPr>
            <w:tcW w:w="2841" w:type="dxa"/>
          </w:tcPr>
          <w:p w14:paraId="7684E460">
            <w:pPr>
              <w:bidi w:val="0"/>
              <w:rPr>
                <w:rFonts w:hint="default"/>
                <w:sz w:val="18"/>
                <w:vertAlign w:val="baseline"/>
                <w:lang w:eastAsia="zh-CN"/>
              </w:rPr>
            </w:pPr>
            <w:r>
              <w:rPr>
                <w:rFonts w:hint="eastAsia"/>
                <w:sz w:val="18"/>
                <w:vertAlign w:val="baseline"/>
                <w:lang w:eastAsia="zh-CN"/>
              </w:rPr>
              <w:t>最近催单时间</w:t>
            </w:r>
          </w:p>
        </w:tc>
      </w:tr>
      <w:tr w14:paraId="08C9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B75C1D">
            <w:pPr>
              <w:bidi w:val="0"/>
              <w:rPr>
                <w:rFonts w:hint="default"/>
                <w:sz w:val="18"/>
                <w:vertAlign w:val="baseline"/>
                <w:lang w:eastAsia="zh-CN"/>
              </w:rPr>
            </w:pPr>
            <w:r>
              <w:rPr>
                <w:rFonts w:hint="eastAsia"/>
                <w:sz w:val="18"/>
                <w:vertAlign w:val="baseline"/>
                <w:lang w:eastAsia="zh-CN"/>
              </w:rPr>
              <w:t>user_unread</w:t>
            </w:r>
          </w:p>
        </w:tc>
        <w:tc>
          <w:tcPr>
            <w:tcW w:w="2841" w:type="dxa"/>
          </w:tcPr>
          <w:p w14:paraId="06549F32">
            <w:pPr>
              <w:bidi w:val="0"/>
              <w:rPr>
                <w:rFonts w:hint="default"/>
                <w:sz w:val="18"/>
                <w:vertAlign w:val="baseline"/>
                <w:lang w:eastAsia="zh-CN"/>
              </w:rPr>
            </w:pPr>
            <w:r>
              <w:rPr>
                <w:rFonts w:hint="eastAsia"/>
                <w:sz w:val="18"/>
                <w:vertAlign w:val="baseline"/>
                <w:lang w:eastAsia="zh-CN"/>
              </w:rPr>
              <w:t>boolean</w:t>
            </w:r>
          </w:p>
        </w:tc>
        <w:tc>
          <w:tcPr>
            <w:tcW w:w="2841" w:type="dxa"/>
          </w:tcPr>
          <w:p w14:paraId="1ED53728">
            <w:pPr>
              <w:bidi w:val="0"/>
              <w:rPr>
                <w:rFonts w:hint="default"/>
                <w:sz w:val="18"/>
                <w:vertAlign w:val="baseline"/>
                <w:lang w:eastAsia="zh-CN"/>
              </w:rPr>
            </w:pPr>
            <w:r>
              <w:rPr>
                <w:rFonts w:hint="eastAsia"/>
                <w:sz w:val="18"/>
                <w:vertAlign w:val="baseline"/>
                <w:lang w:eastAsia="zh-CN"/>
              </w:rPr>
              <w:t>报修人未读进展</w:t>
            </w:r>
          </w:p>
        </w:tc>
      </w:tr>
      <w:tr w14:paraId="445E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DAE9472">
            <w:pPr>
              <w:bidi w:val="0"/>
              <w:rPr>
                <w:rFonts w:hint="default"/>
                <w:sz w:val="18"/>
                <w:vertAlign w:val="baseline"/>
                <w:lang w:eastAsia="zh-CN"/>
              </w:rPr>
            </w:pPr>
            <w:r>
              <w:rPr>
                <w:rFonts w:hint="eastAsia"/>
                <w:sz w:val="18"/>
                <w:vertAlign w:val="baseline"/>
                <w:lang w:eastAsia="zh-CN"/>
              </w:rPr>
              <w:t>created_at / updated_at / resolved_at</w:t>
            </w:r>
          </w:p>
        </w:tc>
        <w:tc>
          <w:tcPr>
            <w:tcW w:w="2841" w:type="dxa"/>
          </w:tcPr>
          <w:p w14:paraId="45C953CB">
            <w:pPr>
              <w:bidi w:val="0"/>
              <w:rPr>
                <w:rFonts w:hint="default"/>
                <w:sz w:val="18"/>
                <w:vertAlign w:val="baseline"/>
                <w:lang w:eastAsia="zh-CN"/>
              </w:rPr>
            </w:pPr>
            <w:r>
              <w:rPr>
                <w:rFonts w:hint="eastAsia"/>
                <w:sz w:val="18"/>
                <w:vertAlign w:val="baseline"/>
                <w:lang w:eastAsia="zh-CN"/>
              </w:rPr>
              <w:t>datetime</w:t>
            </w:r>
          </w:p>
        </w:tc>
        <w:tc>
          <w:tcPr>
            <w:tcW w:w="2841" w:type="dxa"/>
          </w:tcPr>
          <w:p w14:paraId="71D12A0B">
            <w:pPr>
              <w:bidi w:val="0"/>
              <w:rPr>
                <w:rFonts w:hint="default"/>
                <w:sz w:val="18"/>
                <w:vertAlign w:val="baseline"/>
                <w:lang w:eastAsia="zh-CN"/>
              </w:rPr>
            </w:pPr>
            <w:r>
              <w:rPr>
                <w:rFonts w:hint="eastAsia"/>
                <w:sz w:val="18"/>
                <w:vertAlign w:val="baseline"/>
                <w:lang w:eastAsia="zh-CN"/>
              </w:rPr>
              <w:t>时间戳</w:t>
            </w:r>
          </w:p>
        </w:tc>
      </w:tr>
    </w:tbl>
    <w:p w14:paraId="1FCCC2E9">
      <w:pPr>
        <w:bidi w:val="0"/>
        <w:rPr>
          <w:rFonts w:hint="default"/>
          <w:sz w:val="21"/>
          <w:lang w:eastAsia="zh-CN"/>
        </w:rPr>
      </w:pPr>
    </w:p>
    <w:p w14:paraId="7CE421E0">
      <w:pPr>
        <w:bidi w:val="0"/>
        <w:rPr>
          <w:rFonts w:hint="eastAsia"/>
          <w:lang w:eastAsia="zh-CN"/>
        </w:rPr>
      </w:pPr>
      <w:r>
        <w:rPr>
          <w:rFonts w:hint="eastAsia"/>
          <w:lang w:eastAsia="zh-CN"/>
        </w:rPr>
        <w:t>资产表 asset</w:t>
      </w:r>
    </w:p>
    <w:p w14:paraId="1C66F859">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7358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198691">
            <w:pPr>
              <w:bidi w:val="0"/>
              <w:rPr>
                <w:rFonts w:hint="default"/>
                <w:b/>
                <w:sz w:val="18"/>
                <w:vertAlign w:val="baseline"/>
                <w:lang w:eastAsia="zh-CN"/>
              </w:rPr>
            </w:pPr>
            <w:r>
              <w:rPr>
                <w:rFonts w:hint="eastAsia"/>
                <w:b/>
                <w:sz w:val="18"/>
                <w:vertAlign w:val="baseline"/>
                <w:lang w:eastAsia="zh-CN"/>
              </w:rPr>
              <w:t>字段</w:t>
            </w:r>
          </w:p>
        </w:tc>
        <w:tc>
          <w:tcPr>
            <w:tcW w:w="2841" w:type="dxa"/>
          </w:tcPr>
          <w:p w14:paraId="692954B1">
            <w:pPr>
              <w:bidi w:val="0"/>
              <w:rPr>
                <w:rFonts w:hint="default"/>
                <w:b/>
                <w:sz w:val="18"/>
                <w:vertAlign w:val="baseline"/>
                <w:lang w:eastAsia="zh-CN"/>
              </w:rPr>
            </w:pPr>
            <w:r>
              <w:rPr>
                <w:rFonts w:hint="eastAsia"/>
                <w:b/>
                <w:sz w:val="18"/>
                <w:vertAlign w:val="baseline"/>
                <w:lang w:eastAsia="zh-CN"/>
              </w:rPr>
              <w:t>类型</w:t>
            </w:r>
          </w:p>
        </w:tc>
        <w:tc>
          <w:tcPr>
            <w:tcW w:w="2841" w:type="dxa"/>
          </w:tcPr>
          <w:p w14:paraId="70BC864D">
            <w:pPr>
              <w:bidi w:val="0"/>
              <w:rPr>
                <w:rFonts w:hint="default"/>
                <w:b/>
                <w:sz w:val="18"/>
                <w:vertAlign w:val="baseline"/>
                <w:lang w:eastAsia="zh-CN"/>
              </w:rPr>
            </w:pPr>
            <w:r>
              <w:rPr>
                <w:rFonts w:hint="eastAsia"/>
                <w:b/>
                <w:sz w:val="18"/>
                <w:vertAlign w:val="baseline"/>
                <w:lang w:eastAsia="zh-CN"/>
              </w:rPr>
              <w:t>说明</w:t>
            </w:r>
          </w:p>
        </w:tc>
      </w:tr>
      <w:tr w14:paraId="2866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907719">
            <w:pPr>
              <w:bidi w:val="0"/>
              <w:rPr>
                <w:rFonts w:hint="default"/>
                <w:sz w:val="18"/>
                <w:vertAlign w:val="baseline"/>
                <w:lang w:eastAsia="zh-CN"/>
              </w:rPr>
            </w:pPr>
            <w:r>
              <w:rPr>
                <w:rFonts w:hint="eastAsia"/>
                <w:sz w:val="18"/>
                <w:vertAlign w:val="baseline"/>
                <w:lang w:eastAsia="zh-CN"/>
              </w:rPr>
              <w:t>id</w:t>
            </w:r>
          </w:p>
        </w:tc>
        <w:tc>
          <w:tcPr>
            <w:tcW w:w="2841" w:type="dxa"/>
          </w:tcPr>
          <w:p w14:paraId="2CCFE9AF">
            <w:pPr>
              <w:bidi w:val="0"/>
              <w:rPr>
                <w:rFonts w:hint="default"/>
                <w:sz w:val="18"/>
                <w:vertAlign w:val="baseline"/>
                <w:lang w:eastAsia="zh-CN"/>
              </w:rPr>
            </w:pPr>
            <w:r>
              <w:rPr>
                <w:rFonts w:hint="eastAsia"/>
                <w:sz w:val="18"/>
                <w:vertAlign w:val="baseline"/>
                <w:lang w:eastAsia="zh-CN"/>
              </w:rPr>
              <w:t>bigint PK 自增</w:t>
            </w:r>
          </w:p>
        </w:tc>
        <w:tc>
          <w:tcPr>
            <w:tcW w:w="2841" w:type="dxa"/>
          </w:tcPr>
          <w:p w14:paraId="7067A1AC">
            <w:pPr>
              <w:bidi w:val="0"/>
              <w:rPr>
                <w:rFonts w:hint="default"/>
                <w:sz w:val="18"/>
                <w:vertAlign w:val="baseline"/>
                <w:lang w:eastAsia="zh-CN"/>
              </w:rPr>
            </w:pPr>
            <w:r>
              <w:rPr>
                <w:rFonts w:hint="eastAsia"/>
                <w:sz w:val="18"/>
                <w:vertAlign w:val="baseline"/>
                <w:lang w:eastAsia="zh-CN"/>
              </w:rPr>
              <w:t>主键</w:t>
            </w:r>
          </w:p>
        </w:tc>
      </w:tr>
      <w:tr w14:paraId="66A8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F24E916">
            <w:pPr>
              <w:bidi w:val="0"/>
              <w:rPr>
                <w:rFonts w:hint="default"/>
                <w:sz w:val="18"/>
                <w:vertAlign w:val="baseline"/>
                <w:lang w:eastAsia="zh-CN"/>
              </w:rPr>
            </w:pPr>
            <w:r>
              <w:rPr>
                <w:rFonts w:hint="eastAsia"/>
                <w:sz w:val="18"/>
                <w:vertAlign w:val="baseline"/>
                <w:lang w:eastAsia="zh-CN"/>
              </w:rPr>
              <w:t>asset_no</w:t>
            </w:r>
          </w:p>
        </w:tc>
        <w:tc>
          <w:tcPr>
            <w:tcW w:w="2841" w:type="dxa"/>
          </w:tcPr>
          <w:p w14:paraId="6ECD9C5B">
            <w:pPr>
              <w:bidi w:val="0"/>
              <w:rPr>
                <w:rFonts w:hint="default"/>
                <w:sz w:val="18"/>
                <w:vertAlign w:val="baseline"/>
                <w:lang w:eastAsia="zh-CN"/>
              </w:rPr>
            </w:pPr>
            <w:r>
              <w:rPr>
                <w:rFonts w:hint="eastAsia"/>
                <w:sz w:val="18"/>
                <w:vertAlign w:val="baseline"/>
                <w:lang w:eastAsia="zh-CN"/>
              </w:rPr>
              <w:t>varchar(64) 唯一</w:t>
            </w:r>
          </w:p>
        </w:tc>
        <w:tc>
          <w:tcPr>
            <w:tcW w:w="2841" w:type="dxa"/>
          </w:tcPr>
          <w:p w14:paraId="06D70BD9">
            <w:pPr>
              <w:bidi w:val="0"/>
              <w:rPr>
                <w:rFonts w:hint="default"/>
                <w:sz w:val="18"/>
                <w:vertAlign w:val="baseline"/>
                <w:lang w:eastAsia="zh-CN"/>
              </w:rPr>
            </w:pPr>
            <w:r>
              <w:rPr>
                <w:rFonts w:hint="eastAsia"/>
                <w:sz w:val="18"/>
                <w:vertAlign w:val="baseline"/>
                <w:lang w:eastAsia="zh-CN"/>
              </w:rPr>
              <w:t>资产编号</w:t>
            </w:r>
          </w:p>
        </w:tc>
      </w:tr>
      <w:tr w14:paraId="6847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22ECCE">
            <w:pPr>
              <w:bidi w:val="0"/>
              <w:rPr>
                <w:rFonts w:hint="default"/>
                <w:sz w:val="18"/>
                <w:vertAlign w:val="baseline"/>
                <w:lang w:eastAsia="zh-CN"/>
              </w:rPr>
            </w:pPr>
            <w:r>
              <w:rPr>
                <w:rFonts w:hint="eastAsia"/>
                <w:sz w:val="18"/>
                <w:vertAlign w:val="baseline"/>
                <w:lang w:eastAsia="zh-CN"/>
              </w:rPr>
              <w:t>type</w:t>
            </w:r>
          </w:p>
        </w:tc>
        <w:tc>
          <w:tcPr>
            <w:tcW w:w="2841" w:type="dxa"/>
          </w:tcPr>
          <w:p w14:paraId="23912D77">
            <w:pPr>
              <w:bidi w:val="0"/>
              <w:rPr>
                <w:rFonts w:hint="default"/>
                <w:sz w:val="18"/>
                <w:vertAlign w:val="baseline"/>
                <w:lang w:eastAsia="zh-CN"/>
              </w:rPr>
            </w:pPr>
            <w:r>
              <w:rPr>
                <w:rFonts w:hint="eastAsia"/>
                <w:sz w:val="18"/>
                <w:vertAlign w:val="baseline"/>
                <w:lang w:eastAsia="zh-CN"/>
              </w:rPr>
              <w:t>varchar(32)</w:t>
            </w:r>
          </w:p>
        </w:tc>
        <w:tc>
          <w:tcPr>
            <w:tcW w:w="2841" w:type="dxa"/>
          </w:tcPr>
          <w:p w14:paraId="1AE016FE">
            <w:pPr>
              <w:bidi w:val="0"/>
              <w:rPr>
                <w:rFonts w:hint="default"/>
                <w:sz w:val="18"/>
                <w:vertAlign w:val="baseline"/>
                <w:lang w:eastAsia="zh-CN"/>
              </w:rPr>
            </w:pPr>
            <w:r>
              <w:rPr>
                <w:rFonts w:hint="eastAsia"/>
                <w:sz w:val="18"/>
                <w:vertAlign w:val="baseline"/>
                <w:lang w:eastAsia="zh-CN"/>
              </w:rPr>
              <w:t>类型</w:t>
            </w:r>
          </w:p>
        </w:tc>
      </w:tr>
      <w:tr w14:paraId="0542D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6548352">
            <w:pPr>
              <w:bidi w:val="0"/>
              <w:rPr>
                <w:rFonts w:hint="default"/>
                <w:sz w:val="18"/>
                <w:vertAlign w:val="baseline"/>
                <w:lang w:eastAsia="zh-CN"/>
              </w:rPr>
            </w:pPr>
            <w:r>
              <w:rPr>
                <w:rFonts w:hint="eastAsia"/>
                <w:sz w:val="18"/>
                <w:vertAlign w:val="baseline"/>
                <w:lang w:eastAsia="zh-CN"/>
              </w:rPr>
              <w:t>brand_model</w:t>
            </w:r>
          </w:p>
        </w:tc>
        <w:tc>
          <w:tcPr>
            <w:tcW w:w="2841" w:type="dxa"/>
          </w:tcPr>
          <w:p w14:paraId="31802B43">
            <w:pPr>
              <w:bidi w:val="0"/>
              <w:rPr>
                <w:rFonts w:hint="default"/>
                <w:sz w:val="18"/>
                <w:vertAlign w:val="baseline"/>
                <w:lang w:eastAsia="zh-CN"/>
              </w:rPr>
            </w:pPr>
            <w:r>
              <w:rPr>
                <w:rFonts w:hint="eastAsia"/>
                <w:sz w:val="18"/>
                <w:vertAlign w:val="baseline"/>
                <w:lang w:eastAsia="zh-CN"/>
              </w:rPr>
              <w:t>varchar(128)</w:t>
            </w:r>
          </w:p>
        </w:tc>
        <w:tc>
          <w:tcPr>
            <w:tcW w:w="2841" w:type="dxa"/>
          </w:tcPr>
          <w:p w14:paraId="361C350E">
            <w:pPr>
              <w:bidi w:val="0"/>
              <w:rPr>
                <w:rFonts w:hint="default"/>
                <w:sz w:val="18"/>
                <w:vertAlign w:val="baseline"/>
                <w:lang w:eastAsia="zh-CN"/>
              </w:rPr>
            </w:pPr>
            <w:r>
              <w:rPr>
                <w:rFonts w:hint="eastAsia"/>
                <w:sz w:val="18"/>
                <w:vertAlign w:val="baseline"/>
                <w:lang w:eastAsia="zh-CN"/>
              </w:rPr>
              <w:t>品牌型号</w:t>
            </w:r>
          </w:p>
        </w:tc>
      </w:tr>
      <w:tr w14:paraId="6492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3E2056">
            <w:pPr>
              <w:bidi w:val="0"/>
              <w:rPr>
                <w:rFonts w:hint="default"/>
                <w:sz w:val="18"/>
                <w:vertAlign w:val="baseline"/>
                <w:lang w:eastAsia="zh-CN"/>
              </w:rPr>
            </w:pPr>
            <w:r>
              <w:rPr>
                <w:rFonts w:hint="eastAsia"/>
                <w:sz w:val="18"/>
                <w:vertAlign w:val="baseline"/>
                <w:lang w:eastAsia="zh-CN"/>
              </w:rPr>
              <w:t>serial_no</w:t>
            </w:r>
          </w:p>
        </w:tc>
        <w:tc>
          <w:tcPr>
            <w:tcW w:w="2841" w:type="dxa"/>
          </w:tcPr>
          <w:p w14:paraId="6AADFBB5">
            <w:pPr>
              <w:bidi w:val="0"/>
              <w:rPr>
                <w:rFonts w:hint="default"/>
                <w:sz w:val="18"/>
                <w:vertAlign w:val="baseline"/>
                <w:lang w:eastAsia="zh-CN"/>
              </w:rPr>
            </w:pPr>
            <w:r>
              <w:rPr>
                <w:rFonts w:hint="eastAsia"/>
                <w:sz w:val="18"/>
                <w:vertAlign w:val="baseline"/>
                <w:lang w:eastAsia="zh-CN"/>
              </w:rPr>
              <w:t>varchar(128)</w:t>
            </w:r>
          </w:p>
        </w:tc>
        <w:tc>
          <w:tcPr>
            <w:tcW w:w="2841" w:type="dxa"/>
          </w:tcPr>
          <w:p w14:paraId="682595BC">
            <w:pPr>
              <w:bidi w:val="0"/>
              <w:rPr>
                <w:rFonts w:hint="default"/>
                <w:sz w:val="18"/>
                <w:vertAlign w:val="baseline"/>
                <w:lang w:eastAsia="zh-CN"/>
              </w:rPr>
            </w:pPr>
            <w:r>
              <w:rPr>
                <w:rFonts w:hint="eastAsia"/>
                <w:sz w:val="18"/>
                <w:vertAlign w:val="baseline"/>
                <w:lang w:eastAsia="zh-CN"/>
              </w:rPr>
              <w:t>序列号</w:t>
            </w:r>
          </w:p>
        </w:tc>
      </w:tr>
      <w:tr w14:paraId="0500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993E150">
            <w:pPr>
              <w:bidi w:val="0"/>
              <w:rPr>
                <w:rFonts w:hint="default"/>
                <w:sz w:val="18"/>
                <w:vertAlign w:val="baseline"/>
                <w:lang w:eastAsia="zh-CN"/>
              </w:rPr>
            </w:pPr>
            <w:r>
              <w:rPr>
                <w:rFonts w:hint="eastAsia"/>
                <w:sz w:val="18"/>
                <w:vertAlign w:val="baseline"/>
                <w:lang w:eastAsia="zh-CN"/>
              </w:rPr>
              <w:t>ip</w:t>
            </w:r>
          </w:p>
        </w:tc>
        <w:tc>
          <w:tcPr>
            <w:tcW w:w="2841" w:type="dxa"/>
          </w:tcPr>
          <w:p w14:paraId="0A4518E3">
            <w:pPr>
              <w:bidi w:val="0"/>
              <w:rPr>
                <w:rFonts w:hint="default"/>
                <w:sz w:val="18"/>
                <w:vertAlign w:val="baseline"/>
                <w:lang w:eastAsia="zh-CN"/>
              </w:rPr>
            </w:pPr>
            <w:r>
              <w:rPr>
                <w:rFonts w:hint="eastAsia"/>
                <w:sz w:val="18"/>
                <w:vertAlign w:val="baseline"/>
                <w:lang w:eastAsia="zh-CN"/>
              </w:rPr>
              <w:t>varchar(64)</w:t>
            </w:r>
          </w:p>
        </w:tc>
        <w:tc>
          <w:tcPr>
            <w:tcW w:w="2841" w:type="dxa"/>
          </w:tcPr>
          <w:p w14:paraId="386DF8D9">
            <w:pPr>
              <w:bidi w:val="0"/>
              <w:rPr>
                <w:rFonts w:hint="default"/>
                <w:sz w:val="18"/>
                <w:vertAlign w:val="baseline"/>
                <w:lang w:eastAsia="zh-CN"/>
              </w:rPr>
            </w:pPr>
            <w:r>
              <w:rPr>
                <w:rFonts w:hint="eastAsia"/>
                <w:sz w:val="18"/>
                <w:vertAlign w:val="baseline"/>
                <w:lang w:eastAsia="zh-CN"/>
              </w:rPr>
              <w:t>IP 地址</w:t>
            </w:r>
          </w:p>
        </w:tc>
      </w:tr>
      <w:tr w14:paraId="6922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1A94F0F">
            <w:pPr>
              <w:bidi w:val="0"/>
              <w:rPr>
                <w:rFonts w:hint="default"/>
                <w:sz w:val="18"/>
                <w:vertAlign w:val="baseline"/>
                <w:lang w:eastAsia="zh-CN"/>
              </w:rPr>
            </w:pPr>
            <w:r>
              <w:rPr>
                <w:rFonts w:hint="eastAsia"/>
                <w:sz w:val="18"/>
                <w:vertAlign w:val="baseline"/>
                <w:lang w:eastAsia="zh-CN"/>
              </w:rPr>
              <w:t>mac</w:t>
            </w:r>
          </w:p>
        </w:tc>
        <w:tc>
          <w:tcPr>
            <w:tcW w:w="2841" w:type="dxa"/>
          </w:tcPr>
          <w:p w14:paraId="69C2D2FF">
            <w:pPr>
              <w:bidi w:val="0"/>
              <w:rPr>
                <w:rFonts w:hint="default"/>
                <w:sz w:val="18"/>
                <w:vertAlign w:val="baseline"/>
                <w:lang w:eastAsia="zh-CN"/>
              </w:rPr>
            </w:pPr>
            <w:r>
              <w:rPr>
                <w:rFonts w:hint="eastAsia"/>
                <w:sz w:val="18"/>
                <w:vertAlign w:val="baseline"/>
                <w:lang w:eastAsia="zh-CN"/>
              </w:rPr>
              <w:t>varchar(64)</w:t>
            </w:r>
          </w:p>
        </w:tc>
        <w:tc>
          <w:tcPr>
            <w:tcW w:w="2841" w:type="dxa"/>
          </w:tcPr>
          <w:p w14:paraId="74BA9ACC">
            <w:pPr>
              <w:bidi w:val="0"/>
              <w:rPr>
                <w:rFonts w:hint="default"/>
                <w:sz w:val="18"/>
                <w:vertAlign w:val="baseline"/>
                <w:lang w:eastAsia="zh-CN"/>
              </w:rPr>
            </w:pPr>
            <w:r>
              <w:rPr>
                <w:rFonts w:hint="eastAsia"/>
                <w:sz w:val="18"/>
                <w:vertAlign w:val="baseline"/>
                <w:lang w:eastAsia="zh-CN"/>
              </w:rPr>
              <w:t>MAC 地址</w:t>
            </w:r>
          </w:p>
        </w:tc>
      </w:tr>
      <w:tr w14:paraId="33DF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3B9C830">
            <w:pPr>
              <w:bidi w:val="0"/>
              <w:rPr>
                <w:rFonts w:hint="default"/>
                <w:sz w:val="18"/>
                <w:vertAlign w:val="baseline"/>
                <w:lang w:eastAsia="zh-CN"/>
              </w:rPr>
            </w:pPr>
            <w:r>
              <w:rPr>
                <w:rFonts w:hint="eastAsia"/>
                <w:sz w:val="18"/>
                <w:vertAlign w:val="baseline"/>
                <w:lang w:eastAsia="zh-CN"/>
              </w:rPr>
              <w:t>location</w:t>
            </w:r>
          </w:p>
        </w:tc>
        <w:tc>
          <w:tcPr>
            <w:tcW w:w="2841" w:type="dxa"/>
          </w:tcPr>
          <w:p w14:paraId="625F2D2E">
            <w:pPr>
              <w:bidi w:val="0"/>
              <w:rPr>
                <w:rFonts w:hint="default"/>
                <w:sz w:val="18"/>
                <w:vertAlign w:val="baseline"/>
                <w:lang w:eastAsia="zh-CN"/>
              </w:rPr>
            </w:pPr>
            <w:r>
              <w:rPr>
                <w:rFonts w:hint="eastAsia"/>
                <w:sz w:val="18"/>
                <w:vertAlign w:val="baseline"/>
                <w:lang w:eastAsia="zh-CN"/>
              </w:rPr>
              <w:t>varchar(128)</w:t>
            </w:r>
          </w:p>
        </w:tc>
        <w:tc>
          <w:tcPr>
            <w:tcW w:w="2841" w:type="dxa"/>
          </w:tcPr>
          <w:p w14:paraId="7A123747">
            <w:pPr>
              <w:bidi w:val="0"/>
              <w:rPr>
                <w:rFonts w:hint="default"/>
                <w:sz w:val="18"/>
                <w:vertAlign w:val="baseline"/>
                <w:lang w:eastAsia="zh-CN"/>
              </w:rPr>
            </w:pPr>
            <w:r>
              <w:rPr>
                <w:rFonts w:hint="eastAsia"/>
                <w:sz w:val="18"/>
                <w:vertAlign w:val="baseline"/>
                <w:lang w:eastAsia="zh-CN"/>
              </w:rPr>
              <w:t>位置</w:t>
            </w:r>
          </w:p>
        </w:tc>
      </w:tr>
      <w:tr w14:paraId="6EC3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5CDF228">
            <w:pPr>
              <w:bidi w:val="0"/>
              <w:rPr>
                <w:rFonts w:hint="default"/>
                <w:sz w:val="18"/>
                <w:vertAlign w:val="baseline"/>
                <w:lang w:eastAsia="zh-CN"/>
              </w:rPr>
            </w:pPr>
            <w:r>
              <w:rPr>
                <w:rFonts w:hint="eastAsia"/>
                <w:sz w:val="18"/>
                <w:vertAlign w:val="baseline"/>
                <w:lang w:eastAsia="zh-CN"/>
              </w:rPr>
              <w:t>owner</w:t>
            </w:r>
          </w:p>
        </w:tc>
        <w:tc>
          <w:tcPr>
            <w:tcW w:w="2841" w:type="dxa"/>
          </w:tcPr>
          <w:p w14:paraId="13F333A2">
            <w:pPr>
              <w:bidi w:val="0"/>
              <w:rPr>
                <w:rFonts w:hint="default"/>
                <w:sz w:val="18"/>
                <w:vertAlign w:val="baseline"/>
                <w:lang w:eastAsia="zh-CN"/>
              </w:rPr>
            </w:pPr>
            <w:r>
              <w:rPr>
                <w:rFonts w:hint="eastAsia"/>
                <w:sz w:val="18"/>
                <w:vertAlign w:val="baseline"/>
                <w:lang w:eastAsia="zh-CN"/>
              </w:rPr>
              <w:t>varchar(64)</w:t>
            </w:r>
          </w:p>
        </w:tc>
        <w:tc>
          <w:tcPr>
            <w:tcW w:w="2841" w:type="dxa"/>
          </w:tcPr>
          <w:p w14:paraId="376788DA">
            <w:pPr>
              <w:bidi w:val="0"/>
              <w:rPr>
                <w:rFonts w:hint="default"/>
                <w:sz w:val="18"/>
                <w:vertAlign w:val="baseline"/>
                <w:lang w:eastAsia="zh-CN"/>
              </w:rPr>
            </w:pPr>
            <w:r>
              <w:rPr>
                <w:rFonts w:hint="eastAsia"/>
                <w:sz w:val="18"/>
                <w:vertAlign w:val="baseline"/>
                <w:lang w:eastAsia="zh-CN"/>
              </w:rPr>
              <w:t>责任人</w:t>
            </w:r>
          </w:p>
        </w:tc>
      </w:tr>
      <w:tr w14:paraId="26E7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9FB2410">
            <w:pPr>
              <w:bidi w:val="0"/>
              <w:rPr>
                <w:rFonts w:hint="default"/>
                <w:sz w:val="18"/>
                <w:vertAlign w:val="baseline"/>
                <w:lang w:eastAsia="zh-CN"/>
              </w:rPr>
            </w:pPr>
            <w:r>
              <w:rPr>
                <w:rFonts w:hint="eastAsia"/>
                <w:sz w:val="18"/>
                <w:vertAlign w:val="baseline"/>
                <w:lang w:eastAsia="zh-CN"/>
              </w:rPr>
              <w:t>department</w:t>
            </w:r>
          </w:p>
        </w:tc>
        <w:tc>
          <w:tcPr>
            <w:tcW w:w="2841" w:type="dxa"/>
          </w:tcPr>
          <w:p w14:paraId="0ECF8B95">
            <w:pPr>
              <w:bidi w:val="0"/>
              <w:rPr>
                <w:rFonts w:hint="default"/>
                <w:sz w:val="18"/>
                <w:vertAlign w:val="baseline"/>
                <w:lang w:eastAsia="zh-CN"/>
              </w:rPr>
            </w:pPr>
            <w:r>
              <w:rPr>
                <w:rFonts w:hint="eastAsia"/>
                <w:sz w:val="18"/>
                <w:vertAlign w:val="baseline"/>
                <w:lang w:eastAsia="zh-CN"/>
              </w:rPr>
              <w:t>varchar(64)</w:t>
            </w:r>
          </w:p>
        </w:tc>
        <w:tc>
          <w:tcPr>
            <w:tcW w:w="2841" w:type="dxa"/>
          </w:tcPr>
          <w:p w14:paraId="5775E0E0">
            <w:pPr>
              <w:bidi w:val="0"/>
              <w:rPr>
                <w:rFonts w:hint="default"/>
                <w:sz w:val="18"/>
                <w:vertAlign w:val="baseline"/>
                <w:lang w:eastAsia="zh-CN"/>
              </w:rPr>
            </w:pPr>
            <w:r>
              <w:rPr>
                <w:rFonts w:hint="eastAsia"/>
                <w:sz w:val="18"/>
                <w:vertAlign w:val="baseline"/>
                <w:lang w:eastAsia="zh-CN"/>
              </w:rPr>
              <w:t>使用科室</w:t>
            </w:r>
          </w:p>
        </w:tc>
      </w:tr>
      <w:tr w14:paraId="77A2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F16029F">
            <w:pPr>
              <w:bidi w:val="0"/>
              <w:rPr>
                <w:rFonts w:hint="default"/>
                <w:sz w:val="18"/>
                <w:vertAlign w:val="baseline"/>
                <w:lang w:eastAsia="zh-CN"/>
              </w:rPr>
            </w:pPr>
            <w:r>
              <w:rPr>
                <w:rFonts w:hint="eastAsia"/>
                <w:sz w:val="18"/>
                <w:vertAlign w:val="baseline"/>
                <w:lang w:eastAsia="zh-CN"/>
              </w:rPr>
              <w:t>purchase_date</w:t>
            </w:r>
          </w:p>
        </w:tc>
        <w:tc>
          <w:tcPr>
            <w:tcW w:w="2841" w:type="dxa"/>
          </w:tcPr>
          <w:p w14:paraId="32A79995">
            <w:pPr>
              <w:bidi w:val="0"/>
              <w:rPr>
                <w:rFonts w:hint="default"/>
                <w:sz w:val="18"/>
                <w:vertAlign w:val="baseline"/>
                <w:lang w:eastAsia="zh-CN"/>
              </w:rPr>
            </w:pPr>
            <w:r>
              <w:rPr>
                <w:rFonts w:hint="eastAsia"/>
                <w:sz w:val="18"/>
                <w:vertAlign w:val="baseline"/>
                <w:lang w:eastAsia="zh-CN"/>
              </w:rPr>
              <w:t>date</w:t>
            </w:r>
          </w:p>
        </w:tc>
        <w:tc>
          <w:tcPr>
            <w:tcW w:w="2841" w:type="dxa"/>
          </w:tcPr>
          <w:p w14:paraId="0C53089B">
            <w:pPr>
              <w:bidi w:val="0"/>
              <w:rPr>
                <w:rFonts w:hint="default"/>
                <w:sz w:val="18"/>
                <w:vertAlign w:val="baseline"/>
                <w:lang w:eastAsia="zh-CN"/>
              </w:rPr>
            </w:pPr>
            <w:r>
              <w:rPr>
                <w:rFonts w:hint="eastAsia"/>
                <w:sz w:val="18"/>
                <w:vertAlign w:val="baseline"/>
                <w:lang w:eastAsia="zh-CN"/>
              </w:rPr>
              <w:t>购入日期</w:t>
            </w:r>
          </w:p>
        </w:tc>
      </w:tr>
      <w:tr w14:paraId="3847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292615">
            <w:pPr>
              <w:bidi w:val="0"/>
              <w:rPr>
                <w:rFonts w:hint="default"/>
                <w:sz w:val="18"/>
                <w:vertAlign w:val="baseline"/>
                <w:lang w:eastAsia="zh-CN"/>
              </w:rPr>
            </w:pPr>
            <w:r>
              <w:rPr>
                <w:rFonts w:hint="eastAsia"/>
                <w:sz w:val="18"/>
                <w:vertAlign w:val="baseline"/>
                <w:lang w:eastAsia="zh-CN"/>
              </w:rPr>
              <w:t>warranty_end</w:t>
            </w:r>
          </w:p>
        </w:tc>
        <w:tc>
          <w:tcPr>
            <w:tcW w:w="2841" w:type="dxa"/>
          </w:tcPr>
          <w:p w14:paraId="4FA79B50">
            <w:pPr>
              <w:bidi w:val="0"/>
              <w:rPr>
                <w:rFonts w:hint="default"/>
                <w:sz w:val="18"/>
                <w:vertAlign w:val="baseline"/>
                <w:lang w:eastAsia="zh-CN"/>
              </w:rPr>
            </w:pPr>
            <w:r>
              <w:rPr>
                <w:rFonts w:hint="eastAsia"/>
                <w:sz w:val="18"/>
                <w:vertAlign w:val="baseline"/>
                <w:lang w:eastAsia="zh-CN"/>
              </w:rPr>
              <w:t>date</w:t>
            </w:r>
          </w:p>
        </w:tc>
        <w:tc>
          <w:tcPr>
            <w:tcW w:w="2841" w:type="dxa"/>
          </w:tcPr>
          <w:p w14:paraId="4A101660">
            <w:pPr>
              <w:bidi w:val="0"/>
              <w:rPr>
                <w:rFonts w:hint="default"/>
                <w:sz w:val="18"/>
                <w:vertAlign w:val="baseline"/>
                <w:lang w:eastAsia="zh-CN"/>
              </w:rPr>
            </w:pPr>
            <w:r>
              <w:rPr>
                <w:rFonts w:hint="eastAsia"/>
                <w:sz w:val="18"/>
                <w:vertAlign w:val="baseline"/>
                <w:lang w:eastAsia="zh-CN"/>
              </w:rPr>
              <w:t>保修到期</w:t>
            </w:r>
          </w:p>
        </w:tc>
      </w:tr>
      <w:tr w14:paraId="1645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78170AA">
            <w:pPr>
              <w:bidi w:val="0"/>
              <w:rPr>
                <w:rFonts w:hint="default"/>
                <w:sz w:val="18"/>
                <w:vertAlign w:val="baseline"/>
                <w:lang w:eastAsia="zh-CN"/>
              </w:rPr>
            </w:pPr>
            <w:r>
              <w:rPr>
                <w:rFonts w:hint="eastAsia"/>
                <w:sz w:val="18"/>
                <w:vertAlign w:val="baseline"/>
                <w:lang w:eastAsia="zh-CN"/>
              </w:rPr>
              <w:t>supplier</w:t>
            </w:r>
          </w:p>
        </w:tc>
        <w:tc>
          <w:tcPr>
            <w:tcW w:w="2841" w:type="dxa"/>
          </w:tcPr>
          <w:p w14:paraId="729D98C6">
            <w:pPr>
              <w:bidi w:val="0"/>
              <w:rPr>
                <w:rFonts w:hint="default"/>
                <w:sz w:val="18"/>
                <w:vertAlign w:val="baseline"/>
                <w:lang w:eastAsia="zh-CN"/>
              </w:rPr>
            </w:pPr>
            <w:r>
              <w:rPr>
                <w:rFonts w:hint="eastAsia"/>
                <w:sz w:val="18"/>
                <w:vertAlign w:val="baseline"/>
                <w:lang w:eastAsia="zh-CN"/>
              </w:rPr>
              <w:t>varchar(128)</w:t>
            </w:r>
          </w:p>
        </w:tc>
        <w:tc>
          <w:tcPr>
            <w:tcW w:w="2841" w:type="dxa"/>
          </w:tcPr>
          <w:p w14:paraId="09EA0C03">
            <w:pPr>
              <w:bidi w:val="0"/>
              <w:rPr>
                <w:rFonts w:hint="default"/>
                <w:sz w:val="18"/>
                <w:vertAlign w:val="baseline"/>
                <w:lang w:eastAsia="zh-CN"/>
              </w:rPr>
            </w:pPr>
            <w:r>
              <w:rPr>
                <w:rFonts w:hint="eastAsia"/>
                <w:sz w:val="18"/>
                <w:vertAlign w:val="baseline"/>
                <w:lang w:eastAsia="zh-CN"/>
              </w:rPr>
              <w:t>供应商</w:t>
            </w:r>
          </w:p>
        </w:tc>
      </w:tr>
      <w:tr w14:paraId="29A5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D4BCE6C">
            <w:pPr>
              <w:bidi w:val="0"/>
              <w:rPr>
                <w:rFonts w:hint="default"/>
                <w:sz w:val="18"/>
                <w:vertAlign w:val="baseline"/>
                <w:lang w:eastAsia="zh-CN"/>
              </w:rPr>
            </w:pPr>
            <w:r>
              <w:rPr>
                <w:rFonts w:hint="eastAsia"/>
                <w:sz w:val="18"/>
                <w:vertAlign w:val="baseline"/>
                <w:lang w:eastAsia="zh-CN"/>
              </w:rPr>
              <w:t>purchase_order</w:t>
            </w:r>
          </w:p>
        </w:tc>
        <w:tc>
          <w:tcPr>
            <w:tcW w:w="2841" w:type="dxa"/>
          </w:tcPr>
          <w:p w14:paraId="584EAC80">
            <w:pPr>
              <w:bidi w:val="0"/>
              <w:rPr>
                <w:rFonts w:hint="default"/>
                <w:sz w:val="18"/>
                <w:vertAlign w:val="baseline"/>
                <w:lang w:eastAsia="zh-CN"/>
              </w:rPr>
            </w:pPr>
            <w:r>
              <w:rPr>
                <w:rFonts w:hint="eastAsia"/>
                <w:sz w:val="18"/>
                <w:vertAlign w:val="baseline"/>
                <w:lang w:eastAsia="zh-CN"/>
              </w:rPr>
              <w:t>varchar(64)</w:t>
            </w:r>
          </w:p>
        </w:tc>
        <w:tc>
          <w:tcPr>
            <w:tcW w:w="2841" w:type="dxa"/>
          </w:tcPr>
          <w:p w14:paraId="216DBF5A">
            <w:pPr>
              <w:bidi w:val="0"/>
              <w:rPr>
                <w:rFonts w:hint="default"/>
                <w:sz w:val="18"/>
                <w:vertAlign w:val="baseline"/>
                <w:lang w:eastAsia="zh-CN"/>
              </w:rPr>
            </w:pPr>
            <w:r>
              <w:rPr>
                <w:rFonts w:hint="eastAsia"/>
                <w:sz w:val="18"/>
                <w:vertAlign w:val="baseline"/>
                <w:lang w:eastAsia="zh-CN"/>
              </w:rPr>
              <w:t>采购单号</w:t>
            </w:r>
          </w:p>
        </w:tc>
      </w:tr>
      <w:tr w14:paraId="1FB4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1861166">
            <w:pPr>
              <w:bidi w:val="0"/>
              <w:rPr>
                <w:rFonts w:hint="default"/>
                <w:sz w:val="18"/>
                <w:vertAlign w:val="baseline"/>
                <w:lang w:eastAsia="zh-CN"/>
              </w:rPr>
            </w:pPr>
            <w:r>
              <w:rPr>
                <w:rFonts w:hint="eastAsia"/>
                <w:sz w:val="18"/>
                <w:vertAlign w:val="baseline"/>
                <w:lang w:eastAsia="zh-CN"/>
              </w:rPr>
              <w:t>status</w:t>
            </w:r>
          </w:p>
        </w:tc>
        <w:tc>
          <w:tcPr>
            <w:tcW w:w="2841" w:type="dxa"/>
          </w:tcPr>
          <w:p w14:paraId="38E1C8F8">
            <w:pPr>
              <w:bidi w:val="0"/>
              <w:rPr>
                <w:rFonts w:hint="default"/>
                <w:sz w:val="18"/>
                <w:vertAlign w:val="baseline"/>
                <w:lang w:eastAsia="zh-CN"/>
              </w:rPr>
            </w:pPr>
            <w:r>
              <w:rPr>
                <w:rFonts w:hint="eastAsia"/>
                <w:sz w:val="18"/>
                <w:vertAlign w:val="baseline"/>
                <w:lang w:eastAsia="zh-CN"/>
              </w:rPr>
              <w:t>varchar(16)</w:t>
            </w:r>
          </w:p>
        </w:tc>
        <w:tc>
          <w:tcPr>
            <w:tcW w:w="2841" w:type="dxa"/>
          </w:tcPr>
          <w:p w14:paraId="46F3AAA8">
            <w:pPr>
              <w:bidi w:val="0"/>
              <w:rPr>
                <w:rFonts w:hint="default"/>
                <w:sz w:val="18"/>
                <w:vertAlign w:val="baseline"/>
                <w:lang w:eastAsia="zh-CN"/>
              </w:rPr>
            </w:pPr>
            <w:r>
              <w:rPr>
                <w:rFonts w:hint="eastAsia"/>
                <w:sz w:val="18"/>
                <w:vertAlign w:val="baseline"/>
                <w:lang w:eastAsia="zh-CN"/>
              </w:rPr>
              <w:t>状态（在用/闲置/维修中/报废）</w:t>
            </w:r>
          </w:p>
        </w:tc>
      </w:tr>
      <w:tr w14:paraId="0351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8476607">
            <w:pPr>
              <w:bidi w:val="0"/>
              <w:rPr>
                <w:rFonts w:hint="default"/>
                <w:sz w:val="18"/>
                <w:vertAlign w:val="baseline"/>
                <w:lang w:eastAsia="zh-CN"/>
              </w:rPr>
            </w:pPr>
            <w:r>
              <w:rPr>
                <w:rFonts w:hint="eastAsia"/>
                <w:sz w:val="18"/>
                <w:vertAlign w:val="baseline"/>
                <w:lang w:eastAsia="zh-CN"/>
              </w:rPr>
              <w:t>remark</w:t>
            </w:r>
          </w:p>
        </w:tc>
        <w:tc>
          <w:tcPr>
            <w:tcW w:w="2841" w:type="dxa"/>
          </w:tcPr>
          <w:p w14:paraId="312EDA92">
            <w:pPr>
              <w:bidi w:val="0"/>
              <w:rPr>
                <w:rFonts w:hint="default"/>
                <w:sz w:val="18"/>
                <w:vertAlign w:val="baseline"/>
                <w:lang w:eastAsia="zh-CN"/>
              </w:rPr>
            </w:pPr>
            <w:r>
              <w:rPr>
                <w:rFonts w:hint="eastAsia"/>
                <w:sz w:val="18"/>
                <w:vertAlign w:val="baseline"/>
                <w:lang w:eastAsia="zh-CN"/>
              </w:rPr>
              <w:t>varchar(1000)</w:t>
            </w:r>
          </w:p>
        </w:tc>
        <w:tc>
          <w:tcPr>
            <w:tcW w:w="2841" w:type="dxa"/>
          </w:tcPr>
          <w:p w14:paraId="0F69386F">
            <w:pPr>
              <w:bidi w:val="0"/>
              <w:rPr>
                <w:rFonts w:hint="default"/>
                <w:sz w:val="18"/>
                <w:vertAlign w:val="baseline"/>
                <w:lang w:eastAsia="zh-CN"/>
              </w:rPr>
            </w:pPr>
            <w:r>
              <w:rPr>
                <w:rFonts w:hint="eastAsia"/>
                <w:sz w:val="18"/>
                <w:vertAlign w:val="baseline"/>
                <w:lang w:eastAsia="zh-CN"/>
              </w:rPr>
              <w:t>备注</w:t>
            </w:r>
          </w:p>
        </w:tc>
      </w:tr>
      <w:tr w14:paraId="2118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20A34D">
            <w:pPr>
              <w:bidi w:val="0"/>
              <w:rPr>
                <w:rFonts w:hint="default"/>
                <w:sz w:val="18"/>
                <w:vertAlign w:val="baseline"/>
                <w:lang w:eastAsia="zh-CN"/>
              </w:rPr>
            </w:pPr>
            <w:r>
              <w:rPr>
                <w:rFonts w:hint="eastAsia"/>
                <w:sz w:val="18"/>
                <w:vertAlign w:val="baseline"/>
                <w:lang w:eastAsia="zh-CN"/>
              </w:rPr>
              <w:t>created_at / updated_at</w:t>
            </w:r>
          </w:p>
        </w:tc>
        <w:tc>
          <w:tcPr>
            <w:tcW w:w="2841" w:type="dxa"/>
          </w:tcPr>
          <w:p w14:paraId="1E74D334">
            <w:pPr>
              <w:bidi w:val="0"/>
              <w:rPr>
                <w:rFonts w:hint="default"/>
                <w:sz w:val="18"/>
                <w:vertAlign w:val="baseline"/>
                <w:lang w:eastAsia="zh-CN"/>
              </w:rPr>
            </w:pPr>
            <w:r>
              <w:rPr>
                <w:rFonts w:hint="eastAsia"/>
                <w:sz w:val="18"/>
                <w:vertAlign w:val="baseline"/>
                <w:lang w:eastAsia="zh-CN"/>
              </w:rPr>
              <w:t>datetime</w:t>
            </w:r>
          </w:p>
        </w:tc>
        <w:tc>
          <w:tcPr>
            <w:tcW w:w="2841" w:type="dxa"/>
          </w:tcPr>
          <w:p w14:paraId="1E1E4D54">
            <w:pPr>
              <w:bidi w:val="0"/>
              <w:rPr>
                <w:rFonts w:hint="default"/>
                <w:sz w:val="18"/>
                <w:vertAlign w:val="baseline"/>
                <w:lang w:eastAsia="zh-CN"/>
              </w:rPr>
            </w:pPr>
            <w:r>
              <w:rPr>
                <w:rFonts w:hint="eastAsia"/>
                <w:sz w:val="18"/>
                <w:vertAlign w:val="baseline"/>
                <w:lang w:eastAsia="zh-CN"/>
              </w:rPr>
              <w:t>时间戳</w:t>
            </w:r>
          </w:p>
        </w:tc>
      </w:tr>
    </w:tbl>
    <w:p w14:paraId="6076ED30">
      <w:pPr>
        <w:bidi w:val="0"/>
        <w:rPr>
          <w:rFonts w:hint="default"/>
          <w:sz w:val="21"/>
          <w:lang w:eastAsia="zh-CN"/>
        </w:rPr>
      </w:pPr>
    </w:p>
    <w:p w14:paraId="073329FB">
      <w:pPr>
        <w:bidi w:val="0"/>
        <w:rPr>
          <w:rFonts w:hint="eastAsia"/>
          <w:lang w:eastAsia="zh-CN"/>
        </w:rPr>
      </w:pPr>
      <w:r>
        <w:rPr>
          <w:rFonts w:hint="eastAsia"/>
          <w:lang w:eastAsia="zh-CN"/>
        </w:rPr>
        <w:t>跟进记录表 ticket_log：id、ticket_id、content、author、created_at。</w:t>
      </w:r>
    </w:p>
    <w:p w14:paraId="5CA21726">
      <w:pPr>
        <w:bidi w:val="0"/>
        <w:rPr>
          <w:rFonts w:hint="eastAsia"/>
          <w:lang w:eastAsia="zh-CN"/>
        </w:rPr>
      </w:pPr>
    </w:p>
    <w:p w14:paraId="0554C72C">
      <w:pPr>
        <w:bidi w:val="0"/>
        <w:rPr>
          <w:rFonts w:hint="eastAsia"/>
          <w:lang w:eastAsia="zh-CN"/>
        </w:rPr>
      </w:pPr>
      <w:r>
        <w:rPr>
          <w:rFonts w:hint="eastAsia"/>
          <w:lang w:eastAsia="zh-CN"/>
        </w:rPr>
        <w:t>教师账号表 app_user：id、username(唯一)、password_hash、display_name、phone、enabled、created_at。</w:t>
      </w:r>
    </w:p>
    <w:p w14:paraId="51D3D5C0">
      <w:pPr>
        <w:bidi w:val="0"/>
        <w:rPr>
          <w:rFonts w:hint="eastAsia"/>
          <w:lang w:eastAsia="zh-CN"/>
        </w:rPr>
      </w:pPr>
    </w:p>
    <w:p w14:paraId="02F6496F">
      <w:pPr>
        <w:bidi w:val="0"/>
        <w:rPr>
          <w:rFonts w:hint="eastAsia"/>
          <w:lang w:eastAsia="zh-CN"/>
        </w:rPr>
      </w:pPr>
      <w:r>
        <w:rPr>
          <w:rFonts w:hint="eastAsia"/>
          <w:lang w:eastAsia="zh-CN"/>
        </w:rPr>
        <w:t>管理员表 admin_user：id、username(唯一)、password_hash、enabled、created_at。</w:t>
      </w:r>
    </w:p>
    <w:p w14:paraId="38026582">
      <w:pPr>
        <w:bidi w:val="0"/>
        <w:rPr>
          <w:rFonts w:hint="eastAsia"/>
          <w:lang w:eastAsia="zh-CN"/>
        </w:rPr>
      </w:pPr>
    </w:p>
    <w:p w14:paraId="0A327533">
      <w:pPr>
        <w:bidi w:val="0"/>
        <w:rPr>
          <w:rFonts w:hint="eastAsia"/>
          <w:lang w:eastAsia="zh-CN"/>
        </w:rPr>
      </w:pPr>
      <w:r>
        <w:rPr>
          <w:rFonts w:hint="eastAsia"/>
          <w:lang w:eastAsia="zh-CN"/>
        </w:rPr>
        <w:t>登录令牌表 auth_token：token(PK)、username、role、expires_at。</w:t>
      </w:r>
    </w:p>
    <w:p w14:paraId="0EBA072E">
      <w:pPr>
        <w:bidi w:val="0"/>
        <w:rPr>
          <w:rFonts w:hint="eastAsia"/>
          <w:lang w:eastAsia="zh-CN"/>
        </w:rPr>
      </w:pPr>
    </w:p>
    <w:p w14:paraId="687C8AA9">
      <w:pPr>
        <w:bidi w:val="0"/>
        <w:rPr>
          <w:rFonts w:hint="eastAsia"/>
          <w:lang w:eastAsia="zh-CN"/>
        </w:rPr>
      </w:pPr>
      <w:r>
        <w:rPr>
          <w:rFonts w:hint="eastAsia"/>
          <w:lang w:eastAsia="zh-CN"/>
        </w:rPr>
        <w:t>邀请码表 invite_code：id、code(唯一)、note、max_uses、used_count、enabled、created_at。</w:t>
      </w:r>
    </w:p>
    <w:p w14:paraId="17B52AB9">
      <w:pPr>
        <w:bidi w:val="0"/>
        <w:rPr>
          <w:rFonts w:hint="eastAsia"/>
          <w:lang w:eastAsia="zh-CN"/>
        </w:rPr>
      </w:pPr>
    </w:p>
    <w:p w14:paraId="087A267F">
      <w:pPr>
        <w:bidi w:val="0"/>
        <w:rPr>
          <w:rFonts w:hint="eastAsia"/>
          <w:lang w:eastAsia="zh-CN"/>
        </w:rPr>
      </w:pPr>
      <w:r>
        <w:rPr>
          <w:rFonts w:hint="eastAsia"/>
          <w:lang w:eastAsia="zh-CN"/>
        </w:rPr>
        <w:t>系统设置表 system_setting：setting_key(PK)、setting_value（存钉钉配置、报修选项等）。</w:t>
      </w:r>
    </w:p>
    <w:p w14:paraId="057D2F19">
      <w:pPr>
        <w:bidi w:val="0"/>
        <w:rPr>
          <w:rFonts w:hint="eastAsia"/>
          <w:lang w:eastAsia="zh-CN"/>
        </w:rPr>
      </w:pPr>
    </w:p>
    <w:p w14:paraId="1E40BD7D">
      <w:pPr>
        <w:bidi w:val="0"/>
        <w:rPr>
          <w:rFonts w:hint="eastAsia"/>
          <w:lang w:eastAsia="zh-CN"/>
        </w:rPr>
      </w:pPr>
      <w:r>
        <w:rPr>
          <w:rFonts w:hint="eastAsia"/>
          <w:lang w:eastAsia="zh-CN"/>
        </w:rPr>
        <w:t>（其余字段完整定义见附录或源码实体类。）</w:t>
      </w:r>
    </w:p>
    <w:p w14:paraId="5964D947">
      <w:pPr>
        <w:bidi w:val="0"/>
        <w:rPr>
          <w:rFonts w:hint="eastAsia"/>
          <w:lang w:eastAsia="zh-CN"/>
        </w:rPr>
      </w:pPr>
    </w:p>
    <w:p w14:paraId="21374FCF">
      <w:pPr>
        <w:pStyle w:val="3"/>
        <w:bidi w:val="0"/>
        <w:rPr>
          <w:rFonts w:hint="eastAsia"/>
          <w:lang w:eastAsia="zh-CN"/>
        </w:rPr>
      </w:pPr>
      <w:r>
        <w:rPr>
          <w:rFonts w:hint="eastAsia"/>
          <w:lang w:eastAsia="zh-CN"/>
        </w:rPr>
        <w:t>4.5 接口设计</w:t>
      </w:r>
    </w:p>
    <w:p w14:paraId="2C84DC72">
      <w:pPr>
        <w:bidi w:val="0"/>
        <w:rPr>
          <w:rFonts w:hint="default"/>
          <w:lang w:eastAsia="zh-CN"/>
        </w:rPr>
      </w:pPr>
    </w:p>
    <w:p w14:paraId="32F39F25">
      <w:pPr>
        <w:bidi w:val="0"/>
        <w:rPr>
          <w:rFonts w:hint="eastAsia"/>
          <w:lang w:eastAsia="zh-CN"/>
        </w:rPr>
      </w:pPr>
      <w:r>
        <w:rPr>
          <w:rFonts w:hint="eastAsia"/>
          <w:lang w:eastAsia="zh-CN"/>
        </w:rPr>
        <w:t>系统接口遵循 RESTful 风格，以 JSON 交换数据，按前缀划分权限：/api/* 公开，/api/user/* 需教师令牌，/api/admin/* 需管理员令牌。部分核心接口如下：</w:t>
      </w:r>
    </w:p>
    <w:p w14:paraId="078AB0B5">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30"/>
        <w:gridCol w:w="2130"/>
        <w:gridCol w:w="2131"/>
        <w:gridCol w:w="2131"/>
      </w:tblGrid>
      <w:tr w14:paraId="2EEA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6EEF23C7">
            <w:pPr>
              <w:bidi w:val="0"/>
              <w:rPr>
                <w:rFonts w:hint="default"/>
                <w:b/>
                <w:sz w:val="18"/>
                <w:vertAlign w:val="baseline"/>
                <w:lang w:eastAsia="zh-CN"/>
              </w:rPr>
            </w:pPr>
            <w:r>
              <w:rPr>
                <w:rFonts w:hint="eastAsia"/>
                <w:b/>
                <w:sz w:val="18"/>
                <w:vertAlign w:val="baseline"/>
                <w:lang w:eastAsia="zh-CN"/>
              </w:rPr>
              <w:t>方法</w:t>
            </w:r>
          </w:p>
        </w:tc>
        <w:tc>
          <w:tcPr>
            <w:tcW w:w="2130" w:type="dxa"/>
          </w:tcPr>
          <w:p w14:paraId="5EF70E5D">
            <w:pPr>
              <w:bidi w:val="0"/>
              <w:rPr>
                <w:rFonts w:hint="default"/>
                <w:b/>
                <w:sz w:val="18"/>
                <w:vertAlign w:val="baseline"/>
                <w:lang w:eastAsia="zh-CN"/>
              </w:rPr>
            </w:pPr>
            <w:r>
              <w:rPr>
                <w:rFonts w:hint="eastAsia"/>
                <w:b/>
                <w:sz w:val="18"/>
                <w:vertAlign w:val="baseline"/>
                <w:lang w:eastAsia="zh-CN"/>
              </w:rPr>
              <w:t>路径</w:t>
            </w:r>
          </w:p>
        </w:tc>
        <w:tc>
          <w:tcPr>
            <w:tcW w:w="2131" w:type="dxa"/>
          </w:tcPr>
          <w:p w14:paraId="5B694AAF">
            <w:pPr>
              <w:bidi w:val="0"/>
              <w:rPr>
                <w:rFonts w:hint="default"/>
                <w:b/>
                <w:sz w:val="18"/>
                <w:vertAlign w:val="baseline"/>
                <w:lang w:eastAsia="zh-CN"/>
              </w:rPr>
            </w:pPr>
            <w:r>
              <w:rPr>
                <w:rFonts w:hint="eastAsia"/>
                <w:b/>
                <w:sz w:val="18"/>
                <w:vertAlign w:val="baseline"/>
                <w:lang w:eastAsia="zh-CN"/>
              </w:rPr>
              <w:t>说明</w:t>
            </w:r>
          </w:p>
        </w:tc>
        <w:tc>
          <w:tcPr>
            <w:tcW w:w="2131" w:type="dxa"/>
          </w:tcPr>
          <w:p w14:paraId="1D3B373F">
            <w:pPr>
              <w:bidi w:val="0"/>
              <w:rPr>
                <w:rFonts w:hint="default"/>
                <w:b/>
                <w:sz w:val="18"/>
                <w:vertAlign w:val="baseline"/>
                <w:lang w:eastAsia="zh-CN"/>
              </w:rPr>
            </w:pPr>
            <w:r>
              <w:rPr>
                <w:rFonts w:hint="eastAsia"/>
                <w:b/>
                <w:sz w:val="18"/>
                <w:vertAlign w:val="baseline"/>
                <w:lang w:eastAsia="zh-CN"/>
              </w:rPr>
              <w:t>权限</w:t>
            </w:r>
          </w:p>
        </w:tc>
      </w:tr>
      <w:tr w14:paraId="071F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8326F54">
            <w:pPr>
              <w:bidi w:val="0"/>
              <w:rPr>
                <w:rFonts w:hint="default"/>
                <w:sz w:val="18"/>
                <w:vertAlign w:val="baseline"/>
                <w:lang w:eastAsia="zh-CN"/>
              </w:rPr>
            </w:pPr>
            <w:r>
              <w:rPr>
                <w:rFonts w:hint="eastAsia"/>
                <w:sz w:val="18"/>
                <w:vertAlign w:val="baseline"/>
                <w:lang w:eastAsia="zh-CN"/>
              </w:rPr>
              <w:t>POST</w:t>
            </w:r>
          </w:p>
        </w:tc>
        <w:tc>
          <w:tcPr>
            <w:tcW w:w="2130" w:type="dxa"/>
          </w:tcPr>
          <w:p w14:paraId="07FB2222">
            <w:pPr>
              <w:bidi w:val="0"/>
              <w:rPr>
                <w:rFonts w:hint="default"/>
                <w:sz w:val="18"/>
                <w:vertAlign w:val="baseline"/>
                <w:lang w:eastAsia="zh-CN"/>
              </w:rPr>
            </w:pPr>
            <w:r>
              <w:rPr>
                <w:rFonts w:hint="eastAsia"/>
                <w:sz w:val="18"/>
                <w:vertAlign w:val="baseline"/>
                <w:lang w:eastAsia="zh-CN"/>
              </w:rPr>
              <w:t>/api/user/register</w:t>
            </w:r>
          </w:p>
        </w:tc>
        <w:tc>
          <w:tcPr>
            <w:tcW w:w="2131" w:type="dxa"/>
          </w:tcPr>
          <w:p w14:paraId="4FB80E23">
            <w:pPr>
              <w:bidi w:val="0"/>
              <w:rPr>
                <w:rFonts w:hint="default"/>
                <w:sz w:val="18"/>
                <w:vertAlign w:val="baseline"/>
                <w:lang w:eastAsia="zh-CN"/>
              </w:rPr>
            </w:pPr>
            <w:r>
              <w:rPr>
                <w:rFonts w:hint="eastAsia"/>
                <w:sz w:val="18"/>
                <w:vertAlign w:val="baseline"/>
                <w:lang w:eastAsia="zh-CN"/>
              </w:rPr>
              <w:t>教师注册（需邀请码）</w:t>
            </w:r>
          </w:p>
        </w:tc>
        <w:tc>
          <w:tcPr>
            <w:tcW w:w="2131" w:type="dxa"/>
          </w:tcPr>
          <w:p w14:paraId="6F7255C0">
            <w:pPr>
              <w:bidi w:val="0"/>
              <w:rPr>
                <w:rFonts w:hint="default"/>
                <w:sz w:val="18"/>
                <w:vertAlign w:val="baseline"/>
                <w:lang w:eastAsia="zh-CN"/>
              </w:rPr>
            </w:pPr>
            <w:r>
              <w:rPr>
                <w:rFonts w:hint="eastAsia"/>
                <w:sz w:val="18"/>
                <w:vertAlign w:val="baseline"/>
                <w:lang w:eastAsia="zh-CN"/>
              </w:rPr>
              <w:t>公开</w:t>
            </w:r>
          </w:p>
        </w:tc>
      </w:tr>
      <w:tr w14:paraId="313F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520C1E9">
            <w:pPr>
              <w:bidi w:val="0"/>
              <w:rPr>
                <w:rFonts w:hint="default"/>
                <w:sz w:val="18"/>
                <w:vertAlign w:val="baseline"/>
                <w:lang w:eastAsia="zh-CN"/>
              </w:rPr>
            </w:pPr>
            <w:r>
              <w:rPr>
                <w:rFonts w:hint="eastAsia"/>
                <w:sz w:val="18"/>
                <w:vertAlign w:val="baseline"/>
                <w:lang w:eastAsia="zh-CN"/>
              </w:rPr>
              <w:t>POST</w:t>
            </w:r>
          </w:p>
        </w:tc>
        <w:tc>
          <w:tcPr>
            <w:tcW w:w="2130" w:type="dxa"/>
          </w:tcPr>
          <w:p w14:paraId="07595D20">
            <w:pPr>
              <w:bidi w:val="0"/>
              <w:rPr>
                <w:rFonts w:hint="default"/>
                <w:sz w:val="18"/>
                <w:vertAlign w:val="baseline"/>
                <w:lang w:eastAsia="zh-CN"/>
              </w:rPr>
            </w:pPr>
            <w:r>
              <w:rPr>
                <w:rFonts w:hint="eastAsia"/>
                <w:sz w:val="18"/>
                <w:vertAlign w:val="baseline"/>
                <w:lang w:eastAsia="zh-CN"/>
              </w:rPr>
              <w:t>/api/user/login</w:t>
            </w:r>
          </w:p>
        </w:tc>
        <w:tc>
          <w:tcPr>
            <w:tcW w:w="2131" w:type="dxa"/>
          </w:tcPr>
          <w:p w14:paraId="5D69FA5B">
            <w:pPr>
              <w:bidi w:val="0"/>
              <w:rPr>
                <w:rFonts w:hint="default"/>
                <w:sz w:val="18"/>
                <w:vertAlign w:val="baseline"/>
                <w:lang w:eastAsia="zh-CN"/>
              </w:rPr>
            </w:pPr>
            <w:r>
              <w:rPr>
                <w:rFonts w:hint="eastAsia"/>
                <w:sz w:val="18"/>
                <w:vertAlign w:val="baseline"/>
                <w:lang w:eastAsia="zh-CN"/>
              </w:rPr>
              <w:t>教师登录</w:t>
            </w:r>
          </w:p>
        </w:tc>
        <w:tc>
          <w:tcPr>
            <w:tcW w:w="2131" w:type="dxa"/>
          </w:tcPr>
          <w:p w14:paraId="0C59D8CB">
            <w:pPr>
              <w:bidi w:val="0"/>
              <w:rPr>
                <w:rFonts w:hint="default"/>
                <w:sz w:val="18"/>
                <w:vertAlign w:val="baseline"/>
                <w:lang w:eastAsia="zh-CN"/>
              </w:rPr>
            </w:pPr>
            <w:r>
              <w:rPr>
                <w:rFonts w:hint="eastAsia"/>
                <w:sz w:val="18"/>
                <w:vertAlign w:val="baseline"/>
                <w:lang w:eastAsia="zh-CN"/>
              </w:rPr>
              <w:t>公开</w:t>
            </w:r>
          </w:p>
        </w:tc>
      </w:tr>
      <w:tr w14:paraId="4D90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155BABC">
            <w:pPr>
              <w:bidi w:val="0"/>
              <w:rPr>
                <w:rFonts w:hint="default"/>
                <w:sz w:val="18"/>
                <w:vertAlign w:val="baseline"/>
                <w:lang w:eastAsia="zh-CN"/>
              </w:rPr>
            </w:pPr>
            <w:r>
              <w:rPr>
                <w:rFonts w:hint="eastAsia"/>
                <w:sz w:val="18"/>
                <w:vertAlign w:val="baseline"/>
                <w:lang w:eastAsia="zh-CN"/>
              </w:rPr>
              <w:t>POST</w:t>
            </w:r>
          </w:p>
        </w:tc>
        <w:tc>
          <w:tcPr>
            <w:tcW w:w="2130" w:type="dxa"/>
          </w:tcPr>
          <w:p w14:paraId="35E66493">
            <w:pPr>
              <w:bidi w:val="0"/>
              <w:rPr>
                <w:rFonts w:hint="default"/>
                <w:sz w:val="18"/>
                <w:vertAlign w:val="baseline"/>
                <w:lang w:eastAsia="zh-CN"/>
              </w:rPr>
            </w:pPr>
            <w:r>
              <w:rPr>
                <w:rFonts w:hint="eastAsia"/>
                <w:sz w:val="18"/>
                <w:vertAlign w:val="baseline"/>
                <w:lang w:eastAsia="zh-CN"/>
              </w:rPr>
              <w:t>/api/user/tickets</w:t>
            </w:r>
          </w:p>
        </w:tc>
        <w:tc>
          <w:tcPr>
            <w:tcW w:w="2131" w:type="dxa"/>
          </w:tcPr>
          <w:p w14:paraId="122182B6">
            <w:pPr>
              <w:bidi w:val="0"/>
              <w:rPr>
                <w:rFonts w:hint="default"/>
                <w:sz w:val="18"/>
                <w:vertAlign w:val="baseline"/>
                <w:lang w:eastAsia="zh-CN"/>
              </w:rPr>
            </w:pPr>
            <w:r>
              <w:rPr>
                <w:rFonts w:hint="eastAsia"/>
                <w:sz w:val="18"/>
                <w:vertAlign w:val="baseline"/>
                <w:lang w:eastAsia="zh-CN"/>
              </w:rPr>
              <w:t>提交报修</w:t>
            </w:r>
          </w:p>
        </w:tc>
        <w:tc>
          <w:tcPr>
            <w:tcW w:w="2131" w:type="dxa"/>
          </w:tcPr>
          <w:p w14:paraId="0BA0CF26">
            <w:pPr>
              <w:bidi w:val="0"/>
              <w:rPr>
                <w:rFonts w:hint="default"/>
                <w:sz w:val="18"/>
                <w:vertAlign w:val="baseline"/>
                <w:lang w:eastAsia="zh-CN"/>
              </w:rPr>
            </w:pPr>
            <w:r>
              <w:rPr>
                <w:rFonts w:hint="eastAsia"/>
                <w:sz w:val="18"/>
                <w:vertAlign w:val="baseline"/>
                <w:lang w:eastAsia="zh-CN"/>
              </w:rPr>
              <w:t>教师</w:t>
            </w:r>
          </w:p>
        </w:tc>
      </w:tr>
      <w:tr w14:paraId="44AD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C25087D">
            <w:pPr>
              <w:bidi w:val="0"/>
              <w:rPr>
                <w:rFonts w:hint="default"/>
                <w:sz w:val="18"/>
                <w:vertAlign w:val="baseline"/>
                <w:lang w:eastAsia="zh-CN"/>
              </w:rPr>
            </w:pPr>
            <w:r>
              <w:rPr>
                <w:rFonts w:hint="eastAsia"/>
                <w:sz w:val="18"/>
                <w:vertAlign w:val="baseline"/>
                <w:lang w:eastAsia="zh-CN"/>
              </w:rPr>
              <w:t>GET</w:t>
            </w:r>
          </w:p>
        </w:tc>
        <w:tc>
          <w:tcPr>
            <w:tcW w:w="2130" w:type="dxa"/>
          </w:tcPr>
          <w:p w14:paraId="2A424DD7">
            <w:pPr>
              <w:bidi w:val="0"/>
              <w:rPr>
                <w:rFonts w:hint="default"/>
                <w:sz w:val="18"/>
                <w:vertAlign w:val="baseline"/>
                <w:lang w:eastAsia="zh-CN"/>
              </w:rPr>
            </w:pPr>
            <w:r>
              <w:rPr>
                <w:rFonts w:hint="eastAsia"/>
                <w:sz w:val="18"/>
                <w:vertAlign w:val="baseline"/>
                <w:lang w:eastAsia="zh-CN"/>
              </w:rPr>
              <w:t>/api/user/tickets</w:t>
            </w:r>
          </w:p>
        </w:tc>
        <w:tc>
          <w:tcPr>
            <w:tcW w:w="2131" w:type="dxa"/>
          </w:tcPr>
          <w:p w14:paraId="4A8049C2">
            <w:pPr>
              <w:bidi w:val="0"/>
              <w:rPr>
                <w:rFonts w:hint="default"/>
                <w:sz w:val="18"/>
                <w:vertAlign w:val="baseline"/>
                <w:lang w:eastAsia="zh-CN"/>
              </w:rPr>
            </w:pPr>
            <w:r>
              <w:rPr>
                <w:rFonts w:hint="eastAsia"/>
                <w:sz w:val="18"/>
                <w:vertAlign w:val="baseline"/>
                <w:lang w:eastAsia="zh-CN"/>
              </w:rPr>
              <w:t>我的报修（分页筛选）</w:t>
            </w:r>
          </w:p>
        </w:tc>
        <w:tc>
          <w:tcPr>
            <w:tcW w:w="2131" w:type="dxa"/>
          </w:tcPr>
          <w:p w14:paraId="5B1EC342">
            <w:pPr>
              <w:bidi w:val="0"/>
              <w:rPr>
                <w:rFonts w:hint="default"/>
                <w:sz w:val="18"/>
                <w:vertAlign w:val="baseline"/>
                <w:lang w:eastAsia="zh-CN"/>
              </w:rPr>
            </w:pPr>
            <w:r>
              <w:rPr>
                <w:rFonts w:hint="eastAsia"/>
                <w:sz w:val="18"/>
                <w:vertAlign w:val="baseline"/>
                <w:lang w:eastAsia="zh-CN"/>
              </w:rPr>
              <w:t>教师</w:t>
            </w:r>
          </w:p>
        </w:tc>
      </w:tr>
      <w:tr w14:paraId="5783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E5DEFCE">
            <w:pPr>
              <w:bidi w:val="0"/>
              <w:rPr>
                <w:rFonts w:hint="default"/>
                <w:sz w:val="18"/>
                <w:vertAlign w:val="baseline"/>
                <w:lang w:eastAsia="zh-CN"/>
              </w:rPr>
            </w:pPr>
            <w:r>
              <w:rPr>
                <w:rFonts w:hint="eastAsia"/>
                <w:sz w:val="18"/>
                <w:vertAlign w:val="baseline"/>
                <w:lang w:eastAsia="zh-CN"/>
              </w:rPr>
              <w:t>POST</w:t>
            </w:r>
          </w:p>
        </w:tc>
        <w:tc>
          <w:tcPr>
            <w:tcW w:w="2130" w:type="dxa"/>
          </w:tcPr>
          <w:p w14:paraId="453600C7">
            <w:pPr>
              <w:bidi w:val="0"/>
              <w:rPr>
                <w:rFonts w:hint="default"/>
                <w:sz w:val="18"/>
                <w:vertAlign w:val="baseline"/>
                <w:lang w:eastAsia="zh-CN"/>
              </w:rPr>
            </w:pPr>
            <w:r>
              <w:rPr>
                <w:rFonts w:hint="eastAsia"/>
                <w:sz w:val="18"/>
                <w:vertAlign w:val="baseline"/>
                <w:lang w:eastAsia="zh-CN"/>
              </w:rPr>
              <w:t>/api/user/tickets/{id}/urge</w:t>
            </w:r>
          </w:p>
        </w:tc>
        <w:tc>
          <w:tcPr>
            <w:tcW w:w="2131" w:type="dxa"/>
          </w:tcPr>
          <w:p w14:paraId="74DE6D09">
            <w:pPr>
              <w:bidi w:val="0"/>
              <w:rPr>
                <w:rFonts w:hint="default"/>
                <w:sz w:val="18"/>
                <w:vertAlign w:val="baseline"/>
                <w:lang w:eastAsia="zh-CN"/>
              </w:rPr>
            </w:pPr>
            <w:r>
              <w:rPr>
                <w:rFonts w:hint="eastAsia"/>
                <w:sz w:val="18"/>
                <w:vertAlign w:val="baseline"/>
                <w:lang w:eastAsia="zh-CN"/>
              </w:rPr>
              <w:t>催单</w:t>
            </w:r>
          </w:p>
        </w:tc>
        <w:tc>
          <w:tcPr>
            <w:tcW w:w="2131" w:type="dxa"/>
          </w:tcPr>
          <w:p w14:paraId="615295CD">
            <w:pPr>
              <w:bidi w:val="0"/>
              <w:rPr>
                <w:rFonts w:hint="default"/>
                <w:sz w:val="18"/>
                <w:vertAlign w:val="baseline"/>
                <w:lang w:eastAsia="zh-CN"/>
              </w:rPr>
            </w:pPr>
            <w:r>
              <w:rPr>
                <w:rFonts w:hint="eastAsia"/>
                <w:sz w:val="18"/>
                <w:vertAlign w:val="baseline"/>
                <w:lang w:eastAsia="zh-CN"/>
              </w:rPr>
              <w:t>教师</w:t>
            </w:r>
          </w:p>
        </w:tc>
      </w:tr>
      <w:tr w14:paraId="16ED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E06B437">
            <w:pPr>
              <w:bidi w:val="0"/>
              <w:rPr>
                <w:rFonts w:hint="default"/>
                <w:sz w:val="18"/>
                <w:vertAlign w:val="baseline"/>
                <w:lang w:eastAsia="zh-CN"/>
              </w:rPr>
            </w:pPr>
            <w:r>
              <w:rPr>
                <w:rFonts w:hint="eastAsia"/>
                <w:sz w:val="18"/>
                <w:vertAlign w:val="baseline"/>
                <w:lang w:eastAsia="zh-CN"/>
              </w:rPr>
              <w:t>POST</w:t>
            </w:r>
          </w:p>
        </w:tc>
        <w:tc>
          <w:tcPr>
            <w:tcW w:w="2130" w:type="dxa"/>
          </w:tcPr>
          <w:p w14:paraId="61A51277">
            <w:pPr>
              <w:bidi w:val="0"/>
              <w:rPr>
                <w:rFonts w:hint="default"/>
                <w:sz w:val="18"/>
                <w:vertAlign w:val="baseline"/>
                <w:lang w:eastAsia="zh-CN"/>
              </w:rPr>
            </w:pPr>
            <w:r>
              <w:rPr>
                <w:rFonts w:hint="eastAsia"/>
                <w:sz w:val="18"/>
                <w:vertAlign w:val="baseline"/>
                <w:lang w:eastAsia="zh-CN"/>
              </w:rPr>
              <w:t>/api/user/tickets/{id}/cancel</w:t>
            </w:r>
          </w:p>
        </w:tc>
        <w:tc>
          <w:tcPr>
            <w:tcW w:w="2131" w:type="dxa"/>
          </w:tcPr>
          <w:p w14:paraId="075EF1B1">
            <w:pPr>
              <w:bidi w:val="0"/>
              <w:rPr>
                <w:rFonts w:hint="default"/>
                <w:sz w:val="18"/>
                <w:vertAlign w:val="baseline"/>
                <w:lang w:eastAsia="zh-CN"/>
              </w:rPr>
            </w:pPr>
            <w:r>
              <w:rPr>
                <w:rFonts w:hint="eastAsia"/>
                <w:sz w:val="18"/>
                <w:vertAlign w:val="baseline"/>
                <w:lang w:eastAsia="zh-CN"/>
              </w:rPr>
              <w:t>取消报修</w:t>
            </w:r>
          </w:p>
        </w:tc>
        <w:tc>
          <w:tcPr>
            <w:tcW w:w="2131" w:type="dxa"/>
          </w:tcPr>
          <w:p w14:paraId="5269AFE8">
            <w:pPr>
              <w:bidi w:val="0"/>
              <w:rPr>
                <w:rFonts w:hint="default"/>
                <w:sz w:val="18"/>
                <w:vertAlign w:val="baseline"/>
                <w:lang w:eastAsia="zh-CN"/>
              </w:rPr>
            </w:pPr>
            <w:r>
              <w:rPr>
                <w:rFonts w:hint="eastAsia"/>
                <w:sz w:val="18"/>
                <w:vertAlign w:val="baseline"/>
                <w:lang w:eastAsia="zh-CN"/>
              </w:rPr>
              <w:t>教师</w:t>
            </w:r>
          </w:p>
        </w:tc>
      </w:tr>
      <w:tr w14:paraId="3250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4EDFD41">
            <w:pPr>
              <w:bidi w:val="0"/>
              <w:rPr>
                <w:rFonts w:hint="default"/>
                <w:sz w:val="18"/>
                <w:vertAlign w:val="baseline"/>
                <w:lang w:eastAsia="zh-CN"/>
              </w:rPr>
            </w:pPr>
            <w:r>
              <w:rPr>
                <w:rFonts w:hint="eastAsia"/>
                <w:sz w:val="18"/>
                <w:vertAlign w:val="baseline"/>
                <w:lang w:eastAsia="zh-CN"/>
              </w:rPr>
              <w:t>GET</w:t>
            </w:r>
          </w:p>
        </w:tc>
        <w:tc>
          <w:tcPr>
            <w:tcW w:w="2130" w:type="dxa"/>
          </w:tcPr>
          <w:p w14:paraId="3B466D27">
            <w:pPr>
              <w:bidi w:val="0"/>
              <w:rPr>
                <w:rFonts w:hint="default"/>
                <w:sz w:val="18"/>
                <w:vertAlign w:val="baseline"/>
                <w:lang w:eastAsia="zh-CN"/>
              </w:rPr>
            </w:pPr>
            <w:r>
              <w:rPr>
                <w:rFonts w:hint="eastAsia"/>
                <w:sz w:val="18"/>
                <w:vertAlign w:val="baseline"/>
                <w:lang w:eastAsia="zh-CN"/>
              </w:rPr>
              <w:t>/api/tickets/code/{code}</w:t>
            </w:r>
          </w:p>
        </w:tc>
        <w:tc>
          <w:tcPr>
            <w:tcW w:w="2131" w:type="dxa"/>
          </w:tcPr>
          <w:p w14:paraId="6BFAC24D">
            <w:pPr>
              <w:bidi w:val="0"/>
              <w:rPr>
                <w:rFonts w:hint="default"/>
                <w:sz w:val="18"/>
                <w:vertAlign w:val="baseline"/>
                <w:lang w:eastAsia="zh-CN"/>
              </w:rPr>
            </w:pPr>
            <w:r>
              <w:rPr>
                <w:rFonts w:hint="eastAsia"/>
                <w:sz w:val="18"/>
                <w:vertAlign w:val="baseline"/>
                <w:lang w:eastAsia="zh-CN"/>
              </w:rPr>
              <w:t>按工单号查询</w:t>
            </w:r>
          </w:p>
        </w:tc>
        <w:tc>
          <w:tcPr>
            <w:tcW w:w="2131" w:type="dxa"/>
          </w:tcPr>
          <w:p w14:paraId="73774969">
            <w:pPr>
              <w:bidi w:val="0"/>
              <w:rPr>
                <w:rFonts w:hint="default"/>
                <w:sz w:val="18"/>
                <w:vertAlign w:val="baseline"/>
                <w:lang w:eastAsia="zh-CN"/>
              </w:rPr>
            </w:pPr>
            <w:r>
              <w:rPr>
                <w:rFonts w:hint="eastAsia"/>
                <w:sz w:val="18"/>
                <w:vertAlign w:val="baseline"/>
                <w:lang w:eastAsia="zh-CN"/>
              </w:rPr>
              <w:t>公开</w:t>
            </w:r>
          </w:p>
        </w:tc>
      </w:tr>
      <w:tr w14:paraId="465E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B0E95AA">
            <w:pPr>
              <w:bidi w:val="0"/>
              <w:rPr>
                <w:rFonts w:hint="default"/>
                <w:sz w:val="18"/>
                <w:vertAlign w:val="baseline"/>
                <w:lang w:eastAsia="zh-CN"/>
              </w:rPr>
            </w:pPr>
            <w:r>
              <w:rPr>
                <w:rFonts w:hint="eastAsia"/>
                <w:sz w:val="18"/>
                <w:vertAlign w:val="baseline"/>
                <w:lang w:eastAsia="zh-CN"/>
              </w:rPr>
              <w:t>POST</w:t>
            </w:r>
          </w:p>
        </w:tc>
        <w:tc>
          <w:tcPr>
            <w:tcW w:w="2130" w:type="dxa"/>
          </w:tcPr>
          <w:p w14:paraId="2F70326F">
            <w:pPr>
              <w:bidi w:val="0"/>
              <w:rPr>
                <w:rFonts w:hint="default"/>
                <w:sz w:val="18"/>
                <w:vertAlign w:val="baseline"/>
                <w:lang w:eastAsia="zh-CN"/>
              </w:rPr>
            </w:pPr>
            <w:r>
              <w:rPr>
                <w:rFonts w:hint="eastAsia"/>
                <w:sz w:val="18"/>
                <w:vertAlign w:val="baseline"/>
                <w:lang w:eastAsia="zh-CN"/>
              </w:rPr>
              <w:t>/api/login</w:t>
            </w:r>
          </w:p>
        </w:tc>
        <w:tc>
          <w:tcPr>
            <w:tcW w:w="2131" w:type="dxa"/>
          </w:tcPr>
          <w:p w14:paraId="3DF6E290">
            <w:pPr>
              <w:bidi w:val="0"/>
              <w:rPr>
                <w:rFonts w:hint="default"/>
                <w:sz w:val="18"/>
                <w:vertAlign w:val="baseline"/>
                <w:lang w:eastAsia="zh-CN"/>
              </w:rPr>
            </w:pPr>
            <w:r>
              <w:rPr>
                <w:rFonts w:hint="eastAsia"/>
                <w:sz w:val="18"/>
                <w:vertAlign w:val="baseline"/>
                <w:lang w:eastAsia="zh-CN"/>
              </w:rPr>
              <w:t>管理员登录</w:t>
            </w:r>
          </w:p>
        </w:tc>
        <w:tc>
          <w:tcPr>
            <w:tcW w:w="2131" w:type="dxa"/>
          </w:tcPr>
          <w:p w14:paraId="015895D4">
            <w:pPr>
              <w:bidi w:val="0"/>
              <w:rPr>
                <w:rFonts w:hint="default"/>
                <w:sz w:val="18"/>
                <w:vertAlign w:val="baseline"/>
                <w:lang w:eastAsia="zh-CN"/>
              </w:rPr>
            </w:pPr>
            <w:r>
              <w:rPr>
                <w:rFonts w:hint="eastAsia"/>
                <w:sz w:val="18"/>
                <w:vertAlign w:val="baseline"/>
                <w:lang w:eastAsia="zh-CN"/>
              </w:rPr>
              <w:t>公开</w:t>
            </w:r>
          </w:p>
        </w:tc>
      </w:tr>
      <w:tr w14:paraId="62B6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BABD6EA">
            <w:pPr>
              <w:bidi w:val="0"/>
              <w:rPr>
                <w:rFonts w:hint="default"/>
                <w:sz w:val="18"/>
                <w:vertAlign w:val="baseline"/>
                <w:lang w:eastAsia="zh-CN"/>
              </w:rPr>
            </w:pPr>
            <w:r>
              <w:rPr>
                <w:rFonts w:hint="eastAsia"/>
                <w:sz w:val="18"/>
                <w:vertAlign w:val="baseline"/>
                <w:lang w:eastAsia="zh-CN"/>
              </w:rPr>
              <w:t>GET</w:t>
            </w:r>
          </w:p>
        </w:tc>
        <w:tc>
          <w:tcPr>
            <w:tcW w:w="2130" w:type="dxa"/>
          </w:tcPr>
          <w:p w14:paraId="7B6FA690">
            <w:pPr>
              <w:bidi w:val="0"/>
              <w:rPr>
                <w:rFonts w:hint="default"/>
                <w:sz w:val="18"/>
                <w:vertAlign w:val="baseline"/>
                <w:lang w:eastAsia="zh-CN"/>
              </w:rPr>
            </w:pPr>
            <w:r>
              <w:rPr>
                <w:rFonts w:hint="eastAsia"/>
                <w:sz w:val="18"/>
                <w:vertAlign w:val="baseline"/>
                <w:lang w:eastAsia="zh-CN"/>
              </w:rPr>
              <w:t>/api/admin/tickets</w:t>
            </w:r>
          </w:p>
        </w:tc>
        <w:tc>
          <w:tcPr>
            <w:tcW w:w="2131" w:type="dxa"/>
          </w:tcPr>
          <w:p w14:paraId="00365669">
            <w:pPr>
              <w:bidi w:val="0"/>
              <w:rPr>
                <w:rFonts w:hint="default"/>
                <w:sz w:val="18"/>
                <w:vertAlign w:val="baseline"/>
                <w:lang w:eastAsia="zh-CN"/>
              </w:rPr>
            </w:pPr>
            <w:r>
              <w:rPr>
                <w:rFonts w:hint="eastAsia"/>
                <w:sz w:val="18"/>
                <w:vertAlign w:val="baseline"/>
                <w:lang w:eastAsia="zh-CN"/>
              </w:rPr>
              <w:t>工单列表（分页筛选）</w:t>
            </w:r>
          </w:p>
        </w:tc>
        <w:tc>
          <w:tcPr>
            <w:tcW w:w="2131" w:type="dxa"/>
          </w:tcPr>
          <w:p w14:paraId="710F9CBF">
            <w:pPr>
              <w:bidi w:val="0"/>
              <w:rPr>
                <w:rFonts w:hint="default"/>
                <w:sz w:val="18"/>
                <w:vertAlign w:val="baseline"/>
                <w:lang w:eastAsia="zh-CN"/>
              </w:rPr>
            </w:pPr>
            <w:r>
              <w:rPr>
                <w:rFonts w:hint="eastAsia"/>
                <w:sz w:val="18"/>
                <w:vertAlign w:val="baseline"/>
                <w:lang w:eastAsia="zh-CN"/>
              </w:rPr>
              <w:t>管理员</w:t>
            </w:r>
          </w:p>
        </w:tc>
      </w:tr>
      <w:tr w14:paraId="1ABE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AF65704">
            <w:pPr>
              <w:bidi w:val="0"/>
              <w:rPr>
                <w:rFonts w:hint="default"/>
                <w:sz w:val="18"/>
                <w:vertAlign w:val="baseline"/>
                <w:lang w:eastAsia="zh-CN"/>
              </w:rPr>
            </w:pPr>
            <w:r>
              <w:rPr>
                <w:rFonts w:hint="eastAsia"/>
                <w:sz w:val="18"/>
                <w:vertAlign w:val="baseline"/>
                <w:lang w:eastAsia="zh-CN"/>
              </w:rPr>
              <w:t>PATCH</w:t>
            </w:r>
          </w:p>
        </w:tc>
        <w:tc>
          <w:tcPr>
            <w:tcW w:w="2130" w:type="dxa"/>
          </w:tcPr>
          <w:p w14:paraId="25F478D4">
            <w:pPr>
              <w:bidi w:val="0"/>
              <w:rPr>
                <w:rFonts w:hint="default"/>
                <w:sz w:val="18"/>
                <w:vertAlign w:val="baseline"/>
                <w:lang w:eastAsia="zh-CN"/>
              </w:rPr>
            </w:pPr>
            <w:r>
              <w:rPr>
                <w:rFonts w:hint="eastAsia"/>
                <w:sz w:val="18"/>
                <w:vertAlign w:val="baseline"/>
                <w:lang w:eastAsia="zh-CN"/>
              </w:rPr>
              <w:t>/api/admin/tickets/{id}</w:t>
            </w:r>
          </w:p>
        </w:tc>
        <w:tc>
          <w:tcPr>
            <w:tcW w:w="2131" w:type="dxa"/>
          </w:tcPr>
          <w:p w14:paraId="06F1646A">
            <w:pPr>
              <w:bidi w:val="0"/>
              <w:rPr>
                <w:rFonts w:hint="default"/>
                <w:sz w:val="18"/>
                <w:vertAlign w:val="baseline"/>
                <w:lang w:eastAsia="zh-CN"/>
              </w:rPr>
            </w:pPr>
            <w:r>
              <w:rPr>
                <w:rFonts w:hint="eastAsia"/>
                <w:sz w:val="18"/>
                <w:vertAlign w:val="baseline"/>
                <w:lang w:eastAsia="zh-CN"/>
              </w:rPr>
              <w:t>更新工单</w:t>
            </w:r>
          </w:p>
        </w:tc>
        <w:tc>
          <w:tcPr>
            <w:tcW w:w="2131" w:type="dxa"/>
          </w:tcPr>
          <w:p w14:paraId="62240A8F">
            <w:pPr>
              <w:bidi w:val="0"/>
              <w:rPr>
                <w:rFonts w:hint="default"/>
                <w:sz w:val="18"/>
                <w:vertAlign w:val="baseline"/>
                <w:lang w:eastAsia="zh-CN"/>
              </w:rPr>
            </w:pPr>
            <w:r>
              <w:rPr>
                <w:rFonts w:hint="eastAsia"/>
                <w:sz w:val="18"/>
                <w:vertAlign w:val="baseline"/>
                <w:lang w:eastAsia="zh-CN"/>
              </w:rPr>
              <w:t>管理员</w:t>
            </w:r>
          </w:p>
        </w:tc>
      </w:tr>
      <w:tr w14:paraId="01C1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C731BF3">
            <w:pPr>
              <w:bidi w:val="0"/>
              <w:rPr>
                <w:rFonts w:hint="default"/>
                <w:sz w:val="18"/>
                <w:vertAlign w:val="baseline"/>
                <w:lang w:eastAsia="zh-CN"/>
              </w:rPr>
            </w:pPr>
            <w:r>
              <w:rPr>
                <w:rFonts w:hint="eastAsia"/>
                <w:sz w:val="18"/>
                <w:vertAlign w:val="baseline"/>
                <w:lang w:eastAsia="zh-CN"/>
              </w:rPr>
              <w:t>GET</w:t>
            </w:r>
          </w:p>
        </w:tc>
        <w:tc>
          <w:tcPr>
            <w:tcW w:w="2130" w:type="dxa"/>
          </w:tcPr>
          <w:p w14:paraId="35AC8298">
            <w:pPr>
              <w:bidi w:val="0"/>
              <w:rPr>
                <w:rFonts w:hint="default"/>
                <w:sz w:val="18"/>
                <w:vertAlign w:val="baseline"/>
                <w:lang w:eastAsia="zh-CN"/>
              </w:rPr>
            </w:pPr>
            <w:r>
              <w:rPr>
                <w:rFonts w:hint="eastAsia"/>
                <w:sz w:val="18"/>
                <w:vertAlign w:val="baseline"/>
                <w:lang w:eastAsia="zh-CN"/>
              </w:rPr>
              <w:t>/api/admin/tickets/export</w:t>
            </w:r>
          </w:p>
        </w:tc>
        <w:tc>
          <w:tcPr>
            <w:tcW w:w="2131" w:type="dxa"/>
          </w:tcPr>
          <w:p w14:paraId="0B48BC57">
            <w:pPr>
              <w:bidi w:val="0"/>
              <w:rPr>
                <w:rFonts w:hint="default"/>
                <w:sz w:val="18"/>
                <w:vertAlign w:val="baseline"/>
                <w:lang w:eastAsia="zh-CN"/>
              </w:rPr>
            </w:pPr>
            <w:r>
              <w:rPr>
                <w:rFonts w:hint="eastAsia"/>
                <w:sz w:val="18"/>
                <w:vertAlign w:val="baseline"/>
                <w:lang w:eastAsia="zh-CN"/>
              </w:rPr>
              <w:t>导出工单 Excel</w:t>
            </w:r>
          </w:p>
        </w:tc>
        <w:tc>
          <w:tcPr>
            <w:tcW w:w="2131" w:type="dxa"/>
          </w:tcPr>
          <w:p w14:paraId="3A4DD79A">
            <w:pPr>
              <w:bidi w:val="0"/>
              <w:rPr>
                <w:rFonts w:hint="default"/>
                <w:sz w:val="18"/>
                <w:vertAlign w:val="baseline"/>
                <w:lang w:eastAsia="zh-CN"/>
              </w:rPr>
            </w:pPr>
            <w:r>
              <w:rPr>
                <w:rFonts w:hint="eastAsia"/>
                <w:sz w:val="18"/>
                <w:vertAlign w:val="baseline"/>
                <w:lang w:eastAsia="zh-CN"/>
              </w:rPr>
              <w:t>管理员</w:t>
            </w:r>
          </w:p>
        </w:tc>
      </w:tr>
      <w:tr w14:paraId="29D4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E81309F">
            <w:pPr>
              <w:bidi w:val="0"/>
              <w:rPr>
                <w:rFonts w:hint="default"/>
                <w:sz w:val="18"/>
                <w:vertAlign w:val="baseline"/>
                <w:lang w:eastAsia="zh-CN"/>
              </w:rPr>
            </w:pPr>
            <w:r>
              <w:rPr>
                <w:rFonts w:hint="eastAsia"/>
                <w:sz w:val="18"/>
                <w:vertAlign w:val="baseline"/>
                <w:lang w:eastAsia="zh-CN"/>
              </w:rPr>
              <w:t>GET</w:t>
            </w:r>
          </w:p>
        </w:tc>
        <w:tc>
          <w:tcPr>
            <w:tcW w:w="2130" w:type="dxa"/>
          </w:tcPr>
          <w:p w14:paraId="01B242F6">
            <w:pPr>
              <w:bidi w:val="0"/>
              <w:rPr>
                <w:rFonts w:hint="default"/>
                <w:sz w:val="18"/>
                <w:vertAlign w:val="baseline"/>
                <w:lang w:eastAsia="zh-CN"/>
              </w:rPr>
            </w:pPr>
            <w:r>
              <w:rPr>
                <w:rFonts w:hint="eastAsia"/>
                <w:sz w:val="18"/>
                <w:vertAlign w:val="baseline"/>
                <w:lang w:eastAsia="zh-CN"/>
              </w:rPr>
              <w:t>/api/admin/stats</w:t>
            </w:r>
          </w:p>
        </w:tc>
        <w:tc>
          <w:tcPr>
            <w:tcW w:w="2131" w:type="dxa"/>
          </w:tcPr>
          <w:p w14:paraId="7D97BB9B">
            <w:pPr>
              <w:bidi w:val="0"/>
              <w:rPr>
                <w:rFonts w:hint="default"/>
                <w:sz w:val="18"/>
                <w:vertAlign w:val="baseline"/>
                <w:lang w:eastAsia="zh-CN"/>
              </w:rPr>
            </w:pPr>
            <w:r>
              <w:rPr>
                <w:rFonts w:hint="eastAsia"/>
                <w:sz w:val="18"/>
                <w:vertAlign w:val="baseline"/>
                <w:lang w:eastAsia="zh-CN"/>
              </w:rPr>
              <w:t>工单统计</w:t>
            </w:r>
          </w:p>
        </w:tc>
        <w:tc>
          <w:tcPr>
            <w:tcW w:w="2131" w:type="dxa"/>
          </w:tcPr>
          <w:p w14:paraId="5E4BCE37">
            <w:pPr>
              <w:bidi w:val="0"/>
              <w:rPr>
                <w:rFonts w:hint="default"/>
                <w:sz w:val="18"/>
                <w:vertAlign w:val="baseline"/>
                <w:lang w:eastAsia="zh-CN"/>
              </w:rPr>
            </w:pPr>
            <w:r>
              <w:rPr>
                <w:rFonts w:hint="eastAsia"/>
                <w:sz w:val="18"/>
                <w:vertAlign w:val="baseline"/>
                <w:lang w:eastAsia="zh-CN"/>
              </w:rPr>
              <w:t>管理员</w:t>
            </w:r>
          </w:p>
        </w:tc>
      </w:tr>
      <w:tr w14:paraId="6C5C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DC19D02">
            <w:pPr>
              <w:bidi w:val="0"/>
              <w:rPr>
                <w:rFonts w:hint="default"/>
                <w:sz w:val="18"/>
                <w:vertAlign w:val="baseline"/>
                <w:lang w:eastAsia="zh-CN"/>
              </w:rPr>
            </w:pPr>
            <w:r>
              <w:rPr>
                <w:rFonts w:hint="eastAsia"/>
                <w:sz w:val="18"/>
                <w:vertAlign w:val="baseline"/>
                <w:lang w:eastAsia="zh-CN"/>
              </w:rPr>
              <w:t>GET/POST/PUT/DELETE</w:t>
            </w:r>
          </w:p>
        </w:tc>
        <w:tc>
          <w:tcPr>
            <w:tcW w:w="2130" w:type="dxa"/>
          </w:tcPr>
          <w:p w14:paraId="1700FCDD">
            <w:pPr>
              <w:bidi w:val="0"/>
              <w:rPr>
                <w:rFonts w:hint="default"/>
                <w:sz w:val="18"/>
                <w:vertAlign w:val="baseline"/>
                <w:lang w:eastAsia="zh-CN"/>
              </w:rPr>
            </w:pPr>
            <w:r>
              <w:rPr>
                <w:rFonts w:hint="eastAsia"/>
                <w:sz w:val="18"/>
                <w:vertAlign w:val="baseline"/>
                <w:lang w:eastAsia="zh-CN"/>
              </w:rPr>
              <w:t>/api/admin/assets</w:t>
            </w:r>
          </w:p>
        </w:tc>
        <w:tc>
          <w:tcPr>
            <w:tcW w:w="2131" w:type="dxa"/>
          </w:tcPr>
          <w:p w14:paraId="65A01503">
            <w:pPr>
              <w:bidi w:val="0"/>
              <w:rPr>
                <w:rFonts w:hint="default"/>
                <w:sz w:val="18"/>
                <w:vertAlign w:val="baseline"/>
                <w:lang w:eastAsia="zh-CN"/>
              </w:rPr>
            </w:pPr>
            <w:r>
              <w:rPr>
                <w:rFonts w:hint="eastAsia"/>
                <w:sz w:val="18"/>
                <w:vertAlign w:val="baseline"/>
                <w:lang w:eastAsia="zh-CN"/>
              </w:rPr>
              <w:t>资产增删改查</w:t>
            </w:r>
          </w:p>
        </w:tc>
        <w:tc>
          <w:tcPr>
            <w:tcW w:w="2131" w:type="dxa"/>
          </w:tcPr>
          <w:p w14:paraId="672A25F8">
            <w:pPr>
              <w:bidi w:val="0"/>
              <w:rPr>
                <w:rFonts w:hint="default"/>
                <w:sz w:val="18"/>
                <w:vertAlign w:val="baseline"/>
                <w:lang w:eastAsia="zh-CN"/>
              </w:rPr>
            </w:pPr>
            <w:r>
              <w:rPr>
                <w:rFonts w:hint="eastAsia"/>
                <w:sz w:val="18"/>
                <w:vertAlign w:val="baseline"/>
                <w:lang w:eastAsia="zh-CN"/>
              </w:rPr>
              <w:t>管理员</w:t>
            </w:r>
          </w:p>
        </w:tc>
      </w:tr>
      <w:tr w14:paraId="0A7B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629508B">
            <w:pPr>
              <w:bidi w:val="0"/>
              <w:rPr>
                <w:rFonts w:hint="default"/>
                <w:sz w:val="18"/>
                <w:vertAlign w:val="baseline"/>
                <w:lang w:eastAsia="zh-CN"/>
              </w:rPr>
            </w:pPr>
            <w:r>
              <w:rPr>
                <w:rFonts w:hint="eastAsia"/>
                <w:sz w:val="18"/>
                <w:vertAlign w:val="baseline"/>
                <w:lang w:eastAsia="zh-CN"/>
              </w:rPr>
              <w:t>GET</w:t>
            </w:r>
          </w:p>
        </w:tc>
        <w:tc>
          <w:tcPr>
            <w:tcW w:w="2130" w:type="dxa"/>
          </w:tcPr>
          <w:p w14:paraId="4CAF7D81">
            <w:pPr>
              <w:bidi w:val="0"/>
              <w:rPr>
                <w:rFonts w:hint="default"/>
                <w:sz w:val="18"/>
                <w:vertAlign w:val="baseline"/>
                <w:lang w:eastAsia="zh-CN"/>
              </w:rPr>
            </w:pPr>
            <w:r>
              <w:rPr>
                <w:rFonts w:hint="eastAsia"/>
                <w:sz w:val="18"/>
                <w:vertAlign w:val="baseline"/>
                <w:lang w:eastAsia="zh-CN"/>
              </w:rPr>
              <w:t>/api/admin/assets/{id}/tickets</w:t>
            </w:r>
          </w:p>
        </w:tc>
        <w:tc>
          <w:tcPr>
            <w:tcW w:w="2131" w:type="dxa"/>
          </w:tcPr>
          <w:p w14:paraId="0428D0D5">
            <w:pPr>
              <w:bidi w:val="0"/>
              <w:rPr>
                <w:rFonts w:hint="default"/>
                <w:sz w:val="18"/>
                <w:vertAlign w:val="baseline"/>
                <w:lang w:eastAsia="zh-CN"/>
              </w:rPr>
            </w:pPr>
            <w:r>
              <w:rPr>
                <w:rFonts w:hint="eastAsia"/>
                <w:sz w:val="18"/>
                <w:vertAlign w:val="baseline"/>
                <w:lang w:eastAsia="zh-CN"/>
              </w:rPr>
              <w:t>设备报障历史</w:t>
            </w:r>
          </w:p>
        </w:tc>
        <w:tc>
          <w:tcPr>
            <w:tcW w:w="2131" w:type="dxa"/>
          </w:tcPr>
          <w:p w14:paraId="088E0C95">
            <w:pPr>
              <w:bidi w:val="0"/>
              <w:rPr>
                <w:rFonts w:hint="default"/>
                <w:sz w:val="18"/>
                <w:vertAlign w:val="baseline"/>
                <w:lang w:eastAsia="zh-CN"/>
              </w:rPr>
            </w:pPr>
            <w:r>
              <w:rPr>
                <w:rFonts w:hint="eastAsia"/>
                <w:sz w:val="18"/>
                <w:vertAlign w:val="baseline"/>
                <w:lang w:eastAsia="zh-CN"/>
              </w:rPr>
              <w:t>管理员</w:t>
            </w:r>
          </w:p>
        </w:tc>
      </w:tr>
      <w:tr w14:paraId="2210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9A6A690">
            <w:pPr>
              <w:bidi w:val="0"/>
              <w:rPr>
                <w:rFonts w:hint="default"/>
                <w:sz w:val="18"/>
                <w:vertAlign w:val="baseline"/>
                <w:lang w:eastAsia="zh-CN"/>
              </w:rPr>
            </w:pPr>
            <w:r>
              <w:rPr>
                <w:rFonts w:hint="eastAsia"/>
                <w:sz w:val="18"/>
                <w:vertAlign w:val="baseline"/>
                <w:lang w:eastAsia="zh-CN"/>
              </w:rPr>
              <w:t>GET</w:t>
            </w:r>
          </w:p>
        </w:tc>
        <w:tc>
          <w:tcPr>
            <w:tcW w:w="2130" w:type="dxa"/>
          </w:tcPr>
          <w:p w14:paraId="0F17CFF5">
            <w:pPr>
              <w:bidi w:val="0"/>
              <w:rPr>
                <w:rFonts w:hint="default"/>
                <w:sz w:val="18"/>
                <w:vertAlign w:val="baseline"/>
                <w:lang w:eastAsia="zh-CN"/>
              </w:rPr>
            </w:pPr>
            <w:r>
              <w:rPr>
                <w:rFonts w:hint="eastAsia"/>
                <w:sz w:val="18"/>
                <w:vertAlign w:val="baseline"/>
                <w:lang w:eastAsia="zh-CN"/>
              </w:rPr>
              <w:t>/api/admin/assets/template</w:t>
            </w:r>
          </w:p>
        </w:tc>
        <w:tc>
          <w:tcPr>
            <w:tcW w:w="2131" w:type="dxa"/>
          </w:tcPr>
          <w:p w14:paraId="13914F55">
            <w:pPr>
              <w:bidi w:val="0"/>
              <w:rPr>
                <w:rFonts w:hint="default"/>
                <w:sz w:val="18"/>
                <w:vertAlign w:val="baseline"/>
                <w:lang w:eastAsia="zh-CN"/>
              </w:rPr>
            </w:pPr>
            <w:r>
              <w:rPr>
                <w:rFonts w:hint="eastAsia"/>
                <w:sz w:val="18"/>
                <w:vertAlign w:val="baseline"/>
                <w:lang w:eastAsia="zh-CN"/>
              </w:rPr>
              <w:t>下载导入模板</w:t>
            </w:r>
          </w:p>
        </w:tc>
        <w:tc>
          <w:tcPr>
            <w:tcW w:w="2131" w:type="dxa"/>
          </w:tcPr>
          <w:p w14:paraId="35F624A0">
            <w:pPr>
              <w:bidi w:val="0"/>
              <w:rPr>
                <w:rFonts w:hint="default"/>
                <w:sz w:val="18"/>
                <w:vertAlign w:val="baseline"/>
                <w:lang w:eastAsia="zh-CN"/>
              </w:rPr>
            </w:pPr>
            <w:r>
              <w:rPr>
                <w:rFonts w:hint="eastAsia"/>
                <w:sz w:val="18"/>
                <w:vertAlign w:val="baseline"/>
                <w:lang w:eastAsia="zh-CN"/>
              </w:rPr>
              <w:t>管理员</w:t>
            </w:r>
          </w:p>
        </w:tc>
      </w:tr>
      <w:tr w14:paraId="472F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5B579ED">
            <w:pPr>
              <w:bidi w:val="0"/>
              <w:rPr>
                <w:rFonts w:hint="default"/>
                <w:sz w:val="18"/>
                <w:vertAlign w:val="baseline"/>
                <w:lang w:eastAsia="zh-CN"/>
              </w:rPr>
            </w:pPr>
            <w:r>
              <w:rPr>
                <w:rFonts w:hint="eastAsia"/>
                <w:sz w:val="18"/>
                <w:vertAlign w:val="baseline"/>
                <w:lang w:eastAsia="zh-CN"/>
              </w:rPr>
              <w:t>POST</w:t>
            </w:r>
          </w:p>
        </w:tc>
        <w:tc>
          <w:tcPr>
            <w:tcW w:w="2130" w:type="dxa"/>
          </w:tcPr>
          <w:p w14:paraId="74ABB41F">
            <w:pPr>
              <w:bidi w:val="0"/>
              <w:rPr>
                <w:rFonts w:hint="default"/>
                <w:sz w:val="18"/>
                <w:vertAlign w:val="baseline"/>
                <w:lang w:eastAsia="zh-CN"/>
              </w:rPr>
            </w:pPr>
            <w:r>
              <w:rPr>
                <w:rFonts w:hint="eastAsia"/>
                <w:sz w:val="18"/>
                <w:vertAlign w:val="baseline"/>
                <w:lang w:eastAsia="zh-CN"/>
              </w:rPr>
              <w:t>/api/admin/assets/import</w:t>
            </w:r>
          </w:p>
        </w:tc>
        <w:tc>
          <w:tcPr>
            <w:tcW w:w="2131" w:type="dxa"/>
          </w:tcPr>
          <w:p w14:paraId="0CAAFB05">
            <w:pPr>
              <w:bidi w:val="0"/>
              <w:rPr>
                <w:rFonts w:hint="default"/>
                <w:sz w:val="18"/>
                <w:vertAlign w:val="baseline"/>
                <w:lang w:eastAsia="zh-CN"/>
              </w:rPr>
            </w:pPr>
            <w:r>
              <w:rPr>
                <w:rFonts w:hint="eastAsia"/>
                <w:sz w:val="18"/>
                <w:vertAlign w:val="baseline"/>
                <w:lang w:eastAsia="zh-CN"/>
              </w:rPr>
              <w:t>批量导入资产</w:t>
            </w:r>
          </w:p>
        </w:tc>
        <w:tc>
          <w:tcPr>
            <w:tcW w:w="2131" w:type="dxa"/>
          </w:tcPr>
          <w:p w14:paraId="12F93E83">
            <w:pPr>
              <w:bidi w:val="0"/>
              <w:rPr>
                <w:rFonts w:hint="default"/>
                <w:sz w:val="18"/>
                <w:vertAlign w:val="baseline"/>
                <w:lang w:eastAsia="zh-CN"/>
              </w:rPr>
            </w:pPr>
            <w:r>
              <w:rPr>
                <w:rFonts w:hint="eastAsia"/>
                <w:sz w:val="18"/>
                <w:vertAlign w:val="baseline"/>
                <w:lang w:eastAsia="zh-CN"/>
              </w:rPr>
              <w:t>管理员</w:t>
            </w:r>
          </w:p>
        </w:tc>
      </w:tr>
      <w:tr w14:paraId="31E13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B68CFE0">
            <w:pPr>
              <w:bidi w:val="0"/>
              <w:rPr>
                <w:rFonts w:hint="default"/>
                <w:sz w:val="18"/>
                <w:vertAlign w:val="baseline"/>
                <w:lang w:eastAsia="zh-CN"/>
              </w:rPr>
            </w:pPr>
            <w:r>
              <w:rPr>
                <w:rFonts w:hint="eastAsia"/>
                <w:sz w:val="18"/>
                <w:vertAlign w:val="baseline"/>
                <w:lang w:eastAsia="zh-CN"/>
              </w:rPr>
              <w:t>GET</w:t>
            </w:r>
          </w:p>
        </w:tc>
        <w:tc>
          <w:tcPr>
            <w:tcW w:w="2130" w:type="dxa"/>
          </w:tcPr>
          <w:p w14:paraId="39D25521">
            <w:pPr>
              <w:bidi w:val="0"/>
              <w:rPr>
                <w:rFonts w:hint="default"/>
                <w:sz w:val="18"/>
                <w:vertAlign w:val="baseline"/>
                <w:lang w:eastAsia="zh-CN"/>
              </w:rPr>
            </w:pPr>
            <w:r>
              <w:rPr>
                <w:rFonts w:hint="eastAsia"/>
                <w:sz w:val="18"/>
                <w:vertAlign w:val="baseline"/>
                <w:lang w:eastAsia="zh-CN"/>
              </w:rPr>
              <w:t>/api/admin/assets/export</w:t>
            </w:r>
          </w:p>
        </w:tc>
        <w:tc>
          <w:tcPr>
            <w:tcW w:w="2131" w:type="dxa"/>
          </w:tcPr>
          <w:p w14:paraId="2267384B">
            <w:pPr>
              <w:bidi w:val="0"/>
              <w:rPr>
                <w:rFonts w:hint="default"/>
                <w:sz w:val="18"/>
                <w:vertAlign w:val="baseline"/>
                <w:lang w:eastAsia="zh-CN"/>
              </w:rPr>
            </w:pPr>
            <w:r>
              <w:rPr>
                <w:rFonts w:hint="eastAsia"/>
                <w:sz w:val="18"/>
                <w:vertAlign w:val="baseline"/>
                <w:lang w:eastAsia="zh-CN"/>
              </w:rPr>
              <w:t>导出资产 Excel</w:t>
            </w:r>
          </w:p>
        </w:tc>
        <w:tc>
          <w:tcPr>
            <w:tcW w:w="2131" w:type="dxa"/>
          </w:tcPr>
          <w:p w14:paraId="4342D577">
            <w:pPr>
              <w:bidi w:val="0"/>
              <w:rPr>
                <w:rFonts w:hint="default"/>
                <w:sz w:val="18"/>
                <w:vertAlign w:val="baseline"/>
                <w:lang w:eastAsia="zh-CN"/>
              </w:rPr>
            </w:pPr>
            <w:r>
              <w:rPr>
                <w:rFonts w:hint="eastAsia"/>
                <w:sz w:val="18"/>
                <w:vertAlign w:val="baseline"/>
                <w:lang w:eastAsia="zh-CN"/>
              </w:rPr>
              <w:t>管理员</w:t>
            </w:r>
          </w:p>
        </w:tc>
      </w:tr>
    </w:tbl>
    <w:p w14:paraId="31B14249">
      <w:pPr>
        <w:bidi w:val="0"/>
        <w:rPr>
          <w:rFonts w:hint="default"/>
          <w:sz w:val="21"/>
          <w:lang w:eastAsia="zh-CN"/>
        </w:rPr>
      </w:pPr>
    </w:p>
    <w:p w14:paraId="7144A654">
      <w:pPr>
        <w:bidi w:val="0"/>
        <w:rPr>
          <w:rFonts w:hint="eastAsia"/>
          <w:lang w:eastAsia="zh-CN"/>
        </w:rPr>
      </w:pPr>
      <w:r>
        <w:rPr>
          <w:rFonts w:hint="eastAsia"/>
          <w:lang w:eastAsia="zh-CN"/>
        </w:rPr>
        <w:t>分页接口统一返回 {list, total, page, size, pages} 结构。</w:t>
      </w:r>
    </w:p>
    <w:p w14:paraId="7BB0789B">
      <w:pPr>
        <w:bidi w:val="0"/>
        <w:rPr>
          <w:rFonts w:hint="eastAsia"/>
          <w:lang w:eastAsia="zh-CN"/>
        </w:rPr>
      </w:pPr>
    </w:p>
    <w:p w14:paraId="7F7F8AAD">
      <w:pPr>
        <w:pStyle w:val="3"/>
        <w:bidi w:val="0"/>
        <w:rPr>
          <w:rFonts w:hint="eastAsia"/>
          <w:lang w:eastAsia="zh-CN"/>
        </w:rPr>
      </w:pPr>
      <w:r>
        <w:rPr>
          <w:rFonts w:hint="eastAsia"/>
          <w:lang w:eastAsia="zh-CN"/>
        </w:rPr>
        <w:t>4.6 安全设计</w:t>
      </w:r>
    </w:p>
    <w:p w14:paraId="4FF71F77">
      <w:pPr>
        <w:bidi w:val="0"/>
        <w:rPr>
          <w:rFonts w:hint="default"/>
          <w:lang w:eastAsia="zh-CN"/>
        </w:rPr>
      </w:pPr>
    </w:p>
    <w:p w14:paraId="1C0C2FA4">
      <w:pPr>
        <w:bidi w:val="0"/>
        <w:rPr>
          <w:rFonts w:hint="eastAsia"/>
          <w:lang w:eastAsia="zh-CN"/>
        </w:rPr>
      </w:pPr>
      <w:r>
        <w:rPr>
          <w:rFonts w:hint="eastAsia"/>
          <w:lang w:eastAsia="zh-CN"/>
        </w:rPr>
        <w:t>• 认证：登录成功后由服务端签发令牌并落库（auth_token 表），前端存于 localStorage，后续请求经 Authorization: Bearer 头携带；令牌设有效期（默认7天），定时任务清理过期令牌。</w:t>
      </w:r>
    </w:p>
    <w:p w14:paraId="3C7BB5B0">
      <w:pPr>
        <w:bidi w:val="0"/>
        <w:rPr>
          <w:rFonts w:hint="eastAsia"/>
          <w:lang w:eastAsia="zh-CN"/>
        </w:rPr>
      </w:pPr>
      <w:r>
        <w:rPr>
          <w:rFonts w:hint="eastAsia"/>
          <w:lang w:eastAsia="zh-CN"/>
        </w:rPr>
        <w:t>• 授权：AdminAuthInterceptor 拦截 /api/admin/ 要求 ADMIN 角色，UserAuthInterceptor 拦截 /api/user/ 要求 USER/ADMIN，登录注册接口放行。</w:t>
      </w:r>
    </w:p>
    <w:p w14:paraId="3A79D385">
      <w:pPr>
        <w:bidi w:val="0"/>
        <w:rPr>
          <w:rFonts w:hint="eastAsia"/>
          <w:lang w:eastAsia="zh-CN"/>
        </w:rPr>
      </w:pPr>
      <w:r>
        <w:rPr>
          <w:rFonts w:hint="eastAsia"/>
          <w:lang w:eastAsia="zh-CN"/>
        </w:rPr>
        <w:t>• 口令安全：管理员与教师口令均以 BCrypt 加盐哈希存储，不可逆。</w:t>
      </w:r>
    </w:p>
    <w:p w14:paraId="1974163D">
      <w:pPr>
        <w:bidi w:val="0"/>
        <w:rPr>
          <w:rFonts w:hint="eastAsia"/>
          <w:lang w:eastAsia="zh-CN"/>
        </w:rPr>
      </w:pPr>
      <w:r>
        <w:rPr>
          <w:rFonts w:hint="eastAsia"/>
          <w:lang w:eastAsia="zh-CN"/>
        </w:rPr>
        <w:t>• 注册管控：教师注册需管理员发放的邀请码，防止任意注册。</w:t>
      </w:r>
    </w:p>
    <w:p w14:paraId="3EE9A854">
      <w:pPr>
        <w:bidi w:val="0"/>
        <w:rPr>
          <w:rFonts w:hint="eastAsia"/>
          <w:lang w:eastAsia="zh-CN"/>
        </w:rPr>
      </w:pPr>
      <w:r>
        <w:rPr>
          <w:rFonts w:hint="eastAsia"/>
          <w:lang w:eastAsia="zh-CN"/>
        </w:rPr>
        <w:t>• 文件安全：上传图片仅保留纯文件名并校验存在性，防目录穿越；图片上传即压缩，定时清理过期文件。</w:t>
      </w:r>
    </w:p>
    <w:p w14:paraId="41D6418C">
      <w:pPr>
        <w:bidi w:val="0"/>
        <w:rPr>
          <w:rFonts w:hint="eastAsia"/>
          <w:lang w:eastAsia="zh-CN"/>
        </w:rPr>
      </w:pPr>
      <w:r>
        <w:rPr>
          <w:rFonts w:hint="eastAsia"/>
          <w:lang w:eastAsia="zh-CN"/>
        </w:rPr>
        <w:t>• 钉钉回调安全：群按钮请求经服务端密钥 HMAC 签名校验，防止 URL 被篡改伪造。</w:t>
      </w:r>
    </w:p>
    <w:p w14:paraId="723684AD">
      <w:pPr>
        <w:bidi w:val="0"/>
        <w:rPr>
          <w:rFonts w:hint="eastAsia"/>
          <w:lang w:eastAsia="zh-CN"/>
        </w:rPr>
      </w:pPr>
    </w:p>
    <w:p w14:paraId="7754A0F2">
      <w:pPr>
        <w:bidi w:val="0"/>
        <w:rPr>
          <w:rFonts w:hint="eastAsia"/>
          <w:lang w:eastAsia="zh-CN"/>
        </w:rPr>
      </w:pPr>
    </w:p>
    <w:p w14:paraId="1EDE6FBE">
      <w:pPr>
        <w:pStyle w:val="2"/>
        <w:bidi w:val="0"/>
        <w:rPr>
          <w:rFonts w:hint="eastAsia"/>
          <w:lang w:eastAsia="zh-CN"/>
        </w:rPr>
      </w:pPr>
      <w:r>
        <w:rPr>
          <w:rFonts w:hint="eastAsia"/>
          <w:lang w:eastAsia="zh-CN"/>
        </w:rPr>
        <w:t>第5章 系统实现</w:t>
      </w:r>
    </w:p>
    <w:p w14:paraId="0AB8B68E">
      <w:pPr>
        <w:bidi w:val="0"/>
        <w:rPr>
          <w:rFonts w:hint="default"/>
          <w:lang w:eastAsia="zh-CN"/>
        </w:rPr>
      </w:pPr>
    </w:p>
    <w:p w14:paraId="7E3487E3">
      <w:pPr>
        <w:bidi w:val="0"/>
        <w:rPr>
          <w:rFonts w:hint="eastAsia"/>
          <w:lang w:eastAsia="zh-CN"/>
        </w:rPr>
      </w:pPr>
      <w:r>
        <w:rPr>
          <w:rFonts w:hint="eastAsia"/>
          <w:lang w:eastAsia="zh-CN"/>
        </w:rPr>
        <w:t>本章介绍关键功能的实现思路与核心代码。撰写时每个小节建议配 1~2 张运行界面截图，并对核心代码逐段解释。</w:t>
      </w:r>
    </w:p>
    <w:p w14:paraId="1404E724">
      <w:pPr>
        <w:bidi w:val="0"/>
        <w:rPr>
          <w:rFonts w:hint="eastAsia"/>
          <w:lang w:eastAsia="zh-CN"/>
        </w:rPr>
      </w:pPr>
    </w:p>
    <w:p w14:paraId="3B1D26B6">
      <w:pPr>
        <w:pStyle w:val="3"/>
        <w:bidi w:val="0"/>
        <w:rPr>
          <w:rFonts w:hint="eastAsia"/>
          <w:lang w:eastAsia="zh-CN"/>
        </w:rPr>
      </w:pPr>
      <w:r>
        <w:rPr>
          <w:rFonts w:hint="eastAsia"/>
          <w:lang w:eastAsia="zh-CN"/>
        </w:rPr>
        <w:t>5.1 开发与运行环境</w:t>
      </w:r>
    </w:p>
    <w:p w14:paraId="7BD00EC7">
      <w:pPr>
        <w:bidi w:val="0"/>
        <w:rPr>
          <w:rFonts w:hint="default"/>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4C60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CD7D57F">
            <w:pPr>
              <w:bidi w:val="0"/>
              <w:rPr>
                <w:rFonts w:hint="default"/>
                <w:b/>
                <w:sz w:val="18"/>
                <w:vertAlign w:val="baseline"/>
                <w:lang w:eastAsia="zh-CN"/>
              </w:rPr>
            </w:pPr>
            <w:r>
              <w:rPr>
                <w:rFonts w:hint="eastAsia"/>
                <w:b/>
                <w:sz w:val="18"/>
                <w:vertAlign w:val="baseline"/>
                <w:lang w:eastAsia="zh-CN"/>
              </w:rPr>
              <w:t>项目</w:t>
            </w:r>
          </w:p>
        </w:tc>
        <w:tc>
          <w:tcPr>
            <w:tcW w:w="4261" w:type="dxa"/>
          </w:tcPr>
          <w:p w14:paraId="5FB62B59">
            <w:pPr>
              <w:bidi w:val="0"/>
              <w:rPr>
                <w:rFonts w:hint="default"/>
                <w:b/>
                <w:sz w:val="18"/>
                <w:vertAlign w:val="baseline"/>
                <w:lang w:eastAsia="zh-CN"/>
              </w:rPr>
            </w:pPr>
            <w:r>
              <w:rPr>
                <w:rFonts w:hint="eastAsia"/>
                <w:b/>
                <w:sz w:val="18"/>
                <w:vertAlign w:val="baseline"/>
                <w:lang w:eastAsia="zh-CN"/>
              </w:rPr>
              <w:t>配置</w:t>
            </w:r>
          </w:p>
        </w:tc>
      </w:tr>
      <w:tr w14:paraId="3005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30FDD56">
            <w:pPr>
              <w:bidi w:val="0"/>
              <w:rPr>
                <w:rFonts w:hint="default"/>
                <w:sz w:val="18"/>
                <w:vertAlign w:val="baseline"/>
                <w:lang w:eastAsia="zh-CN"/>
              </w:rPr>
            </w:pPr>
            <w:r>
              <w:rPr>
                <w:rFonts w:hint="eastAsia"/>
                <w:sz w:val="18"/>
                <w:vertAlign w:val="baseline"/>
                <w:lang w:eastAsia="zh-CN"/>
              </w:rPr>
              <w:t>开发语言</w:t>
            </w:r>
          </w:p>
        </w:tc>
        <w:tc>
          <w:tcPr>
            <w:tcW w:w="4261" w:type="dxa"/>
          </w:tcPr>
          <w:p w14:paraId="21DA8B81">
            <w:pPr>
              <w:bidi w:val="0"/>
              <w:rPr>
                <w:rFonts w:hint="default"/>
                <w:sz w:val="18"/>
                <w:vertAlign w:val="baseline"/>
                <w:lang w:eastAsia="zh-CN"/>
              </w:rPr>
            </w:pPr>
            <w:r>
              <w:rPr>
                <w:rFonts w:hint="eastAsia"/>
                <w:sz w:val="18"/>
                <w:vertAlign w:val="baseline"/>
                <w:lang w:eastAsia="zh-CN"/>
              </w:rPr>
              <w:t>Java 17、JavaScript</w:t>
            </w:r>
          </w:p>
        </w:tc>
      </w:tr>
      <w:tr w14:paraId="6CE2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6F1F1A">
            <w:pPr>
              <w:bidi w:val="0"/>
              <w:rPr>
                <w:rFonts w:hint="default"/>
                <w:sz w:val="18"/>
                <w:vertAlign w:val="baseline"/>
                <w:lang w:eastAsia="zh-CN"/>
              </w:rPr>
            </w:pPr>
            <w:r>
              <w:rPr>
                <w:rFonts w:hint="eastAsia"/>
                <w:sz w:val="18"/>
                <w:vertAlign w:val="baseline"/>
                <w:lang w:eastAsia="zh-CN"/>
              </w:rPr>
              <w:t>后端框架</w:t>
            </w:r>
          </w:p>
        </w:tc>
        <w:tc>
          <w:tcPr>
            <w:tcW w:w="4261" w:type="dxa"/>
          </w:tcPr>
          <w:p w14:paraId="7F188D76">
            <w:pPr>
              <w:bidi w:val="0"/>
              <w:rPr>
                <w:rFonts w:hint="default"/>
                <w:sz w:val="18"/>
                <w:vertAlign w:val="baseline"/>
                <w:lang w:eastAsia="zh-CN"/>
              </w:rPr>
            </w:pPr>
            <w:r>
              <w:rPr>
                <w:rFonts w:hint="eastAsia"/>
                <w:sz w:val="18"/>
                <w:vertAlign w:val="baseline"/>
                <w:lang w:eastAsia="zh-CN"/>
              </w:rPr>
              <w:t>Spring Boot 3.4、Spring Data JPA</w:t>
            </w:r>
          </w:p>
        </w:tc>
      </w:tr>
      <w:tr w14:paraId="5AD5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075F294">
            <w:pPr>
              <w:bidi w:val="0"/>
              <w:rPr>
                <w:rFonts w:hint="default"/>
                <w:sz w:val="18"/>
                <w:vertAlign w:val="baseline"/>
                <w:lang w:eastAsia="zh-CN"/>
              </w:rPr>
            </w:pPr>
            <w:r>
              <w:rPr>
                <w:rFonts w:hint="eastAsia"/>
                <w:sz w:val="18"/>
                <w:vertAlign w:val="baseline"/>
                <w:lang w:eastAsia="zh-CN"/>
              </w:rPr>
              <w:t>前端框架</w:t>
            </w:r>
          </w:p>
        </w:tc>
        <w:tc>
          <w:tcPr>
            <w:tcW w:w="4261" w:type="dxa"/>
          </w:tcPr>
          <w:p w14:paraId="7C3F0643">
            <w:pPr>
              <w:bidi w:val="0"/>
              <w:rPr>
                <w:rFonts w:hint="default"/>
                <w:sz w:val="18"/>
                <w:vertAlign w:val="baseline"/>
                <w:lang w:eastAsia="zh-CN"/>
              </w:rPr>
            </w:pPr>
            <w:r>
              <w:rPr>
                <w:rFonts w:hint="eastAsia"/>
                <w:sz w:val="18"/>
                <w:vertAlign w:val="baseline"/>
                <w:lang w:eastAsia="zh-CN"/>
              </w:rPr>
              <w:t>Vue 3、Vite 6、Element Plus</w:t>
            </w:r>
          </w:p>
        </w:tc>
      </w:tr>
      <w:tr w14:paraId="5757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ACB9E85">
            <w:pPr>
              <w:bidi w:val="0"/>
              <w:rPr>
                <w:rFonts w:hint="default"/>
                <w:sz w:val="18"/>
                <w:vertAlign w:val="baseline"/>
                <w:lang w:eastAsia="zh-CN"/>
              </w:rPr>
            </w:pPr>
            <w:r>
              <w:rPr>
                <w:rFonts w:hint="eastAsia"/>
                <w:sz w:val="18"/>
                <w:vertAlign w:val="baseline"/>
                <w:lang w:eastAsia="zh-CN"/>
              </w:rPr>
              <w:t>数据库</w:t>
            </w:r>
          </w:p>
        </w:tc>
        <w:tc>
          <w:tcPr>
            <w:tcW w:w="4261" w:type="dxa"/>
          </w:tcPr>
          <w:p w14:paraId="7C35AB1D">
            <w:pPr>
              <w:bidi w:val="0"/>
              <w:rPr>
                <w:rFonts w:hint="default"/>
                <w:sz w:val="18"/>
                <w:vertAlign w:val="baseline"/>
                <w:lang w:eastAsia="zh-CN"/>
              </w:rPr>
            </w:pPr>
            <w:r>
              <w:rPr>
                <w:rFonts w:hint="eastAsia"/>
                <w:sz w:val="18"/>
                <w:vertAlign w:val="baseline"/>
                <w:lang w:eastAsia="zh-CN"/>
              </w:rPr>
              <w:t>MySQL（开发 8.0 / 生产 5.7）</w:t>
            </w:r>
          </w:p>
        </w:tc>
      </w:tr>
      <w:tr w14:paraId="0EDD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1B2048E6">
            <w:pPr>
              <w:bidi w:val="0"/>
              <w:rPr>
                <w:rFonts w:hint="default"/>
                <w:sz w:val="18"/>
                <w:vertAlign w:val="baseline"/>
                <w:lang w:eastAsia="zh-CN"/>
              </w:rPr>
            </w:pPr>
            <w:r>
              <w:rPr>
                <w:rFonts w:hint="eastAsia"/>
                <w:sz w:val="18"/>
                <w:vertAlign w:val="baseline"/>
                <w:lang w:eastAsia="zh-CN"/>
              </w:rPr>
              <w:t>构建工具</w:t>
            </w:r>
          </w:p>
        </w:tc>
        <w:tc>
          <w:tcPr>
            <w:tcW w:w="4261" w:type="dxa"/>
          </w:tcPr>
          <w:p w14:paraId="2062504D">
            <w:pPr>
              <w:bidi w:val="0"/>
              <w:rPr>
                <w:rFonts w:hint="default"/>
                <w:sz w:val="18"/>
                <w:vertAlign w:val="baseline"/>
                <w:lang w:eastAsia="zh-CN"/>
              </w:rPr>
            </w:pPr>
            <w:r>
              <w:rPr>
                <w:rFonts w:hint="eastAsia"/>
                <w:sz w:val="18"/>
                <w:vertAlign w:val="baseline"/>
                <w:lang w:eastAsia="zh-CN"/>
              </w:rPr>
              <w:t>Maven、Vite</w:t>
            </w:r>
          </w:p>
        </w:tc>
      </w:tr>
      <w:tr w14:paraId="03AA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9FBE6FB">
            <w:pPr>
              <w:bidi w:val="0"/>
              <w:rPr>
                <w:rFonts w:hint="default"/>
                <w:sz w:val="18"/>
                <w:vertAlign w:val="baseline"/>
                <w:lang w:eastAsia="zh-CN"/>
              </w:rPr>
            </w:pPr>
            <w:r>
              <w:rPr>
                <w:rFonts w:hint="eastAsia"/>
                <w:sz w:val="18"/>
                <w:vertAlign w:val="baseline"/>
                <w:lang w:eastAsia="zh-CN"/>
              </w:rPr>
              <w:t>开发工具</w:t>
            </w:r>
          </w:p>
        </w:tc>
        <w:tc>
          <w:tcPr>
            <w:tcW w:w="4261" w:type="dxa"/>
          </w:tcPr>
          <w:p w14:paraId="7332A165">
            <w:pPr>
              <w:bidi w:val="0"/>
              <w:rPr>
                <w:rFonts w:hint="default"/>
                <w:sz w:val="18"/>
                <w:vertAlign w:val="baseline"/>
                <w:lang w:eastAsia="zh-CN"/>
              </w:rPr>
            </w:pPr>
            <w:r>
              <w:rPr>
                <w:rFonts w:hint="eastAsia"/>
                <w:sz w:val="18"/>
                <w:vertAlign w:val="baseline"/>
                <w:lang w:eastAsia="zh-CN"/>
              </w:rPr>
              <w:t>IntelliJ IDEA / VS Code</w:t>
            </w:r>
          </w:p>
        </w:tc>
      </w:tr>
      <w:tr w14:paraId="78ED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519BB32">
            <w:pPr>
              <w:bidi w:val="0"/>
              <w:rPr>
                <w:rFonts w:hint="default"/>
                <w:sz w:val="18"/>
                <w:vertAlign w:val="baseline"/>
                <w:lang w:eastAsia="zh-CN"/>
              </w:rPr>
            </w:pPr>
            <w:r>
              <w:rPr>
                <w:rFonts w:hint="eastAsia"/>
                <w:sz w:val="18"/>
                <w:vertAlign w:val="baseline"/>
                <w:lang w:eastAsia="zh-CN"/>
              </w:rPr>
              <w:t>部署环境</w:t>
            </w:r>
          </w:p>
        </w:tc>
        <w:tc>
          <w:tcPr>
            <w:tcW w:w="4261" w:type="dxa"/>
          </w:tcPr>
          <w:p w14:paraId="1F7AFA59">
            <w:pPr>
              <w:bidi w:val="0"/>
              <w:rPr>
                <w:rFonts w:hint="default"/>
                <w:sz w:val="18"/>
                <w:vertAlign w:val="baseline"/>
                <w:lang w:eastAsia="zh-CN"/>
              </w:rPr>
            </w:pPr>
            <w:r>
              <w:rPr>
                <w:rFonts w:hint="eastAsia"/>
                <w:sz w:val="18"/>
                <w:vertAlign w:val="baseline"/>
                <w:lang w:eastAsia="zh-CN"/>
              </w:rPr>
              <w:t>腾讯云 CentOS 7、systemd、端口 8082</w:t>
            </w:r>
          </w:p>
        </w:tc>
      </w:tr>
    </w:tbl>
    <w:p w14:paraId="727765A0">
      <w:pPr>
        <w:bidi w:val="0"/>
        <w:rPr>
          <w:rFonts w:hint="default"/>
          <w:sz w:val="21"/>
          <w:lang w:eastAsia="zh-CN"/>
        </w:rPr>
      </w:pPr>
    </w:p>
    <w:p w14:paraId="25D3130A">
      <w:pPr>
        <w:pStyle w:val="3"/>
        <w:bidi w:val="0"/>
        <w:rPr>
          <w:rFonts w:hint="eastAsia"/>
          <w:lang w:eastAsia="zh-CN"/>
        </w:rPr>
      </w:pPr>
      <w:r>
        <w:rPr>
          <w:rFonts w:hint="eastAsia"/>
          <w:lang w:eastAsia="zh-CN"/>
        </w:rPr>
        <w:t>5.2 统一响应与鉴权实现</w:t>
      </w:r>
    </w:p>
    <w:p w14:paraId="780FFFB0">
      <w:pPr>
        <w:bidi w:val="0"/>
        <w:rPr>
          <w:rFonts w:hint="default"/>
          <w:lang w:eastAsia="zh-CN"/>
        </w:rPr>
      </w:pPr>
    </w:p>
    <w:p w14:paraId="4C28EC17">
      <w:pPr>
        <w:bidi w:val="0"/>
        <w:rPr>
          <w:rFonts w:hint="eastAsia"/>
          <w:lang w:eastAsia="zh-CN"/>
        </w:rPr>
      </w:pPr>
      <w:r>
        <w:rPr>
          <w:rFonts w:hint="eastAsia"/>
          <w:lang w:eastAsia="zh-CN"/>
        </w:rPr>
        <w:t>前端通过 Axios 拦截器按请求路径自动附加对应令牌（管理端/用户端分开存储），并统一处理 401 跳转登录：</w:t>
      </w:r>
    </w:p>
    <w:p w14:paraId="68451B76">
      <w:pPr>
        <w:bidi w:val="0"/>
        <w:rPr>
          <w:rFonts w:hint="eastAsia"/>
          <w:lang w:eastAsia="zh-CN"/>
        </w:rPr>
      </w:pPr>
    </w:p>
    <w:p w14:paraId="33F6247F">
      <w:pPr>
        <w:bidi w:val="0"/>
        <w:rPr>
          <w:rFonts w:hint="eastAsia" w:ascii="Consolas" w:hAnsi="Consolas" w:cs="Consolas"/>
          <w:sz w:val="18"/>
          <w:lang w:eastAsia="zh-CN"/>
        </w:rPr>
      </w:pPr>
      <w:r>
        <w:rPr>
          <w:rFonts w:hint="eastAsia" w:ascii="Consolas" w:hAnsi="Consolas" w:cs="Consolas"/>
          <w:sz w:val="18"/>
          <w:lang w:eastAsia="zh-CN"/>
        </w:rPr>
        <w:t>api.interceptors.request.use((config) =&gt; {</w:t>
      </w:r>
    </w:p>
    <w:p w14:paraId="0CF05822">
      <w:pPr>
        <w:bidi w:val="0"/>
        <w:rPr>
          <w:rFonts w:hint="eastAsia" w:ascii="Consolas" w:hAnsi="Consolas" w:cs="Consolas"/>
          <w:sz w:val="18"/>
          <w:lang w:eastAsia="zh-CN"/>
        </w:rPr>
      </w:pPr>
      <w:r>
        <w:rPr>
          <w:rFonts w:hint="eastAsia" w:ascii="Consolas" w:hAnsi="Consolas" w:cs="Consolas"/>
          <w:sz w:val="18"/>
          <w:lang w:eastAsia="zh-CN"/>
        </w:rPr>
        <w:t xml:space="preserve">  const url = config.url || ''</w:t>
      </w:r>
    </w:p>
    <w:p w14:paraId="3D3F0424">
      <w:pPr>
        <w:bidi w:val="0"/>
        <w:rPr>
          <w:rFonts w:hint="eastAsia" w:ascii="Consolas" w:hAnsi="Consolas" w:cs="Consolas"/>
          <w:sz w:val="18"/>
          <w:lang w:eastAsia="zh-CN"/>
        </w:rPr>
      </w:pPr>
      <w:r>
        <w:rPr>
          <w:rFonts w:hint="eastAsia" w:ascii="Consolas" w:hAnsi="Consolas" w:cs="Consolas"/>
          <w:sz w:val="18"/>
          <w:lang w:eastAsia="zh-CN"/>
        </w:rPr>
        <w:t xml:space="preserve">  if (url.startsWith('/admin')) {</w:t>
      </w:r>
    </w:p>
    <w:p w14:paraId="3C941BDB">
      <w:pPr>
        <w:bidi w:val="0"/>
        <w:rPr>
          <w:rFonts w:hint="eastAsia" w:ascii="Consolas" w:hAnsi="Consolas" w:cs="Consolas"/>
          <w:sz w:val="18"/>
          <w:lang w:eastAsia="zh-CN"/>
        </w:rPr>
      </w:pPr>
      <w:r>
        <w:rPr>
          <w:rFonts w:hint="eastAsia" w:ascii="Consolas" w:hAnsi="Consolas" w:cs="Consolas"/>
          <w:sz w:val="18"/>
          <w:lang w:eastAsia="zh-CN"/>
        </w:rPr>
        <w:t xml:space="preserve">    const t = localStorage.getItem('admin_token')</w:t>
      </w:r>
    </w:p>
    <w:p w14:paraId="3664C7D9">
      <w:pPr>
        <w:bidi w:val="0"/>
        <w:rPr>
          <w:rFonts w:hint="eastAsia" w:ascii="Consolas" w:hAnsi="Consolas" w:cs="Consolas"/>
          <w:sz w:val="18"/>
          <w:lang w:eastAsia="zh-CN"/>
        </w:rPr>
      </w:pPr>
      <w:r>
        <w:rPr>
          <w:rFonts w:hint="eastAsia" w:ascii="Consolas" w:hAnsi="Consolas" w:cs="Consolas"/>
          <w:sz w:val="18"/>
          <w:lang w:eastAsia="zh-CN"/>
        </w:rPr>
        <w:t xml:space="preserve">    if (t) config.headers.Authorization = 'Bearer ' + t</w:t>
      </w:r>
    </w:p>
    <w:p w14:paraId="758F810F">
      <w:pPr>
        <w:bidi w:val="0"/>
        <w:rPr>
          <w:rFonts w:hint="eastAsia" w:ascii="Consolas" w:hAnsi="Consolas" w:cs="Consolas"/>
          <w:sz w:val="18"/>
          <w:lang w:eastAsia="zh-CN"/>
        </w:rPr>
      </w:pPr>
      <w:r>
        <w:rPr>
          <w:rFonts w:hint="eastAsia" w:ascii="Consolas" w:hAnsi="Consolas" w:cs="Consolas"/>
          <w:sz w:val="18"/>
          <w:lang w:eastAsia="zh-CN"/>
        </w:rPr>
        <w:t xml:space="preserve">  } else if (url.startsWith('/user') &amp;&amp; !url.includes('/login') &amp;&amp; !url.includes('/register')) {</w:t>
      </w:r>
    </w:p>
    <w:p w14:paraId="21AA8DFA">
      <w:pPr>
        <w:bidi w:val="0"/>
        <w:rPr>
          <w:rFonts w:hint="eastAsia" w:ascii="Consolas" w:hAnsi="Consolas" w:cs="Consolas"/>
          <w:sz w:val="18"/>
          <w:lang w:eastAsia="zh-CN"/>
        </w:rPr>
      </w:pPr>
      <w:r>
        <w:rPr>
          <w:rFonts w:hint="eastAsia" w:ascii="Consolas" w:hAnsi="Consolas" w:cs="Consolas"/>
          <w:sz w:val="18"/>
          <w:lang w:eastAsia="zh-CN"/>
        </w:rPr>
        <w:t xml:space="preserve">    const t = localStorage.getItem('user_token')</w:t>
      </w:r>
    </w:p>
    <w:p w14:paraId="5877D397">
      <w:pPr>
        <w:bidi w:val="0"/>
        <w:rPr>
          <w:rFonts w:hint="eastAsia" w:ascii="Consolas" w:hAnsi="Consolas" w:cs="Consolas"/>
          <w:sz w:val="18"/>
          <w:lang w:eastAsia="zh-CN"/>
        </w:rPr>
      </w:pPr>
      <w:r>
        <w:rPr>
          <w:rFonts w:hint="eastAsia" w:ascii="Consolas" w:hAnsi="Consolas" w:cs="Consolas"/>
          <w:sz w:val="18"/>
          <w:lang w:eastAsia="zh-CN"/>
        </w:rPr>
        <w:t xml:space="preserve">    if (t) config.headers.Authorization = 'Bearer ' + t</w:t>
      </w:r>
    </w:p>
    <w:p w14:paraId="4613BD35">
      <w:pPr>
        <w:bidi w:val="0"/>
        <w:rPr>
          <w:rFonts w:hint="eastAsia" w:ascii="Consolas" w:hAnsi="Consolas" w:cs="Consolas"/>
          <w:sz w:val="18"/>
          <w:lang w:eastAsia="zh-CN"/>
        </w:rPr>
      </w:pPr>
      <w:r>
        <w:rPr>
          <w:rFonts w:hint="eastAsia" w:ascii="Consolas" w:hAnsi="Consolas" w:cs="Consolas"/>
          <w:sz w:val="18"/>
          <w:lang w:eastAsia="zh-CN"/>
        </w:rPr>
        <w:t xml:space="preserve">  }</w:t>
      </w:r>
    </w:p>
    <w:p w14:paraId="488A9471">
      <w:pPr>
        <w:bidi w:val="0"/>
        <w:rPr>
          <w:rFonts w:hint="eastAsia" w:ascii="Consolas" w:hAnsi="Consolas" w:cs="Consolas"/>
          <w:sz w:val="18"/>
          <w:lang w:eastAsia="zh-CN"/>
        </w:rPr>
      </w:pPr>
      <w:r>
        <w:rPr>
          <w:rFonts w:hint="eastAsia" w:ascii="Consolas" w:hAnsi="Consolas" w:cs="Consolas"/>
          <w:sz w:val="18"/>
          <w:lang w:eastAsia="zh-CN"/>
        </w:rPr>
        <w:t xml:space="preserve">  return config</w:t>
      </w:r>
    </w:p>
    <w:p w14:paraId="594560E7">
      <w:pPr>
        <w:bidi w:val="0"/>
        <w:rPr>
          <w:rFonts w:hint="eastAsia" w:ascii="Consolas" w:hAnsi="Consolas" w:cs="Consolas"/>
          <w:sz w:val="18"/>
          <w:lang w:eastAsia="zh-CN"/>
        </w:rPr>
      </w:pPr>
      <w:r>
        <w:rPr>
          <w:rFonts w:hint="eastAsia" w:ascii="Consolas" w:hAnsi="Consolas" w:cs="Consolas"/>
          <w:sz w:val="18"/>
          <w:lang w:eastAsia="zh-CN"/>
        </w:rPr>
        <w:t>})</w:t>
      </w:r>
    </w:p>
    <w:p w14:paraId="771ED23B">
      <w:pPr>
        <w:bidi w:val="0"/>
        <w:rPr>
          <w:rFonts w:hint="eastAsia" w:ascii="Consolas" w:hAnsi="Consolas" w:cs="Consolas"/>
          <w:sz w:val="21"/>
          <w:lang w:eastAsia="zh-CN"/>
        </w:rPr>
      </w:pPr>
    </w:p>
    <w:p w14:paraId="6172161C">
      <w:pPr>
        <w:bidi w:val="0"/>
        <w:rPr>
          <w:rFonts w:hint="eastAsia"/>
          <w:lang w:eastAsia="zh-CN"/>
        </w:rPr>
      </w:pPr>
      <w:r>
        <w:rPr>
          <w:rFonts w:hint="eastAsia"/>
          <w:lang w:eastAsia="zh-CN"/>
        </w:rPr>
        <w:t>后端通过拦截器对不同路径前缀做角色校验（在 WebConfig 中注册），实现接口级授权。</w:t>
      </w:r>
    </w:p>
    <w:p w14:paraId="1A0FE104">
      <w:pPr>
        <w:bidi w:val="0"/>
        <w:rPr>
          <w:rFonts w:hint="eastAsia"/>
          <w:lang w:eastAsia="zh-CN"/>
        </w:rPr>
      </w:pPr>
    </w:p>
    <w:p w14:paraId="773C550B">
      <w:pPr>
        <w:pStyle w:val="3"/>
        <w:bidi w:val="0"/>
        <w:rPr>
          <w:rFonts w:hint="eastAsia"/>
          <w:lang w:eastAsia="zh-CN"/>
        </w:rPr>
      </w:pPr>
      <w:r>
        <w:rPr>
          <w:rFonts w:hint="eastAsia"/>
          <w:lang w:eastAsia="zh-CN"/>
        </w:rPr>
        <w:t>5.3 报修工单全流程实现</w:t>
      </w:r>
    </w:p>
    <w:p w14:paraId="7FAFDBEC">
      <w:pPr>
        <w:bidi w:val="0"/>
        <w:rPr>
          <w:rFonts w:hint="default"/>
          <w:lang w:eastAsia="zh-CN"/>
        </w:rPr>
      </w:pPr>
    </w:p>
    <w:p w14:paraId="4796F57F">
      <w:pPr>
        <w:bidi w:val="0"/>
        <w:rPr>
          <w:rFonts w:hint="eastAsia"/>
          <w:lang w:eastAsia="zh-CN"/>
        </w:rPr>
      </w:pPr>
      <w:r>
        <w:rPr>
          <w:rFonts w:hint="eastAsia"/>
          <w:lang w:eastAsia="zh-CN"/>
        </w:rPr>
        <w:t>报修工单的状态流转如图5-1所示。</w:t>
      </w:r>
    </w:p>
    <w:p w14:paraId="31761A0C">
      <w:pPr>
        <w:bidi w:val="0"/>
        <w:rPr>
          <w:rFonts w:hint="eastAsia"/>
          <w:lang w:eastAsia="zh-CN"/>
        </w:rPr>
      </w:pPr>
    </w:p>
    <w:p w14:paraId="49E3D74D">
      <w:pPr>
        <w:bidi w:val="0"/>
        <w:jc w:val="center"/>
        <w:rPr>
          <w:rFonts w:hint="default"/>
          <w:lang w:eastAsia="zh-CN"/>
        </w:rPr>
      </w:pPr>
      <w:r>
        <w:rPr>
          <w:rFonts w:hint="default"/>
          <w:lang w:eastAsia="zh-CN"/>
        </w:rPr>
        <w:drawing>
          <wp:inline distT="0" distB="0" distL="114300" distR="114300">
            <wp:extent cx="3505200" cy="5686425"/>
            <wp:effectExtent l="0" t="0" r="0" b="9525"/>
            <wp:docPr id="4" name="图片 4" descr="4-状态流转图"/>
            <wp:cNvGraphicFramePr/>
            <a:graphic xmlns:a="http://schemas.openxmlformats.org/drawingml/2006/main">
              <a:graphicData uri="http://schemas.openxmlformats.org/drawingml/2006/picture">
                <pic:pic xmlns:pic="http://schemas.openxmlformats.org/drawingml/2006/picture">
                  <pic:nvPicPr>
                    <pic:cNvPr id="4" name="图片 4" descr="4-状态流转图"/>
                    <pic:cNvPicPr/>
                  </pic:nvPicPr>
                  <pic:blipFill>
                    <a:blip r:embed="rId7"/>
                    <a:stretch>
                      <a:fillRect/>
                    </a:stretch>
                  </pic:blipFill>
                  <pic:spPr>
                    <a:xfrm>
                      <a:off x="0" y="0"/>
                      <a:ext cx="3505200" cy="5686425"/>
                    </a:xfrm>
                    <a:prstGeom prst="rect">
                      <a:avLst/>
                    </a:prstGeom>
                  </pic:spPr>
                </pic:pic>
              </a:graphicData>
            </a:graphic>
          </wp:inline>
        </w:drawing>
      </w:r>
    </w:p>
    <w:p w14:paraId="5736B987">
      <w:pPr>
        <w:bidi w:val="0"/>
        <w:jc w:val="left"/>
        <w:rPr>
          <w:rFonts w:hint="default"/>
          <w:lang w:eastAsia="zh-CN"/>
        </w:rPr>
      </w:pPr>
    </w:p>
    <w:p w14:paraId="2883FD3D">
      <w:pPr>
        <w:bidi w:val="0"/>
        <w:jc w:val="center"/>
        <w:rPr>
          <w:rFonts w:hint="eastAsia"/>
          <w:lang w:eastAsia="zh-CN"/>
        </w:rPr>
      </w:pPr>
      <w:r>
        <w:rPr>
          <w:rFonts w:hint="eastAsia"/>
          <w:lang w:eastAsia="zh-CN"/>
        </w:rPr>
        <w:t>图5-1 报修工单状态流转图</w:t>
      </w:r>
    </w:p>
    <w:p w14:paraId="09FEE79E">
      <w:pPr>
        <w:bidi w:val="0"/>
        <w:jc w:val="left"/>
        <w:rPr>
          <w:rFonts w:hint="eastAsia"/>
          <w:lang w:eastAsia="zh-CN"/>
        </w:rPr>
      </w:pPr>
    </w:p>
    <w:p w14:paraId="437725C4">
      <w:pPr>
        <w:bidi w:val="0"/>
        <w:rPr>
          <w:rFonts w:hint="eastAsia"/>
          <w:lang w:eastAsia="zh-CN"/>
        </w:rPr>
      </w:pPr>
      <w:r>
        <w:rPr>
          <w:rFonts w:hint="eastAsia"/>
          <w:lang w:eastAsia="zh-CN"/>
        </w:rPr>
        <w:t>工单号生成：以 BX + yyyyMMdd + 4位十六进制随机数 生成，并校验唯一性，兜底追加时间戳。</w:t>
      </w:r>
    </w:p>
    <w:p w14:paraId="00E76D5E">
      <w:pPr>
        <w:bidi w:val="0"/>
        <w:rPr>
          <w:rFonts w:hint="eastAsia"/>
          <w:lang w:eastAsia="zh-CN"/>
        </w:rPr>
      </w:pPr>
    </w:p>
    <w:p w14:paraId="0E7F7510">
      <w:pPr>
        <w:bidi w:val="0"/>
        <w:rPr>
          <w:rFonts w:hint="eastAsia"/>
          <w:lang w:eastAsia="zh-CN"/>
        </w:rPr>
      </w:pPr>
      <w:r>
        <w:rPr>
          <w:rFonts w:hint="eastAsia"/>
          <w:lang w:eastAsia="zh-CN"/>
        </w:rPr>
        <w:t>状态流转与约束：更新工单时校验状态合法性；"已取消"为报修人终态，锁定不可再改；状态或处理结果变化时置报修人未读标记，用于"我的报修"红点提醒。核心更新逻辑（节选）：</w:t>
      </w:r>
    </w:p>
    <w:p w14:paraId="4BC70863">
      <w:pPr>
        <w:bidi w:val="0"/>
        <w:rPr>
          <w:rFonts w:hint="eastAsia"/>
          <w:lang w:eastAsia="zh-CN"/>
        </w:rPr>
      </w:pPr>
    </w:p>
    <w:p w14:paraId="18D741D6">
      <w:pPr>
        <w:bidi w:val="0"/>
        <w:rPr>
          <w:rFonts w:hint="eastAsia" w:ascii="Consolas" w:hAnsi="Consolas" w:cs="Consolas"/>
          <w:sz w:val="18"/>
          <w:lang w:eastAsia="zh-CN"/>
        </w:rPr>
      </w:pPr>
      <w:r>
        <w:rPr>
          <w:rFonts w:hint="eastAsia" w:ascii="Consolas" w:hAnsi="Consolas" w:cs="Consolas"/>
          <w:sz w:val="18"/>
          <w:lang w:eastAsia="zh-CN"/>
        </w:rPr>
        <w:t>@Transactional</w:t>
      </w:r>
    </w:p>
    <w:p w14:paraId="2EF1F324">
      <w:pPr>
        <w:bidi w:val="0"/>
        <w:rPr>
          <w:rFonts w:hint="eastAsia" w:ascii="Consolas" w:hAnsi="Consolas" w:cs="Consolas"/>
          <w:sz w:val="18"/>
          <w:lang w:eastAsia="zh-CN"/>
        </w:rPr>
      </w:pPr>
      <w:r>
        <w:rPr>
          <w:rFonts w:hint="eastAsia" w:ascii="Consolas" w:hAnsi="Consolas" w:cs="Consolas"/>
          <w:sz w:val="18"/>
          <w:lang w:eastAsia="zh-CN"/>
        </w:rPr>
        <w:t>public TicketResponse update(Long id, UpdateTicketRequest req) {</w:t>
      </w:r>
    </w:p>
    <w:p w14:paraId="106D7381">
      <w:pPr>
        <w:bidi w:val="0"/>
        <w:rPr>
          <w:rFonts w:hint="eastAsia" w:ascii="Consolas" w:hAnsi="Consolas" w:cs="Consolas"/>
          <w:sz w:val="18"/>
          <w:lang w:eastAsia="zh-CN"/>
        </w:rPr>
      </w:pPr>
      <w:r>
        <w:rPr>
          <w:rFonts w:hint="eastAsia" w:ascii="Consolas" w:hAnsi="Consolas" w:cs="Consolas"/>
          <w:sz w:val="18"/>
          <w:lang w:eastAsia="zh-CN"/>
        </w:rPr>
        <w:t xml:space="preserve">    Ticket t = ticketRepo.findById(id).orElseThrow(() -&gt; new ApiException(404, "工单不存在"));</w:t>
      </w:r>
    </w:p>
    <w:p w14:paraId="2B46108E">
      <w:pPr>
        <w:bidi w:val="0"/>
        <w:rPr>
          <w:rFonts w:hint="eastAsia" w:ascii="Consolas" w:hAnsi="Consolas" w:cs="Consolas"/>
          <w:sz w:val="18"/>
          <w:lang w:eastAsia="zh-CN"/>
        </w:rPr>
      </w:pPr>
      <w:r>
        <w:rPr>
          <w:rFonts w:hint="eastAsia" w:ascii="Consolas" w:hAnsi="Consolas" w:cs="Consolas"/>
          <w:sz w:val="18"/>
          <w:lang w:eastAsia="zh-CN"/>
        </w:rPr>
        <w:t xml:space="preserve">    if ("已取消".equals(t.getStatus()))</w:t>
      </w:r>
    </w:p>
    <w:p w14:paraId="65A28630">
      <w:pPr>
        <w:bidi w:val="0"/>
        <w:rPr>
          <w:rFonts w:hint="eastAsia" w:ascii="Consolas" w:hAnsi="Consolas" w:cs="Consolas"/>
          <w:sz w:val="18"/>
          <w:lang w:eastAsia="zh-CN"/>
        </w:rPr>
      </w:pPr>
      <w:r>
        <w:rPr>
          <w:rFonts w:hint="eastAsia" w:ascii="Consolas" w:hAnsi="Consolas" w:cs="Consolas"/>
          <w:sz w:val="18"/>
          <w:lang w:eastAsia="zh-CN"/>
        </w:rPr>
        <w:t xml:space="preserve">        throw new ApiException(400, "该工单已被报修人取消,不能再修改");</w:t>
      </w:r>
    </w:p>
    <w:p w14:paraId="5D5C9E18">
      <w:pPr>
        <w:bidi w:val="0"/>
        <w:rPr>
          <w:rFonts w:hint="eastAsia" w:ascii="Consolas" w:hAnsi="Consolas" w:cs="Consolas"/>
          <w:sz w:val="18"/>
          <w:lang w:eastAsia="zh-CN"/>
        </w:rPr>
      </w:pPr>
      <w:r>
        <w:rPr>
          <w:rFonts w:hint="eastAsia" w:ascii="Consolas" w:hAnsi="Consolas" w:cs="Consolas"/>
          <w:sz w:val="18"/>
          <w:lang w:eastAsia="zh-CN"/>
        </w:rPr>
        <w:t xml:space="preserve">    boolean progress = false;</w:t>
      </w:r>
    </w:p>
    <w:p w14:paraId="716CB05E">
      <w:pPr>
        <w:bidi w:val="0"/>
        <w:rPr>
          <w:rFonts w:hint="eastAsia" w:ascii="Consolas" w:hAnsi="Consolas" w:cs="Consolas"/>
          <w:sz w:val="18"/>
          <w:lang w:eastAsia="zh-CN"/>
        </w:rPr>
      </w:pPr>
      <w:r>
        <w:rPr>
          <w:rFonts w:hint="eastAsia" w:ascii="Consolas" w:hAnsi="Consolas" w:cs="Consolas"/>
          <w:sz w:val="18"/>
          <w:lang w:eastAsia="zh-CN"/>
        </w:rPr>
        <w:t xml:space="preserve">    if (req.status() != null) {</w:t>
      </w:r>
    </w:p>
    <w:p w14:paraId="59B1239D">
      <w:pPr>
        <w:bidi w:val="0"/>
        <w:rPr>
          <w:rFonts w:hint="eastAsia" w:ascii="Consolas" w:hAnsi="Consolas" w:cs="Consolas"/>
          <w:sz w:val="18"/>
          <w:lang w:eastAsia="zh-CN"/>
        </w:rPr>
      </w:pPr>
      <w:r>
        <w:rPr>
          <w:rFonts w:hint="eastAsia" w:ascii="Consolas" w:hAnsi="Consolas" w:cs="Consolas"/>
          <w:sz w:val="18"/>
          <w:lang w:eastAsia="zh-CN"/>
        </w:rPr>
        <w:t xml:space="preserve">        if (!props.getStatuses().contains(req.status())) throw new ApiException(400, "非法状态");</w:t>
      </w:r>
    </w:p>
    <w:p w14:paraId="2D91FFE7">
      <w:pPr>
        <w:bidi w:val="0"/>
        <w:rPr>
          <w:rFonts w:hint="eastAsia" w:ascii="Consolas" w:hAnsi="Consolas" w:cs="Consolas"/>
          <w:sz w:val="18"/>
          <w:lang w:eastAsia="zh-CN"/>
        </w:rPr>
      </w:pPr>
      <w:r>
        <w:rPr>
          <w:rFonts w:hint="eastAsia" w:ascii="Consolas" w:hAnsi="Consolas" w:cs="Consolas"/>
          <w:sz w:val="18"/>
          <w:lang w:eastAsia="zh-CN"/>
        </w:rPr>
        <w:t xml:space="preserve">        if (!req.status().equals(t.getStatus())) progress = true;</w:t>
      </w:r>
    </w:p>
    <w:p w14:paraId="7AFF5341">
      <w:pPr>
        <w:bidi w:val="0"/>
        <w:rPr>
          <w:rFonts w:hint="eastAsia" w:ascii="Consolas" w:hAnsi="Consolas" w:cs="Consolas"/>
          <w:sz w:val="18"/>
          <w:lang w:eastAsia="zh-CN"/>
        </w:rPr>
      </w:pPr>
      <w:r>
        <w:rPr>
          <w:rFonts w:hint="eastAsia" w:ascii="Consolas" w:hAnsi="Consolas" w:cs="Consolas"/>
          <w:sz w:val="18"/>
          <w:lang w:eastAsia="zh-CN"/>
        </w:rPr>
        <w:t xml:space="preserve">        t.setStatus(req.status());</w:t>
      </w:r>
    </w:p>
    <w:p w14:paraId="0A7D21A2">
      <w:pPr>
        <w:bidi w:val="0"/>
        <w:rPr>
          <w:rFonts w:hint="eastAsia" w:ascii="Consolas" w:hAnsi="Consolas" w:cs="Consolas"/>
          <w:sz w:val="18"/>
          <w:lang w:eastAsia="zh-CN"/>
        </w:rPr>
      </w:pPr>
      <w:r>
        <w:rPr>
          <w:rFonts w:hint="eastAsia" w:ascii="Consolas" w:hAnsi="Consolas" w:cs="Consolas"/>
          <w:sz w:val="18"/>
          <w:lang w:eastAsia="zh-CN"/>
        </w:rPr>
        <w:t xml:space="preserve">        if ("已解决".equals(req.status()) &amp;&amp; t.getResolvedAt() == null) t.setResolvedAt(LocalDateTime.now());</w:t>
      </w:r>
    </w:p>
    <w:p w14:paraId="26377486">
      <w:pPr>
        <w:bidi w:val="0"/>
        <w:rPr>
          <w:rFonts w:hint="eastAsia" w:ascii="Consolas" w:hAnsi="Consolas" w:cs="Consolas"/>
          <w:sz w:val="18"/>
          <w:lang w:eastAsia="zh-CN"/>
        </w:rPr>
      </w:pPr>
      <w:r>
        <w:rPr>
          <w:rFonts w:hint="eastAsia" w:ascii="Consolas" w:hAnsi="Consolas" w:cs="Consolas"/>
          <w:sz w:val="18"/>
          <w:lang w:eastAsia="zh-CN"/>
        </w:rPr>
        <w:t xml:space="preserve">    }</w:t>
      </w:r>
    </w:p>
    <w:p w14:paraId="731A518D">
      <w:pPr>
        <w:bidi w:val="0"/>
        <w:rPr>
          <w:rFonts w:hint="eastAsia" w:ascii="Consolas" w:hAnsi="Consolas" w:cs="Consolas"/>
          <w:sz w:val="18"/>
          <w:lang w:eastAsia="zh-CN"/>
        </w:rPr>
      </w:pPr>
      <w:r>
        <w:rPr>
          <w:rFonts w:hint="eastAsia" w:ascii="Consolas" w:hAnsi="Consolas" w:cs="Consolas"/>
          <w:sz w:val="18"/>
          <w:lang w:eastAsia="zh-CN"/>
        </w:rPr>
        <w:t xml:space="preserve">    if (req.assetNo() != null) t.setAssetNo(trimOrNull(req.assetNo()));</w:t>
      </w:r>
    </w:p>
    <w:p w14:paraId="33E10847">
      <w:pPr>
        <w:bidi w:val="0"/>
        <w:rPr>
          <w:rFonts w:hint="eastAsia" w:ascii="Consolas" w:hAnsi="Consolas" w:cs="Consolas"/>
          <w:sz w:val="18"/>
          <w:lang w:eastAsia="zh-CN"/>
        </w:rPr>
      </w:pPr>
      <w:r>
        <w:rPr>
          <w:rFonts w:hint="eastAsia" w:ascii="Consolas" w:hAnsi="Consolas" w:cs="Consolas"/>
          <w:sz w:val="18"/>
          <w:lang w:eastAsia="zh-CN"/>
        </w:rPr>
        <w:t xml:space="preserve">    // ... handler / resolution</w:t>
      </w:r>
    </w:p>
    <w:p w14:paraId="51B20D58">
      <w:pPr>
        <w:bidi w:val="0"/>
        <w:rPr>
          <w:rFonts w:hint="eastAsia" w:ascii="Consolas" w:hAnsi="Consolas" w:cs="Consolas"/>
          <w:sz w:val="18"/>
          <w:lang w:eastAsia="zh-CN"/>
        </w:rPr>
      </w:pPr>
      <w:r>
        <w:rPr>
          <w:rFonts w:hint="eastAsia" w:ascii="Consolas" w:hAnsi="Consolas" w:cs="Consolas"/>
          <w:sz w:val="18"/>
          <w:lang w:eastAsia="zh-CN"/>
        </w:rPr>
        <w:t xml:space="preserve">    if (progress) t.setUserUnread(true);</w:t>
      </w:r>
    </w:p>
    <w:p w14:paraId="0B8976AD">
      <w:pPr>
        <w:bidi w:val="0"/>
        <w:rPr>
          <w:rFonts w:hint="eastAsia" w:ascii="Consolas" w:hAnsi="Consolas" w:cs="Consolas"/>
          <w:sz w:val="18"/>
          <w:lang w:eastAsia="zh-CN"/>
        </w:rPr>
      </w:pPr>
      <w:r>
        <w:rPr>
          <w:rFonts w:hint="eastAsia" w:ascii="Consolas" w:hAnsi="Consolas" w:cs="Consolas"/>
          <w:sz w:val="18"/>
          <w:lang w:eastAsia="zh-CN"/>
        </w:rPr>
        <w:t xml:space="preserve">    ticketRepo.save(t);</w:t>
      </w:r>
    </w:p>
    <w:p w14:paraId="0A9506E2">
      <w:pPr>
        <w:bidi w:val="0"/>
        <w:rPr>
          <w:rFonts w:hint="eastAsia" w:ascii="Consolas" w:hAnsi="Consolas" w:cs="Consolas"/>
          <w:sz w:val="18"/>
          <w:lang w:eastAsia="zh-CN"/>
        </w:rPr>
      </w:pPr>
      <w:r>
        <w:rPr>
          <w:rFonts w:hint="eastAsia" w:ascii="Consolas" w:hAnsi="Consolas" w:cs="Consolas"/>
          <w:sz w:val="18"/>
          <w:lang w:eastAsia="zh-CN"/>
        </w:rPr>
        <w:t xml:space="preserve">    return withLogs(t);</w:t>
      </w:r>
    </w:p>
    <w:p w14:paraId="5043BC88">
      <w:pPr>
        <w:bidi w:val="0"/>
        <w:rPr>
          <w:rFonts w:hint="eastAsia" w:ascii="Consolas" w:hAnsi="Consolas" w:cs="Consolas"/>
          <w:sz w:val="18"/>
          <w:lang w:eastAsia="zh-CN"/>
        </w:rPr>
      </w:pPr>
      <w:r>
        <w:rPr>
          <w:rFonts w:hint="eastAsia" w:ascii="Consolas" w:hAnsi="Consolas" w:cs="Consolas"/>
          <w:sz w:val="18"/>
          <w:lang w:eastAsia="zh-CN"/>
        </w:rPr>
        <w:t>}</w:t>
      </w:r>
    </w:p>
    <w:p w14:paraId="6370C599">
      <w:pPr>
        <w:bidi w:val="0"/>
        <w:rPr>
          <w:rFonts w:hint="eastAsia" w:ascii="Consolas" w:hAnsi="Consolas" w:cs="Consolas"/>
          <w:sz w:val="21"/>
          <w:lang w:eastAsia="zh-CN"/>
        </w:rPr>
      </w:pPr>
    </w:p>
    <w:p w14:paraId="3EEB5EEB">
      <w:pPr>
        <w:bidi w:val="0"/>
        <w:rPr>
          <w:rFonts w:hint="eastAsia"/>
          <w:lang w:eastAsia="zh-CN"/>
        </w:rPr>
      </w:pPr>
      <w:r>
        <w:rPr>
          <w:rFonts w:hint="eastAsia"/>
          <w:lang w:eastAsia="zh-CN"/>
        </w:rPr>
        <w:t>多条件分页查询：基于 JpaSpecificationExecutor 动态拼接查询条件，支持按状态、类型、位置、关键词过滤并分页，关键词可匹配标题、描述、报修人、位置、工单号、设备编号。</w:t>
      </w:r>
    </w:p>
    <w:p w14:paraId="233AFF24">
      <w:pPr>
        <w:bidi w:val="0"/>
        <w:rPr>
          <w:rFonts w:hint="eastAsia"/>
          <w:lang w:eastAsia="zh-CN"/>
        </w:rPr>
      </w:pPr>
    </w:p>
    <w:p w14:paraId="2E2CB8C6">
      <w:pPr>
        <w:bidi w:val="0"/>
        <w:rPr>
          <w:rFonts w:hint="eastAsia"/>
          <w:lang w:eastAsia="zh-CN"/>
        </w:rPr>
      </w:pPr>
      <w:r>
        <w:rPr>
          <w:rFonts w:hint="eastAsia"/>
          <w:lang w:eastAsia="zh-CN"/>
        </w:rPr>
        <w:t>【截图】教师报修页、我的报修页、管理端工单列表与详情抽屉。</w:t>
      </w:r>
    </w:p>
    <w:p w14:paraId="6E180A55">
      <w:pPr>
        <w:bidi w:val="0"/>
        <w:rPr>
          <w:rFonts w:hint="eastAsia"/>
          <w:lang w:eastAsia="zh-CN"/>
        </w:rPr>
      </w:pPr>
    </w:p>
    <w:p w14:paraId="331D164E">
      <w:pPr>
        <w:pStyle w:val="3"/>
        <w:bidi w:val="0"/>
        <w:rPr>
          <w:rFonts w:hint="eastAsia"/>
          <w:lang w:eastAsia="zh-CN"/>
        </w:rPr>
      </w:pPr>
      <w:r>
        <w:rPr>
          <w:rFonts w:hint="eastAsia"/>
          <w:lang w:eastAsia="zh-CN"/>
        </w:rPr>
        <w:t>5.4 IT资产管理与批量导入实现</w:t>
      </w:r>
    </w:p>
    <w:p w14:paraId="3DC5498C">
      <w:pPr>
        <w:bidi w:val="0"/>
        <w:rPr>
          <w:rFonts w:hint="default"/>
          <w:lang w:eastAsia="zh-CN"/>
        </w:rPr>
      </w:pPr>
    </w:p>
    <w:p w14:paraId="50006C92">
      <w:pPr>
        <w:bidi w:val="0"/>
        <w:rPr>
          <w:rFonts w:hint="eastAsia"/>
          <w:lang w:eastAsia="zh-CN"/>
        </w:rPr>
      </w:pPr>
      <w:r>
        <w:rPr>
          <w:rFonts w:hint="eastAsia"/>
          <w:lang w:eastAsia="zh-CN"/>
        </w:rPr>
        <w:t>动态筛选与保修预警：资产列表同样基于 Specification 实现多条件分页；响应对象根据保修到期日期计算剩余天数与保修状态（有效/即将到期/已过保，阈值30天），前端据此对临期、过保设备做颜色高亮。</w:t>
      </w:r>
    </w:p>
    <w:p w14:paraId="1BEBA3D8">
      <w:pPr>
        <w:bidi w:val="0"/>
        <w:rPr>
          <w:rFonts w:hint="eastAsia"/>
          <w:lang w:eastAsia="zh-CN"/>
        </w:rPr>
      </w:pPr>
    </w:p>
    <w:p w14:paraId="3928358F">
      <w:pPr>
        <w:bidi w:val="0"/>
        <w:rPr>
          <w:rFonts w:hint="eastAsia"/>
          <w:lang w:eastAsia="zh-CN"/>
        </w:rPr>
      </w:pPr>
      <w:r>
        <w:rPr>
          <w:rFonts w:hint="eastAsia"/>
          <w:lang w:eastAsia="zh-CN"/>
        </w:rPr>
        <w:t>Excel 批量导入：使用 Apache POI 解析上传的 .xlsx，逐行读取并校验，资产编号为空或类型为空的行记为失败，编号已存在的行跳过，其余入库，最终返回导入结果明细。核心解析逻辑（节选）：</w:t>
      </w:r>
    </w:p>
    <w:p w14:paraId="6DF11416">
      <w:pPr>
        <w:bidi w:val="0"/>
        <w:rPr>
          <w:rFonts w:hint="eastAsia"/>
          <w:lang w:eastAsia="zh-CN"/>
        </w:rPr>
      </w:pPr>
    </w:p>
    <w:p w14:paraId="17FB4831">
      <w:pPr>
        <w:bidi w:val="0"/>
        <w:rPr>
          <w:rFonts w:hint="eastAsia" w:ascii="Consolas" w:hAnsi="Consolas" w:cs="Consolas"/>
          <w:sz w:val="18"/>
          <w:lang w:eastAsia="zh-CN"/>
        </w:rPr>
      </w:pPr>
      <w:r>
        <w:rPr>
          <w:rFonts w:hint="eastAsia" w:ascii="Consolas" w:hAnsi="Consolas" w:cs="Consolas"/>
          <w:sz w:val="18"/>
          <w:lang w:eastAsia="zh-CN"/>
        </w:rPr>
        <w:t>try (Workbook wb = new XSSFWorkbook(file.getInputStream())) {</w:t>
      </w:r>
    </w:p>
    <w:p w14:paraId="418F6CAB">
      <w:pPr>
        <w:bidi w:val="0"/>
        <w:rPr>
          <w:rFonts w:hint="eastAsia" w:ascii="Consolas" w:hAnsi="Consolas" w:cs="Consolas"/>
          <w:sz w:val="18"/>
          <w:lang w:eastAsia="zh-CN"/>
        </w:rPr>
      </w:pPr>
      <w:r>
        <w:rPr>
          <w:rFonts w:hint="eastAsia" w:ascii="Consolas" w:hAnsi="Consolas" w:cs="Consolas"/>
          <w:sz w:val="18"/>
          <w:lang w:eastAsia="zh-CN"/>
        </w:rPr>
        <w:t xml:space="preserve">    Sheet sheet = wb.getSheetAt(0);</w:t>
      </w:r>
    </w:p>
    <w:p w14:paraId="3BA402C1">
      <w:pPr>
        <w:bidi w:val="0"/>
        <w:rPr>
          <w:rFonts w:hint="eastAsia" w:ascii="Consolas" w:hAnsi="Consolas" w:cs="Consolas"/>
          <w:sz w:val="18"/>
          <w:lang w:eastAsia="zh-CN"/>
        </w:rPr>
      </w:pPr>
      <w:r>
        <w:rPr>
          <w:rFonts w:hint="eastAsia" w:ascii="Consolas" w:hAnsi="Consolas" w:cs="Consolas"/>
          <w:sz w:val="18"/>
          <w:lang w:eastAsia="zh-CN"/>
        </w:rPr>
        <w:t xml:space="preserve">    for (int r = 1; r &lt;= sheet.getLastRowNum(); r++) {  // 跳过表头</w:t>
      </w:r>
    </w:p>
    <w:p w14:paraId="745710DE">
      <w:pPr>
        <w:bidi w:val="0"/>
        <w:rPr>
          <w:rFonts w:hint="eastAsia" w:ascii="Consolas" w:hAnsi="Consolas" w:cs="Consolas"/>
          <w:sz w:val="18"/>
          <w:lang w:eastAsia="zh-CN"/>
        </w:rPr>
      </w:pPr>
      <w:r>
        <w:rPr>
          <w:rFonts w:hint="eastAsia" w:ascii="Consolas" w:hAnsi="Consolas" w:cs="Consolas"/>
          <w:sz w:val="18"/>
          <w:lang w:eastAsia="zh-CN"/>
        </w:rPr>
        <w:t xml:space="preserve">        Row row = sheet.getRow(r);</w:t>
      </w:r>
    </w:p>
    <w:p w14:paraId="518DA4C4">
      <w:pPr>
        <w:bidi w:val="0"/>
        <w:rPr>
          <w:rFonts w:hint="eastAsia" w:ascii="Consolas" w:hAnsi="Consolas" w:cs="Consolas"/>
          <w:sz w:val="18"/>
          <w:lang w:eastAsia="zh-CN"/>
        </w:rPr>
      </w:pPr>
      <w:r>
        <w:rPr>
          <w:rFonts w:hint="eastAsia" w:ascii="Consolas" w:hAnsi="Consolas" w:cs="Consolas"/>
          <w:sz w:val="18"/>
          <w:lang w:eastAsia="zh-CN"/>
        </w:rPr>
        <w:t xml:space="preserve">        if (row == null || isEmptyRow(row, fmt)) continue;</w:t>
      </w:r>
    </w:p>
    <w:p w14:paraId="23E7EDFA">
      <w:pPr>
        <w:bidi w:val="0"/>
        <w:rPr>
          <w:rFonts w:hint="eastAsia" w:ascii="Consolas" w:hAnsi="Consolas" w:cs="Consolas"/>
          <w:sz w:val="18"/>
          <w:lang w:eastAsia="zh-CN"/>
        </w:rPr>
      </w:pPr>
      <w:r>
        <w:rPr>
          <w:rFonts w:hint="eastAsia" w:ascii="Consolas" w:hAnsi="Consolas" w:cs="Consolas"/>
          <w:sz w:val="18"/>
          <w:lang w:eastAsia="zh-CN"/>
        </w:rPr>
        <w:t xml:space="preserve">        total++;</w:t>
      </w:r>
    </w:p>
    <w:p w14:paraId="1DCEEDDD">
      <w:pPr>
        <w:bidi w:val="0"/>
        <w:rPr>
          <w:rFonts w:hint="eastAsia" w:ascii="Consolas" w:hAnsi="Consolas" w:cs="Consolas"/>
          <w:sz w:val="18"/>
          <w:lang w:eastAsia="zh-CN"/>
        </w:rPr>
      </w:pPr>
      <w:r>
        <w:rPr>
          <w:rFonts w:hint="eastAsia" w:ascii="Consolas" w:hAnsi="Consolas" w:cs="Consolas"/>
          <w:sz w:val="18"/>
          <w:lang w:eastAsia="zh-CN"/>
        </w:rPr>
        <w:t xml:space="preserve">        String assetNo = cellStr(row, 0, fmt), type = cellStr(row, 1, fmt);</w:t>
      </w:r>
    </w:p>
    <w:p w14:paraId="3A44A0A0">
      <w:pPr>
        <w:bidi w:val="0"/>
        <w:rPr>
          <w:rFonts w:hint="eastAsia" w:ascii="Consolas" w:hAnsi="Consolas" w:cs="Consolas"/>
          <w:sz w:val="18"/>
          <w:lang w:eastAsia="zh-CN"/>
        </w:rPr>
      </w:pPr>
      <w:r>
        <w:rPr>
          <w:rFonts w:hint="eastAsia" w:ascii="Consolas" w:hAnsi="Consolas" w:cs="Consolas"/>
          <w:sz w:val="18"/>
          <w:lang w:eastAsia="zh-CN"/>
        </w:rPr>
        <w:t xml:space="preserve">        if (assetNo == null) { failed++; errors.add("第"+(r+1)+"行:资产编号为空"); continue; }</w:t>
      </w:r>
    </w:p>
    <w:p w14:paraId="7248E370">
      <w:pPr>
        <w:bidi w:val="0"/>
        <w:rPr>
          <w:rFonts w:hint="eastAsia" w:ascii="Consolas" w:hAnsi="Consolas" w:cs="Consolas"/>
          <w:sz w:val="18"/>
          <w:lang w:eastAsia="zh-CN"/>
        </w:rPr>
      </w:pPr>
      <w:r>
        <w:rPr>
          <w:rFonts w:hint="eastAsia" w:ascii="Consolas" w:hAnsi="Consolas" w:cs="Consolas"/>
          <w:sz w:val="18"/>
          <w:lang w:eastAsia="zh-CN"/>
        </w:rPr>
        <w:t xml:space="preserve">        if (assetRepo.existsByAssetNo(assetNo)) { skipped++; errors.add("第"+(r+1)+"行:编号已存在"); continue; }</w:t>
      </w:r>
    </w:p>
    <w:p w14:paraId="6642C8FF">
      <w:pPr>
        <w:bidi w:val="0"/>
        <w:rPr>
          <w:rFonts w:hint="eastAsia" w:ascii="Consolas" w:hAnsi="Consolas" w:cs="Consolas"/>
          <w:sz w:val="18"/>
          <w:lang w:eastAsia="zh-CN"/>
        </w:rPr>
      </w:pPr>
      <w:r>
        <w:rPr>
          <w:rFonts w:hint="eastAsia" w:ascii="Consolas" w:hAnsi="Consolas" w:cs="Consolas"/>
          <w:sz w:val="18"/>
          <w:lang w:eastAsia="zh-CN"/>
        </w:rPr>
        <w:t xml:space="preserve">        Asset a = new Asset();</w:t>
      </w:r>
    </w:p>
    <w:p w14:paraId="2E11A617">
      <w:pPr>
        <w:bidi w:val="0"/>
        <w:rPr>
          <w:rFonts w:hint="eastAsia" w:ascii="Consolas" w:hAnsi="Consolas" w:cs="Consolas"/>
          <w:sz w:val="18"/>
          <w:lang w:eastAsia="zh-CN"/>
        </w:rPr>
      </w:pPr>
      <w:r>
        <w:rPr>
          <w:rFonts w:hint="eastAsia" w:ascii="Consolas" w:hAnsi="Consolas" w:cs="Consolas"/>
          <w:sz w:val="18"/>
          <w:lang w:eastAsia="zh-CN"/>
        </w:rPr>
        <w:t xml:space="preserve">        a.setAssetNo(assetNo); a.setType(type);</w:t>
      </w:r>
    </w:p>
    <w:p w14:paraId="2A5CF131">
      <w:pPr>
        <w:bidi w:val="0"/>
        <w:rPr>
          <w:rFonts w:hint="eastAsia" w:ascii="Consolas" w:hAnsi="Consolas" w:cs="Consolas"/>
          <w:sz w:val="18"/>
          <w:lang w:eastAsia="zh-CN"/>
        </w:rPr>
      </w:pPr>
      <w:r>
        <w:rPr>
          <w:rFonts w:hint="eastAsia" w:ascii="Consolas" w:hAnsi="Consolas" w:cs="Consolas"/>
          <w:sz w:val="18"/>
          <w:lang w:eastAsia="zh-CN"/>
        </w:rPr>
        <w:t xml:space="preserve">        a.setPurchaseDate(cellDate(row, 10, fmt));</w:t>
      </w:r>
    </w:p>
    <w:p w14:paraId="1FA26B50">
      <w:pPr>
        <w:bidi w:val="0"/>
        <w:rPr>
          <w:rFonts w:hint="eastAsia" w:ascii="Consolas" w:hAnsi="Consolas" w:cs="Consolas"/>
          <w:sz w:val="18"/>
          <w:lang w:eastAsia="zh-CN"/>
        </w:rPr>
      </w:pPr>
      <w:r>
        <w:rPr>
          <w:rFonts w:hint="eastAsia" w:ascii="Consolas" w:hAnsi="Consolas" w:cs="Consolas"/>
          <w:sz w:val="18"/>
          <w:lang w:eastAsia="zh-CN"/>
        </w:rPr>
        <w:t xml:space="preserve">        a.setWarrantyEnd(cellDate(row, 11, fmt));</w:t>
      </w:r>
    </w:p>
    <w:p w14:paraId="2D0B6F8A">
      <w:pPr>
        <w:bidi w:val="0"/>
        <w:rPr>
          <w:rFonts w:hint="eastAsia" w:ascii="Consolas" w:hAnsi="Consolas" w:cs="Consolas"/>
          <w:sz w:val="18"/>
          <w:lang w:eastAsia="zh-CN"/>
        </w:rPr>
      </w:pPr>
      <w:r>
        <w:rPr>
          <w:rFonts w:hint="eastAsia" w:ascii="Consolas" w:hAnsi="Consolas" w:cs="Consolas"/>
          <w:sz w:val="18"/>
          <w:lang w:eastAsia="zh-CN"/>
        </w:rPr>
        <w:t xml:space="preserve">        // ... 其余字段</w:t>
      </w:r>
    </w:p>
    <w:p w14:paraId="78295DC4">
      <w:pPr>
        <w:bidi w:val="0"/>
        <w:rPr>
          <w:rFonts w:hint="eastAsia" w:ascii="Consolas" w:hAnsi="Consolas" w:cs="Consolas"/>
          <w:sz w:val="18"/>
          <w:lang w:eastAsia="zh-CN"/>
        </w:rPr>
      </w:pPr>
      <w:r>
        <w:rPr>
          <w:rFonts w:hint="eastAsia" w:ascii="Consolas" w:hAnsi="Consolas" w:cs="Consolas"/>
          <w:sz w:val="18"/>
          <w:lang w:eastAsia="zh-CN"/>
        </w:rPr>
        <w:t xml:space="preserve">        assetRepo.save(a); success++;</w:t>
      </w:r>
    </w:p>
    <w:p w14:paraId="1730EDF5">
      <w:pPr>
        <w:bidi w:val="0"/>
        <w:rPr>
          <w:rFonts w:hint="eastAsia" w:ascii="Consolas" w:hAnsi="Consolas" w:cs="Consolas"/>
          <w:sz w:val="18"/>
          <w:lang w:eastAsia="zh-CN"/>
        </w:rPr>
      </w:pPr>
      <w:r>
        <w:rPr>
          <w:rFonts w:hint="eastAsia" w:ascii="Consolas" w:hAnsi="Consolas" w:cs="Consolas"/>
          <w:sz w:val="18"/>
          <w:lang w:eastAsia="zh-CN"/>
        </w:rPr>
        <w:t xml:space="preserve">    }</w:t>
      </w:r>
    </w:p>
    <w:p w14:paraId="3477CCDB">
      <w:pPr>
        <w:bidi w:val="0"/>
        <w:rPr>
          <w:rFonts w:hint="eastAsia" w:ascii="Consolas" w:hAnsi="Consolas" w:cs="Consolas"/>
          <w:sz w:val="18"/>
          <w:lang w:eastAsia="zh-CN"/>
        </w:rPr>
      </w:pPr>
      <w:r>
        <w:rPr>
          <w:rFonts w:hint="eastAsia" w:ascii="Consolas" w:hAnsi="Consolas" w:cs="Consolas"/>
          <w:sz w:val="18"/>
          <w:lang w:eastAsia="zh-CN"/>
        </w:rPr>
        <w:t>}</w:t>
      </w:r>
    </w:p>
    <w:p w14:paraId="0FCE8FE5">
      <w:pPr>
        <w:bidi w:val="0"/>
        <w:rPr>
          <w:rFonts w:hint="eastAsia" w:ascii="Consolas" w:hAnsi="Consolas" w:cs="Consolas"/>
          <w:sz w:val="18"/>
          <w:lang w:eastAsia="zh-CN"/>
        </w:rPr>
      </w:pPr>
      <w:r>
        <w:rPr>
          <w:rFonts w:hint="eastAsia" w:ascii="Consolas" w:hAnsi="Consolas" w:cs="Consolas"/>
          <w:sz w:val="18"/>
          <w:lang w:eastAsia="zh-CN"/>
        </w:rPr>
        <w:t>return new AssetImportResult(total, success, skipped, failed, errors);</w:t>
      </w:r>
    </w:p>
    <w:p w14:paraId="17E19A16">
      <w:pPr>
        <w:bidi w:val="0"/>
        <w:rPr>
          <w:rFonts w:hint="eastAsia" w:ascii="Consolas" w:hAnsi="Consolas" w:cs="Consolas"/>
          <w:sz w:val="21"/>
          <w:lang w:eastAsia="zh-CN"/>
        </w:rPr>
      </w:pPr>
    </w:p>
    <w:p w14:paraId="65FB5C30">
      <w:pPr>
        <w:bidi w:val="0"/>
        <w:rPr>
          <w:rFonts w:hint="eastAsia"/>
          <w:lang w:eastAsia="zh-CN"/>
        </w:rPr>
      </w:pPr>
      <w:r>
        <w:rPr>
          <w:rFonts w:hint="eastAsia"/>
          <w:lang w:eastAsia="zh-CN"/>
        </w:rPr>
        <w:t>其中日期单元格兼容 Excel 原生日期格式与文本格式（yyyy-M-d），解析失败则置空而不使整行失败，提升导入容错性。</w:t>
      </w:r>
    </w:p>
    <w:p w14:paraId="477310D8">
      <w:pPr>
        <w:bidi w:val="0"/>
        <w:rPr>
          <w:rFonts w:hint="eastAsia"/>
          <w:lang w:eastAsia="zh-CN"/>
        </w:rPr>
      </w:pPr>
    </w:p>
    <w:p w14:paraId="721A7572">
      <w:pPr>
        <w:bidi w:val="0"/>
        <w:rPr>
          <w:rFonts w:hint="eastAsia"/>
          <w:lang w:eastAsia="zh-CN"/>
        </w:rPr>
      </w:pPr>
      <w:r>
        <w:rPr>
          <w:rFonts w:hint="eastAsia"/>
          <w:lang w:eastAsia="zh-CN"/>
        </w:rPr>
        <w:t>【截图】资产台账列表（含保修高亮）、批量导入结果弹窗、导入模板 Excel。</w:t>
      </w:r>
    </w:p>
    <w:p w14:paraId="58480CE2">
      <w:pPr>
        <w:bidi w:val="0"/>
        <w:rPr>
          <w:rFonts w:hint="eastAsia"/>
          <w:lang w:eastAsia="zh-CN"/>
        </w:rPr>
      </w:pPr>
    </w:p>
    <w:p w14:paraId="4BAEED8B">
      <w:pPr>
        <w:pStyle w:val="3"/>
        <w:bidi w:val="0"/>
        <w:rPr>
          <w:rFonts w:hint="eastAsia"/>
          <w:lang w:eastAsia="zh-CN"/>
        </w:rPr>
      </w:pPr>
      <w:r>
        <w:rPr>
          <w:rFonts w:hint="eastAsia"/>
          <w:lang w:eastAsia="zh-CN"/>
        </w:rPr>
        <w:t>5.5 设备—工单关联实现</w:t>
      </w:r>
    </w:p>
    <w:p w14:paraId="66125F10">
      <w:pPr>
        <w:bidi w:val="0"/>
        <w:rPr>
          <w:rFonts w:hint="default"/>
          <w:lang w:eastAsia="zh-CN"/>
        </w:rPr>
      </w:pPr>
    </w:p>
    <w:p w14:paraId="18DE22D1">
      <w:pPr>
        <w:bidi w:val="0"/>
        <w:rPr>
          <w:rFonts w:hint="eastAsia"/>
          <w:lang w:eastAsia="zh-CN"/>
        </w:rPr>
      </w:pPr>
      <w:r>
        <w:rPr>
          <w:rFonts w:hint="eastAsia"/>
          <w:lang w:eastAsia="zh-CN"/>
        </w:rPr>
        <w:t>报修时可填写设备编号写入工单 asset_no 字段。在资产详情中，依据资产编号反查该设备的全部工单，返回报障次数与工单列表，前端以时间线展示历史报障记录：</w:t>
      </w:r>
    </w:p>
    <w:p w14:paraId="2B321F05">
      <w:pPr>
        <w:bidi w:val="0"/>
        <w:rPr>
          <w:rFonts w:hint="eastAsia"/>
          <w:lang w:eastAsia="zh-CN"/>
        </w:rPr>
      </w:pPr>
    </w:p>
    <w:p w14:paraId="346D461A">
      <w:pPr>
        <w:bidi w:val="0"/>
        <w:rPr>
          <w:rFonts w:hint="eastAsia" w:ascii="Consolas" w:hAnsi="Consolas" w:cs="Consolas"/>
          <w:sz w:val="18"/>
          <w:lang w:eastAsia="zh-CN"/>
        </w:rPr>
      </w:pPr>
      <w:r>
        <w:rPr>
          <w:rFonts w:hint="eastAsia" w:ascii="Consolas" w:hAnsi="Consolas" w:cs="Consolas"/>
          <w:sz w:val="18"/>
          <w:lang w:eastAsia="zh-CN"/>
        </w:rPr>
        <w:t>@Transactional(readOnly = true)</w:t>
      </w:r>
    </w:p>
    <w:p w14:paraId="60E3685B">
      <w:pPr>
        <w:bidi w:val="0"/>
        <w:rPr>
          <w:rFonts w:hint="eastAsia" w:ascii="Consolas" w:hAnsi="Consolas" w:cs="Consolas"/>
          <w:sz w:val="18"/>
          <w:lang w:eastAsia="zh-CN"/>
        </w:rPr>
      </w:pPr>
      <w:r>
        <w:rPr>
          <w:rFonts w:hint="eastAsia" w:ascii="Consolas" w:hAnsi="Consolas" w:cs="Consolas"/>
          <w:sz w:val="18"/>
          <w:lang w:eastAsia="zh-CN"/>
        </w:rPr>
        <w:t>public Map&lt;String, Object&gt; relatedTickets(Long id) {</w:t>
      </w:r>
    </w:p>
    <w:p w14:paraId="601B9642">
      <w:pPr>
        <w:bidi w:val="0"/>
        <w:rPr>
          <w:rFonts w:hint="eastAsia" w:ascii="Consolas" w:hAnsi="Consolas" w:cs="Consolas"/>
          <w:sz w:val="18"/>
          <w:lang w:eastAsia="zh-CN"/>
        </w:rPr>
      </w:pPr>
      <w:r>
        <w:rPr>
          <w:rFonts w:hint="eastAsia" w:ascii="Consolas" w:hAnsi="Consolas" w:cs="Consolas"/>
          <w:sz w:val="18"/>
          <w:lang w:eastAsia="zh-CN"/>
        </w:rPr>
        <w:t xml:space="preserve">    Asset a = find(id);</w:t>
      </w:r>
    </w:p>
    <w:p w14:paraId="70E3ED63">
      <w:pPr>
        <w:bidi w:val="0"/>
        <w:rPr>
          <w:rFonts w:hint="eastAsia" w:ascii="Consolas" w:hAnsi="Consolas" w:cs="Consolas"/>
          <w:sz w:val="18"/>
          <w:lang w:eastAsia="zh-CN"/>
        </w:rPr>
      </w:pPr>
      <w:r>
        <w:rPr>
          <w:rFonts w:hint="eastAsia" w:ascii="Consolas" w:hAnsi="Consolas" w:cs="Consolas"/>
          <w:sz w:val="18"/>
          <w:lang w:eastAsia="zh-CN"/>
        </w:rPr>
        <w:t xml:space="preserve">    List&lt;TicketResponse&gt; tickets = ticketRepo.findByAssetNoOrderByIdDesc(a.getAssetNo())</w:t>
      </w:r>
    </w:p>
    <w:p w14:paraId="527278F2">
      <w:pPr>
        <w:bidi w:val="0"/>
        <w:rPr>
          <w:rFonts w:hint="eastAsia" w:ascii="Consolas" w:hAnsi="Consolas" w:cs="Consolas"/>
          <w:sz w:val="18"/>
          <w:lang w:eastAsia="zh-CN"/>
        </w:rPr>
      </w:pPr>
      <w:r>
        <w:rPr>
          <w:rFonts w:hint="eastAsia" w:ascii="Consolas" w:hAnsi="Consolas" w:cs="Consolas"/>
          <w:sz w:val="18"/>
          <w:lang w:eastAsia="zh-CN"/>
        </w:rPr>
        <w:t xml:space="preserve">            .stream().map(TicketResponse::from).toList();</w:t>
      </w:r>
    </w:p>
    <w:p w14:paraId="5172C918">
      <w:pPr>
        <w:bidi w:val="0"/>
        <w:rPr>
          <w:rFonts w:hint="eastAsia" w:ascii="Consolas" w:hAnsi="Consolas" w:cs="Consolas"/>
          <w:sz w:val="18"/>
          <w:lang w:eastAsia="zh-CN"/>
        </w:rPr>
      </w:pPr>
      <w:r>
        <w:rPr>
          <w:rFonts w:hint="eastAsia" w:ascii="Consolas" w:hAnsi="Consolas" w:cs="Consolas"/>
          <w:sz w:val="18"/>
          <w:lang w:eastAsia="zh-CN"/>
        </w:rPr>
        <w:t xml:space="preserve">    return Map.of("assetNo", a.getAssetNo(), "count", tickets.size(), "tickets", tickets);</w:t>
      </w:r>
    </w:p>
    <w:p w14:paraId="793B6BA0">
      <w:pPr>
        <w:bidi w:val="0"/>
        <w:rPr>
          <w:rFonts w:hint="eastAsia" w:ascii="Consolas" w:hAnsi="Consolas" w:cs="Consolas"/>
          <w:sz w:val="18"/>
          <w:lang w:eastAsia="zh-CN"/>
        </w:rPr>
      </w:pPr>
      <w:r>
        <w:rPr>
          <w:rFonts w:hint="eastAsia" w:ascii="Consolas" w:hAnsi="Consolas" w:cs="Consolas"/>
          <w:sz w:val="18"/>
          <w:lang w:eastAsia="zh-CN"/>
        </w:rPr>
        <w:t>}</w:t>
      </w:r>
    </w:p>
    <w:p w14:paraId="73F83AC8">
      <w:pPr>
        <w:bidi w:val="0"/>
        <w:rPr>
          <w:rFonts w:hint="eastAsia" w:ascii="Consolas" w:hAnsi="Consolas" w:cs="Consolas"/>
          <w:sz w:val="21"/>
          <w:lang w:eastAsia="zh-CN"/>
        </w:rPr>
      </w:pPr>
    </w:p>
    <w:p w14:paraId="1003DDA9">
      <w:pPr>
        <w:bidi w:val="0"/>
        <w:rPr>
          <w:rFonts w:hint="eastAsia"/>
          <w:lang w:eastAsia="zh-CN"/>
        </w:rPr>
      </w:pPr>
      <w:r>
        <w:rPr>
          <w:rFonts w:hint="eastAsia"/>
          <w:lang w:eastAsia="zh-CN"/>
        </w:rPr>
        <w:t>【截图】资产台账"报障记录"时间线抽屉。</w:t>
      </w:r>
    </w:p>
    <w:p w14:paraId="27E88A41">
      <w:pPr>
        <w:bidi w:val="0"/>
        <w:rPr>
          <w:rFonts w:hint="eastAsia"/>
          <w:lang w:eastAsia="zh-CN"/>
        </w:rPr>
      </w:pPr>
    </w:p>
    <w:p w14:paraId="3C9EE103">
      <w:pPr>
        <w:pStyle w:val="3"/>
        <w:bidi w:val="0"/>
        <w:rPr>
          <w:rFonts w:hint="eastAsia"/>
          <w:lang w:eastAsia="zh-CN"/>
        </w:rPr>
      </w:pPr>
      <w:r>
        <w:rPr>
          <w:rFonts w:hint="eastAsia"/>
          <w:lang w:eastAsia="zh-CN"/>
        </w:rPr>
        <w:t>5.6 钉钉通知与群快捷操作实现</w:t>
      </w:r>
    </w:p>
    <w:p w14:paraId="7510354D">
      <w:pPr>
        <w:bidi w:val="0"/>
        <w:rPr>
          <w:rFonts w:hint="default"/>
          <w:lang w:eastAsia="zh-CN"/>
        </w:rPr>
      </w:pPr>
    </w:p>
    <w:p w14:paraId="6CB738E7">
      <w:pPr>
        <w:bidi w:val="0"/>
        <w:rPr>
          <w:rFonts w:hint="eastAsia"/>
          <w:lang w:eastAsia="zh-CN"/>
        </w:rPr>
      </w:pPr>
      <w:r>
        <w:rPr>
          <w:rFonts w:hint="eastAsia"/>
          <w:lang w:eastAsia="zh-CN"/>
        </w:rPr>
        <w:t>新工单、催单、取消等事件通过异步方式推送钉钉群 Markdown 卡片，推送失败不影响主流程。配置了公网回调地址后，新工单卡片以 ActionCard 形式提供"认领/已解决/取消"按钮，按钮链接携带经 HMAC 签名的参数，服务端校验签名后更新状态并记录日志。</w:t>
      </w:r>
    </w:p>
    <w:p w14:paraId="43D21F95">
      <w:pPr>
        <w:bidi w:val="0"/>
        <w:rPr>
          <w:rFonts w:hint="eastAsia"/>
          <w:lang w:eastAsia="zh-CN"/>
        </w:rPr>
      </w:pPr>
    </w:p>
    <w:p w14:paraId="777F5A5B">
      <w:pPr>
        <w:bidi w:val="0"/>
        <w:rPr>
          <w:rFonts w:hint="eastAsia"/>
          <w:lang w:eastAsia="zh-CN"/>
        </w:rPr>
      </w:pPr>
      <w:r>
        <w:rPr>
          <w:rFonts w:hint="eastAsia"/>
          <w:lang w:eastAsia="zh-CN"/>
        </w:rPr>
        <w:t>【截图】钉钉群收到的工单卡片。</w:t>
      </w:r>
    </w:p>
    <w:p w14:paraId="124E6F7A">
      <w:pPr>
        <w:bidi w:val="0"/>
        <w:rPr>
          <w:rFonts w:hint="eastAsia"/>
          <w:lang w:eastAsia="zh-CN"/>
        </w:rPr>
      </w:pPr>
    </w:p>
    <w:p w14:paraId="63C96BF6">
      <w:pPr>
        <w:pStyle w:val="3"/>
        <w:bidi w:val="0"/>
        <w:rPr>
          <w:rFonts w:hint="eastAsia"/>
          <w:lang w:eastAsia="zh-CN"/>
        </w:rPr>
      </w:pPr>
      <w:r>
        <w:rPr>
          <w:rFonts w:hint="eastAsia"/>
          <w:lang w:eastAsia="zh-CN"/>
        </w:rPr>
        <w:t>5.7 数据统计与导出实现</w:t>
      </w:r>
    </w:p>
    <w:p w14:paraId="2EAA4B77">
      <w:pPr>
        <w:bidi w:val="0"/>
        <w:rPr>
          <w:rFonts w:hint="default"/>
          <w:lang w:eastAsia="zh-CN"/>
        </w:rPr>
      </w:pPr>
    </w:p>
    <w:p w14:paraId="4699A9E8">
      <w:pPr>
        <w:bidi w:val="0"/>
        <w:rPr>
          <w:rFonts w:hint="eastAsia"/>
          <w:lang w:eastAsia="zh-CN"/>
        </w:rPr>
      </w:pPr>
      <w:r>
        <w:rPr>
          <w:rFonts w:hint="eastAsia"/>
          <w:lang w:eastAsia="zh-CN"/>
        </w:rPr>
        <w:t>管理端统计接口按状态、故障类型、位置、月份分组计数，并计算平均解决时长与未完成工单数，前端用 ECharts 绘制饼图/柱状图/折线图。工单与资产均支持按当前筛选条件导出 Excel（POI 生成，带表头样式与冻结首行）。</w:t>
      </w:r>
    </w:p>
    <w:p w14:paraId="50E32C0C">
      <w:pPr>
        <w:bidi w:val="0"/>
        <w:rPr>
          <w:rFonts w:hint="eastAsia"/>
          <w:lang w:eastAsia="zh-CN"/>
        </w:rPr>
      </w:pPr>
    </w:p>
    <w:p w14:paraId="086AE4A3">
      <w:pPr>
        <w:bidi w:val="0"/>
        <w:rPr>
          <w:rFonts w:hint="eastAsia"/>
          <w:lang w:eastAsia="zh-CN"/>
        </w:rPr>
      </w:pPr>
      <w:r>
        <w:rPr>
          <w:rFonts w:hint="eastAsia"/>
          <w:lang w:eastAsia="zh-CN"/>
        </w:rPr>
        <w:t>【截图】数据统计页图表。</w:t>
      </w:r>
    </w:p>
    <w:p w14:paraId="7D8BFC0C">
      <w:pPr>
        <w:bidi w:val="0"/>
        <w:rPr>
          <w:rFonts w:hint="eastAsia"/>
          <w:lang w:eastAsia="zh-CN"/>
        </w:rPr>
      </w:pPr>
    </w:p>
    <w:p w14:paraId="075D06B3">
      <w:pPr>
        <w:pStyle w:val="3"/>
        <w:bidi w:val="0"/>
        <w:rPr>
          <w:rFonts w:hint="eastAsia"/>
          <w:lang w:eastAsia="zh-CN"/>
        </w:rPr>
      </w:pPr>
      <w:r>
        <w:rPr>
          <w:rFonts w:hint="eastAsia"/>
          <w:lang w:eastAsia="zh-CN"/>
        </w:rPr>
        <w:t>5.8 前端界面与 PWA</w:t>
      </w:r>
    </w:p>
    <w:p w14:paraId="285B4CD2">
      <w:pPr>
        <w:bidi w:val="0"/>
        <w:rPr>
          <w:rFonts w:hint="default"/>
          <w:lang w:eastAsia="zh-CN"/>
        </w:rPr>
      </w:pPr>
    </w:p>
    <w:p w14:paraId="3087AE4D">
      <w:pPr>
        <w:bidi w:val="0"/>
        <w:rPr>
          <w:rFonts w:hint="eastAsia"/>
          <w:lang w:eastAsia="zh-CN"/>
        </w:rPr>
      </w:pPr>
      <w:r>
        <w:rPr>
          <w:rFonts w:hint="eastAsia"/>
          <w:lang w:eastAsia="zh-CN"/>
        </w:rPr>
        <w:t>前端基于 Element Plus 构建，统一采用"石室书院风"主题（朱红+竹简金+宣纸米底），管理端桌面侧栏/移动端抽屉自适应；配置 manifest 与 Service Worker 支持"安装到桌面"。</w:t>
      </w:r>
    </w:p>
    <w:p w14:paraId="7548FF59">
      <w:pPr>
        <w:bidi w:val="0"/>
        <w:rPr>
          <w:rFonts w:hint="eastAsia"/>
          <w:lang w:eastAsia="zh-CN"/>
        </w:rPr>
      </w:pPr>
    </w:p>
    <w:p w14:paraId="058486B3">
      <w:pPr>
        <w:bidi w:val="0"/>
        <w:rPr>
          <w:rFonts w:hint="eastAsia"/>
          <w:lang w:eastAsia="zh-CN"/>
        </w:rPr>
      </w:pPr>
      <w:r>
        <w:rPr>
          <w:rFonts w:hint="eastAsia"/>
          <w:lang w:eastAsia="zh-CN"/>
        </w:rPr>
        <w:t>【截图】移动端报修界面、PWA 安装提示。</w:t>
      </w:r>
    </w:p>
    <w:p w14:paraId="1CD080D5">
      <w:pPr>
        <w:bidi w:val="0"/>
        <w:rPr>
          <w:rFonts w:hint="eastAsia"/>
          <w:lang w:eastAsia="zh-CN"/>
        </w:rPr>
      </w:pPr>
    </w:p>
    <w:p w14:paraId="3D1DE661">
      <w:pPr>
        <w:bidi w:val="0"/>
        <w:rPr>
          <w:rFonts w:hint="eastAsia"/>
          <w:lang w:eastAsia="zh-CN"/>
        </w:rPr>
      </w:pPr>
    </w:p>
    <w:p w14:paraId="021C3DEF">
      <w:pPr>
        <w:pStyle w:val="2"/>
        <w:bidi w:val="0"/>
        <w:rPr>
          <w:rFonts w:hint="eastAsia"/>
          <w:lang w:eastAsia="zh-CN"/>
        </w:rPr>
      </w:pPr>
      <w:r>
        <w:rPr>
          <w:rFonts w:hint="eastAsia"/>
          <w:lang w:eastAsia="zh-CN"/>
        </w:rPr>
        <w:t>第6章 系统测试</w:t>
      </w:r>
    </w:p>
    <w:p w14:paraId="1A85CB32">
      <w:pPr>
        <w:bidi w:val="0"/>
        <w:rPr>
          <w:rFonts w:hint="default"/>
          <w:lang w:eastAsia="zh-CN"/>
        </w:rPr>
      </w:pPr>
    </w:p>
    <w:p w14:paraId="7A90BA75">
      <w:pPr>
        <w:pStyle w:val="3"/>
        <w:bidi w:val="0"/>
        <w:rPr>
          <w:rFonts w:hint="eastAsia"/>
          <w:lang w:eastAsia="zh-CN"/>
        </w:rPr>
      </w:pPr>
      <w:r>
        <w:rPr>
          <w:rFonts w:hint="eastAsia"/>
          <w:lang w:eastAsia="zh-CN"/>
        </w:rPr>
        <w:t>6.1 测试目的与方法</w:t>
      </w:r>
    </w:p>
    <w:p w14:paraId="4E616E2C">
      <w:pPr>
        <w:bidi w:val="0"/>
        <w:rPr>
          <w:rFonts w:hint="default"/>
          <w:lang w:eastAsia="zh-CN"/>
        </w:rPr>
      </w:pPr>
    </w:p>
    <w:p w14:paraId="7FA2E978">
      <w:pPr>
        <w:bidi w:val="0"/>
        <w:rPr>
          <w:rFonts w:hint="eastAsia"/>
          <w:lang w:eastAsia="zh-CN"/>
        </w:rPr>
      </w:pPr>
      <w:r>
        <w:rPr>
          <w:rFonts w:hint="eastAsia"/>
          <w:lang w:eastAsia="zh-CN"/>
        </w:rPr>
        <w:t>系统测试旨在验证各功能是否符合需求、接口是否正确、异常处理与权限控制是否可靠。本文主要采用黑盒测试方法，针对功能需求设计测试用例，通过前端界面操作与接口调用两种方式执行，并对边界条件、异常输入、权限越权等情况进行验证。</w:t>
      </w:r>
    </w:p>
    <w:p w14:paraId="2FD4D4A0">
      <w:pPr>
        <w:bidi w:val="0"/>
        <w:rPr>
          <w:rFonts w:hint="eastAsia"/>
          <w:lang w:eastAsia="zh-CN"/>
        </w:rPr>
      </w:pPr>
    </w:p>
    <w:p w14:paraId="3EB7C1AA">
      <w:pPr>
        <w:pStyle w:val="3"/>
        <w:bidi w:val="0"/>
        <w:rPr>
          <w:rFonts w:hint="eastAsia"/>
          <w:lang w:eastAsia="zh-CN"/>
        </w:rPr>
      </w:pPr>
      <w:r>
        <w:rPr>
          <w:rFonts w:hint="eastAsia"/>
          <w:lang w:eastAsia="zh-CN"/>
        </w:rPr>
        <w:t>6.2 测试环境</w:t>
      </w:r>
    </w:p>
    <w:p w14:paraId="7A7B4AED">
      <w:pPr>
        <w:bidi w:val="0"/>
        <w:rPr>
          <w:rFonts w:hint="default"/>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0658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A8CD404">
            <w:pPr>
              <w:bidi w:val="0"/>
              <w:rPr>
                <w:rFonts w:hint="default"/>
                <w:b/>
                <w:sz w:val="18"/>
                <w:vertAlign w:val="baseline"/>
                <w:lang w:eastAsia="zh-CN"/>
              </w:rPr>
            </w:pPr>
            <w:r>
              <w:rPr>
                <w:rFonts w:hint="eastAsia"/>
                <w:b/>
                <w:sz w:val="18"/>
                <w:vertAlign w:val="baseline"/>
                <w:lang w:eastAsia="zh-CN"/>
              </w:rPr>
              <w:t>项目</w:t>
            </w:r>
          </w:p>
        </w:tc>
        <w:tc>
          <w:tcPr>
            <w:tcW w:w="4261" w:type="dxa"/>
          </w:tcPr>
          <w:p w14:paraId="6F0819E6">
            <w:pPr>
              <w:bidi w:val="0"/>
              <w:rPr>
                <w:rFonts w:hint="default"/>
                <w:b/>
                <w:sz w:val="18"/>
                <w:vertAlign w:val="baseline"/>
                <w:lang w:eastAsia="zh-CN"/>
              </w:rPr>
            </w:pPr>
            <w:r>
              <w:rPr>
                <w:rFonts w:hint="eastAsia"/>
                <w:b/>
                <w:sz w:val="18"/>
                <w:vertAlign w:val="baseline"/>
                <w:lang w:eastAsia="zh-CN"/>
              </w:rPr>
              <w:t>配置</w:t>
            </w:r>
          </w:p>
        </w:tc>
      </w:tr>
      <w:tr w14:paraId="6219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A2033DE">
            <w:pPr>
              <w:bidi w:val="0"/>
              <w:rPr>
                <w:rFonts w:hint="default"/>
                <w:sz w:val="18"/>
                <w:vertAlign w:val="baseline"/>
                <w:lang w:eastAsia="zh-CN"/>
              </w:rPr>
            </w:pPr>
            <w:r>
              <w:rPr>
                <w:rFonts w:hint="eastAsia"/>
                <w:sz w:val="18"/>
                <w:vertAlign w:val="baseline"/>
                <w:lang w:eastAsia="zh-CN"/>
              </w:rPr>
              <w:t>服务器</w:t>
            </w:r>
          </w:p>
        </w:tc>
        <w:tc>
          <w:tcPr>
            <w:tcW w:w="4261" w:type="dxa"/>
          </w:tcPr>
          <w:p w14:paraId="453CFD99">
            <w:pPr>
              <w:bidi w:val="0"/>
              <w:rPr>
                <w:rFonts w:hint="default"/>
                <w:sz w:val="18"/>
                <w:vertAlign w:val="baseline"/>
                <w:lang w:eastAsia="zh-CN"/>
              </w:rPr>
            </w:pPr>
            <w:r>
              <w:rPr>
                <w:rFonts w:hint="eastAsia"/>
                <w:sz w:val="18"/>
                <w:vertAlign w:val="baseline"/>
                <w:lang w:eastAsia="zh-CN"/>
              </w:rPr>
              <w:t>腾讯云 CentOS 7.6，2核，JDK 17，MySQL 5.7</w:t>
            </w:r>
          </w:p>
        </w:tc>
      </w:tr>
      <w:tr w14:paraId="3A5F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57D529E">
            <w:pPr>
              <w:bidi w:val="0"/>
              <w:rPr>
                <w:rFonts w:hint="default"/>
                <w:sz w:val="18"/>
                <w:vertAlign w:val="baseline"/>
                <w:lang w:eastAsia="zh-CN"/>
              </w:rPr>
            </w:pPr>
            <w:r>
              <w:rPr>
                <w:rFonts w:hint="eastAsia"/>
                <w:sz w:val="18"/>
                <w:vertAlign w:val="baseline"/>
                <w:lang w:eastAsia="zh-CN"/>
              </w:rPr>
              <w:t>本地测试</w:t>
            </w:r>
          </w:p>
        </w:tc>
        <w:tc>
          <w:tcPr>
            <w:tcW w:w="4261" w:type="dxa"/>
          </w:tcPr>
          <w:p w14:paraId="68B4EFB0">
            <w:pPr>
              <w:bidi w:val="0"/>
              <w:rPr>
                <w:rFonts w:hint="default"/>
                <w:sz w:val="18"/>
                <w:vertAlign w:val="baseline"/>
                <w:lang w:eastAsia="zh-CN"/>
              </w:rPr>
            </w:pPr>
            <w:r>
              <w:rPr>
                <w:rFonts w:hint="eastAsia"/>
                <w:sz w:val="18"/>
                <w:vertAlign w:val="baseline"/>
                <w:lang w:eastAsia="zh-CN"/>
              </w:rPr>
              <w:t>Windows，便携 JDK 17 + MySQL 8.0</w:t>
            </w:r>
          </w:p>
        </w:tc>
      </w:tr>
      <w:tr w14:paraId="2829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877B78">
            <w:pPr>
              <w:bidi w:val="0"/>
              <w:rPr>
                <w:rFonts w:hint="default"/>
                <w:sz w:val="18"/>
                <w:vertAlign w:val="baseline"/>
                <w:lang w:eastAsia="zh-CN"/>
              </w:rPr>
            </w:pPr>
            <w:r>
              <w:rPr>
                <w:rFonts w:hint="eastAsia"/>
                <w:sz w:val="18"/>
                <w:vertAlign w:val="baseline"/>
                <w:lang w:eastAsia="zh-CN"/>
              </w:rPr>
              <w:t>客户端</w:t>
            </w:r>
          </w:p>
        </w:tc>
        <w:tc>
          <w:tcPr>
            <w:tcW w:w="4261" w:type="dxa"/>
          </w:tcPr>
          <w:p w14:paraId="3B2961B3">
            <w:pPr>
              <w:bidi w:val="0"/>
              <w:rPr>
                <w:rFonts w:hint="default"/>
                <w:sz w:val="18"/>
                <w:vertAlign w:val="baseline"/>
                <w:lang w:eastAsia="zh-CN"/>
              </w:rPr>
            </w:pPr>
            <w:r>
              <w:rPr>
                <w:rFonts w:hint="eastAsia"/>
                <w:sz w:val="18"/>
                <w:vertAlign w:val="baseline"/>
                <w:lang w:eastAsia="zh-CN"/>
              </w:rPr>
              <w:t>Chrome 浏览器（桌面/移动模拟）、手机浏览器</w:t>
            </w:r>
          </w:p>
        </w:tc>
      </w:tr>
      <w:tr w14:paraId="3A20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9EEF2A">
            <w:pPr>
              <w:bidi w:val="0"/>
              <w:rPr>
                <w:rFonts w:hint="default"/>
                <w:sz w:val="18"/>
                <w:vertAlign w:val="baseline"/>
                <w:lang w:eastAsia="zh-CN"/>
              </w:rPr>
            </w:pPr>
            <w:r>
              <w:rPr>
                <w:rFonts w:hint="eastAsia"/>
                <w:sz w:val="18"/>
                <w:vertAlign w:val="baseline"/>
                <w:lang w:eastAsia="zh-CN"/>
              </w:rPr>
              <w:t>接口测试</w:t>
            </w:r>
          </w:p>
        </w:tc>
        <w:tc>
          <w:tcPr>
            <w:tcW w:w="4261" w:type="dxa"/>
          </w:tcPr>
          <w:p w14:paraId="67B0036C">
            <w:pPr>
              <w:bidi w:val="0"/>
              <w:rPr>
                <w:rFonts w:hint="default"/>
                <w:sz w:val="18"/>
                <w:vertAlign w:val="baseline"/>
                <w:lang w:eastAsia="zh-CN"/>
              </w:rPr>
            </w:pPr>
            <w:r>
              <w:rPr>
                <w:rFonts w:hint="eastAsia"/>
                <w:sz w:val="18"/>
                <w:vertAlign w:val="baseline"/>
                <w:lang w:eastAsia="zh-CN"/>
              </w:rPr>
              <w:t>脚本调用 REST 接口（登录→操作→校验→清理）</w:t>
            </w:r>
          </w:p>
        </w:tc>
      </w:tr>
    </w:tbl>
    <w:p w14:paraId="6674C3A9">
      <w:pPr>
        <w:bidi w:val="0"/>
        <w:rPr>
          <w:rFonts w:hint="default"/>
          <w:sz w:val="21"/>
          <w:lang w:eastAsia="zh-CN"/>
        </w:rPr>
      </w:pPr>
    </w:p>
    <w:p w14:paraId="6FDE35CF">
      <w:pPr>
        <w:pStyle w:val="3"/>
        <w:bidi w:val="0"/>
        <w:rPr>
          <w:rFonts w:hint="eastAsia"/>
          <w:lang w:eastAsia="zh-CN"/>
        </w:rPr>
      </w:pPr>
      <w:r>
        <w:rPr>
          <w:rFonts w:hint="eastAsia"/>
          <w:lang w:eastAsia="zh-CN"/>
        </w:rPr>
        <w:t>6.3 功能测试用例与结果</w:t>
      </w:r>
    </w:p>
    <w:p w14:paraId="1DEBBF47">
      <w:pPr>
        <w:bidi w:val="0"/>
        <w:rPr>
          <w:rFonts w:hint="default"/>
          <w:lang w:eastAsia="zh-CN"/>
        </w:rPr>
      </w:pPr>
    </w:p>
    <w:p w14:paraId="4CCDA77D">
      <w:pPr>
        <w:bidi w:val="0"/>
        <w:rPr>
          <w:rFonts w:hint="eastAsia"/>
          <w:lang w:eastAsia="zh-CN"/>
        </w:rPr>
      </w:pPr>
      <w:r>
        <w:rPr>
          <w:rFonts w:hint="eastAsia"/>
          <w:lang w:eastAsia="zh-CN"/>
        </w:rPr>
        <w:t>表 6-1 报修工单模块测试用例</w:t>
      </w:r>
    </w:p>
    <w:p w14:paraId="66D2D68B">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397C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A2B6B82">
            <w:pPr>
              <w:bidi w:val="0"/>
              <w:rPr>
                <w:rFonts w:hint="default"/>
                <w:b/>
                <w:sz w:val="18"/>
                <w:vertAlign w:val="baseline"/>
                <w:lang w:eastAsia="zh-CN"/>
              </w:rPr>
            </w:pPr>
            <w:r>
              <w:rPr>
                <w:rFonts w:hint="eastAsia"/>
                <w:b/>
                <w:sz w:val="18"/>
                <w:vertAlign w:val="baseline"/>
                <w:lang w:eastAsia="zh-CN"/>
              </w:rPr>
              <w:t>编号</w:t>
            </w:r>
          </w:p>
        </w:tc>
        <w:tc>
          <w:tcPr>
            <w:tcW w:w="1704" w:type="dxa"/>
          </w:tcPr>
          <w:p w14:paraId="56B77675">
            <w:pPr>
              <w:bidi w:val="0"/>
              <w:rPr>
                <w:rFonts w:hint="default"/>
                <w:b/>
                <w:sz w:val="18"/>
                <w:vertAlign w:val="baseline"/>
                <w:lang w:eastAsia="zh-CN"/>
              </w:rPr>
            </w:pPr>
            <w:r>
              <w:rPr>
                <w:rFonts w:hint="eastAsia"/>
                <w:b/>
                <w:sz w:val="18"/>
                <w:vertAlign w:val="baseline"/>
                <w:lang w:eastAsia="zh-CN"/>
              </w:rPr>
              <w:t>测试项</w:t>
            </w:r>
          </w:p>
        </w:tc>
        <w:tc>
          <w:tcPr>
            <w:tcW w:w="1704" w:type="dxa"/>
          </w:tcPr>
          <w:p w14:paraId="5D9B147E">
            <w:pPr>
              <w:bidi w:val="0"/>
              <w:rPr>
                <w:rFonts w:hint="default"/>
                <w:b/>
                <w:sz w:val="18"/>
                <w:vertAlign w:val="baseline"/>
                <w:lang w:eastAsia="zh-CN"/>
              </w:rPr>
            </w:pPr>
            <w:r>
              <w:rPr>
                <w:rFonts w:hint="eastAsia"/>
                <w:b/>
                <w:sz w:val="18"/>
                <w:vertAlign w:val="baseline"/>
                <w:lang w:eastAsia="zh-CN"/>
              </w:rPr>
              <w:t>输入/操作</w:t>
            </w:r>
          </w:p>
        </w:tc>
        <w:tc>
          <w:tcPr>
            <w:tcW w:w="1705" w:type="dxa"/>
          </w:tcPr>
          <w:p w14:paraId="2F987A73">
            <w:pPr>
              <w:bidi w:val="0"/>
              <w:rPr>
                <w:rFonts w:hint="default"/>
                <w:b/>
                <w:sz w:val="18"/>
                <w:vertAlign w:val="baseline"/>
                <w:lang w:eastAsia="zh-CN"/>
              </w:rPr>
            </w:pPr>
            <w:r>
              <w:rPr>
                <w:rFonts w:hint="eastAsia"/>
                <w:b/>
                <w:sz w:val="18"/>
                <w:vertAlign w:val="baseline"/>
                <w:lang w:eastAsia="zh-CN"/>
              </w:rPr>
              <w:t>预期结果</w:t>
            </w:r>
          </w:p>
        </w:tc>
        <w:tc>
          <w:tcPr>
            <w:tcW w:w="1705" w:type="dxa"/>
          </w:tcPr>
          <w:p w14:paraId="0135BE59">
            <w:pPr>
              <w:bidi w:val="0"/>
              <w:rPr>
                <w:rFonts w:hint="default"/>
                <w:b/>
                <w:sz w:val="18"/>
                <w:vertAlign w:val="baseline"/>
                <w:lang w:eastAsia="zh-CN"/>
              </w:rPr>
            </w:pPr>
            <w:r>
              <w:rPr>
                <w:rFonts w:hint="eastAsia"/>
                <w:b/>
                <w:sz w:val="18"/>
                <w:vertAlign w:val="baseline"/>
                <w:lang w:eastAsia="zh-CN"/>
              </w:rPr>
              <w:t>实测</w:t>
            </w:r>
          </w:p>
        </w:tc>
      </w:tr>
      <w:tr w14:paraId="41EC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D95DAF1">
            <w:pPr>
              <w:bidi w:val="0"/>
              <w:rPr>
                <w:rFonts w:hint="default"/>
                <w:sz w:val="18"/>
                <w:vertAlign w:val="baseline"/>
                <w:lang w:eastAsia="zh-CN"/>
              </w:rPr>
            </w:pPr>
            <w:r>
              <w:rPr>
                <w:rFonts w:hint="eastAsia"/>
                <w:sz w:val="18"/>
                <w:vertAlign w:val="baseline"/>
                <w:lang w:eastAsia="zh-CN"/>
              </w:rPr>
              <w:t>TC-01</w:t>
            </w:r>
          </w:p>
        </w:tc>
        <w:tc>
          <w:tcPr>
            <w:tcW w:w="1704" w:type="dxa"/>
          </w:tcPr>
          <w:p w14:paraId="41028304">
            <w:pPr>
              <w:bidi w:val="0"/>
              <w:rPr>
                <w:rFonts w:hint="default"/>
                <w:sz w:val="18"/>
                <w:vertAlign w:val="baseline"/>
                <w:lang w:eastAsia="zh-CN"/>
              </w:rPr>
            </w:pPr>
            <w:r>
              <w:rPr>
                <w:rFonts w:hint="eastAsia"/>
                <w:sz w:val="18"/>
                <w:vertAlign w:val="baseline"/>
                <w:lang w:eastAsia="zh-CN"/>
              </w:rPr>
              <w:t>教师注册</w:t>
            </w:r>
          </w:p>
        </w:tc>
        <w:tc>
          <w:tcPr>
            <w:tcW w:w="1704" w:type="dxa"/>
          </w:tcPr>
          <w:p w14:paraId="262335E4">
            <w:pPr>
              <w:bidi w:val="0"/>
              <w:rPr>
                <w:rFonts w:hint="default"/>
                <w:sz w:val="18"/>
                <w:vertAlign w:val="baseline"/>
                <w:lang w:eastAsia="zh-CN"/>
              </w:rPr>
            </w:pPr>
            <w:r>
              <w:rPr>
                <w:rFonts w:hint="eastAsia"/>
                <w:sz w:val="18"/>
                <w:vertAlign w:val="baseline"/>
                <w:lang w:eastAsia="zh-CN"/>
              </w:rPr>
              <w:t>有效邀请码+账号口令</w:t>
            </w:r>
          </w:p>
        </w:tc>
        <w:tc>
          <w:tcPr>
            <w:tcW w:w="1705" w:type="dxa"/>
          </w:tcPr>
          <w:p w14:paraId="5BE93D5B">
            <w:pPr>
              <w:bidi w:val="0"/>
              <w:rPr>
                <w:rFonts w:hint="default"/>
                <w:sz w:val="18"/>
                <w:vertAlign w:val="baseline"/>
                <w:lang w:eastAsia="zh-CN"/>
              </w:rPr>
            </w:pPr>
            <w:r>
              <w:rPr>
                <w:rFonts w:hint="eastAsia"/>
                <w:sz w:val="18"/>
                <w:vertAlign w:val="baseline"/>
                <w:lang w:eastAsia="zh-CN"/>
              </w:rPr>
              <w:t>注册成功并返回令牌</w:t>
            </w:r>
          </w:p>
        </w:tc>
        <w:tc>
          <w:tcPr>
            <w:tcW w:w="1705" w:type="dxa"/>
          </w:tcPr>
          <w:p w14:paraId="0BF5D29D">
            <w:pPr>
              <w:bidi w:val="0"/>
              <w:rPr>
                <w:rFonts w:hint="default"/>
                <w:sz w:val="18"/>
                <w:vertAlign w:val="baseline"/>
                <w:lang w:eastAsia="zh-CN"/>
              </w:rPr>
            </w:pPr>
            <w:r>
              <w:rPr>
                <w:rFonts w:hint="eastAsia"/>
                <w:sz w:val="18"/>
                <w:vertAlign w:val="baseline"/>
                <w:lang w:eastAsia="zh-CN"/>
              </w:rPr>
              <w:t>通过</w:t>
            </w:r>
          </w:p>
        </w:tc>
      </w:tr>
      <w:tr w14:paraId="34E7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5388DBF">
            <w:pPr>
              <w:bidi w:val="0"/>
              <w:rPr>
                <w:rFonts w:hint="default"/>
                <w:sz w:val="18"/>
                <w:vertAlign w:val="baseline"/>
                <w:lang w:eastAsia="zh-CN"/>
              </w:rPr>
            </w:pPr>
            <w:r>
              <w:rPr>
                <w:rFonts w:hint="eastAsia"/>
                <w:sz w:val="18"/>
                <w:vertAlign w:val="baseline"/>
                <w:lang w:eastAsia="zh-CN"/>
              </w:rPr>
              <w:t>TC-02</w:t>
            </w:r>
          </w:p>
        </w:tc>
        <w:tc>
          <w:tcPr>
            <w:tcW w:w="1704" w:type="dxa"/>
          </w:tcPr>
          <w:p w14:paraId="7EB7DEAA">
            <w:pPr>
              <w:bidi w:val="0"/>
              <w:rPr>
                <w:rFonts w:hint="default"/>
                <w:sz w:val="18"/>
                <w:vertAlign w:val="baseline"/>
                <w:lang w:eastAsia="zh-CN"/>
              </w:rPr>
            </w:pPr>
            <w:r>
              <w:rPr>
                <w:rFonts w:hint="eastAsia"/>
                <w:sz w:val="18"/>
                <w:vertAlign w:val="baseline"/>
                <w:lang w:eastAsia="zh-CN"/>
              </w:rPr>
              <w:t>提交报修</w:t>
            </w:r>
          </w:p>
        </w:tc>
        <w:tc>
          <w:tcPr>
            <w:tcW w:w="1704" w:type="dxa"/>
          </w:tcPr>
          <w:p w14:paraId="22EAF2A4">
            <w:pPr>
              <w:bidi w:val="0"/>
              <w:rPr>
                <w:rFonts w:hint="default"/>
                <w:sz w:val="18"/>
                <w:vertAlign w:val="baseline"/>
                <w:lang w:eastAsia="zh-CN"/>
              </w:rPr>
            </w:pPr>
            <w:r>
              <w:rPr>
                <w:rFonts w:hint="eastAsia"/>
                <w:sz w:val="18"/>
                <w:vertAlign w:val="baseline"/>
                <w:lang w:eastAsia="zh-CN"/>
              </w:rPr>
              <w:t>填写必填项+设备编号</w:t>
            </w:r>
          </w:p>
        </w:tc>
        <w:tc>
          <w:tcPr>
            <w:tcW w:w="1705" w:type="dxa"/>
          </w:tcPr>
          <w:p w14:paraId="5D7007D7">
            <w:pPr>
              <w:bidi w:val="0"/>
              <w:rPr>
                <w:rFonts w:hint="default"/>
                <w:sz w:val="18"/>
                <w:vertAlign w:val="baseline"/>
                <w:lang w:eastAsia="zh-CN"/>
              </w:rPr>
            </w:pPr>
            <w:r>
              <w:rPr>
                <w:rFonts w:hint="eastAsia"/>
                <w:sz w:val="18"/>
                <w:vertAlign w:val="baseline"/>
                <w:lang w:eastAsia="zh-CN"/>
              </w:rPr>
              <w:t>生成工单号，工单入库</w:t>
            </w:r>
          </w:p>
        </w:tc>
        <w:tc>
          <w:tcPr>
            <w:tcW w:w="1705" w:type="dxa"/>
          </w:tcPr>
          <w:p w14:paraId="7E28EA4A">
            <w:pPr>
              <w:bidi w:val="0"/>
              <w:rPr>
                <w:rFonts w:hint="default"/>
                <w:sz w:val="18"/>
                <w:vertAlign w:val="baseline"/>
                <w:lang w:eastAsia="zh-CN"/>
              </w:rPr>
            </w:pPr>
            <w:r>
              <w:rPr>
                <w:rFonts w:hint="eastAsia"/>
                <w:sz w:val="18"/>
                <w:vertAlign w:val="baseline"/>
                <w:lang w:eastAsia="zh-CN"/>
              </w:rPr>
              <w:t>通过</w:t>
            </w:r>
          </w:p>
        </w:tc>
      </w:tr>
      <w:tr w14:paraId="7863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832C180">
            <w:pPr>
              <w:bidi w:val="0"/>
              <w:rPr>
                <w:rFonts w:hint="default"/>
                <w:sz w:val="18"/>
                <w:vertAlign w:val="baseline"/>
                <w:lang w:eastAsia="zh-CN"/>
              </w:rPr>
            </w:pPr>
            <w:r>
              <w:rPr>
                <w:rFonts w:hint="eastAsia"/>
                <w:sz w:val="18"/>
                <w:vertAlign w:val="baseline"/>
                <w:lang w:eastAsia="zh-CN"/>
              </w:rPr>
              <w:t>TC-03</w:t>
            </w:r>
          </w:p>
        </w:tc>
        <w:tc>
          <w:tcPr>
            <w:tcW w:w="1704" w:type="dxa"/>
          </w:tcPr>
          <w:p w14:paraId="0FB33898">
            <w:pPr>
              <w:bidi w:val="0"/>
              <w:rPr>
                <w:rFonts w:hint="default"/>
                <w:sz w:val="18"/>
                <w:vertAlign w:val="baseline"/>
                <w:lang w:eastAsia="zh-CN"/>
              </w:rPr>
            </w:pPr>
            <w:r>
              <w:rPr>
                <w:rFonts w:hint="eastAsia"/>
                <w:sz w:val="18"/>
                <w:vertAlign w:val="baseline"/>
                <w:lang w:eastAsia="zh-CN"/>
              </w:rPr>
              <w:t>我的报修分页筛选</w:t>
            </w:r>
          </w:p>
        </w:tc>
        <w:tc>
          <w:tcPr>
            <w:tcW w:w="1704" w:type="dxa"/>
          </w:tcPr>
          <w:p w14:paraId="5DB5F4A7">
            <w:pPr>
              <w:bidi w:val="0"/>
              <w:rPr>
                <w:rFonts w:hint="default"/>
                <w:sz w:val="18"/>
                <w:vertAlign w:val="baseline"/>
                <w:lang w:eastAsia="zh-CN"/>
              </w:rPr>
            </w:pPr>
            <w:r>
              <w:rPr>
                <w:rFonts w:hint="eastAsia"/>
                <w:sz w:val="18"/>
                <w:vertAlign w:val="baseline"/>
                <w:lang w:eastAsia="zh-CN"/>
              </w:rPr>
              <w:t>按状态筛选</w:t>
            </w:r>
          </w:p>
        </w:tc>
        <w:tc>
          <w:tcPr>
            <w:tcW w:w="1705" w:type="dxa"/>
          </w:tcPr>
          <w:p w14:paraId="2CFE5E53">
            <w:pPr>
              <w:bidi w:val="0"/>
              <w:rPr>
                <w:rFonts w:hint="default"/>
                <w:sz w:val="18"/>
                <w:vertAlign w:val="baseline"/>
                <w:lang w:eastAsia="zh-CN"/>
              </w:rPr>
            </w:pPr>
            <w:r>
              <w:rPr>
                <w:rFonts w:hint="eastAsia"/>
                <w:sz w:val="18"/>
                <w:vertAlign w:val="baseline"/>
                <w:lang w:eastAsia="zh-CN"/>
              </w:rPr>
              <w:t>返回对应工单，分页正确</w:t>
            </w:r>
          </w:p>
        </w:tc>
        <w:tc>
          <w:tcPr>
            <w:tcW w:w="1705" w:type="dxa"/>
          </w:tcPr>
          <w:p w14:paraId="30E8031D">
            <w:pPr>
              <w:bidi w:val="0"/>
              <w:rPr>
                <w:rFonts w:hint="default"/>
                <w:sz w:val="18"/>
                <w:vertAlign w:val="baseline"/>
                <w:lang w:eastAsia="zh-CN"/>
              </w:rPr>
            </w:pPr>
            <w:r>
              <w:rPr>
                <w:rFonts w:hint="eastAsia"/>
                <w:sz w:val="18"/>
                <w:vertAlign w:val="baseline"/>
                <w:lang w:eastAsia="zh-CN"/>
              </w:rPr>
              <w:t>通过</w:t>
            </w:r>
          </w:p>
        </w:tc>
      </w:tr>
      <w:tr w14:paraId="0821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EC5BCCA">
            <w:pPr>
              <w:bidi w:val="0"/>
              <w:rPr>
                <w:rFonts w:hint="default"/>
                <w:sz w:val="18"/>
                <w:vertAlign w:val="baseline"/>
                <w:lang w:eastAsia="zh-CN"/>
              </w:rPr>
            </w:pPr>
            <w:r>
              <w:rPr>
                <w:rFonts w:hint="eastAsia"/>
                <w:sz w:val="18"/>
                <w:vertAlign w:val="baseline"/>
                <w:lang w:eastAsia="zh-CN"/>
              </w:rPr>
              <w:t>TC-04</w:t>
            </w:r>
          </w:p>
        </w:tc>
        <w:tc>
          <w:tcPr>
            <w:tcW w:w="1704" w:type="dxa"/>
          </w:tcPr>
          <w:p w14:paraId="1A396D21">
            <w:pPr>
              <w:bidi w:val="0"/>
              <w:rPr>
                <w:rFonts w:hint="default"/>
                <w:sz w:val="18"/>
                <w:vertAlign w:val="baseline"/>
                <w:lang w:eastAsia="zh-CN"/>
              </w:rPr>
            </w:pPr>
            <w:r>
              <w:rPr>
                <w:rFonts w:hint="eastAsia"/>
                <w:sz w:val="18"/>
                <w:vertAlign w:val="baseline"/>
                <w:lang w:eastAsia="zh-CN"/>
              </w:rPr>
              <w:t>催单限频</w:t>
            </w:r>
          </w:p>
        </w:tc>
        <w:tc>
          <w:tcPr>
            <w:tcW w:w="1704" w:type="dxa"/>
          </w:tcPr>
          <w:p w14:paraId="0FEF0870">
            <w:pPr>
              <w:bidi w:val="0"/>
              <w:rPr>
                <w:rFonts w:hint="default"/>
                <w:sz w:val="18"/>
                <w:vertAlign w:val="baseline"/>
                <w:lang w:eastAsia="zh-CN"/>
              </w:rPr>
            </w:pPr>
            <w:r>
              <w:rPr>
                <w:rFonts w:hint="eastAsia"/>
                <w:sz w:val="18"/>
                <w:vertAlign w:val="baseline"/>
                <w:lang w:eastAsia="zh-CN"/>
              </w:rPr>
              <w:t>2小时内重复催单</w:t>
            </w:r>
          </w:p>
        </w:tc>
        <w:tc>
          <w:tcPr>
            <w:tcW w:w="1705" w:type="dxa"/>
          </w:tcPr>
          <w:p w14:paraId="4DE26BB3">
            <w:pPr>
              <w:bidi w:val="0"/>
              <w:rPr>
                <w:rFonts w:hint="default"/>
                <w:sz w:val="18"/>
                <w:vertAlign w:val="baseline"/>
                <w:lang w:eastAsia="zh-CN"/>
              </w:rPr>
            </w:pPr>
            <w:r>
              <w:rPr>
                <w:rFonts w:hint="eastAsia"/>
                <w:sz w:val="18"/>
                <w:vertAlign w:val="baseline"/>
                <w:lang w:eastAsia="zh-CN"/>
              </w:rPr>
              <w:t>提示"刚刚已催过"</w:t>
            </w:r>
          </w:p>
        </w:tc>
        <w:tc>
          <w:tcPr>
            <w:tcW w:w="1705" w:type="dxa"/>
          </w:tcPr>
          <w:p w14:paraId="6A262812">
            <w:pPr>
              <w:bidi w:val="0"/>
              <w:rPr>
                <w:rFonts w:hint="default"/>
                <w:sz w:val="18"/>
                <w:vertAlign w:val="baseline"/>
                <w:lang w:eastAsia="zh-CN"/>
              </w:rPr>
            </w:pPr>
            <w:r>
              <w:rPr>
                <w:rFonts w:hint="eastAsia"/>
                <w:sz w:val="18"/>
                <w:vertAlign w:val="baseline"/>
                <w:lang w:eastAsia="zh-CN"/>
              </w:rPr>
              <w:t>通过</w:t>
            </w:r>
          </w:p>
        </w:tc>
      </w:tr>
      <w:tr w14:paraId="2B22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39B3559">
            <w:pPr>
              <w:bidi w:val="0"/>
              <w:rPr>
                <w:rFonts w:hint="default"/>
                <w:sz w:val="18"/>
                <w:vertAlign w:val="baseline"/>
                <w:lang w:eastAsia="zh-CN"/>
              </w:rPr>
            </w:pPr>
            <w:r>
              <w:rPr>
                <w:rFonts w:hint="eastAsia"/>
                <w:sz w:val="18"/>
                <w:vertAlign w:val="baseline"/>
                <w:lang w:eastAsia="zh-CN"/>
              </w:rPr>
              <w:t>TC-05</w:t>
            </w:r>
          </w:p>
        </w:tc>
        <w:tc>
          <w:tcPr>
            <w:tcW w:w="1704" w:type="dxa"/>
          </w:tcPr>
          <w:p w14:paraId="2D6FDF7C">
            <w:pPr>
              <w:bidi w:val="0"/>
              <w:rPr>
                <w:rFonts w:hint="default"/>
                <w:sz w:val="18"/>
                <w:vertAlign w:val="baseline"/>
                <w:lang w:eastAsia="zh-CN"/>
              </w:rPr>
            </w:pPr>
            <w:r>
              <w:rPr>
                <w:rFonts w:hint="eastAsia"/>
                <w:sz w:val="18"/>
                <w:vertAlign w:val="baseline"/>
                <w:lang w:eastAsia="zh-CN"/>
              </w:rPr>
              <w:t>取消报修</w:t>
            </w:r>
          </w:p>
        </w:tc>
        <w:tc>
          <w:tcPr>
            <w:tcW w:w="1704" w:type="dxa"/>
          </w:tcPr>
          <w:p w14:paraId="0CA5A7C5">
            <w:pPr>
              <w:bidi w:val="0"/>
              <w:rPr>
                <w:rFonts w:hint="default"/>
                <w:sz w:val="18"/>
                <w:vertAlign w:val="baseline"/>
                <w:lang w:eastAsia="zh-CN"/>
              </w:rPr>
            </w:pPr>
            <w:r>
              <w:rPr>
                <w:rFonts w:hint="eastAsia"/>
                <w:sz w:val="18"/>
                <w:vertAlign w:val="baseline"/>
                <w:lang w:eastAsia="zh-CN"/>
              </w:rPr>
              <w:t>对"处理中"工单取消</w:t>
            </w:r>
          </w:p>
        </w:tc>
        <w:tc>
          <w:tcPr>
            <w:tcW w:w="1705" w:type="dxa"/>
          </w:tcPr>
          <w:p w14:paraId="202A9B5D">
            <w:pPr>
              <w:bidi w:val="0"/>
              <w:rPr>
                <w:rFonts w:hint="default"/>
                <w:sz w:val="18"/>
                <w:vertAlign w:val="baseline"/>
                <w:lang w:eastAsia="zh-CN"/>
              </w:rPr>
            </w:pPr>
            <w:r>
              <w:rPr>
                <w:rFonts w:hint="eastAsia"/>
                <w:sz w:val="18"/>
                <w:vertAlign w:val="baseline"/>
                <w:lang w:eastAsia="zh-CN"/>
              </w:rPr>
              <w:t>拒绝，提示已被接手</w:t>
            </w:r>
          </w:p>
        </w:tc>
        <w:tc>
          <w:tcPr>
            <w:tcW w:w="1705" w:type="dxa"/>
          </w:tcPr>
          <w:p w14:paraId="3F5CA4E2">
            <w:pPr>
              <w:bidi w:val="0"/>
              <w:rPr>
                <w:rFonts w:hint="default"/>
                <w:sz w:val="18"/>
                <w:vertAlign w:val="baseline"/>
                <w:lang w:eastAsia="zh-CN"/>
              </w:rPr>
            </w:pPr>
            <w:r>
              <w:rPr>
                <w:rFonts w:hint="eastAsia"/>
                <w:sz w:val="18"/>
                <w:vertAlign w:val="baseline"/>
                <w:lang w:eastAsia="zh-CN"/>
              </w:rPr>
              <w:t>通过</w:t>
            </w:r>
          </w:p>
        </w:tc>
      </w:tr>
      <w:tr w14:paraId="6CDF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DD209F7">
            <w:pPr>
              <w:bidi w:val="0"/>
              <w:rPr>
                <w:rFonts w:hint="default"/>
                <w:sz w:val="18"/>
                <w:vertAlign w:val="baseline"/>
                <w:lang w:eastAsia="zh-CN"/>
              </w:rPr>
            </w:pPr>
            <w:r>
              <w:rPr>
                <w:rFonts w:hint="eastAsia"/>
                <w:sz w:val="18"/>
                <w:vertAlign w:val="baseline"/>
                <w:lang w:eastAsia="zh-CN"/>
              </w:rPr>
              <w:t>TC-06</w:t>
            </w:r>
          </w:p>
        </w:tc>
        <w:tc>
          <w:tcPr>
            <w:tcW w:w="1704" w:type="dxa"/>
          </w:tcPr>
          <w:p w14:paraId="2409CD87">
            <w:pPr>
              <w:bidi w:val="0"/>
              <w:rPr>
                <w:rFonts w:hint="default"/>
                <w:sz w:val="18"/>
                <w:vertAlign w:val="baseline"/>
                <w:lang w:eastAsia="zh-CN"/>
              </w:rPr>
            </w:pPr>
            <w:r>
              <w:rPr>
                <w:rFonts w:hint="eastAsia"/>
                <w:sz w:val="18"/>
                <w:vertAlign w:val="baseline"/>
                <w:lang w:eastAsia="zh-CN"/>
              </w:rPr>
              <w:t>状态锁定</w:t>
            </w:r>
          </w:p>
        </w:tc>
        <w:tc>
          <w:tcPr>
            <w:tcW w:w="1704" w:type="dxa"/>
          </w:tcPr>
          <w:p w14:paraId="7C0D2C5B">
            <w:pPr>
              <w:bidi w:val="0"/>
              <w:rPr>
                <w:rFonts w:hint="default"/>
                <w:sz w:val="18"/>
                <w:vertAlign w:val="baseline"/>
                <w:lang w:eastAsia="zh-CN"/>
              </w:rPr>
            </w:pPr>
            <w:r>
              <w:rPr>
                <w:rFonts w:hint="eastAsia"/>
                <w:sz w:val="18"/>
                <w:vertAlign w:val="baseline"/>
                <w:lang w:eastAsia="zh-CN"/>
              </w:rPr>
              <w:t>修改"已取消"工单</w:t>
            </w:r>
          </w:p>
        </w:tc>
        <w:tc>
          <w:tcPr>
            <w:tcW w:w="1705" w:type="dxa"/>
          </w:tcPr>
          <w:p w14:paraId="55953C7E">
            <w:pPr>
              <w:bidi w:val="0"/>
              <w:rPr>
                <w:rFonts w:hint="default"/>
                <w:sz w:val="18"/>
                <w:vertAlign w:val="baseline"/>
                <w:lang w:eastAsia="zh-CN"/>
              </w:rPr>
            </w:pPr>
            <w:r>
              <w:rPr>
                <w:rFonts w:hint="eastAsia"/>
                <w:sz w:val="18"/>
                <w:vertAlign w:val="baseline"/>
                <w:lang w:eastAsia="zh-CN"/>
              </w:rPr>
              <w:t>拒绝修改</w:t>
            </w:r>
          </w:p>
        </w:tc>
        <w:tc>
          <w:tcPr>
            <w:tcW w:w="1705" w:type="dxa"/>
          </w:tcPr>
          <w:p w14:paraId="1FB231B8">
            <w:pPr>
              <w:bidi w:val="0"/>
              <w:rPr>
                <w:rFonts w:hint="default"/>
                <w:sz w:val="18"/>
                <w:vertAlign w:val="baseline"/>
                <w:lang w:eastAsia="zh-CN"/>
              </w:rPr>
            </w:pPr>
            <w:r>
              <w:rPr>
                <w:rFonts w:hint="eastAsia"/>
                <w:sz w:val="18"/>
                <w:vertAlign w:val="baseline"/>
                <w:lang w:eastAsia="zh-CN"/>
              </w:rPr>
              <w:t>通过</w:t>
            </w:r>
          </w:p>
        </w:tc>
      </w:tr>
      <w:tr w14:paraId="5328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0843833">
            <w:pPr>
              <w:bidi w:val="0"/>
              <w:rPr>
                <w:rFonts w:hint="default"/>
                <w:sz w:val="18"/>
                <w:vertAlign w:val="baseline"/>
                <w:lang w:eastAsia="zh-CN"/>
              </w:rPr>
            </w:pPr>
            <w:r>
              <w:rPr>
                <w:rFonts w:hint="eastAsia"/>
                <w:sz w:val="18"/>
                <w:vertAlign w:val="baseline"/>
                <w:lang w:eastAsia="zh-CN"/>
              </w:rPr>
              <w:t>TC-07</w:t>
            </w:r>
          </w:p>
        </w:tc>
        <w:tc>
          <w:tcPr>
            <w:tcW w:w="1704" w:type="dxa"/>
          </w:tcPr>
          <w:p w14:paraId="7D079BB8">
            <w:pPr>
              <w:bidi w:val="0"/>
              <w:rPr>
                <w:rFonts w:hint="default"/>
                <w:sz w:val="18"/>
                <w:vertAlign w:val="baseline"/>
                <w:lang w:eastAsia="zh-CN"/>
              </w:rPr>
            </w:pPr>
            <w:r>
              <w:rPr>
                <w:rFonts w:hint="eastAsia"/>
                <w:sz w:val="18"/>
                <w:vertAlign w:val="baseline"/>
                <w:lang w:eastAsia="zh-CN"/>
              </w:rPr>
              <w:t>按工单号查询</w:t>
            </w:r>
          </w:p>
        </w:tc>
        <w:tc>
          <w:tcPr>
            <w:tcW w:w="1704" w:type="dxa"/>
          </w:tcPr>
          <w:p w14:paraId="0429BD0A">
            <w:pPr>
              <w:bidi w:val="0"/>
              <w:rPr>
                <w:rFonts w:hint="default"/>
                <w:sz w:val="18"/>
                <w:vertAlign w:val="baseline"/>
                <w:lang w:eastAsia="zh-CN"/>
              </w:rPr>
            </w:pPr>
            <w:r>
              <w:rPr>
                <w:rFonts w:hint="eastAsia"/>
                <w:sz w:val="18"/>
                <w:vertAlign w:val="baseline"/>
                <w:lang w:eastAsia="zh-CN"/>
              </w:rPr>
              <w:t>输入有效工单号</w:t>
            </w:r>
          </w:p>
        </w:tc>
        <w:tc>
          <w:tcPr>
            <w:tcW w:w="1705" w:type="dxa"/>
          </w:tcPr>
          <w:p w14:paraId="2469BFFB">
            <w:pPr>
              <w:bidi w:val="0"/>
              <w:rPr>
                <w:rFonts w:hint="default"/>
                <w:sz w:val="18"/>
                <w:vertAlign w:val="baseline"/>
                <w:lang w:eastAsia="zh-CN"/>
              </w:rPr>
            </w:pPr>
            <w:r>
              <w:rPr>
                <w:rFonts w:hint="eastAsia"/>
                <w:sz w:val="18"/>
                <w:vertAlign w:val="baseline"/>
                <w:lang w:eastAsia="zh-CN"/>
              </w:rPr>
              <w:t>返回工单进度</w:t>
            </w:r>
          </w:p>
        </w:tc>
        <w:tc>
          <w:tcPr>
            <w:tcW w:w="1705" w:type="dxa"/>
          </w:tcPr>
          <w:p w14:paraId="314EEDC9">
            <w:pPr>
              <w:bidi w:val="0"/>
              <w:rPr>
                <w:rFonts w:hint="default"/>
                <w:sz w:val="18"/>
                <w:vertAlign w:val="baseline"/>
                <w:lang w:eastAsia="zh-CN"/>
              </w:rPr>
            </w:pPr>
            <w:r>
              <w:rPr>
                <w:rFonts w:hint="eastAsia"/>
                <w:sz w:val="18"/>
                <w:vertAlign w:val="baseline"/>
                <w:lang w:eastAsia="zh-CN"/>
              </w:rPr>
              <w:t>通过</w:t>
            </w:r>
          </w:p>
        </w:tc>
      </w:tr>
    </w:tbl>
    <w:p w14:paraId="6420963C">
      <w:pPr>
        <w:bidi w:val="0"/>
        <w:rPr>
          <w:rFonts w:hint="default"/>
          <w:sz w:val="21"/>
          <w:lang w:eastAsia="zh-CN"/>
        </w:rPr>
      </w:pPr>
    </w:p>
    <w:p w14:paraId="3D605265">
      <w:pPr>
        <w:bidi w:val="0"/>
        <w:rPr>
          <w:rFonts w:hint="eastAsia"/>
          <w:lang w:eastAsia="zh-CN"/>
        </w:rPr>
      </w:pPr>
      <w:r>
        <w:rPr>
          <w:rFonts w:hint="eastAsia"/>
          <w:lang w:eastAsia="zh-CN"/>
        </w:rPr>
        <w:t>表 6-2 资产管理模块测试用例</w:t>
      </w:r>
    </w:p>
    <w:p w14:paraId="5488C6ED">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548F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A5A30E8">
            <w:pPr>
              <w:bidi w:val="0"/>
              <w:rPr>
                <w:rFonts w:hint="default"/>
                <w:b/>
                <w:sz w:val="18"/>
                <w:vertAlign w:val="baseline"/>
                <w:lang w:eastAsia="zh-CN"/>
              </w:rPr>
            </w:pPr>
            <w:r>
              <w:rPr>
                <w:rFonts w:hint="eastAsia"/>
                <w:b/>
                <w:sz w:val="18"/>
                <w:vertAlign w:val="baseline"/>
                <w:lang w:eastAsia="zh-CN"/>
              </w:rPr>
              <w:t>编号</w:t>
            </w:r>
          </w:p>
        </w:tc>
        <w:tc>
          <w:tcPr>
            <w:tcW w:w="1704" w:type="dxa"/>
          </w:tcPr>
          <w:p w14:paraId="065600A9">
            <w:pPr>
              <w:bidi w:val="0"/>
              <w:rPr>
                <w:rFonts w:hint="default"/>
                <w:b/>
                <w:sz w:val="18"/>
                <w:vertAlign w:val="baseline"/>
                <w:lang w:eastAsia="zh-CN"/>
              </w:rPr>
            </w:pPr>
            <w:r>
              <w:rPr>
                <w:rFonts w:hint="eastAsia"/>
                <w:b/>
                <w:sz w:val="18"/>
                <w:vertAlign w:val="baseline"/>
                <w:lang w:eastAsia="zh-CN"/>
              </w:rPr>
              <w:t>测试项</w:t>
            </w:r>
          </w:p>
        </w:tc>
        <w:tc>
          <w:tcPr>
            <w:tcW w:w="1704" w:type="dxa"/>
          </w:tcPr>
          <w:p w14:paraId="57E95DEC">
            <w:pPr>
              <w:bidi w:val="0"/>
              <w:rPr>
                <w:rFonts w:hint="default"/>
                <w:b/>
                <w:sz w:val="18"/>
                <w:vertAlign w:val="baseline"/>
                <w:lang w:eastAsia="zh-CN"/>
              </w:rPr>
            </w:pPr>
            <w:r>
              <w:rPr>
                <w:rFonts w:hint="eastAsia"/>
                <w:b/>
                <w:sz w:val="18"/>
                <w:vertAlign w:val="baseline"/>
                <w:lang w:eastAsia="zh-CN"/>
              </w:rPr>
              <w:t>输入/操作</w:t>
            </w:r>
          </w:p>
        </w:tc>
        <w:tc>
          <w:tcPr>
            <w:tcW w:w="1705" w:type="dxa"/>
          </w:tcPr>
          <w:p w14:paraId="6F31D07A">
            <w:pPr>
              <w:bidi w:val="0"/>
              <w:rPr>
                <w:rFonts w:hint="default"/>
                <w:b/>
                <w:sz w:val="18"/>
                <w:vertAlign w:val="baseline"/>
                <w:lang w:eastAsia="zh-CN"/>
              </w:rPr>
            </w:pPr>
            <w:r>
              <w:rPr>
                <w:rFonts w:hint="eastAsia"/>
                <w:b/>
                <w:sz w:val="18"/>
                <w:vertAlign w:val="baseline"/>
                <w:lang w:eastAsia="zh-CN"/>
              </w:rPr>
              <w:t>预期结果</w:t>
            </w:r>
          </w:p>
        </w:tc>
        <w:tc>
          <w:tcPr>
            <w:tcW w:w="1705" w:type="dxa"/>
          </w:tcPr>
          <w:p w14:paraId="3B99207B">
            <w:pPr>
              <w:bidi w:val="0"/>
              <w:rPr>
                <w:rFonts w:hint="default"/>
                <w:b/>
                <w:sz w:val="18"/>
                <w:vertAlign w:val="baseline"/>
                <w:lang w:eastAsia="zh-CN"/>
              </w:rPr>
            </w:pPr>
            <w:r>
              <w:rPr>
                <w:rFonts w:hint="eastAsia"/>
                <w:b/>
                <w:sz w:val="18"/>
                <w:vertAlign w:val="baseline"/>
                <w:lang w:eastAsia="zh-CN"/>
              </w:rPr>
              <w:t>实测</w:t>
            </w:r>
          </w:p>
        </w:tc>
      </w:tr>
      <w:tr w14:paraId="1B69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33F1FFB">
            <w:pPr>
              <w:bidi w:val="0"/>
              <w:rPr>
                <w:rFonts w:hint="default"/>
                <w:sz w:val="18"/>
                <w:vertAlign w:val="baseline"/>
                <w:lang w:eastAsia="zh-CN"/>
              </w:rPr>
            </w:pPr>
            <w:r>
              <w:rPr>
                <w:rFonts w:hint="eastAsia"/>
                <w:sz w:val="18"/>
                <w:vertAlign w:val="baseline"/>
                <w:lang w:eastAsia="zh-CN"/>
              </w:rPr>
              <w:t>TC-08</w:t>
            </w:r>
          </w:p>
        </w:tc>
        <w:tc>
          <w:tcPr>
            <w:tcW w:w="1704" w:type="dxa"/>
          </w:tcPr>
          <w:p w14:paraId="32A21BC2">
            <w:pPr>
              <w:bidi w:val="0"/>
              <w:rPr>
                <w:rFonts w:hint="default"/>
                <w:sz w:val="18"/>
                <w:vertAlign w:val="baseline"/>
                <w:lang w:eastAsia="zh-CN"/>
              </w:rPr>
            </w:pPr>
            <w:r>
              <w:rPr>
                <w:rFonts w:hint="eastAsia"/>
                <w:sz w:val="18"/>
                <w:vertAlign w:val="baseline"/>
                <w:lang w:eastAsia="zh-CN"/>
              </w:rPr>
              <w:t>新增资产</w:t>
            </w:r>
          </w:p>
        </w:tc>
        <w:tc>
          <w:tcPr>
            <w:tcW w:w="1704" w:type="dxa"/>
          </w:tcPr>
          <w:p w14:paraId="25ABFEE7">
            <w:pPr>
              <w:bidi w:val="0"/>
              <w:rPr>
                <w:rFonts w:hint="default"/>
                <w:sz w:val="18"/>
                <w:vertAlign w:val="baseline"/>
                <w:lang w:eastAsia="zh-CN"/>
              </w:rPr>
            </w:pPr>
            <w:r>
              <w:rPr>
                <w:rFonts w:hint="eastAsia"/>
                <w:sz w:val="18"/>
                <w:vertAlign w:val="baseline"/>
                <w:lang w:eastAsia="zh-CN"/>
              </w:rPr>
              <w:t>填写编号、类型等</w:t>
            </w:r>
          </w:p>
        </w:tc>
        <w:tc>
          <w:tcPr>
            <w:tcW w:w="1705" w:type="dxa"/>
          </w:tcPr>
          <w:p w14:paraId="4A0F107A">
            <w:pPr>
              <w:bidi w:val="0"/>
              <w:rPr>
                <w:rFonts w:hint="default"/>
                <w:sz w:val="18"/>
                <w:vertAlign w:val="baseline"/>
                <w:lang w:eastAsia="zh-CN"/>
              </w:rPr>
            </w:pPr>
            <w:r>
              <w:rPr>
                <w:rFonts w:hint="eastAsia"/>
                <w:sz w:val="18"/>
                <w:vertAlign w:val="baseline"/>
                <w:lang w:eastAsia="zh-CN"/>
              </w:rPr>
              <w:t>新增成功</w:t>
            </w:r>
          </w:p>
        </w:tc>
        <w:tc>
          <w:tcPr>
            <w:tcW w:w="1705" w:type="dxa"/>
          </w:tcPr>
          <w:p w14:paraId="66F1F02B">
            <w:pPr>
              <w:bidi w:val="0"/>
              <w:rPr>
                <w:rFonts w:hint="default"/>
                <w:sz w:val="18"/>
                <w:vertAlign w:val="baseline"/>
                <w:lang w:eastAsia="zh-CN"/>
              </w:rPr>
            </w:pPr>
            <w:r>
              <w:rPr>
                <w:rFonts w:hint="eastAsia"/>
                <w:sz w:val="18"/>
                <w:vertAlign w:val="baseline"/>
                <w:lang w:eastAsia="zh-CN"/>
              </w:rPr>
              <w:t>通过</w:t>
            </w:r>
          </w:p>
        </w:tc>
      </w:tr>
      <w:tr w14:paraId="525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A777AF9">
            <w:pPr>
              <w:bidi w:val="0"/>
              <w:rPr>
                <w:rFonts w:hint="default"/>
                <w:sz w:val="18"/>
                <w:vertAlign w:val="baseline"/>
                <w:lang w:eastAsia="zh-CN"/>
              </w:rPr>
            </w:pPr>
            <w:r>
              <w:rPr>
                <w:rFonts w:hint="eastAsia"/>
                <w:sz w:val="18"/>
                <w:vertAlign w:val="baseline"/>
                <w:lang w:eastAsia="zh-CN"/>
              </w:rPr>
              <w:t>TC-09</w:t>
            </w:r>
          </w:p>
        </w:tc>
        <w:tc>
          <w:tcPr>
            <w:tcW w:w="1704" w:type="dxa"/>
          </w:tcPr>
          <w:p w14:paraId="1166A538">
            <w:pPr>
              <w:bidi w:val="0"/>
              <w:rPr>
                <w:rFonts w:hint="default"/>
                <w:sz w:val="18"/>
                <w:vertAlign w:val="baseline"/>
                <w:lang w:eastAsia="zh-CN"/>
              </w:rPr>
            </w:pPr>
            <w:r>
              <w:rPr>
                <w:rFonts w:hint="eastAsia"/>
                <w:sz w:val="18"/>
                <w:vertAlign w:val="baseline"/>
                <w:lang w:eastAsia="zh-CN"/>
              </w:rPr>
              <w:t>编号唯一校验</w:t>
            </w:r>
          </w:p>
        </w:tc>
        <w:tc>
          <w:tcPr>
            <w:tcW w:w="1704" w:type="dxa"/>
          </w:tcPr>
          <w:p w14:paraId="19C04547">
            <w:pPr>
              <w:bidi w:val="0"/>
              <w:rPr>
                <w:rFonts w:hint="default"/>
                <w:sz w:val="18"/>
                <w:vertAlign w:val="baseline"/>
                <w:lang w:eastAsia="zh-CN"/>
              </w:rPr>
            </w:pPr>
            <w:r>
              <w:rPr>
                <w:rFonts w:hint="eastAsia"/>
                <w:sz w:val="18"/>
                <w:vertAlign w:val="baseline"/>
                <w:lang w:eastAsia="zh-CN"/>
              </w:rPr>
              <w:t>录入重复资产编号</w:t>
            </w:r>
          </w:p>
        </w:tc>
        <w:tc>
          <w:tcPr>
            <w:tcW w:w="1705" w:type="dxa"/>
          </w:tcPr>
          <w:p w14:paraId="7F545D9F">
            <w:pPr>
              <w:bidi w:val="0"/>
              <w:rPr>
                <w:rFonts w:hint="default"/>
                <w:sz w:val="18"/>
                <w:vertAlign w:val="baseline"/>
                <w:lang w:eastAsia="zh-CN"/>
              </w:rPr>
            </w:pPr>
            <w:r>
              <w:rPr>
                <w:rFonts w:hint="eastAsia"/>
                <w:sz w:val="18"/>
                <w:vertAlign w:val="baseline"/>
                <w:lang w:eastAsia="zh-CN"/>
              </w:rPr>
              <w:t>拒绝并提示已存在</w:t>
            </w:r>
          </w:p>
        </w:tc>
        <w:tc>
          <w:tcPr>
            <w:tcW w:w="1705" w:type="dxa"/>
          </w:tcPr>
          <w:p w14:paraId="18435B50">
            <w:pPr>
              <w:bidi w:val="0"/>
              <w:rPr>
                <w:rFonts w:hint="default"/>
                <w:sz w:val="18"/>
                <w:vertAlign w:val="baseline"/>
                <w:lang w:eastAsia="zh-CN"/>
              </w:rPr>
            </w:pPr>
            <w:r>
              <w:rPr>
                <w:rFonts w:hint="eastAsia"/>
                <w:sz w:val="18"/>
                <w:vertAlign w:val="baseline"/>
                <w:lang w:eastAsia="zh-CN"/>
              </w:rPr>
              <w:t>通过</w:t>
            </w:r>
          </w:p>
        </w:tc>
      </w:tr>
      <w:tr w14:paraId="150A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EA83FD0">
            <w:pPr>
              <w:bidi w:val="0"/>
              <w:rPr>
                <w:rFonts w:hint="default"/>
                <w:sz w:val="18"/>
                <w:vertAlign w:val="baseline"/>
                <w:lang w:eastAsia="zh-CN"/>
              </w:rPr>
            </w:pPr>
            <w:r>
              <w:rPr>
                <w:rFonts w:hint="eastAsia"/>
                <w:sz w:val="18"/>
                <w:vertAlign w:val="baseline"/>
                <w:lang w:eastAsia="zh-CN"/>
              </w:rPr>
              <w:t>TC-10</w:t>
            </w:r>
          </w:p>
        </w:tc>
        <w:tc>
          <w:tcPr>
            <w:tcW w:w="1704" w:type="dxa"/>
          </w:tcPr>
          <w:p w14:paraId="695583D9">
            <w:pPr>
              <w:bidi w:val="0"/>
              <w:rPr>
                <w:rFonts w:hint="default"/>
                <w:sz w:val="18"/>
                <w:vertAlign w:val="baseline"/>
                <w:lang w:eastAsia="zh-CN"/>
              </w:rPr>
            </w:pPr>
            <w:r>
              <w:rPr>
                <w:rFonts w:hint="eastAsia"/>
                <w:sz w:val="18"/>
                <w:vertAlign w:val="baseline"/>
                <w:lang w:eastAsia="zh-CN"/>
              </w:rPr>
              <w:t>保修状态计算</w:t>
            </w:r>
          </w:p>
        </w:tc>
        <w:tc>
          <w:tcPr>
            <w:tcW w:w="1704" w:type="dxa"/>
          </w:tcPr>
          <w:p w14:paraId="3532BFA0">
            <w:pPr>
              <w:bidi w:val="0"/>
              <w:rPr>
                <w:rFonts w:hint="default"/>
                <w:sz w:val="18"/>
                <w:vertAlign w:val="baseline"/>
                <w:lang w:eastAsia="zh-CN"/>
              </w:rPr>
            </w:pPr>
            <w:r>
              <w:rPr>
                <w:rFonts w:hint="eastAsia"/>
                <w:sz w:val="18"/>
                <w:vertAlign w:val="baseline"/>
                <w:lang w:eastAsia="zh-CN"/>
              </w:rPr>
              <w:t>保修到期=30天内/已过期</w:t>
            </w:r>
          </w:p>
        </w:tc>
        <w:tc>
          <w:tcPr>
            <w:tcW w:w="1705" w:type="dxa"/>
          </w:tcPr>
          <w:p w14:paraId="37DF2939">
            <w:pPr>
              <w:bidi w:val="0"/>
              <w:rPr>
                <w:rFonts w:hint="default"/>
                <w:sz w:val="18"/>
                <w:vertAlign w:val="baseline"/>
                <w:lang w:eastAsia="zh-CN"/>
              </w:rPr>
            </w:pPr>
            <w:r>
              <w:rPr>
                <w:rFonts w:hint="eastAsia"/>
                <w:sz w:val="18"/>
                <w:vertAlign w:val="baseline"/>
                <w:lang w:eastAsia="zh-CN"/>
              </w:rPr>
              <w:t>显示"即将到期"/"已过保"</w:t>
            </w:r>
          </w:p>
        </w:tc>
        <w:tc>
          <w:tcPr>
            <w:tcW w:w="1705" w:type="dxa"/>
          </w:tcPr>
          <w:p w14:paraId="556F3D44">
            <w:pPr>
              <w:bidi w:val="0"/>
              <w:rPr>
                <w:rFonts w:hint="default"/>
                <w:sz w:val="18"/>
                <w:vertAlign w:val="baseline"/>
                <w:lang w:eastAsia="zh-CN"/>
              </w:rPr>
            </w:pPr>
            <w:r>
              <w:rPr>
                <w:rFonts w:hint="eastAsia"/>
                <w:sz w:val="18"/>
                <w:vertAlign w:val="baseline"/>
                <w:lang w:eastAsia="zh-CN"/>
              </w:rPr>
              <w:t>通过</w:t>
            </w:r>
          </w:p>
        </w:tc>
      </w:tr>
      <w:tr w14:paraId="5A96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36FE5E4">
            <w:pPr>
              <w:bidi w:val="0"/>
              <w:rPr>
                <w:rFonts w:hint="default"/>
                <w:sz w:val="18"/>
                <w:vertAlign w:val="baseline"/>
                <w:lang w:eastAsia="zh-CN"/>
              </w:rPr>
            </w:pPr>
            <w:r>
              <w:rPr>
                <w:rFonts w:hint="eastAsia"/>
                <w:sz w:val="18"/>
                <w:vertAlign w:val="baseline"/>
                <w:lang w:eastAsia="zh-CN"/>
              </w:rPr>
              <w:t>TC-11</w:t>
            </w:r>
          </w:p>
        </w:tc>
        <w:tc>
          <w:tcPr>
            <w:tcW w:w="1704" w:type="dxa"/>
          </w:tcPr>
          <w:p w14:paraId="675FA2EA">
            <w:pPr>
              <w:bidi w:val="0"/>
              <w:rPr>
                <w:rFonts w:hint="default"/>
                <w:sz w:val="18"/>
                <w:vertAlign w:val="baseline"/>
                <w:lang w:eastAsia="zh-CN"/>
              </w:rPr>
            </w:pPr>
            <w:r>
              <w:rPr>
                <w:rFonts w:hint="eastAsia"/>
                <w:sz w:val="18"/>
                <w:vertAlign w:val="baseline"/>
                <w:lang w:eastAsia="zh-CN"/>
              </w:rPr>
              <w:t>下载导入模板</w:t>
            </w:r>
          </w:p>
        </w:tc>
        <w:tc>
          <w:tcPr>
            <w:tcW w:w="1704" w:type="dxa"/>
          </w:tcPr>
          <w:p w14:paraId="4649B285">
            <w:pPr>
              <w:bidi w:val="0"/>
              <w:rPr>
                <w:rFonts w:hint="default"/>
                <w:sz w:val="18"/>
                <w:vertAlign w:val="baseline"/>
                <w:lang w:eastAsia="zh-CN"/>
              </w:rPr>
            </w:pPr>
            <w:r>
              <w:rPr>
                <w:rFonts w:hint="eastAsia"/>
                <w:sz w:val="18"/>
                <w:vertAlign w:val="baseline"/>
                <w:lang w:eastAsia="zh-CN"/>
              </w:rPr>
              <w:t>点击导入模板</w:t>
            </w:r>
          </w:p>
        </w:tc>
        <w:tc>
          <w:tcPr>
            <w:tcW w:w="1705" w:type="dxa"/>
          </w:tcPr>
          <w:p w14:paraId="5FBF7C31">
            <w:pPr>
              <w:bidi w:val="0"/>
              <w:rPr>
                <w:rFonts w:hint="default"/>
                <w:sz w:val="18"/>
                <w:vertAlign w:val="baseline"/>
                <w:lang w:eastAsia="zh-CN"/>
              </w:rPr>
            </w:pPr>
            <w:r>
              <w:rPr>
                <w:rFonts w:hint="eastAsia"/>
                <w:sz w:val="18"/>
                <w:vertAlign w:val="baseline"/>
                <w:lang w:eastAsia="zh-CN"/>
              </w:rPr>
              <w:t>下载有效 .xlsx 模板</w:t>
            </w:r>
          </w:p>
        </w:tc>
        <w:tc>
          <w:tcPr>
            <w:tcW w:w="1705" w:type="dxa"/>
          </w:tcPr>
          <w:p w14:paraId="2B23DDF7">
            <w:pPr>
              <w:bidi w:val="0"/>
              <w:rPr>
                <w:rFonts w:hint="default"/>
                <w:sz w:val="18"/>
                <w:vertAlign w:val="baseline"/>
                <w:lang w:eastAsia="zh-CN"/>
              </w:rPr>
            </w:pPr>
            <w:r>
              <w:rPr>
                <w:rFonts w:hint="eastAsia"/>
                <w:sz w:val="18"/>
                <w:vertAlign w:val="baseline"/>
                <w:lang w:eastAsia="zh-CN"/>
              </w:rPr>
              <w:t>通过</w:t>
            </w:r>
          </w:p>
        </w:tc>
      </w:tr>
      <w:tr w14:paraId="3EB3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D5BD690">
            <w:pPr>
              <w:bidi w:val="0"/>
              <w:rPr>
                <w:rFonts w:hint="default"/>
                <w:sz w:val="18"/>
                <w:vertAlign w:val="baseline"/>
                <w:lang w:eastAsia="zh-CN"/>
              </w:rPr>
            </w:pPr>
            <w:r>
              <w:rPr>
                <w:rFonts w:hint="eastAsia"/>
                <w:sz w:val="18"/>
                <w:vertAlign w:val="baseline"/>
                <w:lang w:eastAsia="zh-CN"/>
              </w:rPr>
              <w:t>TC-12</w:t>
            </w:r>
          </w:p>
        </w:tc>
        <w:tc>
          <w:tcPr>
            <w:tcW w:w="1704" w:type="dxa"/>
          </w:tcPr>
          <w:p w14:paraId="23509D47">
            <w:pPr>
              <w:bidi w:val="0"/>
              <w:rPr>
                <w:rFonts w:hint="default"/>
                <w:sz w:val="18"/>
                <w:vertAlign w:val="baseline"/>
                <w:lang w:eastAsia="zh-CN"/>
              </w:rPr>
            </w:pPr>
            <w:r>
              <w:rPr>
                <w:rFonts w:hint="eastAsia"/>
                <w:sz w:val="18"/>
                <w:vertAlign w:val="baseline"/>
                <w:lang w:eastAsia="zh-CN"/>
              </w:rPr>
              <w:t>批量导入</w:t>
            </w:r>
          </w:p>
        </w:tc>
        <w:tc>
          <w:tcPr>
            <w:tcW w:w="1704" w:type="dxa"/>
          </w:tcPr>
          <w:p w14:paraId="16C11FAF">
            <w:pPr>
              <w:bidi w:val="0"/>
              <w:rPr>
                <w:rFonts w:hint="default"/>
                <w:sz w:val="18"/>
                <w:vertAlign w:val="baseline"/>
                <w:lang w:eastAsia="zh-CN"/>
              </w:rPr>
            </w:pPr>
            <w:r>
              <w:rPr>
                <w:rFonts w:hint="eastAsia"/>
                <w:sz w:val="18"/>
                <w:vertAlign w:val="baseline"/>
                <w:lang w:eastAsia="zh-CN"/>
              </w:rPr>
              <w:t>上传填好的模板</w:t>
            </w:r>
          </w:p>
        </w:tc>
        <w:tc>
          <w:tcPr>
            <w:tcW w:w="1705" w:type="dxa"/>
          </w:tcPr>
          <w:p w14:paraId="0511D1F6">
            <w:pPr>
              <w:bidi w:val="0"/>
              <w:rPr>
                <w:rFonts w:hint="default"/>
                <w:sz w:val="18"/>
                <w:vertAlign w:val="baseline"/>
                <w:lang w:eastAsia="zh-CN"/>
              </w:rPr>
            </w:pPr>
            <w:r>
              <w:rPr>
                <w:rFonts w:hint="eastAsia"/>
                <w:sz w:val="18"/>
                <w:vertAlign w:val="baseline"/>
                <w:lang w:eastAsia="zh-CN"/>
              </w:rPr>
              <w:t>返回成功/跳过/失败明细</w:t>
            </w:r>
          </w:p>
        </w:tc>
        <w:tc>
          <w:tcPr>
            <w:tcW w:w="1705" w:type="dxa"/>
          </w:tcPr>
          <w:p w14:paraId="7E0C2A15">
            <w:pPr>
              <w:bidi w:val="0"/>
              <w:rPr>
                <w:rFonts w:hint="default"/>
                <w:sz w:val="18"/>
                <w:vertAlign w:val="baseline"/>
                <w:lang w:eastAsia="zh-CN"/>
              </w:rPr>
            </w:pPr>
            <w:r>
              <w:rPr>
                <w:rFonts w:hint="eastAsia"/>
                <w:sz w:val="18"/>
                <w:vertAlign w:val="baseline"/>
                <w:lang w:eastAsia="zh-CN"/>
              </w:rPr>
              <w:t>通过</w:t>
            </w:r>
          </w:p>
        </w:tc>
      </w:tr>
      <w:tr w14:paraId="72F7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092AE10">
            <w:pPr>
              <w:bidi w:val="0"/>
              <w:rPr>
                <w:rFonts w:hint="default"/>
                <w:sz w:val="18"/>
                <w:vertAlign w:val="baseline"/>
                <w:lang w:eastAsia="zh-CN"/>
              </w:rPr>
            </w:pPr>
            <w:r>
              <w:rPr>
                <w:rFonts w:hint="eastAsia"/>
                <w:sz w:val="18"/>
                <w:vertAlign w:val="baseline"/>
                <w:lang w:eastAsia="zh-CN"/>
              </w:rPr>
              <w:t>TC-13</w:t>
            </w:r>
          </w:p>
        </w:tc>
        <w:tc>
          <w:tcPr>
            <w:tcW w:w="1704" w:type="dxa"/>
          </w:tcPr>
          <w:p w14:paraId="4A94E60F">
            <w:pPr>
              <w:bidi w:val="0"/>
              <w:rPr>
                <w:rFonts w:hint="default"/>
                <w:sz w:val="18"/>
                <w:vertAlign w:val="baseline"/>
                <w:lang w:eastAsia="zh-CN"/>
              </w:rPr>
            </w:pPr>
            <w:r>
              <w:rPr>
                <w:rFonts w:hint="eastAsia"/>
                <w:sz w:val="18"/>
                <w:vertAlign w:val="baseline"/>
                <w:lang w:eastAsia="zh-CN"/>
              </w:rPr>
              <w:t>资产导出</w:t>
            </w:r>
          </w:p>
        </w:tc>
        <w:tc>
          <w:tcPr>
            <w:tcW w:w="1704" w:type="dxa"/>
          </w:tcPr>
          <w:p w14:paraId="41F9DEDF">
            <w:pPr>
              <w:bidi w:val="0"/>
              <w:rPr>
                <w:rFonts w:hint="default"/>
                <w:sz w:val="18"/>
                <w:vertAlign w:val="baseline"/>
                <w:lang w:eastAsia="zh-CN"/>
              </w:rPr>
            </w:pPr>
            <w:r>
              <w:rPr>
                <w:rFonts w:hint="eastAsia"/>
                <w:sz w:val="18"/>
                <w:vertAlign w:val="baseline"/>
                <w:lang w:eastAsia="zh-CN"/>
              </w:rPr>
              <w:t>按条件导出</w:t>
            </w:r>
          </w:p>
        </w:tc>
        <w:tc>
          <w:tcPr>
            <w:tcW w:w="1705" w:type="dxa"/>
          </w:tcPr>
          <w:p w14:paraId="55C6F235">
            <w:pPr>
              <w:bidi w:val="0"/>
              <w:rPr>
                <w:rFonts w:hint="default"/>
                <w:sz w:val="18"/>
                <w:vertAlign w:val="baseline"/>
                <w:lang w:eastAsia="zh-CN"/>
              </w:rPr>
            </w:pPr>
            <w:r>
              <w:rPr>
                <w:rFonts w:hint="eastAsia"/>
                <w:sz w:val="18"/>
                <w:vertAlign w:val="baseline"/>
                <w:lang w:eastAsia="zh-CN"/>
              </w:rPr>
              <w:t>下载有效 .xlsx</w:t>
            </w:r>
          </w:p>
        </w:tc>
        <w:tc>
          <w:tcPr>
            <w:tcW w:w="1705" w:type="dxa"/>
          </w:tcPr>
          <w:p w14:paraId="4759D3BD">
            <w:pPr>
              <w:bidi w:val="0"/>
              <w:rPr>
                <w:rFonts w:hint="default"/>
                <w:sz w:val="18"/>
                <w:vertAlign w:val="baseline"/>
                <w:lang w:eastAsia="zh-CN"/>
              </w:rPr>
            </w:pPr>
            <w:r>
              <w:rPr>
                <w:rFonts w:hint="eastAsia"/>
                <w:sz w:val="18"/>
                <w:vertAlign w:val="baseline"/>
                <w:lang w:eastAsia="zh-CN"/>
              </w:rPr>
              <w:t>通过</w:t>
            </w:r>
          </w:p>
        </w:tc>
      </w:tr>
      <w:tr w14:paraId="3A70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3480224">
            <w:pPr>
              <w:bidi w:val="0"/>
              <w:rPr>
                <w:rFonts w:hint="default"/>
                <w:sz w:val="18"/>
                <w:vertAlign w:val="baseline"/>
                <w:lang w:eastAsia="zh-CN"/>
              </w:rPr>
            </w:pPr>
            <w:r>
              <w:rPr>
                <w:rFonts w:hint="eastAsia"/>
                <w:sz w:val="18"/>
                <w:vertAlign w:val="baseline"/>
                <w:lang w:eastAsia="zh-CN"/>
              </w:rPr>
              <w:t>TC-14</w:t>
            </w:r>
          </w:p>
        </w:tc>
        <w:tc>
          <w:tcPr>
            <w:tcW w:w="1704" w:type="dxa"/>
          </w:tcPr>
          <w:p w14:paraId="2D366741">
            <w:pPr>
              <w:bidi w:val="0"/>
              <w:rPr>
                <w:rFonts w:hint="default"/>
                <w:sz w:val="18"/>
                <w:vertAlign w:val="baseline"/>
                <w:lang w:eastAsia="zh-CN"/>
              </w:rPr>
            </w:pPr>
            <w:r>
              <w:rPr>
                <w:rFonts w:hint="eastAsia"/>
                <w:sz w:val="18"/>
                <w:vertAlign w:val="baseline"/>
                <w:lang w:eastAsia="zh-CN"/>
              </w:rPr>
              <w:t>设备报障历史</w:t>
            </w:r>
          </w:p>
        </w:tc>
        <w:tc>
          <w:tcPr>
            <w:tcW w:w="1704" w:type="dxa"/>
          </w:tcPr>
          <w:p w14:paraId="30E68B42">
            <w:pPr>
              <w:bidi w:val="0"/>
              <w:rPr>
                <w:rFonts w:hint="default"/>
                <w:sz w:val="18"/>
                <w:vertAlign w:val="baseline"/>
                <w:lang w:eastAsia="zh-CN"/>
              </w:rPr>
            </w:pPr>
            <w:r>
              <w:rPr>
                <w:rFonts w:hint="eastAsia"/>
                <w:sz w:val="18"/>
                <w:vertAlign w:val="baseline"/>
                <w:lang w:eastAsia="zh-CN"/>
              </w:rPr>
              <w:t>打开某设备报障记录</w:t>
            </w:r>
          </w:p>
        </w:tc>
        <w:tc>
          <w:tcPr>
            <w:tcW w:w="1705" w:type="dxa"/>
          </w:tcPr>
          <w:p w14:paraId="734CC63C">
            <w:pPr>
              <w:bidi w:val="0"/>
              <w:rPr>
                <w:rFonts w:hint="default"/>
                <w:sz w:val="18"/>
                <w:vertAlign w:val="baseline"/>
                <w:lang w:eastAsia="zh-CN"/>
              </w:rPr>
            </w:pPr>
            <w:r>
              <w:rPr>
                <w:rFonts w:hint="eastAsia"/>
                <w:sz w:val="18"/>
                <w:vertAlign w:val="baseline"/>
                <w:lang w:eastAsia="zh-CN"/>
              </w:rPr>
              <w:t>显示关联工单及次数</w:t>
            </w:r>
          </w:p>
        </w:tc>
        <w:tc>
          <w:tcPr>
            <w:tcW w:w="1705" w:type="dxa"/>
          </w:tcPr>
          <w:p w14:paraId="44731BB4">
            <w:pPr>
              <w:bidi w:val="0"/>
              <w:rPr>
                <w:rFonts w:hint="default"/>
                <w:sz w:val="18"/>
                <w:vertAlign w:val="baseline"/>
                <w:lang w:eastAsia="zh-CN"/>
              </w:rPr>
            </w:pPr>
            <w:r>
              <w:rPr>
                <w:rFonts w:hint="eastAsia"/>
                <w:sz w:val="18"/>
                <w:vertAlign w:val="baseline"/>
                <w:lang w:eastAsia="zh-CN"/>
              </w:rPr>
              <w:t>通过</w:t>
            </w:r>
          </w:p>
        </w:tc>
      </w:tr>
    </w:tbl>
    <w:p w14:paraId="49517D5D">
      <w:pPr>
        <w:bidi w:val="0"/>
        <w:rPr>
          <w:rFonts w:hint="default"/>
          <w:sz w:val="21"/>
          <w:lang w:eastAsia="zh-CN"/>
        </w:rPr>
      </w:pPr>
    </w:p>
    <w:p w14:paraId="7436C17B">
      <w:pPr>
        <w:bidi w:val="0"/>
        <w:rPr>
          <w:rFonts w:hint="eastAsia"/>
          <w:lang w:eastAsia="zh-CN"/>
        </w:rPr>
      </w:pPr>
      <w:r>
        <w:rPr>
          <w:rFonts w:hint="eastAsia"/>
          <w:lang w:eastAsia="zh-CN"/>
        </w:rPr>
        <w:t>表 6-3 权限与安全测试用例</w:t>
      </w:r>
    </w:p>
    <w:p w14:paraId="118CBA3A">
      <w:pPr>
        <w:bidi w:val="0"/>
        <w:rPr>
          <w:rFonts w:hint="eastAsia"/>
          <w:lang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75A4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BFFA87B">
            <w:pPr>
              <w:bidi w:val="0"/>
              <w:rPr>
                <w:rFonts w:hint="default"/>
                <w:b/>
                <w:sz w:val="18"/>
                <w:vertAlign w:val="baseline"/>
                <w:lang w:eastAsia="zh-CN"/>
              </w:rPr>
            </w:pPr>
            <w:r>
              <w:rPr>
                <w:rFonts w:hint="eastAsia"/>
                <w:b/>
                <w:sz w:val="18"/>
                <w:vertAlign w:val="baseline"/>
                <w:lang w:eastAsia="zh-CN"/>
              </w:rPr>
              <w:t>编号</w:t>
            </w:r>
          </w:p>
        </w:tc>
        <w:tc>
          <w:tcPr>
            <w:tcW w:w="1704" w:type="dxa"/>
          </w:tcPr>
          <w:p w14:paraId="593DD0B7">
            <w:pPr>
              <w:bidi w:val="0"/>
              <w:rPr>
                <w:rFonts w:hint="default"/>
                <w:b/>
                <w:sz w:val="18"/>
                <w:vertAlign w:val="baseline"/>
                <w:lang w:eastAsia="zh-CN"/>
              </w:rPr>
            </w:pPr>
            <w:r>
              <w:rPr>
                <w:rFonts w:hint="eastAsia"/>
                <w:b/>
                <w:sz w:val="18"/>
                <w:vertAlign w:val="baseline"/>
                <w:lang w:eastAsia="zh-CN"/>
              </w:rPr>
              <w:t>测试项</w:t>
            </w:r>
          </w:p>
        </w:tc>
        <w:tc>
          <w:tcPr>
            <w:tcW w:w="1704" w:type="dxa"/>
          </w:tcPr>
          <w:p w14:paraId="51E1C483">
            <w:pPr>
              <w:bidi w:val="0"/>
              <w:rPr>
                <w:rFonts w:hint="default"/>
                <w:b/>
                <w:sz w:val="18"/>
                <w:vertAlign w:val="baseline"/>
                <w:lang w:eastAsia="zh-CN"/>
              </w:rPr>
            </w:pPr>
            <w:r>
              <w:rPr>
                <w:rFonts w:hint="eastAsia"/>
                <w:b/>
                <w:sz w:val="18"/>
                <w:vertAlign w:val="baseline"/>
                <w:lang w:eastAsia="zh-CN"/>
              </w:rPr>
              <w:t>输入/操作</w:t>
            </w:r>
          </w:p>
        </w:tc>
        <w:tc>
          <w:tcPr>
            <w:tcW w:w="1705" w:type="dxa"/>
          </w:tcPr>
          <w:p w14:paraId="057EE592">
            <w:pPr>
              <w:bidi w:val="0"/>
              <w:rPr>
                <w:rFonts w:hint="default"/>
                <w:b/>
                <w:sz w:val="18"/>
                <w:vertAlign w:val="baseline"/>
                <w:lang w:eastAsia="zh-CN"/>
              </w:rPr>
            </w:pPr>
            <w:r>
              <w:rPr>
                <w:rFonts w:hint="eastAsia"/>
                <w:b/>
                <w:sz w:val="18"/>
                <w:vertAlign w:val="baseline"/>
                <w:lang w:eastAsia="zh-CN"/>
              </w:rPr>
              <w:t>预期结果</w:t>
            </w:r>
          </w:p>
        </w:tc>
        <w:tc>
          <w:tcPr>
            <w:tcW w:w="1705" w:type="dxa"/>
          </w:tcPr>
          <w:p w14:paraId="2FAD938C">
            <w:pPr>
              <w:bidi w:val="0"/>
              <w:rPr>
                <w:rFonts w:hint="default"/>
                <w:b/>
                <w:sz w:val="18"/>
                <w:vertAlign w:val="baseline"/>
                <w:lang w:eastAsia="zh-CN"/>
              </w:rPr>
            </w:pPr>
            <w:r>
              <w:rPr>
                <w:rFonts w:hint="eastAsia"/>
                <w:b/>
                <w:sz w:val="18"/>
                <w:vertAlign w:val="baseline"/>
                <w:lang w:eastAsia="zh-CN"/>
              </w:rPr>
              <w:t>实测</w:t>
            </w:r>
          </w:p>
        </w:tc>
      </w:tr>
      <w:tr w14:paraId="2F1C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77609C7">
            <w:pPr>
              <w:bidi w:val="0"/>
              <w:rPr>
                <w:rFonts w:hint="default"/>
                <w:sz w:val="18"/>
                <w:vertAlign w:val="baseline"/>
                <w:lang w:eastAsia="zh-CN"/>
              </w:rPr>
            </w:pPr>
            <w:r>
              <w:rPr>
                <w:rFonts w:hint="eastAsia"/>
                <w:sz w:val="18"/>
                <w:vertAlign w:val="baseline"/>
                <w:lang w:eastAsia="zh-CN"/>
              </w:rPr>
              <w:t>TC-15</w:t>
            </w:r>
          </w:p>
        </w:tc>
        <w:tc>
          <w:tcPr>
            <w:tcW w:w="1704" w:type="dxa"/>
          </w:tcPr>
          <w:p w14:paraId="199DE664">
            <w:pPr>
              <w:bidi w:val="0"/>
              <w:rPr>
                <w:rFonts w:hint="default"/>
                <w:sz w:val="18"/>
                <w:vertAlign w:val="baseline"/>
                <w:lang w:eastAsia="zh-CN"/>
              </w:rPr>
            </w:pPr>
            <w:r>
              <w:rPr>
                <w:rFonts w:hint="eastAsia"/>
                <w:sz w:val="18"/>
                <w:vertAlign w:val="baseline"/>
                <w:lang w:eastAsia="zh-CN"/>
              </w:rPr>
              <w:t>未授权访问</w:t>
            </w:r>
          </w:p>
        </w:tc>
        <w:tc>
          <w:tcPr>
            <w:tcW w:w="1704" w:type="dxa"/>
          </w:tcPr>
          <w:p w14:paraId="5B08FC45">
            <w:pPr>
              <w:bidi w:val="0"/>
              <w:rPr>
                <w:rFonts w:hint="default"/>
                <w:sz w:val="18"/>
                <w:vertAlign w:val="baseline"/>
                <w:lang w:eastAsia="zh-CN"/>
              </w:rPr>
            </w:pPr>
            <w:r>
              <w:rPr>
                <w:rFonts w:hint="eastAsia"/>
                <w:sz w:val="18"/>
                <w:vertAlign w:val="baseline"/>
                <w:lang w:eastAsia="zh-CN"/>
              </w:rPr>
              <w:t>无令牌访问 /api/admin/assets</w:t>
            </w:r>
          </w:p>
        </w:tc>
        <w:tc>
          <w:tcPr>
            <w:tcW w:w="1705" w:type="dxa"/>
          </w:tcPr>
          <w:p w14:paraId="21660FDD">
            <w:pPr>
              <w:bidi w:val="0"/>
              <w:rPr>
                <w:rFonts w:hint="default"/>
                <w:sz w:val="18"/>
                <w:vertAlign w:val="baseline"/>
                <w:lang w:eastAsia="zh-CN"/>
              </w:rPr>
            </w:pPr>
            <w:r>
              <w:rPr>
                <w:rFonts w:hint="eastAsia"/>
                <w:sz w:val="18"/>
                <w:vertAlign w:val="baseline"/>
                <w:lang w:eastAsia="zh-CN"/>
              </w:rPr>
              <w:t>返回 401</w:t>
            </w:r>
          </w:p>
        </w:tc>
        <w:tc>
          <w:tcPr>
            <w:tcW w:w="1705" w:type="dxa"/>
          </w:tcPr>
          <w:p w14:paraId="278AA432">
            <w:pPr>
              <w:bidi w:val="0"/>
              <w:rPr>
                <w:rFonts w:hint="default"/>
                <w:sz w:val="18"/>
                <w:vertAlign w:val="baseline"/>
                <w:lang w:eastAsia="zh-CN"/>
              </w:rPr>
            </w:pPr>
            <w:r>
              <w:rPr>
                <w:rFonts w:hint="eastAsia"/>
                <w:sz w:val="18"/>
                <w:vertAlign w:val="baseline"/>
                <w:lang w:eastAsia="zh-CN"/>
              </w:rPr>
              <w:t>通过</w:t>
            </w:r>
          </w:p>
        </w:tc>
      </w:tr>
      <w:tr w14:paraId="7757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0109803">
            <w:pPr>
              <w:bidi w:val="0"/>
              <w:rPr>
                <w:rFonts w:hint="default"/>
                <w:sz w:val="18"/>
                <w:vertAlign w:val="baseline"/>
                <w:lang w:eastAsia="zh-CN"/>
              </w:rPr>
            </w:pPr>
            <w:r>
              <w:rPr>
                <w:rFonts w:hint="eastAsia"/>
                <w:sz w:val="18"/>
                <w:vertAlign w:val="baseline"/>
                <w:lang w:eastAsia="zh-CN"/>
              </w:rPr>
              <w:t>TC-16</w:t>
            </w:r>
          </w:p>
        </w:tc>
        <w:tc>
          <w:tcPr>
            <w:tcW w:w="1704" w:type="dxa"/>
          </w:tcPr>
          <w:p w14:paraId="478E1842">
            <w:pPr>
              <w:bidi w:val="0"/>
              <w:rPr>
                <w:rFonts w:hint="default"/>
                <w:sz w:val="18"/>
                <w:vertAlign w:val="baseline"/>
                <w:lang w:eastAsia="zh-CN"/>
              </w:rPr>
            </w:pPr>
            <w:r>
              <w:rPr>
                <w:rFonts w:hint="eastAsia"/>
                <w:sz w:val="18"/>
                <w:vertAlign w:val="baseline"/>
                <w:lang w:eastAsia="zh-CN"/>
              </w:rPr>
              <w:t>越权访问</w:t>
            </w:r>
          </w:p>
        </w:tc>
        <w:tc>
          <w:tcPr>
            <w:tcW w:w="1704" w:type="dxa"/>
          </w:tcPr>
          <w:p w14:paraId="78B8EB69">
            <w:pPr>
              <w:bidi w:val="0"/>
              <w:rPr>
                <w:rFonts w:hint="default"/>
                <w:sz w:val="18"/>
                <w:vertAlign w:val="baseline"/>
                <w:lang w:eastAsia="zh-CN"/>
              </w:rPr>
            </w:pPr>
            <w:r>
              <w:rPr>
                <w:rFonts w:hint="eastAsia"/>
                <w:sz w:val="18"/>
                <w:vertAlign w:val="baseline"/>
                <w:lang w:eastAsia="zh-CN"/>
              </w:rPr>
              <w:t>教师令牌访问管理端接口</w:t>
            </w:r>
          </w:p>
        </w:tc>
        <w:tc>
          <w:tcPr>
            <w:tcW w:w="1705" w:type="dxa"/>
          </w:tcPr>
          <w:p w14:paraId="41DA54A0">
            <w:pPr>
              <w:bidi w:val="0"/>
              <w:rPr>
                <w:rFonts w:hint="default"/>
                <w:sz w:val="18"/>
                <w:vertAlign w:val="baseline"/>
                <w:lang w:eastAsia="zh-CN"/>
              </w:rPr>
            </w:pPr>
            <w:r>
              <w:rPr>
                <w:rFonts w:hint="eastAsia"/>
                <w:sz w:val="18"/>
                <w:vertAlign w:val="baseline"/>
                <w:lang w:eastAsia="zh-CN"/>
              </w:rPr>
              <w:t>拒绝</w:t>
            </w:r>
          </w:p>
        </w:tc>
        <w:tc>
          <w:tcPr>
            <w:tcW w:w="1705" w:type="dxa"/>
          </w:tcPr>
          <w:p w14:paraId="5D51366D">
            <w:pPr>
              <w:bidi w:val="0"/>
              <w:rPr>
                <w:rFonts w:hint="default"/>
                <w:sz w:val="18"/>
                <w:vertAlign w:val="baseline"/>
                <w:lang w:eastAsia="zh-CN"/>
              </w:rPr>
            </w:pPr>
            <w:r>
              <w:rPr>
                <w:rFonts w:hint="eastAsia"/>
                <w:sz w:val="18"/>
                <w:vertAlign w:val="baseline"/>
                <w:lang w:eastAsia="zh-CN"/>
              </w:rPr>
              <w:t>通过</w:t>
            </w:r>
          </w:p>
        </w:tc>
      </w:tr>
      <w:tr w14:paraId="0E1B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273EA6D">
            <w:pPr>
              <w:bidi w:val="0"/>
              <w:rPr>
                <w:rFonts w:hint="default"/>
                <w:sz w:val="18"/>
                <w:vertAlign w:val="baseline"/>
                <w:lang w:eastAsia="zh-CN"/>
              </w:rPr>
            </w:pPr>
            <w:r>
              <w:rPr>
                <w:rFonts w:hint="eastAsia"/>
                <w:sz w:val="18"/>
                <w:vertAlign w:val="baseline"/>
                <w:lang w:eastAsia="zh-CN"/>
              </w:rPr>
              <w:t>TC-17</w:t>
            </w:r>
          </w:p>
        </w:tc>
        <w:tc>
          <w:tcPr>
            <w:tcW w:w="1704" w:type="dxa"/>
          </w:tcPr>
          <w:p w14:paraId="09C595CB">
            <w:pPr>
              <w:bidi w:val="0"/>
              <w:rPr>
                <w:rFonts w:hint="default"/>
                <w:sz w:val="18"/>
                <w:vertAlign w:val="baseline"/>
                <w:lang w:eastAsia="zh-CN"/>
              </w:rPr>
            </w:pPr>
            <w:r>
              <w:rPr>
                <w:rFonts w:hint="eastAsia"/>
                <w:sz w:val="18"/>
                <w:vertAlign w:val="baseline"/>
                <w:lang w:eastAsia="zh-CN"/>
              </w:rPr>
              <w:t>错误口令登录</w:t>
            </w:r>
          </w:p>
        </w:tc>
        <w:tc>
          <w:tcPr>
            <w:tcW w:w="1704" w:type="dxa"/>
          </w:tcPr>
          <w:p w14:paraId="6ECDD77F">
            <w:pPr>
              <w:bidi w:val="0"/>
              <w:rPr>
                <w:rFonts w:hint="default"/>
                <w:sz w:val="18"/>
                <w:vertAlign w:val="baseline"/>
                <w:lang w:eastAsia="zh-CN"/>
              </w:rPr>
            </w:pPr>
            <w:r>
              <w:rPr>
                <w:rFonts w:hint="eastAsia"/>
                <w:sz w:val="18"/>
                <w:vertAlign w:val="baseline"/>
                <w:lang w:eastAsia="zh-CN"/>
              </w:rPr>
              <w:t>错误口令</w:t>
            </w:r>
          </w:p>
        </w:tc>
        <w:tc>
          <w:tcPr>
            <w:tcW w:w="1705" w:type="dxa"/>
          </w:tcPr>
          <w:p w14:paraId="5DB09BDA">
            <w:pPr>
              <w:bidi w:val="0"/>
              <w:rPr>
                <w:rFonts w:hint="default"/>
                <w:sz w:val="18"/>
                <w:vertAlign w:val="baseline"/>
                <w:lang w:eastAsia="zh-CN"/>
              </w:rPr>
            </w:pPr>
            <w:r>
              <w:rPr>
                <w:rFonts w:hint="eastAsia"/>
                <w:sz w:val="18"/>
                <w:vertAlign w:val="baseline"/>
                <w:lang w:eastAsia="zh-CN"/>
              </w:rPr>
              <w:t>拒绝登录</w:t>
            </w:r>
          </w:p>
        </w:tc>
        <w:tc>
          <w:tcPr>
            <w:tcW w:w="1705" w:type="dxa"/>
          </w:tcPr>
          <w:p w14:paraId="3A479D81">
            <w:pPr>
              <w:bidi w:val="0"/>
              <w:rPr>
                <w:rFonts w:hint="default"/>
                <w:sz w:val="18"/>
                <w:vertAlign w:val="baseline"/>
                <w:lang w:eastAsia="zh-CN"/>
              </w:rPr>
            </w:pPr>
            <w:r>
              <w:rPr>
                <w:rFonts w:hint="eastAsia"/>
                <w:sz w:val="18"/>
                <w:vertAlign w:val="baseline"/>
                <w:lang w:eastAsia="zh-CN"/>
              </w:rPr>
              <w:t>通过</w:t>
            </w:r>
          </w:p>
        </w:tc>
      </w:tr>
      <w:tr w14:paraId="4A51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28B2CD7">
            <w:pPr>
              <w:bidi w:val="0"/>
              <w:rPr>
                <w:rFonts w:hint="default"/>
                <w:sz w:val="18"/>
                <w:vertAlign w:val="baseline"/>
                <w:lang w:eastAsia="zh-CN"/>
              </w:rPr>
            </w:pPr>
            <w:r>
              <w:rPr>
                <w:rFonts w:hint="eastAsia"/>
                <w:sz w:val="18"/>
                <w:vertAlign w:val="baseline"/>
                <w:lang w:eastAsia="zh-CN"/>
              </w:rPr>
              <w:t>TC-18</w:t>
            </w:r>
          </w:p>
        </w:tc>
        <w:tc>
          <w:tcPr>
            <w:tcW w:w="1704" w:type="dxa"/>
          </w:tcPr>
          <w:p w14:paraId="2BBBECFC">
            <w:pPr>
              <w:bidi w:val="0"/>
              <w:rPr>
                <w:rFonts w:hint="default"/>
                <w:sz w:val="18"/>
                <w:vertAlign w:val="baseline"/>
                <w:lang w:eastAsia="zh-CN"/>
              </w:rPr>
            </w:pPr>
            <w:r>
              <w:rPr>
                <w:rFonts w:hint="eastAsia"/>
                <w:sz w:val="18"/>
                <w:vertAlign w:val="baseline"/>
                <w:lang w:eastAsia="zh-CN"/>
              </w:rPr>
              <w:t>令牌过期</w:t>
            </w:r>
          </w:p>
        </w:tc>
        <w:tc>
          <w:tcPr>
            <w:tcW w:w="1704" w:type="dxa"/>
          </w:tcPr>
          <w:p w14:paraId="5182B54A">
            <w:pPr>
              <w:bidi w:val="0"/>
              <w:rPr>
                <w:rFonts w:hint="default"/>
                <w:sz w:val="18"/>
                <w:vertAlign w:val="baseline"/>
                <w:lang w:eastAsia="zh-CN"/>
              </w:rPr>
            </w:pPr>
            <w:r>
              <w:rPr>
                <w:rFonts w:hint="eastAsia"/>
                <w:sz w:val="18"/>
                <w:vertAlign w:val="baseline"/>
                <w:lang w:eastAsia="zh-CN"/>
              </w:rPr>
              <w:t>过期令牌访问</w:t>
            </w:r>
          </w:p>
        </w:tc>
        <w:tc>
          <w:tcPr>
            <w:tcW w:w="1705" w:type="dxa"/>
          </w:tcPr>
          <w:p w14:paraId="7056F999">
            <w:pPr>
              <w:bidi w:val="0"/>
              <w:rPr>
                <w:rFonts w:hint="default"/>
                <w:sz w:val="18"/>
                <w:vertAlign w:val="baseline"/>
                <w:lang w:eastAsia="zh-CN"/>
              </w:rPr>
            </w:pPr>
            <w:r>
              <w:rPr>
                <w:rFonts w:hint="eastAsia"/>
                <w:sz w:val="18"/>
                <w:vertAlign w:val="baseline"/>
                <w:lang w:eastAsia="zh-CN"/>
              </w:rPr>
              <w:t>要求重新登录</w:t>
            </w:r>
          </w:p>
        </w:tc>
        <w:tc>
          <w:tcPr>
            <w:tcW w:w="1705" w:type="dxa"/>
          </w:tcPr>
          <w:p w14:paraId="7B549E80">
            <w:pPr>
              <w:bidi w:val="0"/>
              <w:rPr>
                <w:rFonts w:hint="default"/>
                <w:sz w:val="18"/>
                <w:vertAlign w:val="baseline"/>
                <w:lang w:eastAsia="zh-CN"/>
              </w:rPr>
            </w:pPr>
            <w:r>
              <w:rPr>
                <w:rFonts w:hint="eastAsia"/>
                <w:sz w:val="18"/>
                <w:vertAlign w:val="baseline"/>
                <w:lang w:eastAsia="zh-CN"/>
              </w:rPr>
              <w:t>通过</w:t>
            </w:r>
          </w:p>
        </w:tc>
      </w:tr>
    </w:tbl>
    <w:p w14:paraId="77B1E9FE">
      <w:pPr>
        <w:bidi w:val="0"/>
        <w:rPr>
          <w:rFonts w:hint="default"/>
          <w:sz w:val="21"/>
          <w:lang w:eastAsia="zh-CN"/>
        </w:rPr>
      </w:pPr>
    </w:p>
    <w:p w14:paraId="6FEBEAD1">
      <w:pPr>
        <w:bidi w:val="0"/>
        <w:rPr>
          <w:rFonts w:hint="eastAsia"/>
          <w:lang w:eastAsia="zh-CN"/>
        </w:rPr>
      </w:pPr>
      <w:r>
        <w:rPr>
          <w:rFonts w:hint="eastAsia"/>
          <w:lang w:eastAsia="zh-CN"/>
        </w:rPr>
        <w:t>（以上用例已在本地与生产环境实际验证通过；撰写时可补充每条用例的界面截图或接口返回截图作为证据。）</w:t>
      </w:r>
    </w:p>
    <w:p w14:paraId="7037AE2F">
      <w:pPr>
        <w:bidi w:val="0"/>
        <w:rPr>
          <w:rFonts w:hint="eastAsia"/>
          <w:lang w:eastAsia="zh-CN"/>
        </w:rPr>
      </w:pPr>
    </w:p>
    <w:p w14:paraId="5D0E1A18">
      <w:pPr>
        <w:pStyle w:val="3"/>
        <w:bidi w:val="0"/>
        <w:rPr>
          <w:rFonts w:hint="eastAsia"/>
          <w:lang w:eastAsia="zh-CN"/>
        </w:rPr>
      </w:pPr>
      <w:r>
        <w:rPr>
          <w:rFonts w:hint="eastAsia"/>
          <w:lang w:eastAsia="zh-CN"/>
        </w:rPr>
        <w:t>6.4 部署验证</w:t>
      </w:r>
    </w:p>
    <w:p w14:paraId="39D4F696">
      <w:pPr>
        <w:bidi w:val="0"/>
        <w:rPr>
          <w:rFonts w:hint="default"/>
          <w:lang w:eastAsia="zh-CN"/>
        </w:rPr>
      </w:pPr>
    </w:p>
    <w:p w14:paraId="1CC497D7">
      <w:pPr>
        <w:bidi w:val="0"/>
        <w:rPr>
          <w:rFonts w:hint="eastAsia"/>
          <w:lang w:eastAsia="zh-CN"/>
        </w:rPr>
      </w:pPr>
      <w:r>
        <w:rPr>
          <w:rFonts w:hint="eastAsia"/>
          <w:lang w:eastAsia="zh-CN"/>
        </w:rPr>
        <w:t>系统以单 Jar 部署于云服务器，由 systemd 守护。更新流程为：本地构建（前端打包→后端打包）→ 上传 Jar 覆盖 → 重启服务 → 探活 /api/config 返回 200。经验证，新增的资产管理与设备关联相关接口在生产环境均可正常访问（未授权返回 401、资源不存在返回 404，符合设计），服务重启后可正常提供服务。</w:t>
      </w:r>
    </w:p>
    <w:p w14:paraId="206F342F">
      <w:pPr>
        <w:bidi w:val="0"/>
        <w:rPr>
          <w:rFonts w:hint="eastAsia"/>
          <w:lang w:eastAsia="zh-CN"/>
        </w:rPr>
      </w:pPr>
    </w:p>
    <w:p w14:paraId="569A94E0">
      <w:pPr>
        <w:pStyle w:val="3"/>
        <w:bidi w:val="0"/>
        <w:rPr>
          <w:rFonts w:hint="eastAsia"/>
          <w:lang w:eastAsia="zh-CN"/>
        </w:rPr>
      </w:pPr>
      <w:r>
        <w:rPr>
          <w:rFonts w:hint="eastAsia"/>
          <w:lang w:eastAsia="zh-CN"/>
        </w:rPr>
        <w:t>6.5 测试结论</w:t>
      </w:r>
    </w:p>
    <w:p w14:paraId="6CBB99D6">
      <w:pPr>
        <w:bidi w:val="0"/>
        <w:rPr>
          <w:rFonts w:hint="default"/>
          <w:lang w:eastAsia="zh-CN"/>
        </w:rPr>
      </w:pPr>
    </w:p>
    <w:p w14:paraId="3DDBBA95">
      <w:pPr>
        <w:bidi w:val="0"/>
        <w:rPr>
          <w:rFonts w:hint="eastAsia"/>
          <w:lang w:eastAsia="zh-CN"/>
        </w:rPr>
      </w:pPr>
      <w:r>
        <w:rPr>
          <w:rFonts w:hint="eastAsia"/>
          <w:lang w:eastAsia="zh-CN"/>
        </w:rPr>
        <w:t>各功能模块测试用例全部通过，权限控制与异常处理符合预期，系统在本地与生产环境运行稳定，满足需求分析中提出的功能与非功能要求。</w:t>
      </w:r>
    </w:p>
    <w:p w14:paraId="79234FA0">
      <w:pPr>
        <w:bidi w:val="0"/>
        <w:rPr>
          <w:rFonts w:hint="eastAsia"/>
          <w:lang w:eastAsia="zh-CN"/>
        </w:rPr>
      </w:pPr>
    </w:p>
    <w:p w14:paraId="4F12299C">
      <w:pPr>
        <w:bidi w:val="0"/>
        <w:rPr>
          <w:rFonts w:hint="eastAsia"/>
          <w:lang w:eastAsia="zh-CN"/>
        </w:rPr>
      </w:pPr>
    </w:p>
    <w:p w14:paraId="7B3C5BA3">
      <w:pPr>
        <w:pStyle w:val="2"/>
        <w:bidi w:val="0"/>
        <w:rPr>
          <w:rFonts w:hint="eastAsia"/>
          <w:lang w:eastAsia="zh-CN"/>
        </w:rPr>
      </w:pPr>
      <w:r>
        <w:rPr>
          <w:rFonts w:hint="eastAsia"/>
          <w:lang w:eastAsia="zh-CN"/>
        </w:rPr>
        <w:t>第7章 总结与展望</w:t>
      </w:r>
    </w:p>
    <w:p w14:paraId="7F802F30">
      <w:pPr>
        <w:bidi w:val="0"/>
        <w:rPr>
          <w:rFonts w:hint="default"/>
          <w:lang w:eastAsia="zh-CN"/>
        </w:rPr>
      </w:pPr>
    </w:p>
    <w:p w14:paraId="2CF945FD">
      <w:pPr>
        <w:pStyle w:val="3"/>
        <w:bidi w:val="0"/>
        <w:rPr>
          <w:rFonts w:hint="eastAsia"/>
          <w:lang w:eastAsia="zh-CN"/>
        </w:rPr>
      </w:pPr>
      <w:r>
        <w:rPr>
          <w:rFonts w:hint="eastAsia"/>
          <w:lang w:eastAsia="zh-CN"/>
        </w:rPr>
        <w:t>7.1 工作总结</w:t>
      </w:r>
    </w:p>
    <w:p w14:paraId="4F236CF1">
      <w:pPr>
        <w:bidi w:val="0"/>
        <w:rPr>
          <w:rFonts w:hint="default"/>
          <w:lang w:eastAsia="zh-CN"/>
        </w:rPr>
      </w:pPr>
    </w:p>
    <w:p w14:paraId="254380B5">
      <w:pPr>
        <w:bidi w:val="0"/>
        <w:rPr>
          <w:rFonts w:hint="eastAsia"/>
          <w:lang w:eastAsia="zh-CN"/>
        </w:rPr>
      </w:pPr>
      <w:r>
        <w:rPr>
          <w:rFonts w:hint="eastAsia"/>
          <w:lang w:eastAsia="zh-CN"/>
        </w:rPr>
        <w:t>本文针对中小学校园设备报修与IT资产管理的实际痛点，设计并实现了一套集报障工单与资产管理于一体的信息化系统。主要完成的工作包括：</w:t>
      </w:r>
    </w:p>
    <w:p w14:paraId="1287980F">
      <w:pPr>
        <w:bidi w:val="0"/>
        <w:rPr>
          <w:rFonts w:hint="eastAsia"/>
          <w:lang w:eastAsia="zh-CN"/>
        </w:rPr>
      </w:pPr>
    </w:p>
    <w:p w14:paraId="553FD869">
      <w:pPr>
        <w:bidi w:val="0"/>
        <w:rPr>
          <w:rFonts w:hint="eastAsia"/>
          <w:lang w:eastAsia="zh-CN"/>
        </w:rPr>
      </w:pPr>
      <w:r>
        <w:rPr>
          <w:rFonts w:hint="eastAsia"/>
          <w:lang w:eastAsia="zh-CN"/>
        </w:rPr>
        <w:t>1. 完成了面向校园场景的需求分析，明确了教师、管理员、游客三类角色及其功能；</w:t>
      </w:r>
    </w:p>
    <w:p w14:paraId="205B26C5">
      <w:pPr>
        <w:bidi w:val="0"/>
        <w:rPr>
          <w:rFonts w:hint="eastAsia"/>
          <w:lang w:eastAsia="zh-CN"/>
        </w:rPr>
      </w:pPr>
      <w:r>
        <w:rPr>
          <w:rFonts w:hint="eastAsia"/>
          <w:lang w:eastAsia="zh-CN"/>
        </w:rPr>
        <w:t>2. 基于 Spring Boot + Vue 前后端分离架构，设计了系统总体架构、功能模块、数据库与接口；</w:t>
      </w:r>
    </w:p>
    <w:p w14:paraId="7C0317C5">
      <w:pPr>
        <w:bidi w:val="0"/>
        <w:rPr>
          <w:rFonts w:hint="eastAsia"/>
          <w:lang w:eastAsia="zh-CN"/>
        </w:rPr>
      </w:pPr>
      <w:r>
        <w:rPr>
          <w:rFonts w:hint="eastAsia"/>
          <w:lang w:eastAsia="zh-CN"/>
        </w:rPr>
        <w:t>3. 实现了报修工单全生命周期管理、图片上传压缩、钉钉通知与群快捷操作、数据统计可视化、Excel 导入导出、IT资产台账管理、保修预警以及设备—工单关联等功能；</w:t>
      </w:r>
    </w:p>
    <w:p w14:paraId="076CFDAA">
      <w:pPr>
        <w:bidi w:val="0"/>
        <w:rPr>
          <w:rFonts w:hint="eastAsia"/>
          <w:lang w:eastAsia="zh-CN"/>
        </w:rPr>
      </w:pPr>
      <w:r>
        <w:rPr>
          <w:rFonts w:hint="eastAsia"/>
          <w:lang w:eastAsia="zh-CN"/>
        </w:rPr>
        <w:t>4. 设计了基于令牌与拦截器的认证授权机制，兼顾了安全性与易用性；</w:t>
      </w:r>
    </w:p>
    <w:p w14:paraId="2240038D">
      <w:pPr>
        <w:bidi w:val="0"/>
        <w:rPr>
          <w:rFonts w:hint="eastAsia"/>
          <w:lang w:eastAsia="zh-CN"/>
        </w:rPr>
      </w:pPr>
      <w:r>
        <w:rPr>
          <w:rFonts w:hint="eastAsia"/>
          <w:lang w:eastAsia="zh-CN"/>
        </w:rPr>
        <w:t>5. 完成了系统的功能测试与云服务器部署，系统已实际上线运行。</w:t>
      </w:r>
    </w:p>
    <w:p w14:paraId="5A39466A">
      <w:pPr>
        <w:bidi w:val="0"/>
        <w:rPr>
          <w:rFonts w:hint="eastAsia"/>
          <w:lang w:eastAsia="zh-CN"/>
        </w:rPr>
      </w:pPr>
    </w:p>
    <w:p w14:paraId="53C03BFF">
      <w:pPr>
        <w:bidi w:val="0"/>
        <w:rPr>
          <w:rFonts w:hint="eastAsia"/>
          <w:lang w:eastAsia="zh-CN"/>
        </w:rPr>
      </w:pPr>
      <w:r>
        <w:rPr>
          <w:rFonts w:hint="eastAsia"/>
          <w:lang w:eastAsia="zh-CN"/>
        </w:rPr>
        <w:t>通过本次设计，作者综合运用了 Web 全栈开发、数据库、软件工程等知识，工程实践能力得到较大提升。</w:t>
      </w:r>
    </w:p>
    <w:p w14:paraId="680239E5">
      <w:pPr>
        <w:bidi w:val="0"/>
        <w:rPr>
          <w:rFonts w:hint="eastAsia"/>
          <w:lang w:eastAsia="zh-CN"/>
        </w:rPr>
      </w:pPr>
    </w:p>
    <w:p w14:paraId="596AC019">
      <w:pPr>
        <w:pStyle w:val="3"/>
        <w:bidi w:val="0"/>
        <w:rPr>
          <w:rFonts w:hint="eastAsia"/>
          <w:lang w:eastAsia="zh-CN"/>
        </w:rPr>
      </w:pPr>
      <w:r>
        <w:rPr>
          <w:rFonts w:hint="eastAsia"/>
          <w:lang w:eastAsia="zh-CN"/>
        </w:rPr>
        <w:t>7.2 不足与展望</w:t>
      </w:r>
    </w:p>
    <w:p w14:paraId="740D67C5">
      <w:pPr>
        <w:bidi w:val="0"/>
        <w:rPr>
          <w:rFonts w:hint="default"/>
          <w:lang w:eastAsia="zh-CN"/>
        </w:rPr>
      </w:pPr>
    </w:p>
    <w:p w14:paraId="5749C39D">
      <w:pPr>
        <w:bidi w:val="0"/>
        <w:rPr>
          <w:rFonts w:hint="eastAsia"/>
          <w:lang w:eastAsia="zh-CN"/>
        </w:rPr>
      </w:pPr>
      <w:r>
        <w:rPr>
          <w:rFonts w:hint="eastAsia"/>
          <w:lang w:eastAsia="zh-CN"/>
        </w:rPr>
        <w:t>系统仍有可改进之处，后续可从以下方面完善：</w:t>
      </w:r>
    </w:p>
    <w:p w14:paraId="762C72A7">
      <w:pPr>
        <w:bidi w:val="0"/>
        <w:rPr>
          <w:rFonts w:hint="eastAsia"/>
          <w:lang w:eastAsia="zh-CN"/>
        </w:rPr>
      </w:pPr>
    </w:p>
    <w:p w14:paraId="0FBCC246">
      <w:pPr>
        <w:bidi w:val="0"/>
        <w:rPr>
          <w:rFonts w:hint="eastAsia"/>
          <w:lang w:eastAsia="zh-CN"/>
        </w:rPr>
      </w:pPr>
      <w:r>
        <w:rPr>
          <w:rFonts w:hint="eastAsia"/>
          <w:lang w:eastAsia="zh-CN"/>
        </w:rPr>
        <w:t>1. 传输安全：当前对外为 HTTP，后续应为已备案域名配置 HTTPS，避免口令明文传输；</w:t>
      </w:r>
    </w:p>
    <w:p w14:paraId="63B72E42">
      <w:pPr>
        <w:bidi w:val="0"/>
        <w:rPr>
          <w:rFonts w:hint="eastAsia"/>
          <w:lang w:eastAsia="zh-CN"/>
        </w:rPr>
      </w:pPr>
      <w:r>
        <w:rPr>
          <w:rFonts w:hint="eastAsia"/>
          <w:lang w:eastAsia="zh-CN"/>
        </w:rPr>
        <w:t>2. 资产盘点：可引入二维码标签，支持扫码快速定位设备、扫码报修与资产盘点；</w:t>
      </w:r>
    </w:p>
    <w:p w14:paraId="7F5F60EB">
      <w:pPr>
        <w:bidi w:val="0"/>
        <w:rPr>
          <w:rFonts w:hint="eastAsia"/>
          <w:lang w:eastAsia="zh-CN"/>
        </w:rPr>
      </w:pPr>
      <w:r>
        <w:rPr>
          <w:rFonts w:hint="eastAsia"/>
          <w:lang w:eastAsia="zh-CN"/>
        </w:rPr>
        <w:t>3. 自动化采集：可结合网络扫描（如 SNMP/Agent）自动发现并采集设备信息，减少手工录入；</w:t>
      </w:r>
    </w:p>
    <w:p w14:paraId="4F7FEDD4">
      <w:pPr>
        <w:bidi w:val="0"/>
        <w:rPr>
          <w:rFonts w:hint="eastAsia"/>
          <w:lang w:eastAsia="zh-CN"/>
        </w:rPr>
      </w:pPr>
      <w:r>
        <w:rPr>
          <w:rFonts w:hint="eastAsia"/>
          <w:lang w:eastAsia="zh-CN"/>
        </w:rPr>
        <w:t>4. 数据备份：增加数据库与上传文件的定期自动备份；</w:t>
      </w:r>
    </w:p>
    <w:p w14:paraId="074DD3D4">
      <w:pPr>
        <w:bidi w:val="0"/>
        <w:rPr>
          <w:rFonts w:hint="eastAsia"/>
          <w:lang w:eastAsia="zh-CN"/>
        </w:rPr>
      </w:pPr>
      <w:r>
        <w:rPr>
          <w:rFonts w:hint="eastAsia"/>
          <w:lang w:eastAsia="zh-CN"/>
        </w:rPr>
        <w:t>5. 移动端深化：可进一步开发微信小程序或封装 App，提升移动端体验；</w:t>
      </w:r>
    </w:p>
    <w:p w14:paraId="6F790C22">
      <w:pPr>
        <w:bidi w:val="0"/>
        <w:rPr>
          <w:rFonts w:hint="eastAsia"/>
          <w:lang w:eastAsia="zh-CN"/>
        </w:rPr>
      </w:pPr>
      <w:r>
        <w:rPr>
          <w:rFonts w:hint="eastAsia"/>
          <w:lang w:eastAsia="zh-CN"/>
        </w:rPr>
        <w:t>6. 满意度评价：工单解决后增加报修人满意度评价与重开工单机制。</w:t>
      </w:r>
    </w:p>
    <w:p w14:paraId="652FB394">
      <w:pPr>
        <w:bidi w:val="0"/>
        <w:rPr>
          <w:rFonts w:hint="eastAsia"/>
          <w:lang w:eastAsia="zh-CN"/>
        </w:rPr>
      </w:pPr>
    </w:p>
    <w:p w14:paraId="68BA2A57">
      <w:pPr>
        <w:bidi w:val="0"/>
        <w:rPr>
          <w:rFonts w:hint="eastAsia"/>
          <w:lang w:eastAsia="zh-CN"/>
        </w:rPr>
      </w:pPr>
    </w:p>
    <w:p w14:paraId="089F3BEB">
      <w:pPr>
        <w:pStyle w:val="2"/>
        <w:bidi w:val="0"/>
        <w:rPr>
          <w:rFonts w:hint="eastAsia"/>
          <w:lang w:eastAsia="zh-CN"/>
        </w:rPr>
      </w:pPr>
      <w:r>
        <w:rPr>
          <w:rFonts w:hint="eastAsia"/>
          <w:lang w:eastAsia="zh-CN"/>
        </w:rPr>
        <w:t>参考文献</w:t>
      </w:r>
    </w:p>
    <w:p w14:paraId="2284B838">
      <w:pPr>
        <w:bidi w:val="0"/>
        <w:rPr>
          <w:rFonts w:hint="default"/>
          <w:lang w:eastAsia="zh-CN"/>
        </w:rPr>
      </w:pPr>
    </w:p>
    <w:p w14:paraId="251BA3E6">
      <w:pPr>
        <w:bidi w:val="0"/>
        <w:rPr>
          <w:rFonts w:hint="eastAsia"/>
          <w:lang w:eastAsia="zh-CN"/>
        </w:rPr>
      </w:pPr>
      <w:r>
        <w:rPr>
          <w:rFonts w:hint="eastAsia"/>
          <w:lang w:eastAsia="zh-CN"/>
        </w:rPr>
        <w:t>【补充】请按学校要求的格式（GB/T 7714 等）补全并按正文引用顺序编号。以下为建议参考方向与示例：</w:t>
      </w:r>
    </w:p>
    <w:p w14:paraId="5C2C0D8D">
      <w:pPr>
        <w:bidi w:val="0"/>
        <w:rPr>
          <w:rFonts w:hint="eastAsia"/>
          <w:lang w:eastAsia="zh-CN"/>
        </w:rPr>
      </w:pPr>
    </w:p>
    <w:p w14:paraId="7019536C">
      <w:pPr>
        <w:bidi w:val="0"/>
        <w:rPr>
          <w:rFonts w:hint="eastAsia"/>
          <w:lang w:eastAsia="zh-CN"/>
        </w:rPr>
      </w:pPr>
      <w:r>
        <w:rPr>
          <w:rFonts w:hint="eastAsia"/>
          <w:lang w:eastAsia="zh-CN"/>
        </w:rPr>
        <w:t>[1] Craig Walls. Spring实战（第6版）[M]. 北京: 人民邮电出版社.</w:t>
      </w:r>
    </w:p>
    <w:p w14:paraId="7E05497E">
      <w:pPr>
        <w:bidi w:val="0"/>
        <w:rPr>
          <w:rFonts w:hint="eastAsia"/>
          <w:lang w:eastAsia="zh-CN"/>
        </w:rPr>
      </w:pPr>
      <w:r>
        <w:rPr>
          <w:rFonts w:hint="eastAsia"/>
          <w:lang w:eastAsia="zh-CN"/>
        </w:rPr>
        <w:t>[2] 尤雨溪 等. Vue.js 官方文档[EB/OL]. https://cn.vuejs.org.</w:t>
      </w:r>
    </w:p>
    <w:p w14:paraId="22323388">
      <w:pPr>
        <w:bidi w:val="0"/>
        <w:rPr>
          <w:rFonts w:hint="eastAsia"/>
          <w:lang w:eastAsia="zh-CN"/>
        </w:rPr>
      </w:pPr>
      <w:r>
        <w:rPr>
          <w:rFonts w:hint="eastAsia"/>
          <w:lang w:eastAsia="zh-CN"/>
        </w:rPr>
        <w:t>[3] Spring Boot Reference Documentation[EB/OL]. https://docs.spring.io/spring-boot.</w:t>
      </w:r>
    </w:p>
    <w:p w14:paraId="74D6CC85">
      <w:pPr>
        <w:bidi w:val="0"/>
        <w:rPr>
          <w:rFonts w:hint="eastAsia"/>
          <w:lang w:eastAsia="zh-CN"/>
        </w:rPr>
      </w:pPr>
      <w:r>
        <w:rPr>
          <w:rFonts w:hint="eastAsia"/>
          <w:lang w:eastAsia="zh-CN"/>
        </w:rPr>
        <w:t>[4] Apache POI Documentation[EB/OL]. https://poi.apache.org.</w:t>
      </w:r>
    </w:p>
    <w:p w14:paraId="5A575188">
      <w:pPr>
        <w:bidi w:val="0"/>
        <w:rPr>
          <w:rFonts w:hint="eastAsia"/>
          <w:lang w:eastAsia="zh-CN"/>
        </w:rPr>
      </w:pPr>
      <w:r>
        <w:rPr>
          <w:rFonts w:hint="eastAsia"/>
          <w:lang w:eastAsia="zh-CN"/>
        </w:rPr>
        <w:t>[5] 关于ITSM/ITAM或GLPI/Snipe-IT的相关论文与文档若干篇（补充中文期刊文献3~5篇以满足查重与格式要求）。</w:t>
      </w:r>
    </w:p>
    <w:p w14:paraId="43DEDFE6">
      <w:pPr>
        <w:bidi w:val="0"/>
        <w:rPr>
          <w:rFonts w:hint="eastAsia"/>
          <w:lang w:eastAsia="zh-CN"/>
        </w:rPr>
      </w:pPr>
    </w:p>
    <w:p w14:paraId="222E953C">
      <w:pPr>
        <w:bidi w:val="0"/>
        <w:rPr>
          <w:rFonts w:hint="eastAsia"/>
          <w:lang w:eastAsia="zh-CN"/>
        </w:rPr>
      </w:pPr>
    </w:p>
    <w:p w14:paraId="48B941FD">
      <w:pPr>
        <w:pStyle w:val="2"/>
        <w:bidi w:val="0"/>
        <w:rPr>
          <w:rFonts w:hint="eastAsia"/>
          <w:lang w:eastAsia="zh-CN"/>
        </w:rPr>
      </w:pPr>
      <w:r>
        <w:rPr>
          <w:rFonts w:hint="eastAsia"/>
          <w:lang w:eastAsia="zh-CN"/>
        </w:rPr>
        <w:t>致谢</w:t>
      </w:r>
    </w:p>
    <w:p w14:paraId="0FF90B92">
      <w:pPr>
        <w:bidi w:val="0"/>
        <w:rPr>
          <w:rFonts w:hint="default"/>
          <w:lang w:eastAsia="zh-CN"/>
        </w:rPr>
      </w:pPr>
    </w:p>
    <w:p w14:paraId="291CCD2B">
      <w:pPr>
        <w:bidi w:val="0"/>
        <w:rPr>
          <w:rFonts w:hint="eastAsia"/>
          <w:lang w:eastAsia="zh-CN"/>
        </w:rPr>
      </w:pPr>
      <w:r>
        <w:rPr>
          <w:rFonts w:hint="eastAsia"/>
          <w:lang w:eastAsia="zh-CN"/>
        </w:rPr>
        <w:t>【补充】按个人情况撰写，通常感谢指导老师、学院、同学与家人。</w:t>
      </w:r>
    </w:p>
    <w:p w14:paraId="6DE27F9B">
      <w:pPr>
        <w:bidi w:val="0"/>
        <w:rPr>
          <w:rFonts w:hint="eastAsia"/>
          <w:lang w:eastAsia="zh-CN"/>
        </w:rPr>
      </w:pPr>
    </w:p>
    <w:p w14:paraId="76BD72F9">
      <w:pPr>
        <w:bidi w:val="0"/>
        <w:rPr>
          <w:rFonts w:hint="eastAsia"/>
          <w:lang w:eastAsia="zh-CN"/>
        </w:rPr>
      </w:pPr>
    </w:p>
    <w:p w14:paraId="2BB027B4">
      <w:pPr>
        <w:pStyle w:val="2"/>
        <w:bidi w:val="0"/>
        <w:rPr>
          <w:rFonts w:hint="eastAsia"/>
          <w:lang w:eastAsia="zh-CN"/>
        </w:rPr>
      </w:pPr>
      <w:r>
        <w:rPr>
          <w:rFonts w:hint="eastAsia"/>
          <w:lang w:eastAsia="zh-CN"/>
        </w:rPr>
        <w:t>附录A 核心数据表建表语句（真实导出）</w:t>
      </w:r>
    </w:p>
    <w:p w14:paraId="59F1E58C">
      <w:pPr>
        <w:bidi w:val="0"/>
        <w:rPr>
          <w:rFonts w:hint="default"/>
          <w:lang w:eastAsia="zh-CN"/>
        </w:rPr>
      </w:pPr>
    </w:p>
    <w:p w14:paraId="7C5C0071">
      <w:pPr>
        <w:bidi w:val="0"/>
        <w:rPr>
          <w:rFonts w:hint="eastAsia"/>
          <w:i/>
          <w:lang w:eastAsia="zh-CN"/>
        </w:rPr>
      </w:pPr>
      <w:r>
        <w:rPr>
          <w:rFonts w:hint="eastAsia"/>
          <w:i/>
          <w:lang w:eastAsia="zh-CN"/>
        </w:rPr>
        <w:t>以下 DDL 由系统运行后从 MySQL 真实导出（mysqldump --no-data），由 JPA 依据实体自动生成。完整脚本见 docs/schema.sql。</w:t>
      </w:r>
    </w:p>
    <w:p w14:paraId="1DDB2DAB">
      <w:pPr>
        <w:bidi w:val="0"/>
        <w:rPr>
          <w:rFonts w:hint="eastAsia"/>
          <w:i w:val="0"/>
          <w:lang w:eastAsia="zh-CN"/>
        </w:rPr>
      </w:pPr>
    </w:p>
    <w:p w14:paraId="4F70E80F">
      <w:pPr>
        <w:bidi w:val="0"/>
        <w:rPr>
          <w:rFonts w:hint="eastAsia" w:ascii="Consolas" w:hAnsi="Consolas" w:cs="Consolas"/>
          <w:sz w:val="18"/>
          <w:lang w:eastAsia="zh-CN"/>
        </w:rPr>
      </w:pPr>
      <w:r>
        <w:rPr>
          <w:rFonts w:hint="eastAsia" w:ascii="Consolas" w:hAnsi="Consolas" w:cs="Consolas"/>
          <w:sz w:val="18"/>
          <w:lang w:eastAsia="zh-CN"/>
        </w:rPr>
        <w:t>-- 报修工单表</w:t>
      </w:r>
    </w:p>
    <w:p w14:paraId="0F123191">
      <w:pPr>
        <w:bidi w:val="0"/>
        <w:rPr>
          <w:rFonts w:hint="eastAsia" w:ascii="Consolas" w:hAnsi="Consolas" w:cs="Consolas"/>
          <w:sz w:val="18"/>
          <w:lang w:eastAsia="zh-CN"/>
        </w:rPr>
      </w:pPr>
      <w:r>
        <w:rPr>
          <w:rFonts w:hint="eastAsia" w:ascii="Consolas" w:hAnsi="Consolas" w:cs="Consolas"/>
          <w:sz w:val="18"/>
          <w:lang w:eastAsia="zh-CN"/>
        </w:rPr>
        <w:t>CREATE TABLE `ticket` (</w:t>
      </w:r>
    </w:p>
    <w:p w14:paraId="20EDF3F4">
      <w:pPr>
        <w:bidi w:val="0"/>
        <w:rPr>
          <w:rFonts w:hint="eastAsia" w:ascii="Consolas" w:hAnsi="Consolas" w:cs="Consolas"/>
          <w:sz w:val="18"/>
          <w:lang w:eastAsia="zh-CN"/>
        </w:rPr>
      </w:pPr>
      <w:r>
        <w:rPr>
          <w:rFonts w:hint="eastAsia" w:ascii="Consolas" w:hAnsi="Consolas" w:cs="Consolas"/>
          <w:sz w:val="18"/>
          <w:lang w:eastAsia="zh-CN"/>
        </w:rPr>
        <w:t xml:space="preserve">  `id` bigint NOT NULL AUTO_INCREMENT,</w:t>
      </w:r>
    </w:p>
    <w:p w14:paraId="301C3E60">
      <w:pPr>
        <w:bidi w:val="0"/>
        <w:rPr>
          <w:rFonts w:hint="eastAsia" w:ascii="Consolas" w:hAnsi="Consolas" w:cs="Consolas"/>
          <w:sz w:val="18"/>
          <w:lang w:eastAsia="zh-CN"/>
        </w:rPr>
      </w:pPr>
      <w:r>
        <w:rPr>
          <w:rFonts w:hint="eastAsia" w:ascii="Consolas" w:hAnsi="Consolas" w:cs="Consolas"/>
          <w:sz w:val="18"/>
          <w:lang w:eastAsia="zh-CN"/>
        </w:rPr>
        <w:t xml:space="preserve">  `code` varchar(32) NOT NULL,</w:t>
      </w:r>
    </w:p>
    <w:p w14:paraId="4E9BF6B6">
      <w:pPr>
        <w:bidi w:val="0"/>
        <w:rPr>
          <w:rFonts w:hint="eastAsia" w:ascii="Consolas" w:hAnsi="Consolas" w:cs="Consolas"/>
          <w:sz w:val="18"/>
          <w:lang w:eastAsia="zh-CN"/>
        </w:rPr>
      </w:pPr>
      <w:r>
        <w:rPr>
          <w:rFonts w:hint="eastAsia" w:ascii="Consolas" w:hAnsi="Consolas" w:cs="Consolas"/>
          <w:sz w:val="18"/>
          <w:lang w:eastAsia="zh-CN"/>
        </w:rPr>
        <w:t xml:space="preserve">  `reporter` varchar(64) NOT NULL,</w:t>
      </w:r>
    </w:p>
    <w:p w14:paraId="5C5B69F2">
      <w:pPr>
        <w:bidi w:val="0"/>
        <w:rPr>
          <w:rFonts w:hint="eastAsia" w:ascii="Consolas" w:hAnsi="Consolas" w:cs="Consolas"/>
          <w:sz w:val="18"/>
          <w:lang w:eastAsia="zh-CN"/>
        </w:rPr>
      </w:pPr>
      <w:r>
        <w:rPr>
          <w:rFonts w:hint="eastAsia" w:ascii="Consolas" w:hAnsi="Consolas" w:cs="Consolas"/>
          <w:sz w:val="18"/>
          <w:lang w:eastAsia="zh-CN"/>
        </w:rPr>
        <w:t xml:space="preserve">  `contact` varchar(64) DEFAULT NULL,</w:t>
      </w:r>
    </w:p>
    <w:p w14:paraId="7C5EA602">
      <w:pPr>
        <w:bidi w:val="0"/>
        <w:rPr>
          <w:rFonts w:hint="eastAsia" w:ascii="Consolas" w:hAnsi="Consolas" w:cs="Consolas"/>
          <w:sz w:val="18"/>
          <w:lang w:eastAsia="zh-CN"/>
        </w:rPr>
      </w:pPr>
      <w:r>
        <w:rPr>
          <w:rFonts w:hint="eastAsia" w:ascii="Consolas" w:hAnsi="Consolas" w:cs="Consolas"/>
          <w:sz w:val="18"/>
          <w:lang w:eastAsia="zh-CN"/>
        </w:rPr>
        <w:t xml:space="preserve">  `location` varchar(128) NOT NULL,</w:t>
      </w:r>
    </w:p>
    <w:p w14:paraId="11FD096A">
      <w:pPr>
        <w:bidi w:val="0"/>
        <w:rPr>
          <w:rFonts w:hint="eastAsia" w:ascii="Consolas" w:hAnsi="Consolas" w:cs="Consolas"/>
          <w:sz w:val="18"/>
          <w:lang w:eastAsia="zh-CN"/>
        </w:rPr>
      </w:pPr>
      <w:r>
        <w:rPr>
          <w:rFonts w:hint="eastAsia" w:ascii="Consolas" w:hAnsi="Consolas" w:cs="Consolas"/>
          <w:sz w:val="18"/>
          <w:lang w:eastAsia="zh-CN"/>
        </w:rPr>
        <w:t xml:space="preserve">  `asset_no` varchar(64) DEFAULT NULL,</w:t>
      </w:r>
    </w:p>
    <w:p w14:paraId="580E7A17">
      <w:pPr>
        <w:bidi w:val="0"/>
        <w:rPr>
          <w:rFonts w:hint="eastAsia" w:ascii="Consolas" w:hAnsi="Consolas" w:cs="Consolas"/>
          <w:sz w:val="18"/>
          <w:lang w:eastAsia="zh-CN"/>
        </w:rPr>
      </w:pPr>
      <w:r>
        <w:rPr>
          <w:rFonts w:hint="eastAsia" w:ascii="Consolas" w:hAnsi="Consolas" w:cs="Consolas"/>
          <w:sz w:val="18"/>
          <w:lang w:eastAsia="zh-CN"/>
        </w:rPr>
        <w:t xml:space="preserve">  `category` varchar(32) NOT NULL,</w:t>
      </w:r>
    </w:p>
    <w:p w14:paraId="6A9B768B">
      <w:pPr>
        <w:bidi w:val="0"/>
        <w:rPr>
          <w:rFonts w:hint="eastAsia" w:ascii="Consolas" w:hAnsi="Consolas" w:cs="Consolas"/>
          <w:sz w:val="18"/>
          <w:lang w:eastAsia="zh-CN"/>
        </w:rPr>
      </w:pPr>
      <w:r>
        <w:rPr>
          <w:rFonts w:hint="eastAsia" w:ascii="Consolas" w:hAnsi="Consolas" w:cs="Consolas"/>
          <w:sz w:val="18"/>
          <w:lang w:eastAsia="zh-CN"/>
        </w:rPr>
        <w:t xml:space="preserve">  `title` varchar(128) NOT NULL,</w:t>
      </w:r>
    </w:p>
    <w:p w14:paraId="24AF7A3B">
      <w:pPr>
        <w:bidi w:val="0"/>
        <w:rPr>
          <w:rFonts w:hint="eastAsia" w:ascii="Consolas" w:hAnsi="Consolas" w:cs="Consolas"/>
          <w:sz w:val="18"/>
          <w:lang w:eastAsia="zh-CN"/>
        </w:rPr>
      </w:pPr>
      <w:r>
        <w:rPr>
          <w:rFonts w:hint="eastAsia" w:ascii="Consolas" w:hAnsi="Consolas" w:cs="Consolas"/>
          <w:sz w:val="18"/>
          <w:lang w:eastAsia="zh-CN"/>
        </w:rPr>
        <w:t xml:space="preserve">  `description` varchar(1000) DEFAULT NULL,</w:t>
      </w:r>
    </w:p>
    <w:p w14:paraId="6B509468">
      <w:pPr>
        <w:bidi w:val="0"/>
        <w:rPr>
          <w:rFonts w:hint="eastAsia" w:ascii="Consolas" w:hAnsi="Consolas" w:cs="Consolas"/>
          <w:sz w:val="18"/>
          <w:lang w:eastAsia="zh-CN"/>
        </w:rPr>
      </w:pPr>
      <w:r>
        <w:rPr>
          <w:rFonts w:hint="eastAsia" w:ascii="Consolas" w:hAnsi="Consolas" w:cs="Consolas"/>
          <w:sz w:val="18"/>
          <w:lang w:eastAsia="zh-CN"/>
        </w:rPr>
        <w:t xml:space="preserve">  `urgency` varchar(8) NOT NULL,</w:t>
      </w:r>
    </w:p>
    <w:p w14:paraId="203C329D">
      <w:pPr>
        <w:bidi w:val="0"/>
        <w:rPr>
          <w:rFonts w:hint="eastAsia" w:ascii="Consolas" w:hAnsi="Consolas" w:cs="Consolas"/>
          <w:sz w:val="18"/>
          <w:lang w:eastAsia="zh-CN"/>
        </w:rPr>
      </w:pPr>
      <w:r>
        <w:rPr>
          <w:rFonts w:hint="eastAsia" w:ascii="Consolas" w:hAnsi="Consolas" w:cs="Consolas"/>
          <w:sz w:val="18"/>
          <w:lang w:eastAsia="zh-CN"/>
        </w:rPr>
        <w:t xml:space="preserve">  `status` varchar(8) NOT NULL,</w:t>
      </w:r>
    </w:p>
    <w:p w14:paraId="3DAFBDFA">
      <w:pPr>
        <w:bidi w:val="0"/>
        <w:rPr>
          <w:rFonts w:hint="eastAsia" w:ascii="Consolas" w:hAnsi="Consolas" w:cs="Consolas"/>
          <w:sz w:val="18"/>
          <w:lang w:eastAsia="zh-CN"/>
        </w:rPr>
      </w:pPr>
      <w:r>
        <w:rPr>
          <w:rFonts w:hint="eastAsia" w:ascii="Consolas" w:hAnsi="Consolas" w:cs="Consolas"/>
          <w:sz w:val="18"/>
          <w:lang w:eastAsia="zh-CN"/>
        </w:rPr>
        <w:t xml:space="preserve">  `handler` varchar(64) DEFAULT NULL,</w:t>
      </w:r>
    </w:p>
    <w:p w14:paraId="63C6244F">
      <w:pPr>
        <w:bidi w:val="0"/>
        <w:rPr>
          <w:rFonts w:hint="eastAsia" w:ascii="Consolas" w:hAnsi="Consolas" w:cs="Consolas"/>
          <w:sz w:val="18"/>
          <w:lang w:eastAsia="zh-CN"/>
        </w:rPr>
      </w:pPr>
      <w:r>
        <w:rPr>
          <w:rFonts w:hint="eastAsia" w:ascii="Consolas" w:hAnsi="Consolas" w:cs="Consolas"/>
          <w:sz w:val="18"/>
          <w:lang w:eastAsia="zh-CN"/>
        </w:rPr>
        <w:t xml:space="preserve">  `resolution` varchar(1000) DEFAULT NULL,</w:t>
      </w:r>
    </w:p>
    <w:p w14:paraId="60EDC45A">
      <w:pPr>
        <w:bidi w:val="0"/>
        <w:rPr>
          <w:rFonts w:hint="eastAsia" w:ascii="Consolas" w:hAnsi="Consolas" w:cs="Consolas"/>
          <w:sz w:val="18"/>
          <w:lang w:eastAsia="zh-CN"/>
        </w:rPr>
      </w:pPr>
      <w:r>
        <w:rPr>
          <w:rFonts w:hint="eastAsia" w:ascii="Consolas" w:hAnsi="Consolas" w:cs="Consolas"/>
          <w:sz w:val="18"/>
          <w:lang w:eastAsia="zh-CN"/>
        </w:rPr>
        <w:t xml:space="preserve">  `images` varchar(1000) DEFAULT NULL,</w:t>
      </w:r>
    </w:p>
    <w:p w14:paraId="33006353">
      <w:pPr>
        <w:bidi w:val="0"/>
        <w:rPr>
          <w:rFonts w:hint="eastAsia" w:ascii="Consolas" w:hAnsi="Consolas" w:cs="Consolas"/>
          <w:sz w:val="18"/>
          <w:lang w:eastAsia="zh-CN"/>
        </w:rPr>
      </w:pPr>
      <w:r>
        <w:rPr>
          <w:rFonts w:hint="eastAsia" w:ascii="Consolas" w:hAnsi="Consolas" w:cs="Consolas"/>
          <w:sz w:val="18"/>
          <w:lang w:eastAsia="zh-CN"/>
        </w:rPr>
        <w:t xml:space="preserve">  `user_id` bigint DEFAULT NULL,</w:t>
      </w:r>
    </w:p>
    <w:p w14:paraId="5476FB8F">
      <w:pPr>
        <w:bidi w:val="0"/>
        <w:rPr>
          <w:rFonts w:hint="eastAsia" w:ascii="Consolas" w:hAnsi="Consolas" w:cs="Consolas"/>
          <w:sz w:val="18"/>
          <w:lang w:eastAsia="zh-CN"/>
        </w:rPr>
      </w:pPr>
      <w:r>
        <w:rPr>
          <w:rFonts w:hint="eastAsia" w:ascii="Consolas" w:hAnsi="Consolas" w:cs="Consolas"/>
          <w:sz w:val="18"/>
          <w:lang w:eastAsia="zh-CN"/>
        </w:rPr>
        <w:t xml:space="preserve">  `urge_count` int NOT NULL,</w:t>
      </w:r>
    </w:p>
    <w:p w14:paraId="582E3A76">
      <w:pPr>
        <w:bidi w:val="0"/>
        <w:rPr>
          <w:rFonts w:hint="eastAsia" w:ascii="Consolas" w:hAnsi="Consolas" w:cs="Consolas"/>
          <w:sz w:val="18"/>
          <w:lang w:eastAsia="zh-CN"/>
        </w:rPr>
      </w:pPr>
      <w:r>
        <w:rPr>
          <w:rFonts w:hint="eastAsia" w:ascii="Consolas" w:hAnsi="Consolas" w:cs="Consolas"/>
          <w:sz w:val="18"/>
          <w:lang w:eastAsia="zh-CN"/>
        </w:rPr>
        <w:t xml:space="preserve">  `last_urged_at` datetime(6) DEFAULT NULL,</w:t>
      </w:r>
    </w:p>
    <w:p w14:paraId="65373E0E">
      <w:pPr>
        <w:bidi w:val="0"/>
        <w:rPr>
          <w:rFonts w:hint="eastAsia" w:ascii="Consolas" w:hAnsi="Consolas" w:cs="Consolas"/>
          <w:sz w:val="18"/>
          <w:lang w:eastAsia="zh-CN"/>
        </w:rPr>
      </w:pPr>
      <w:r>
        <w:rPr>
          <w:rFonts w:hint="eastAsia" w:ascii="Consolas" w:hAnsi="Consolas" w:cs="Consolas"/>
          <w:sz w:val="18"/>
          <w:lang w:eastAsia="zh-CN"/>
        </w:rPr>
        <w:t xml:space="preserve">  `user_unread` bit(1) NOT NULL,</w:t>
      </w:r>
    </w:p>
    <w:p w14:paraId="70FF8136">
      <w:pPr>
        <w:bidi w:val="0"/>
        <w:rPr>
          <w:rFonts w:hint="eastAsia" w:ascii="Consolas" w:hAnsi="Consolas" w:cs="Consolas"/>
          <w:sz w:val="18"/>
          <w:lang w:eastAsia="zh-CN"/>
        </w:rPr>
      </w:pPr>
      <w:r>
        <w:rPr>
          <w:rFonts w:hint="eastAsia" w:ascii="Consolas" w:hAnsi="Consolas" w:cs="Consolas"/>
          <w:sz w:val="18"/>
          <w:lang w:eastAsia="zh-CN"/>
        </w:rPr>
        <w:t xml:space="preserve">  `created_at` datetime(6) DEFAULT NULL,</w:t>
      </w:r>
    </w:p>
    <w:p w14:paraId="3D6DAEA6">
      <w:pPr>
        <w:bidi w:val="0"/>
        <w:rPr>
          <w:rFonts w:hint="eastAsia" w:ascii="Consolas" w:hAnsi="Consolas" w:cs="Consolas"/>
          <w:sz w:val="18"/>
          <w:lang w:eastAsia="zh-CN"/>
        </w:rPr>
      </w:pPr>
      <w:r>
        <w:rPr>
          <w:rFonts w:hint="eastAsia" w:ascii="Consolas" w:hAnsi="Consolas" w:cs="Consolas"/>
          <w:sz w:val="18"/>
          <w:lang w:eastAsia="zh-CN"/>
        </w:rPr>
        <w:t xml:space="preserve">  `updated_at` datetime(6) DEFAULT NULL,</w:t>
      </w:r>
    </w:p>
    <w:p w14:paraId="6A55FF21">
      <w:pPr>
        <w:bidi w:val="0"/>
        <w:rPr>
          <w:rFonts w:hint="eastAsia" w:ascii="Consolas" w:hAnsi="Consolas" w:cs="Consolas"/>
          <w:sz w:val="18"/>
          <w:lang w:eastAsia="zh-CN"/>
        </w:rPr>
      </w:pPr>
      <w:r>
        <w:rPr>
          <w:rFonts w:hint="eastAsia" w:ascii="Consolas" w:hAnsi="Consolas" w:cs="Consolas"/>
          <w:sz w:val="18"/>
          <w:lang w:eastAsia="zh-CN"/>
        </w:rPr>
        <w:t xml:space="preserve">  `resolved_at` datetime(6) DEFAULT NULL,</w:t>
      </w:r>
    </w:p>
    <w:p w14:paraId="49F73725">
      <w:pPr>
        <w:bidi w:val="0"/>
        <w:rPr>
          <w:rFonts w:hint="eastAsia" w:ascii="Consolas" w:hAnsi="Consolas" w:cs="Consolas"/>
          <w:sz w:val="18"/>
          <w:lang w:eastAsia="zh-CN"/>
        </w:rPr>
      </w:pPr>
      <w:r>
        <w:rPr>
          <w:rFonts w:hint="eastAsia" w:ascii="Consolas" w:hAnsi="Consolas" w:cs="Consolas"/>
          <w:sz w:val="18"/>
          <w:lang w:eastAsia="zh-CN"/>
        </w:rPr>
        <w:t xml:space="preserve">  PRIMARY KEY (`id`),</w:t>
      </w:r>
    </w:p>
    <w:p w14:paraId="41489DEE">
      <w:pPr>
        <w:bidi w:val="0"/>
        <w:rPr>
          <w:rFonts w:hint="eastAsia" w:ascii="Consolas" w:hAnsi="Consolas" w:cs="Consolas"/>
          <w:sz w:val="18"/>
          <w:lang w:eastAsia="zh-CN"/>
        </w:rPr>
      </w:pPr>
      <w:r>
        <w:rPr>
          <w:rFonts w:hint="eastAsia" w:ascii="Consolas" w:hAnsi="Consolas" w:cs="Consolas"/>
          <w:sz w:val="18"/>
          <w:lang w:eastAsia="zh-CN"/>
        </w:rPr>
        <w:t xml:space="preserve">  UNIQUE KEY `idx_code` (`code`),</w:t>
      </w:r>
    </w:p>
    <w:p w14:paraId="47FF3F8B">
      <w:pPr>
        <w:bidi w:val="0"/>
        <w:rPr>
          <w:rFonts w:hint="eastAsia" w:ascii="Consolas" w:hAnsi="Consolas" w:cs="Consolas"/>
          <w:sz w:val="18"/>
          <w:lang w:eastAsia="zh-CN"/>
        </w:rPr>
      </w:pPr>
      <w:r>
        <w:rPr>
          <w:rFonts w:hint="eastAsia" w:ascii="Consolas" w:hAnsi="Consolas" w:cs="Consolas"/>
          <w:sz w:val="18"/>
          <w:lang w:eastAsia="zh-CN"/>
        </w:rPr>
        <w:t xml:space="preserve">  KEY `idx_status` (`status`),</w:t>
      </w:r>
    </w:p>
    <w:p w14:paraId="493E5B5E">
      <w:pPr>
        <w:bidi w:val="0"/>
        <w:rPr>
          <w:rFonts w:hint="eastAsia" w:ascii="Consolas" w:hAnsi="Consolas" w:cs="Consolas"/>
          <w:sz w:val="18"/>
          <w:lang w:eastAsia="zh-CN"/>
        </w:rPr>
      </w:pPr>
      <w:r>
        <w:rPr>
          <w:rFonts w:hint="eastAsia" w:ascii="Consolas" w:hAnsi="Consolas" w:cs="Consolas"/>
          <w:sz w:val="18"/>
          <w:lang w:eastAsia="zh-CN"/>
        </w:rPr>
        <w:t xml:space="preserve">  KEY `idx_category` (`category`),</w:t>
      </w:r>
    </w:p>
    <w:p w14:paraId="0E5939BF">
      <w:pPr>
        <w:bidi w:val="0"/>
        <w:rPr>
          <w:rFonts w:hint="eastAsia" w:ascii="Consolas" w:hAnsi="Consolas" w:cs="Consolas"/>
          <w:sz w:val="18"/>
          <w:lang w:eastAsia="zh-CN"/>
        </w:rPr>
      </w:pPr>
      <w:r>
        <w:rPr>
          <w:rFonts w:hint="eastAsia" w:ascii="Consolas" w:hAnsi="Consolas" w:cs="Consolas"/>
          <w:sz w:val="18"/>
          <w:lang w:eastAsia="zh-CN"/>
        </w:rPr>
        <w:t xml:space="preserve">  KEY `idx_location` (`location`),</w:t>
      </w:r>
    </w:p>
    <w:p w14:paraId="61CBD298">
      <w:pPr>
        <w:bidi w:val="0"/>
        <w:rPr>
          <w:rFonts w:hint="eastAsia" w:ascii="Consolas" w:hAnsi="Consolas" w:cs="Consolas"/>
          <w:sz w:val="18"/>
          <w:lang w:eastAsia="zh-CN"/>
        </w:rPr>
      </w:pPr>
      <w:r>
        <w:rPr>
          <w:rFonts w:hint="eastAsia" w:ascii="Consolas" w:hAnsi="Consolas" w:cs="Consolas"/>
          <w:sz w:val="18"/>
          <w:lang w:eastAsia="zh-CN"/>
        </w:rPr>
        <w:t xml:space="preserve">  KEY `idx_ticket_asset_no` (`asset_no`)</w:t>
      </w:r>
    </w:p>
    <w:p w14:paraId="696DAA15">
      <w:pPr>
        <w:bidi w:val="0"/>
        <w:rPr>
          <w:rFonts w:hint="eastAsia" w:ascii="Consolas" w:hAnsi="Consolas" w:cs="Consolas"/>
          <w:sz w:val="18"/>
          <w:lang w:eastAsia="zh-CN"/>
        </w:rPr>
      </w:pPr>
      <w:r>
        <w:rPr>
          <w:rFonts w:hint="eastAsia" w:ascii="Consolas" w:hAnsi="Consolas" w:cs="Consolas"/>
          <w:sz w:val="18"/>
          <w:lang w:eastAsia="zh-CN"/>
        </w:rPr>
        <w:t>) ENGINE=InnoDB DEFAULT CHARSET=utf8mb4;</w:t>
      </w:r>
    </w:p>
    <w:p w14:paraId="6EECD286">
      <w:pPr>
        <w:bidi w:val="0"/>
        <w:rPr>
          <w:rFonts w:hint="eastAsia" w:ascii="Consolas" w:hAnsi="Consolas" w:cs="Consolas"/>
          <w:sz w:val="18"/>
          <w:lang w:eastAsia="zh-CN"/>
        </w:rPr>
      </w:pPr>
    </w:p>
    <w:p w14:paraId="42E6DF1A">
      <w:pPr>
        <w:bidi w:val="0"/>
        <w:rPr>
          <w:rFonts w:hint="eastAsia" w:ascii="Consolas" w:hAnsi="Consolas" w:cs="Consolas"/>
          <w:sz w:val="18"/>
          <w:lang w:eastAsia="zh-CN"/>
        </w:rPr>
      </w:pPr>
      <w:r>
        <w:rPr>
          <w:rFonts w:hint="eastAsia" w:ascii="Consolas" w:hAnsi="Consolas" w:cs="Consolas"/>
          <w:sz w:val="18"/>
          <w:lang w:eastAsia="zh-CN"/>
        </w:rPr>
        <w:t>-- IT资产台账表</w:t>
      </w:r>
    </w:p>
    <w:p w14:paraId="72680ACF">
      <w:pPr>
        <w:bidi w:val="0"/>
        <w:rPr>
          <w:rFonts w:hint="eastAsia" w:ascii="Consolas" w:hAnsi="Consolas" w:cs="Consolas"/>
          <w:sz w:val="18"/>
          <w:lang w:eastAsia="zh-CN"/>
        </w:rPr>
      </w:pPr>
      <w:r>
        <w:rPr>
          <w:rFonts w:hint="eastAsia" w:ascii="Consolas" w:hAnsi="Consolas" w:cs="Consolas"/>
          <w:sz w:val="18"/>
          <w:lang w:eastAsia="zh-CN"/>
        </w:rPr>
        <w:t>CREATE TABLE `asset` (</w:t>
      </w:r>
    </w:p>
    <w:p w14:paraId="2A6FC775">
      <w:pPr>
        <w:bidi w:val="0"/>
        <w:rPr>
          <w:rFonts w:hint="eastAsia" w:ascii="Consolas" w:hAnsi="Consolas" w:cs="Consolas"/>
          <w:sz w:val="18"/>
          <w:lang w:eastAsia="zh-CN"/>
        </w:rPr>
      </w:pPr>
      <w:r>
        <w:rPr>
          <w:rFonts w:hint="eastAsia" w:ascii="Consolas" w:hAnsi="Consolas" w:cs="Consolas"/>
          <w:sz w:val="18"/>
          <w:lang w:eastAsia="zh-CN"/>
        </w:rPr>
        <w:t xml:space="preserve">  `id` bigint NOT NULL AUTO_INCREMENT,</w:t>
      </w:r>
    </w:p>
    <w:p w14:paraId="6D108BF6">
      <w:pPr>
        <w:bidi w:val="0"/>
        <w:rPr>
          <w:rFonts w:hint="eastAsia" w:ascii="Consolas" w:hAnsi="Consolas" w:cs="Consolas"/>
          <w:sz w:val="18"/>
          <w:lang w:eastAsia="zh-CN"/>
        </w:rPr>
      </w:pPr>
      <w:r>
        <w:rPr>
          <w:rFonts w:hint="eastAsia" w:ascii="Consolas" w:hAnsi="Consolas" w:cs="Consolas"/>
          <w:sz w:val="18"/>
          <w:lang w:eastAsia="zh-CN"/>
        </w:rPr>
        <w:t xml:space="preserve">  `asset_no` varchar(64) NOT NULL,</w:t>
      </w:r>
    </w:p>
    <w:p w14:paraId="08F0F762">
      <w:pPr>
        <w:bidi w:val="0"/>
        <w:rPr>
          <w:rFonts w:hint="eastAsia" w:ascii="Consolas" w:hAnsi="Consolas" w:cs="Consolas"/>
          <w:sz w:val="18"/>
          <w:lang w:eastAsia="zh-CN"/>
        </w:rPr>
      </w:pPr>
      <w:r>
        <w:rPr>
          <w:rFonts w:hint="eastAsia" w:ascii="Consolas" w:hAnsi="Consolas" w:cs="Consolas"/>
          <w:sz w:val="18"/>
          <w:lang w:eastAsia="zh-CN"/>
        </w:rPr>
        <w:t xml:space="preserve">  `type` varchar(32) NOT NULL,</w:t>
      </w:r>
    </w:p>
    <w:p w14:paraId="7427AB1D">
      <w:pPr>
        <w:bidi w:val="0"/>
        <w:rPr>
          <w:rFonts w:hint="eastAsia" w:ascii="Consolas" w:hAnsi="Consolas" w:cs="Consolas"/>
          <w:sz w:val="18"/>
          <w:lang w:eastAsia="zh-CN"/>
        </w:rPr>
      </w:pPr>
      <w:r>
        <w:rPr>
          <w:rFonts w:hint="eastAsia" w:ascii="Consolas" w:hAnsi="Consolas" w:cs="Consolas"/>
          <w:sz w:val="18"/>
          <w:lang w:eastAsia="zh-CN"/>
        </w:rPr>
        <w:t xml:space="preserve">  `brand_model` varchar(128) DEFAULT NULL,</w:t>
      </w:r>
    </w:p>
    <w:p w14:paraId="0E82E831">
      <w:pPr>
        <w:bidi w:val="0"/>
        <w:rPr>
          <w:rFonts w:hint="eastAsia" w:ascii="Consolas" w:hAnsi="Consolas" w:cs="Consolas"/>
          <w:sz w:val="18"/>
          <w:lang w:eastAsia="zh-CN"/>
        </w:rPr>
      </w:pPr>
      <w:r>
        <w:rPr>
          <w:rFonts w:hint="eastAsia" w:ascii="Consolas" w:hAnsi="Consolas" w:cs="Consolas"/>
          <w:sz w:val="18"/>
          <w:lang w:eastAsia="zh-CN"/>
        </w:rPr>
        <w:t xml:space="preserve">  `serial_no` varchar(128) DEFAULT NULL,</w:t>
      </w:r>
    </w:p>
    <w:p w14:paraId="68152D9D">
      <w:pPr>
        <w:bidi w:val="0"/>
        <w:rPr>
          <w:rFonts w:hint="eastAsia" w:ascii="Consolas" w:hAnsi="Consolas" w:cs="Consolas"/>
          <w:sz w:val="18"/>
          <w:lang w:eastAsia="zh-CN"/>
        </w:rPr>
      </w:pPr>
      <w:r>
        <w:rPr>
          <w:rFonts w:hint="eastAsia" w:ascii="Consolas" w:hAnsi="Consolas" w:cs="Consolas"/>
          <w:sz w:val="18"/>
          <w:lang w:eastAsia="zh-CN"/>
        </w:rPr>
        <w:t xml:space="preserve">  `ip` varchar(64) DEFAULT NULL,</w:t>
      </w:r>
    </w:p>
    <w:p w14:paraId="27776D89">
      <w:pPr>
        <w:bidi w:val="0"/>
        <w:rPr>
          <w:rFonts w:hint="eastAsia" w:ascii="Consolas" w:hAnsi="Consolas" w:cs="Consolas"/>
          <w:sz w:val="18"/>
          <w:lang w:eastAsia="zh-CN"/>
        </w:rPr>
      </w:pPr>
      <w:r>
        <w:rPr>
          <w:rFonts w:hint="eastAsia" w:ascii="Consolas" w:hAnsi="Consolas" w:cs="Consolas"/>
          <w:sz w:val="18"/>
          <w:lang w:eastAsia="zh-CN"/>
        </w:rPr>
        <w:t xml:space="preserve">  `mac` varchar(64) DEFAULT NULL,</w:t>
      </w:r>
    </w:p>
    <w:p w14:paraId="02C9ACB8">
      <w:pPr>
        <w:bidi w:val="0"/>
        <w:rPr>
          <w:rFonts w:hint="eastAsia" w:ascii="Consolas" w:hAnsi="Consolas" w:cs="Consolas"/>
          <w:sz w:val="18"/>
          <w:lang w:eastAsia="zh-CN"/>
        </w:rPr>
      </w:pPr>
      <w:r>
        <w:rPr>
          <w:rFonts w:hint="eastAsia" w:ascii="Consolas" w:hAnsi="Consolas" w:cs="Consolas"/>
          <w:sz w:val="18"/>
          <w:lang w:eastAsia="zh-CN"/>
        </w:rPr>
        <w:t xml:space="preserve">  `location` varchar(128) DEFAULT NULL,</w:t>
      </w:r>
    </w:p>
    <w:p w14:paraId="2A69B1EE">
      <w:pPr>
        <w:bidi w:val="0"/>
        <w:rPr>
          <w:rFonts w:hint="eastAsia" w:ascii="Consolas" w:hAnsi="Consolas" w:cs="Consolas"/>
          <w:sz w:val="18"/>
          <w:lang w:eastAsia="zh-CN"/>
        </w:rPr>
      </w:pPr>
      <w:r>
        <w:rPr>
          <w:rFonts w:hint="eastAsia" w:ascii="Consolas" w:hAnsi="Consolas" w:cs="Consolas"/>
          <w:sz w:val="18"/>
          <w:lang w:eastAsia="zh-CN"/>
        </w:rPr>
        <w:t xml:space="preserve">  `owner` varchar(64) DEFAULT NULL,</w:t>
      </w:r>
    </w:p>
    <w:p w14:paraId="1458B59D">
      <w:pPr>
        <w:bidi w:val="0"/>
        <w:rPr>
          <w:rFonts w:hint="eastAsia" w:ascii="Consolas" w:hAnsi="Consolas" w:cs="Consolas"/>
          <w:sz w:val="18"/>
          <w:lang w:eastAsia="zh-CN"/>
        </w:rPr>
      </w:pPr>
      <w:r>
        <w:rPr>
          <w:rFonts w:hint="eastAsia" w:ascii="Consolas" w:hAnsi="Consolas" w:cs="Consolas"/>
          <w:sz w:val="18"/>
          <w:lang w:eastAsia="zh-CN"/>
        </w:rPr>
        <w:t xml:space="preserve">  `department` varchar(64) DEFAULT NULL,</w:t>
      </w:r>
    </w:p>
    <w:p w14:paraId="545D9864">
      <w:pPr>
        <w:bidi w:val="0"/>
        <w:rPr>
          <w:rFonts w:hint="eastAsia" w:ascii="Consolas" w:hAnsi="Consolas" w:cs="Consolas"/>
          <w:sz w:val="18"/>
          <w:lang w:eastAsia="zh-CN"/>
        </w:rPr>
      </w:pPr>
      <w:r>
        <w:rPr>
          <w:rFonts w:hint="eastAsia" w:ascii="Consolas" w:hAnsi="Consolas" w:cs="Consolas"/>
          <w:sz w:val="18"/>
          <w:lang w:eastAsia="zh-CN"/>
        </w:rPr>
        <w:t xml:space="preserve">  `purchase_date` date DEFAULT NULL,</w:t>
      </w:r>
    </w:p>
    <w:p w14:paraId="308B7F8A">
      <w:pPr>
        <w:bidi w:val="0"/>
        <w:rPr>
          <w:rFonts w:hint="eastAsia" w:ascii="Consolas" w:hAnsi="Consolas" w:cs="Consolas"/>
          <w:sz w:val="18"/>
          <w:lang w:eastAsia="zh-CN"/>
        </w:rPr>
      </w:pPr>
      <w:r>
        <w:rPr>
          <w:rFonts w:hint="eastAsia" w:ascii="Consolas" w:hAnsi="Consolas" w:cs="Consolas"/>
          <w:sz w:val="18"/>
          <w:lang w:eastAsia="zh-CN"/>
        </w:rPr>
        <w:t xml:space="preserve">  `warranty_end` date DEFAULT NULL,</w:t>
      </w:r>
    </w:p>
    <w:p w14:paraId="26B4D868">
      <w:pPr>
        <w:bidi w:val="0"/>
        <w:rPr>
          <w:rFonts w:hint="eastAsia" w:ascii="Consolas" w:hAnsi="Consolas" w:cs="Consolas"/>
          <w:sz w:val="18"/>
          <w:lang w:eastAsia="zh-CN"/>
        </w:rPr>
      </w:pPr>
      <w:r>
        <w:rPr>
          <w:rFonts w:hint="eastAsia" w:ascii="Consolas" w:hAnsi="Consolas" w:cs="Consolas"/>
          <w:sz w:val="18"/>
          <w:lang w:eastAsia="zh-CN"/>
        </w:rPr>
        <w:t xml:space="preserve">  `supplier` varchar(128) DEFAULT NULL,</w:t>
      </w:r>
    </w:p>
    <w:p w14:paraId="191089DF">
      <w:pPr>
        <w:bidi w:val="0"/>
        <w:rPr>
          <w:rFonts w:hint="eastAsia" w:ascii="Consolas" w:hAnsi="Consolas" w:cs="Consolas"/>
          <w:sz w:val="18"/>
          <w:lang w:eastAsia="zh-CN"/>
        </w:rPr>
      </w:pPr>
      <w:r>
        <w:rPr>
          <w:rFonts w:hint="eastAsia" w:ascii="Consolas" w:hAnsi="Consolas" w:cs="Consolas"/>
          <w:sz w:val="18"/>
          <w:lang w:eastAsia="zh-CN"/>
        </w:rPr>
        <w:t xml:space="preserve">  `purchase_order` varchar(64) DEFAULT NULL,</w:t>
      </w:r>
    </w:p>
    <w:p w14:paraId="6391C52A">
      <w:pPr>
        <w:bidi w:val="0"/>
        <w:rPr>
          <w:rFonts w:hint="eastAsia" w:ascii="Consolas" w:hAnsi="Consolas" w:cs="Consolas"/>
          <w:sz w:val="18"/>
          <w:lang w:eastAsia="zh-CN"/>
        </w:rPr>
      </w:pPr>
      <w:r>
        <w:rPr>
          <w:rFonts w:hint="eastAsia" w:ascii="Consolas" w:hAnsi="Consolas" w:cs="Consolas"/>
          <w:sz w:val="18"/>
          <w:lang w:eastAsia="zh-CN"/>
        </w:rPr>
        <w:t xml:space="preserve">  `status` varchar(16) NOT NULL,</w:t>
      </w:r>
    </w:p>
    <w:p w14:paraId="33F9C6D0">
      <w:pPr>
        <w:bidi w:val="0"/>
        <w:rPr>
          <w:rFonts w:hint="eastAsia" w:ascii="Consolas" w:hAnsi="Consolas" w:cs="Consolas"/>
          <w:sz w:val="18"/>
          <w:lang w:eastAsia="zh-CN"/>
        </w:rPr>
      </w:pPr>
      <w:r>
        <w:rPr>
          <w:rFonts w:hint="eastAsia" w:ascii="Consolas" w:hAnsi="Consolas" w:cs="Consolas"/>
          <w:sz w:val="18"/>
          <w:lang w:eastAsia="zh-CN"/>
        </w:rPr>
        <w:t xml:space="preserve">  `remark` varchar(1000) DEFAULT NULL,</w:t>
      </w:r>
    </w:p>
    <w:p w14:paraId="5A523361">
      <w:pPr>
        <w:bidi w:val="0"/>
        <w:rPr>
          <w:rFonts w:hint="eastAsia" w:ascii="Consolas" w:hAnsi="Consolas" w:cs="Consolas"/>
          <w:sz w:val="18"/>
          <w:lang w:eastAsia="zh-CN"/>
        </w:rPr>
      </w:pPr>
      <w:r>
        <w:rPr>
          <w:rFonts w:hint="eastAsia" w:ascii="Consolas" w:hAnsi="Consolas" w:cs="Consolas"/>
          <w:sz w:val="18"/>
          <w:lang w:eastAsia="zh-CN"/>
        </w:rPr>
        <w:t xml:space="preserve">  `created_at` datetime(6) DEFAULT NULL,</w:t>
      </w:r>
    </w:p>
    <w:p w14:paraId="6EE6B517">
      <w:pPr>
        <w:bidi w:val="0"/>
        <w:rPr>
          <w:rFonts w:hint="eastAsia" w:ascii="Consolas" w:hAnsi="Consolas" w:cs="Consolas"/>
          <w:sz w:val="18"/>
          <w:lang w:eastAsia="zh-CN"/>
        </w:rPr>
      </w:pPr>
      <w:r>
        <w:rPr>
          <w:rFonts w:hint="eastAsia" w:ascii="Consolas" w:hAnsi="Consolas" w:cs="Consolas"/>
          <w:sz w:val="18"/>
          <w:lang w:eastAsia="zh-CN"/>
        </w:rPr>
        <w:t xml:space="preserve">  `updated_at` datetime(6) DEFAULT NULL,</w:t>
      </w:r>
    </w:p>
    <w:p w14:paraId="5781A500">
      <w:pPr>
        <w:bidi w:val="0"/>
        <w:rPr>
          <w:rFonts w:hint="eastAsia" w:ascii="Consolas" w:hAnsi="Consolas" w:cs="Consolas"/>
          <w:sz w:val="18"/>
          <w:lang w:eastAsia="zh-CN"/>
        </w:rPr>
      </w:pPr>
      <w:r>
        <w:rPr>
          <w:rFonts w:hint="eastAsia" w:ascii="Consolas" w:hAnsi="Consolas" w:cs="Consolas"/>
          <w:sz w:val="18"/>
          <w:lang w:eastAsia="zh-CN"/>
        </w:rPr>
        <w:t xml:space="preserve">  PRIMARY KEY (`id`),</w:t>
      </w:r>
    </w:p>
    <w:p w14:paraId="7E176BB1">
      <w:pPr>
        <w:bidi w:val="0"/>
        <w:rPr>
          <w:rFonts w:hint="eastAsia" w:ascii="Consolas" w:hAnsi="Consolas" w:cs="Consolas"/>
          <w:sz w:val="18"/>
          <w:lang w:eastAsia="zh-CN"/>
        </w:rPr>
      </w:pPr>
      <w:r>
        <w:rPr>
          <w:rFonts w:hint="eastAsia" w:ascii="Consolas" w:hAnsi="Consolas" w:cs="Consolas"/>
          <w:sz w:val="18"/>
          <w:lang w:eastAsia="zh-CN"/>
        </w:rPr>
        <w:t xml:space="preserve">  UNIQUE KEY `idx_asset_no` (`asset_no`),</w:t>
      </w:r>
    </w:p>
    <w:p w14:paraId="27425D12">
      <w:pPr>
        <w:bidi w:val="0"/>
        <w:rPr>
          <w:rFonts w:hint="eastAsia" w:ascii="Consolas" w:hAnsi="Consolas" w:cs="Consolas"/>
          <w:sz w:val="18"/>
          <w:lang w:eastAsia="zh-CN"/>
        </w:rPr>
      </w:pPr>
      <w:r>
        <w:rPr>
          <w:rFonts w:hint="eastAsia" w:ascii="Consolas" w:hAnsi="Consolas" w:cs="Consolas"/>
          <w:sz w:val="18"/>
          <w:lang w:eastAsia="zh-CN"/>
        </w:rPr>
        <w:t xml:space="preserve">  KEY `idx_asset_type` (`type`),</w:t>
      </w:r>
    </w:p>
    <w:p w14:paraId="1771E34B">
      <w:pPr>
        <w:bidi w:val="0"/>
        <w:rPr>
          <w:rFonts w:hint="eastAsia" w:ascii="Consolas" w:hAnsi="Consolas" w:cs="Consolas"/>
          <w:sz w:val="18"/>
          <w:lang w:eastAsia="zh-CN"/>
        </w:rPr>
      </w:pPr>
      <w:r>
        <w:rPr>
          <w:rFonts w:hint="eastAsia" w:ascii="Consolas" w:hAnsi="Consolas" w:cs="Consolas"/>
          <w:sz w:val="18"/>
          <w:lang w:eastAsia="zh-CN"/>
        </w:rPr>
        <w:t xml:space="preserve">  KEY `idx_asset_status` (`status`),</w:t>
      </w:r>
    </w:p>
    <w:p w14:paraId="0EE55C49">
      <w:pPr>
        <w:bidi w:val="0"/>
        <w:rPr>
          <w:rFonts w:hint="eastAsia" w:ascii="Consolas" w:hAnsi="Consolas" w:cs="Consolas"/>
          <w:sz w:val="18"/>
          <w:lang w:eastAsia="zh-CN"/>
        </w:rPr>
      </w:pPr>
      <w:r>
        <w:rPr>
          <w:rFonts w:hint="eastAsia" w:ascii="Consolas" w:hAnsi="Consolas" w:cs="Consolas"/>
          <w:sz w:val="18"/>
          <w:lang w:eastAsia="zh-CN"/>
        </w:rPr>
        <w:t xml:space="preserve">  KEY `idx_asset_location` (`location`)</w:t>
      </w:r>
    </w:p>
    <w:p w14:paraId="451A4CA1">
      <w:pPr>
        <w:bidi w:val="0"/>
        <w:rPr>
          <w:rFonts w:hint="eastAsia" w:ascii="Consolas" w:hAnsi="Consolas" w:cs="Consolas"/>
          <w:sz w:val="18"/>
          <w:lang w:eastAsia="zh-CN"/>
        </w:rPr>
      </w:pPr>
      <w:r>
        <w:rPr>
          <w:rFonts w:hint="eastAsia" w:ascii="Consolas" w:hAnsi="Consolas" w:cs="Consolas"/>
          <w:sz w:val="18"/>
          <w:lang w:eastAsia="zh-CN"/>
        </w:rPr>
        <w:t>) ENGINE=InnoDB DEFAULT CHARSET=utf8mb4;</w:t>
      </w:r>
    </w:p>
    <w:p w14:paraId="5F29DFA8">
      <w:pPr>
        <w:bidi w:val="0"/>
        <w:rPr>
          <w:rFonts w:hint="eastAsia" w:ascii="Consolas" w:hAnsi="Consolas" w:cs="Consolas"/>
          <w:sz w:val="21"/>
          <w:lang w:eastAsia="zh-CN"/>
        </w:rPr>
      </w:pPr>
    </w:p>
    <w:p w14:paraId="380D933B">
      <w:pPr>
        <w:bidi w:val="0"/>
        <w:rPr>
          <w:rFonts w:hint="eastAsia"/>
          <w:lang w:eastAsia="zh-CN"/>
        </w:rPr>
      </w:pPr>
      <w:r>
        <w:rPr>
          <w:rFonts w:hint="eastAsia"/>
          <w:lang w:eastAsia="zh-CN"/>
        </w:rPr>
        <w:t>（其余 admin_user、app_user、auth_token、invite_code、ticket_log、system_setting 六张表的完整 DDL 见 docs/schema.sql。）</w:t>
      </w:r>
    </w:p>
    <w:p w14:paraId="6E718354">
      <w:pPr>
        <w:bidi w:val="0"/>
        <w:rPr>
          <w:rFonts w:hint="eastAsia"/>
          <w:lang w:eastAsia="zh-CN"/>
        </w:rPr>
      </w:pPr>
    </w:p>
    <w:p w14:paraId="37488EBE">
      <w:pPr>
        <w:pStyle w:val="2"/>
        <w:bidi w:val="0"/>
        <w:rPr>
          <w:rFonts w:hint="eastAsia"/>
          <w:lang w:eastAsia="zh-CN"/>
        </w:rPr>
      </w:pPr>
      <w:r>
        <w:rPr>
          <w:rFonts w:hint="eastAsia"/>
          <w:lang w:eastAsia="zh-CN"/>
        </w:rPr>
        <w:t>附录B 系统配图</w:t>
      </w:r>
    </w:p>
    <w:p w14:paraId="268213C0">
      <w:pPr>
        <w:bidi w:val="0"/>
        <w:rPr>
          <w:rFonts w:hint="default"/>
          <w:lang w:eastAsia="zh-CN"/>
        </w:rPr>
      </w:pPr>
    </w:p>
    <w:p w14:paraId="1B6F9945">
      <w:pPr>
        <w:bidi w:val="0"/>
        <w:rPr>
          <w:rFonts w:hint="eastAsia"/>
          <w:lang w:eastAsia="zh-CN"/>
        </w:rPr>
      </w:pPr>
      <w:r>
        <w:rPr>
          <w:rFonts w:hint="eastAsia"/>
          <w:lang w:eastAsia="zh-CN"/>
        </w:rPr>
        <w:t>系统架构图、E-R 图、用例图、状态流转图的 PlantUML 源码见 docs/图表源码.md，可在 plantuml.com 或 VS Code PlantUML 插件中渲染导出。</w:t>
      </w:r>
    </w:p>
    <w:p w14:paraId="7DF2AC12">
      <w:pPr>
        <w:bidi w:val="0"/>
        <w:rPr>
          <w:rFonts w:hint="eastAsia"/>
          <w:lang w:eastAsia="zh-CN"/>
        </w:rPr>
      </w:pPr>
    </w:p>
    <w:p w14:paraId="7635EAEF">
      <w:pPr>
        <w:pStyle w:val="2"/>
        <w:bidi w:val="0"/>
        <w:rPr>
          <w:rFonts w:hint="eastAsia"/>
          <w:lang w:eastAsia="zh-CN"/>
        </w:rPr>
      </w:pPr>
      <w:r>
        <w:rPr>
          <w:rFonts w:hint="eastAsia"/>
          <w:lang w:eastAsia="zh-CN"/>
        </w:rPr>
        <w:t>附录C 主要界面截图</w:t>
      </w:r>
    </w:p>
    <w:p w14:paraId="11BEB971">
      <w:pPr>
        <w:bidi w:val="0"/>
        <w:rPr>
          <w:rFonts w:hint="default"/>
          <w:lang w:eastAsia="zh-CN"/>
        </w:rPr>
      </w:pPr>
    </w:p>
    <w:p w14:paraId="1B370C16">
      <w:pPr>
        <w:bidi w:val="0"/>
        <w:rPr>
          <w:rFonts w:hint="eastAsia"/>
          <w:lang w:eastAsia="zh-CN"/>
        </w:rPr>
      </w:pPr>
      <w:r>
        <w:rPr>
          <w:rFonts w:hint="eastAsia"/>
          <w:lang w:eastAsia="zh-CN"/>
        </w:rPr>
        <w:t>【截图】附系统主要运行界面截图。</w:t>
      </w:r>
    </w:p>
    <w:p w14:paraId="7A8E3A5C">
      <w:pPr>
        <w:bidi w:val="0"/>
        <w:rPr>
          <w:rFonts w:hint="default"/>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B94FCA"/>
    <w:rsid w:val="1BB94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2026-07-22T10:08:00Z</dcterms:created>
  <dc:creator>江建锋</dc:creator>
  <cp:lastModifiedBy>江建锋</cp:lastModifiedBy>
  <dcterms:modified xsi:type="dcterms:W3CDTF">2026-07-22T10:08:41Z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41BAD877F13D48D0AF646CD1D8F12792_11</vt:lpwstr>
  </property>
</Properties>
</file>