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5E4" w:rsidRDefault="00DB75E4" w:rsidP="00DB75E4">
      <w:pPr>
        <w:pStyle w:val="a3"/>
        <w:ind w:left="780" w:firstLineChars="0" w:firstLine="0"/>
      </w:pPr>
    </w:p>
    <w:p w:rsidR="00DB75E4" w:rsidRDefault="00DB75E4" w:rsidP="00DB75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新增发布</w:t>
      </w:r>
      <w:r>
        <w:t>—</w:t>
      </w:r>
      <w:r>
        <w:rPr>
          <w:rFonts w:hint="eastAsia"/>
        </w:rPr>
        <w:t>订阅节点</w:t>
      </w:r>
    </w:p>
    <w:p w:rsidR="001A2084" w:rsidRDefault="00DB75E4" w:rsidP="001A2084">
      <w:pPr>
        <w:pStyle w:val="a3"/>
        <w:numPr>
          <w:ilvl w:val="0"/>
          <w:numId w:val="3"/>
        </w:numPr>
        <w:ind w:firstLineChars="0"/>
      </w:pPr>
      <w:bookmarkStart w:id="0" w:name="_GoBack"/>
      <w:r>
        <w:rPr>
          <w:rFonts w:hint="eastAsia"/>
        </w:rPr>
        <w:t>新增订阅节点，主机</w:t>
      </w:r>
      <w:r>
        <w:t>host1</w:t>
      </w:r>
      <w:r>
        <w:rPr>
          <w:rFonts w:hint="eastAsia"/>
        </w:rPr>
        <w:t>本地保存订阅信息，加入对应主题的多播组，同时通过</w:t>
      </w:r>
      <w:proofErr w:type="spellStart"/>
      <w:r>
        <w:t>wsn</w:t>
      </w:r>
      <w:proofErr w:type="spellEnd"/>
      <w:r>
        <w:rPr>
          <w:rFonts w:hint="eastAsia"/>
        </w:rPr>
        <w:t>层向集群控制器发送订阅请求，集群控制器收到订阅请求后，下发本地接收流表，发送</w:t>
      </w:r>
      <w:r>
        <w:t>LSA</w:t>
      </w:r>
      <w:r>
        <w:rPr>
          <w:rFonts w:hint="eastAsia"/>
        </w:rPr>
        <w:t>广播，通知网络中其他集群该订阅信息，同时计算新的路由，若在路径中，则下发相应流表</w:t>
      </w:r>
    </w:p>
    <w:bookmarkEnd w:id="0"/>
    <w:p w:rsidR="001A2084" w:rsidRDefault="001A2084" w:rsidP="001A2084">
      <w:pPr>
        <w:pStyle w:val="a3"/>
        <w:ind w:left="780" w:firstLineChars="0" w:firstLine="0"/>
      </w:pPr>
      <w:r>
        <w:rPr>
          <w:rFonts w:hint="eastAsia"/>
        </w:rPr>
        <w:t>已有代码：</w:t>
      </w:r>
    </w:p>
    <w:p w:rsidR="001A2084" w:rsidRDefault="000854C7" w:rsidP="001A2084">
      <w:pPr>
        <w:pStyle w:val="a3"/>
        <w:ind w:left="780" w:firstLineChars="0" w:firstLine="0"/>
      </w:pPr>
      <w:r>
        <w:rPr>
          <w:rFonts w:hint="eastAsia"/>
        </w:rPr>
        <w:t>订阅节点</w:t>
      </w:r>
    </w:p>
    <w:p w:rsidR="000854C7" w:rsidRDefault="000854C7" w:rsidP="001A2084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E81B60F" wp14:editId="20C21172">
            <wp:extent cx="2724150" cy="21050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C7" w:rsidRDefault="0023111D" w:rsidP="001A2084">
      <w:pPr>
        <w:pStyle w:val="a3"/>
        <w:ind w:left="780" w:firstLineChars="0" w:firstLine="0"/>
      </w:pPr>
      <w:r>
        <w:rPr>
          <w:rFonts w:hint="eastAsia"/>
        </w:rPr>
        <w:t>订阅注册</w:t>
      </w:r>
    </w:p>
    <w:p w:rsidR="0023111D" w:rsidRDefault="0023111D" w:rsidP="001A2084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D465139" wp14:editId="25EFE306">
            <wp:extent cx="5274310" cy="132778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11D" w:rsidRDefault="0023111D" w:rsidP="001A2084">
      <w:pPr>
        <w:pStyle w:val="a3"/>
        <w:ind w:left="780" w:firstLineChars="0" w:firstLine="0"/>
      </w:pPr>
      <w:proofErr w:type="spellStart"/>
      <w:r>
        <w:t>W</w:t>
      </w:r>
      <w:r>
        <w:rPr>
          <w:rFonts w:hint="eastAsia"/>
        </w:rPr>
        <w:t>sn</w:t>
      </w:r>
      <w:proofErr w:type="spellEnd"/>
      <w:r>
        <w:rPr>
          <w:rFonts w:hint="eastAsia"/>
        </w:rPr>
        <w:t>处理过程</w:t>
      </w:r>
    </w:p>
    <w:p w:rsidR="0023111D" w:rsidRDefault="00216072" w:rsidP="001A2084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280079E" wp14:editId="629D35B2">
            <wp:extent cx="5274310" cy="25781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C7" w:rsidRDefault="000854C7" w:rsidP="001A2084">
      <w:pPr>
        <w:pStyle w:val="a3"/>
        <w:ind w:left="780" w:firstLineChars="0" w:firstLine="0"/>
      </w:pPr>
    </w:p>
    <w:p w:rsidR="001A2084" w:rsidRDefault="001A2084" w:rsidP="001A2084">
      <w:pPr>
        <w:pStyle w:val="a3"/>
        <w:ind w:left="780" w:firstLineChars="0" w:firstLine="0"/>
      </w:pPr>
      <w:r>
        <w:rPr>
          <w:rFonts w:hint="eastAsia"/>
        </w:rPr>
        <w:t>缺少代码：</w:t>
      </w:r>
    </w:p>
    <w:p w:rsidR="001A2084" w:rsidRDefault="000854C7" w:rsidP="001A2084">
      <w:pPr>
        <w:pStyle w:val="a3"/>
        <w:ind w:left="780" w:firstLineChars="0" w:firstLine="0"/>
      </w:pPr>
      <w:r>
        <w:rPr>
          <w:rFonts w:hint="eastAsia"/>
        </w:rPr>
        <w:lastRenderedPageBreak/>
        <w:t xml:space="preserve">1 </w:t>
      </w:r>
      <w:r>
        <w:rPr>
          <w:rFonts w:hint="eastAsia"/>
        </w:rPr>
        <w:t>由于集群控制器不再采用推送消息的方式，在接收到订阅注册消息后，集群控制器会下发接收流表，因此相应主题的消息会直接被本地接收；在本地需要监听主题对应的</w:t>
      </w:r>
      <w:r>
        <w:rPr>
          <w:rFonts w:hint="eastAsia"/>
        </w:rPr>
        <w:t>v</w:t>
      </w:r>
      <w:r>
        <w:t>6</w:t>
      </w:r>
      <w:r>
        <w:rPr>
          <w:rFonts w:hint="eastAsia"/>
        </w:rPr>
        <w:t>地址，并进行处理</w:t>
      </w:r>
    </w:p>
    <w:p w:rsidR="00216072" w:rsidRDefault="000854C7" w:rsidP="00216072">
      <w:pPr>
        <w:pStyle w:val="a3"/>
        <w:ind w:left="780" w:firstLineChars="0" w:firstLine="0"/>
      </w:pPr>
      <w:r>
        <w:rPr>
          <w:rFonts w:hint="eastAsia"/>
        </w:rPr>
        <w:t xml:space="preserve">2 </w:t>
      </w:r>
      <w:r w:rsidR="00216072">
        <w:rPr>
          <w:rFonts w:hint="eastAsia"/>
        </w:rPr>
        <w:t>路由算法；可参考</w:t>
      </w:r>
      <w:proofErr w:type="gramStart"/>
      <w:r w:rsidR="00216072">
        <w:rPr>
          <w:rFonts w:hint="eastAsia"/>
        </w:rPr>
        <w:t>刘昌威学长</w:t>
      </w:r>
      <w:proofErr w:type="gramEnd"/>
      <w:r w:rsidR="00216072">
        <w:rPr>
          <w:rFonts w:hint="eastAsia"/>
        </w:rPr>
        <w:t>思路，建立主题订阅树，使用</w:t>
      </w:r>
      <w:r w:rsidR="00216072">
        <w:rPr>
          <w:rFonts w:hint="eastAsia"/>
        </w:rPr>
        <w:t>Dijkstra</w:t>
      </w:r>
      <w:r w:rsidR="00216072">
        <w:rPr>
          <w:rFonts w:hint="eastAsia"/>
        </w:rPr>
        <w:t>算法计算两者间最短距离，再建立树形结构</w:t>
      </w:r>
    </w:p>
    <w:p w:rsidR="00216072" w:rsidRDefault="00216072" w:rsidP="00216072">
      <w:pPr>
        <w:pStyle w:val="a3"/>
        <w:ind w:left="780" w:firstLineChars="0" w:firstLine="0"/>
      </w:pPr>
    </w:p>
    <w:p w:rsidR="00DB75E4" w:rsidRDefault="00DB75E4" w:rsidP="00DB75E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新增发布节点，流程同上，消息直接发送，事先下发了转发的流表项，因此消息可以送达</w:t>
      </w:r>
      <w:r w:rsidR="003818A6">
        <w:rPr>
          <w:rFonts w:hint="eastAsia"/>
        </w:rPr>
        <w:t>；具体多媒体内容在集群间传输时，参考韩波学长代码</w:t>
      </w:r>
    </w:p>
    <w:p w:rsidR="00216072" w:rsidRDefault="00216072" w:rsidP="00216072">
      <w:pPr>
        <w:pStyle w:val="a3"/>
        <w:ind w:left="780" w:firstLineChars="0" w:firstLine="0"/>
      </w:pPr>
      <w:r>
        <w:rPr>
          <w:rFonts w:hint="eastAsia"/>
        </w:rPr>
        <w:t>已有代码：</w:t>
      </w:r>
    </w:p>
    <w:p w:rsidR="00216072" w:rsidRDefault="00216072" w:rsidP="00216072">
      <w:pPr>
        <w:pStyle w:val="a3"/>
        <w:ind w:left="780" w:firstLineChars="0" w:firstLine="0"/>
      </w:pPr>
      <w:r>
        <w:rPr>
          <w:rFonts w:hint="eastAsia"/>
        </w:rPr>
        <w:t>发布节点</w:t>
      </w:r>
    </w:p>
    <w:p w:rsidR="00216072" w:rsidRDefault="00216072" w:rsidP="00216072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3188CFC" wp14:editId="7F661C93">
            <wp:extent cx="2867025" cy="27146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3B1" w:rsidRDefault="008333B1" w:rsidP="00216072">
      <w:pPr>
        <w:pStyle w:val="a3"/>
        <w:ind w:left="780" w:firstLineChars="0" w:firstLine="0"/>
      </w:pPr>
      <w:r>
        <w:rPr>
          <w:rFonts w:hint="eastAsia"/>
        </w:rPr>
        <w:t>队列格式</w:t>
      </w:r>
    </w:p>
    <w:p w:rsidR="008333B1" w:rsidRDefault="008333B1" w:rsidP="00216072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6D04D32" wp14:editId="03F3D5AB">
            <wp:extent cx="2705100" cy="35718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3B1" w:rsidRDefault="008333B1" w:rsidP="00216072">
      <w:pPr>
        <w:pStyle w:val="a3"/>
        <w:ind w:left="780" w:firstLineChars="0" w:firstLine="0"/>
      </w:pPr>
      <w:r>
        <w:rPr>
          <w:rFonts w:hint="eastAsia"/>
        </w:rPr>
        <w:lastRenderedPageBreak/>
        <w:t>队列管理</w:t>
      </w:r>
    </w:p>
    <w:p w:rsidR="008333B1" w:rsidRDefault="008333B1" w:rsidP="00CA7899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E0ED51C" wp14:editId="6785B704">
            <wp:extent cx="5172075" cy="597217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072" w:rsidRDefault="00216072" w:rsidP="00216072">
      <w:pPr>
        <w:pStyle w:val="a3"/>
        <w:ind w:left="780" w:firstLineChars="0" w:firstLine="0"/>
      </w:pPr>
      <w:r>
        <w:rPr>
          <w:rFonts w:hint="eastAsia"/>
        </w:rPr>
        <w:t>缺少代码：</w:t>
      </w:r>
    </w:p>
    <w:p w:rsidR="00216072" w:rsidRDefault="00216072" w:rsidP="00216072">
      <w:pPr>
        <w:pStyle w:val="a3"/>
        <w:ind w:left="780" w:firstLineChars="0" w:firstLine="0"/>
      </w:pPr>
      <w:r>
        <w:rPr>
          <w:rFonts w:hint="eastAsia"/>
        </w:rPr>
        <w:t xml:space="preserve">1 </w:t>
      </w:r>
      <w:r>
        <w:rPr>
          <w:rFonts w:hint="eastAsia"/>
        </w:rPr>
        <w:t>修改为组播方式，向对应主题的</w:t>
      </w:r>
      <w:r>
        <w:rPr>
          <w:rFonts w:hint="eastAsia"/>
        </w:rPr>
        <w:t>v</w:t>
      </w:r>
      <w:r>
        <w:t>6</w:t>
      </w:r>
      <w:r>
        <w:rPr>
          <w:rFonts w:hint="eastAsia"/>
        </w:rPr>
        <w:t>地址组播</w:t>
      </w:r>
    </w:p>
    <w:p w:rsidR="00E20E69" w:rsidRDefault="00E20E69" w:rsidP="00216072">
      <w:pPr>
        <w:pStyle w:val="a3"/>
        <w:ind w:left="780" w:firstLineChars="0" w:firstLine="0"/>
      </w:pPr>
      <w:r>
        <w:rPr>
          <w:rFonts w:hint="eastAsia"/>
        </w:rPr>
        <w:t xml:space="preserve">2 </w:t>
      </w:r>
      <w:r w:rsidRPr="00E20E69">
        <w:rPr>
          <w:rFonts w:hint="eastAsia"/>
          <w:color w:val="FF0000"/>
        </w:rPr>
        <w:t>具体展开</w:t>
      </w:r>
      <w:r>
        <w:rPr>
          <w:rFonts w:hint="eastAsia"/>
          <w:color w:val="FF0000"/>
        </w:rPr>
        <w:t>，两层；</w:t>
      </w:r>
      <w:r>
        <w:rPr>
          <w:rFonts w:hint="eastAsia"/>
          <w:color w:val="FF0000"/>
        </w:rPr>
        <w:t>1.</w:t>
      </w:r>
      <w:r>
        <w:rPr>
          <w:rFonts w:hint="eastAsia"/>
          <w:color w:val="FF0000"/>
        </w:rPr>
        <w:t>与用户协商过程</w:t>
      </w:r>
      <w:r w:rsidR="001530B8">
        <w:rPr>
          <w:rFonts w:hint="eastAsia"/>
          <w:color w:val="FF0000"/>
        </w:rPr>
        <w:t>，提交给管理员再返回是否可行</w:t>
      </w:r>
      <w:r>
        <w:rPr>
          <w:rFonts w:hint="eastAsia"/>
          <w:color w:val="FF0000"/>
        </w:rPr>
        <w:t>；</w:t>
      </w:r>
      <w:r>
        <w:rPr>
          <w:rFonts w:hint="eastAsia"/>
          <w:color w:val="FF0000"/>
        </w:rPr>
        <w:t>2.</w:t>
      </w:r>
    </w:p>
    <w:p w:rsidR="00216072" w:rsidRPr="001530B8" w:rsidRDefault="001530B8" w:rsidP="00216072">
      <w:pPr>
        <w:pStyle w:val="a3"/>
        <w:ind w:left="780" w:firstLineChars="0" w:firstLine="0"/>
        <w:rPr>
          <w:color w:val="FF0000"/>
        </w:rPr>
      </w:pPr>
      <w:r w:rsidRPr="001530B8">
        <w:rPr>
          <w:rFonts w:hint="eastAsia"/>
          <w:color w:val="FF0000"/>
        </w:rPr>
        <w:t>本地上报、管理员下发</w:t>
      </w:r>
    </w:p>
    <w:p w:rsidR="00C1306D" w:rsidRDefault="00C1306D"/>
    <w:p w:rsidR="00400275" w:rsidRDefault="00400275" w:rsidP="004002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</w:t>
      </w:r>
    </w:p>
    <w:p w:rsidR="00400275" w:rsidRDefault="00400275" w:rsidP="0040027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与备份管理员交互</w:t>
      </w:r>
    </w:p>
    <w:p w:rsidR="00400275" w:rsidRDefault="00400275" w:rsidP="00400275">
      <w:r>
        <w:rPr>
          <w:noProof/>
        </w:rPr>
        <w:drawing>
          <wp:inline distT="0" distB="0" distL="0" distR="0" wp14:anchorId="0A57CBD3" wp14:editId="65332236">
            <wp:extent cx="3962400" cy="3905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275" w:rsidRDefault="00400275" w:rsidP="00400275">
      <w:r>
        <w:rPr>
          <w:rFonts w:hint="eastAsia"/>
        </w:rPr>
        <w:t>已有代码：</w:t>
      </w:r>
    </w:p>
    <w:p w:rsidR="00400275" w:rsidRDefault="00400275" w:rsidP="00400275">
      <w:pPr>
        <w:pStyle w:val="a3"/>
        <w:ind w:left="840" w:firstLineChars="0" w:firstLine="0"/>
      </w:pPr>
      <w:r>
        <w:rPr>
          <w:rFonts w:hint="eastAsia"/>
        </w:rPr>
        <w:t>T</w:t>
      </w:r>
      <w:r>
        <w:t xml:space="preserve">CP </w:t>
      </w:r>
      <w:r>
        <w:rPr>
          <w:rFonts w:hint="eastAsia"/>
        </w:rPr>
        <w:t>监听</w:t>
      </w:r>
    </w:p>
    <w:p w:rsidR="00400275" w:rsidRDefault="00400275" w:rsidP="00400275">
      <w:pPr>
        <w:pStyle w:val="a3"/>
        <w:ind w:left="840" w:firstLineChars="0" w:firstLine="0"/>
      </w:pPr>
      <w:r>
        <w:rPr>
          <w:rFonts w:hint="eastAsia"/>
        </w:rPr>
        <w:lastRenderedPageBreak/>
        <w:t>备份管理员注册，将备份管理员地址加入心跳监听列表。</w:t>
      </w:r>
    </w:p>
    <w:p w:rsidR="00400275" w:rsidRDefault="00400275" w:rsidP="00400275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5B4532C" wp14:editId="21E7ABDB">
            <wp:extent cx="3267075" cy="24765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275" w:rsidRDefault="00400275" w:rsidP="00400275">
      <w:pPr>
        <w:pStyle w:val="a3"/>
        <w:ind w:left="840" w:firstLineChars="0" w:firstLine="0"/>
      </w:pPr>
      <w:r>
        <w:rPr>
          <w:rFonts w:hint="eastAsia"/>
        </w:rPr>
        <w:t>备份管理员询问当前所有集群基本信息，主管理员将当前所有集群基本信息备份到备份管理员。当集群发生变化时，例如有新的集群加入时，主管理员将新的集群信息备份到备份管理员。</w:t>
      </w:r>
    </w:p>
    <w:p w:rsidR="00400275" w:rsidRDefault="00400275" w:rsidP="00400275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FB8C78D" wp14:editId="7ECC41A3">
            <wp:extent cx="5274310" cy="5330190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275" w:rsidRDefault="00400275" w:rsidP="00400275">
      <w:pPr>
        <w:pStyle w:val="a3"/>
        <w:ind w:left="840" w:firstLineChars="0" w:firstLine="0"/>
      </w:pPr>
      <w:r>
        <w:rPr>
          <w:rFonts w:hint="eastAsia"/>
        </w:rPr>
        <w:lastRenderedPageBreak/>
        <w:t>U</w:t>
      </w:r>
      <w:r>
        <w:t xml:space="preserve">DP </w:t>
      </w:r>
      <w:r>
        <w:rPr>
          <w:rFonts w:hint="eastAsia"/>
        </w:rPr>
        <w:t>监听</w:t>
      </w:r>
    </w:p>
    <w:p w:rsidR="00400275" w:rsidRDefault="00400275" w:rsidP="00400275">
      <w:pPr>
        <w:pStyle w:val="a3"/>
        <w:ind w:left="840" w:firstLineChars="0" w:firstLine="0"/>
      </w:pPr>
      <w:r>
        <w:rPr>
          <w:rFonts w:hint="eastAsia"/>
        </w:rPr>
        <w:t>维护备份管理员与主管理员之间的心跳检测。心跳检测模块详细介绍。</w:t>
      </w:r>
    </w:p>
    <w:p w:rsidR="00400275" w:rsidRDefault="00400275" w:rsidP="00400275">
      <w:r>
        <w:rPr>
          <w:rFonts w:hint="eastAsia"/>
        </w:rPr>
        <w:t>缺少代码：暂无</w:t>
      </w:r>
    </w:p>
    <w:p w:rsidR="00400275" w:rsidRDefault="00400275" w:rsidP="00400275"/>
    <w:p w:rsidR="00400275" w:rsidRDefault="005A6DEB" w:rsidP="0040027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与集群控制器</w:t>
      </w:r>
      <w:r w:rsidR="00400275">
        <w:rPr>
          <w:rFonts w:hint="eastAsia"/>
        </w:rPr>
        <w:t>交互</w:t>
      </w:r>
    </w:p>
    <w:p w:rsidR="00400275" w:rsidRDefault="00400275" w:rsidP="00400275">
      <w:pPr>
        <w:pStyle w:val="a3"/>
        <w:ind w:left="840" w:firstLineChars="0" w:firstLine="0"/>
      </w:pPr>
      <w:r>
        <w:rPr>
          <w:rFonts w:hint="eastAsia"/>
        </w:rPr>
        <w:t>新的集群加入</w:t>
      </w:r>
    </w:p>
    <w:p w:rsidR="00400275" w:rsidRDefault="00400275" w:rsidP="00400275">
      <w:pPr>
        <w:pStyle w:val="a3"/>
        <w:ind w:left="840" w:firstLineChars="0" w:firstLine="0"/>
      </w:pPr>
      <w:r>
        <w:rPr>
          <w:rFonts w:hint="eastAsia"/>
        </w:rPr>
        <w:t>管理员保存集群信息，并初始化集群的策略信息，策略信息保存在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格式文件中</w:t>
      </w:r>
    </w:p>
    <w:p w:rsidR="00400275" w:rsidRDefault="00400275" w:rsidP="00400275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CFF0D1C" wp14:editId="5FA6F7F6">
            <wp:extent cx="5274310" cy="463613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275" w:rsidRDefault="00400275" w:rsidP="00400275">
      <w:pPr>
        <w:pStyle w:val="a3"/>
        <w:ind w:left="840" w:firstLineChars="0" w:firstLine="0"/>
      </w:pPr>
    </w:p>
    <w:p w:rsidR="00400275" w:rsidRDefault="00400275" w:rsidP="00400275">
      <w:pPr>
        <w:pStyle w:val="a3"/>
        <w:ind w:left="840" w:firstLineChars="0" w:firstLine="0"/>
      </w:pPr>
      <w:r>
        <w:rPr>
          <w:rFonts w:hint="eastAsia"/>
        </w:rPr>
        <w:t>主题树推送</w:t>
      </w:r>
    </w:p>
    <w:p w:rsidR="00400275" w:rsidRDefault="00CA70DC" w:rsidP="00400275">
      <w:pPr>
        <w:pStyle w:val="a3"/>
        <w:ind w:left="840" w:firstLineChars="0" w:firstLine="0"/>
      </w:pPr>
      <w:r>
        <w:rPr>
          <w:rFonts w:hint="eastAsia"/>
        </w:rPr>
        <w:t>管理员向控制器推送主题树，分为时间驱动和</w:t>
      </w:r>
      <w:r w:rsidR="00400275">
        <w:rPr>
          <w:rFonts w:hint="eastAsia"/>
        </w:rPr>
        <w:t>事件驱动两种。时间驱动是定时向控制器推送，事件驱动是在主题树有变化推送给控制器。</w:t>
      </w:r>
    </w:p>
    <w:p w:rsidR="001530B8" w:rsidRPr="001530B8" w:rsidRDefault="001530B8" w:rsidP="001530B8">
      <w:pPr>
        <w:rPr>
          <w:color w:val="FF0000"/>
        </w:rPr>
      </w:pPr>
      <w:r w:rsidRPr="001530B8">
        <w:rPr>
          <w:rFonts w:hint="eastAsia"/>
          <w:color w:val="FF0000"/>
        </w:rPr>
        <w:t>无需对集群控制器监听</w:t>
      </w:r>
    </w:p>
    <w:p w:rsidR="00400275" w:rsidRDefault="00400275" w:rsidP="00400275">
      <w:pPr>
        <w:pStyle w:val="a3"/>
        <w:ind w:left="840" w:firstLineChars="0" w:firstLine="0"/>
      </w:pPr>
    </w:p>
    <w:p w:rsidR="00400275" w:rsidRDefault="00400275" w:rsidP="0040027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心跳检测模块</w:t>
      </w:r>
    </w:p>
    <w:p w:rsidR="00400275" w:rsidRDefault="00400275" w:rsidP="00400275">
      <w:pPr>
        <w:pStyle w:val="a3"/>
        <w:ind w:left="840" w:firstLineChars="0" w:firstLine="0"/>
      </w:pPr>
      <w:bookmarkStart w:id="1" w:name="_Hlk514249508"/>
      <w:r>
        <w:rPr>
          <w:rFonts w:hint="eastAsia"/>
        </w:rPr>
        <w:t>扫描任务</w:t>
      </w:r>
    </w:p>
    <w:p w:rsidR="00400275" w:rsidRDefault="00400275" w:rsidP="00400275">
      <w:pPr>
        <w:pStyle w:val="a3"/>
        <w:ind w:left="840" w:firstLineChars="0" w:firstLine="0"/>
      </w:pPr>
      <w:r>
        <w:rPr>
          <w:rFonts w:hint="eastAsia"/>
        </w:rPr>
        <w:t>定时对收到地心跳进行扫描，扫描各集群代表和备份管理员发送的心跳是否超过阈值。</w:t>
      </w:r>
    </w:p>
    <w:bookmarkEnd w:id="1"/>
    <w:p w:rsidR="00400275" w:rsidRDefault="00400275" w:rsidP="00400275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23837DE6" wp14:editId="068198C1">
            <wp:extent cx="5274310" cy="2342515"/>
            <wp:effectExtent l="0" t="0" r="254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275" w:rsidRDefault="00400275" w:rsidP="00400275">
      <w:pPr>
        <w:pStyle w:val="a3"/>
        <w:ind w:left="840" w:firstLineChars="0" w:firstLine="0"/>
      </w:pPr>
      <w:r>
        <w:rPr>
          <w:rFonts w:hint="eastAsia"/>
        </w:rPr>
        <w:t>发送任务</w:t>
      </w:r>
    </w:p>
    <w:p w:rsidR="00400275" w:rsidRDefault="00400275" w:rsidP="00400275">
      <w:pPr>
        <w:pStyle w:val="a3"/>
        <w:ind w:left="840" w:firstLineChars="0" w:firstLine="0"/>
      </w:pPr>
      <w:r>
        <w:rPr>
          <w:rFonts w:hint="eastAsia"/>
        </w:rPr>
        <w:t>定时向备份管理员发送心跳消息。</w:t>
      </w:r>
    </w:p>
    <w:p w:rsidR="00400275" w:rsidRDefault="00400275" w:rsidP="00400275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4CDE06E" wp14:editId="5927BE44">
            <wp:extent cx="5274310" cy="4393565"/>
            <wp:effectExtent l="0" t="0" r="254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275" w:rsidRDefault="00400275" w:rsidP="00400275">
      <w:pPr>
        <w:pStyle w:val="a3"/>
        <w:ind w:left="840" w:firstLineChars="0" w:firstLine="0"/>
      </w:pPr>
    </w:p>
    <w:p w:rsidR="00400275" w:rsidRDefault="00400275" w:rsidP="00400275">
      <w:pPr>
        <w:pStyle w:val="a3"/>
        <w:ind w:left="840" w:firstLineChars="0" w:firstLine="0"/>
      </w:pPr>
      <w:r>
        <w:rPr>
          <w:rFonts w:hint="eastAsia"/>
        </w:rPr>
        <w:t>同步任务</w:t>
      </w:r>
    </w:p>
    <w:p w:rsidR="00400275" w:rsidRDefault="00400275" w:rsidP="00400275">
      <w:pPr>
        <w:pStyle w:val="a3"/>
        <w:ind w:left="840" w:firstLineChars="0" w:firstLine="0"/>
      </w:pPr>
      <w:r>
        <w:rPr>
          <w:rFonts w:hint="eastAsia"/>
        </w:rPr>
        <w:t>定时向备份管理员同步系群消息，包括根节点集群。</w:t>
      </w:r>
    </w:p>
    <w:p w:rsidR="00400275" w:rsidRPr="005E5617" w:rsidRDefault="00400275" w:rsidP="00400275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64BB1C87" wp14:editId="79426179">
            <wp:extent cx="3933825" cy="15240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275" w:rsidRDefault="00400275" w:rsidP="00400275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2A25785" wp14:editId="290446D6">
            <wp:extent cx="4400550" cy="45243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275" w:rsidRDefault="00400275" w:rsidP="0040027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G</w:t>
      </w:r>
      <w:r>
        <w:t>UI</w:t>
      </w:r>
      <w:r>
        <w:rPr>
          <w:rFonts w:hint="eastAsia"/>
        </w:rPr>
        <w:t>管理界面</w:t>
      </w:r>
    </w:p>
    <w:p w:rsidR="00400275" w:rsidRDefault="00400275" w:rsidP="00400275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41E3818" wp14:editId="365AAB9D">
            <wp:extent cx="5274310" cy="39490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275" w:rsidRDefault="00400275" w:rsidP="0040027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集群基本信息，包括所有集群列表，各集群成员，集群订阅信息，各集群配置信息。</w:t>
      </w:r>
    </w:p>
    <w:p w:rsidR="00400275" w:rsidRDefault="00400275" w:rsidP="00400275">
      <w:pPr>
        <w:pStyle w:val="a3"/>
        <w:ind w:left="840" w:firstLineChars="0" w:firstLine="0"/>
      </w:pPr>
      <w:r>
        <w:rPr>
          <w:rFonts w:hint="eastAsia"/>
        </w:rPr>
        <w:t>其中各集群的成员信息，订阅信息是通过向集群代表查询得到。</w:t>
      </w:r>
    </w:p>
    <w:p w:rsidR="00400275" w:rsidRDefault="00400275" w:rsidP="00400275">
      <w:pPr>
        <w:pStyle w:val="a3"/>
        <w:ind w:left="840" w:firstLineChars="0" w:firstLine="0"/>
      </w:pPr>
      <w:r>
        <w:rPr>
          <w:rFonts w:hint="eastAsia"/>
        </w:rPr>
        <w:t>缺少：</w:t>
      </w:r>
      <w:proofErr w:type="gramStart"/>
      <w:r>
        <w:rPr>
          <w:rFonts w:hint="eastAsia"/>
        </w:rPr>
        <w:t>将成员</w:t>
      </w:r>
      <w:proofErr w:type="gramEnd"/>
      <w:r>
        <w:rPr>
          <w:rFonts w:hint="eastAsia"/>
        </w:rPr>
        <w:t>信息改成交换机信息，还可增加交换机的流量信息，进行流量管理。将各集群消息包括交换机信息，订阅信息等保存在管理员中，减少查询时间。</w:t>
      </w:r>
    </w:p>
    <w:p w:rsidR="00400275" w:rsidRDefault="00400275" w:rsidP="0040027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主题树的管理</w:t>
      </w:r>
    </w:p>
    <w:p w:rsidR="00400275" w:rsidRDefault="00400275" w:rsidP="00400275">
      <w:pPr>
        <w:pStyle w:val="a3"/>
        <w:ind w:left="840" w:firstLineChars="0" w:firstLine="0"/>
      </w:pPr>
      <w:r>
        <w:rPr>
          <w:rFonts w:hint="eastAsia"/>
        </w:rPr>
        <w:t>主题树保存在</w:t>
      </w:r>
      <w:r>
        <w:rPr>
          <w:rFonts w:hint="eastAsia"/>
        </w:rPr>
        <w:t>L</w:t>
      </w:r>
      <w:r>
        <w:t>DAP</w:t>
      </w:r>
      <w:r>
        <w:rPr>
          <w:rFonts w:hint="eastAsia"/>
        </w:rPr>
        <w:t>中，可直接查询获得完整的主题树。管理员可通过界面对数据库进行增删改查。</w:t>
      </w:r>
    </w:p>
    <w:p w:rsidR="00400275" w:rsidRDefault="00400275" w:rsidP="0040027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策略配置管理</w:t>
      </w:r>
    </w:p>
    <w:p w:rsidR="00400275" w:rsidRDefault="00400275" w:rsidP="00400275">
      <w:pPr>
        <w:pStyle w:val="a3"/>
        <w:ind w:left="840" w:firstLineChars="0" w:firstLine="0"/>
      </w:pPr>
      <w:r>
        <w:rPr>
          <w:rFonts w:hint="eastAsia"/>
        </w:rPr>
        <w:t>可查看所有集群的策略信息。还可配置策略信息。</w:t>
      </w:r>
    </w:p>
    <w:p w:rsidR="00400275" w:rsidRDefault="00400275" w:rsidP="00400275">
      <w:pPr>
        <w:pStyle w:val="a3"/>
        <w:ind w:left="840" w:firstLineChars="0" w:firstLine="0"/>
      </w:pPr>
      <w:r>
        <w:rPr>
          <w:rFonts w:hint="eastAsia"/>
        </w:rPr>
        <w:t>修改：将策略信息反馈给集群控制器，控制器根据策略下发相应流表。</w:t>
      </w:r>
    </w:p>
    <w:p w:rsidR="00400275" w:rsidRDefault="00400275" w:rsidP="00400275">
      <w:pPr>
        <w:pStyle w:val="a3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chema</w:t>
      </w:r>
      <w:r>
        <w:rPr>
          <w:rFonts w:hint="eastAsia"/>
        </w:rPr>
        <w:t>管理</w:t>
      </w:r>
    </w:p>
    <w:p w:rsidR="00400275" w:rsidRDefault="00400275" w:rsidP="00400275">
      <w:pPr>
        <w:pStyle w:val="a3"/>
        <w:ind w:left="840" w:firstLineChars="0" w:firstLine="0"/>
      </w:pPr>
      <w:r>
        <w:rPr>
          <w:rFonts w:hint="eastAsia"/>
        </w:rPr>
        <w:t>保存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文件格式。</w:t>
      </w:r>
    </w:p>
    <w:p w:rsidR="001B7686" w:rsidRPr="00F64DC9" w:rsidRDefault="001B7686" w:rsidP="00D47BFE"/>
    <w:sectPr w:rsidR="001B7686" w:rsidRPr="00F64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86442"/>
    <w:multiLevelType w:val="hybridMultilevel"/>
    <w:tmpl w:val="5A04CCA8"/>
    <w:lvl w:ilvl="0" w:tplc="3CE6D6F6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4B14FB"/>
    <w:multiLevelType w:val="hybridMultilevel"/>
    <w:tmpl w:val="791A74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251E5A"/>
    <w:multiLevelType w:val="hybridMultilevel"/>
    <w:tmpl w:val="DB143A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6742BBD"/>
    <w:multiLevelType w:val="hybridMultilevel"/>
    <w:tmpl w:val="605C28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C3867C7"/>
    <w:multiLevelType w:val="hybridMultilevel"/>
    <w:tmpl w:val="F8543E50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F501CCE"/>
    <w:multiLevelType w:val="hybridMultilevel"/>
    <w:tmpl w:val="78303C70"/>
    <w:lvl w:ilvl="0" w:tplc="0152E42E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CE537A5"/>
    <w:multiLevelType w:val="hybridMultilevel"/>
    <w:tmpl w:val="791A74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F96EBF"/>
    <w:multiLevelType w:val="hybridMultilevel"/>
    <w:tmpl w:val="D8B890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16B1C77"/>
    <w:multiLevelType w:val="hybridMultilevel"/>
    <w:tmpl w:val="D4DEC9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67557B0"/>
    <w:multiLevelType w:val="hybridMultilevel"/>
    <w:tmpl w:val="FB0C9C4A"/>
    <w:lvl w:ilvl="0" w:tplc="0B6ECFA4">
      <w:start w:val="1"/>
      <w:numFmt w:val="japaneseCounting"/>
      <w:lvlText w:val="%1．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417A89"/>
    <w:multiLevelType w:val="hybridMultilevel"/>
    <w:tmpl w:val="FB4408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2"/>
  </w:num>
  <w:num w:numId="11">
    <w:abstractNumId w:val="10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9A2"/>
    <w:rsid w:val="000854C7"/>
    <w:rsid w:val="001530B8"/>
    <w:rsid w:val="001A2084"/>
    <w:rsid w:val="001B7686"/>
    <w:rsid w:val="001D59A2"/>
    <w:rsid w:val="00216072"/>
    <w:rsid w:val="0023111D"/>
    <w:rsid w:val="002C7944"/>
    <w:rsid w:val="002F709A"/>
    <w:rsid w:val="003818A6"/>
    <w:rsid w:val="00400275"/>
    <w:rsid w:val="00480DBA"/>
    <w:rsid w:val="00561165"/>
    <w:rsid w:val="005A6DEB"/>
    <w:rsid w:val="008333B1"/>
    <w:rsid w:val="0085010E"/>
    <w:rsid w:val="00955C0B"/>
    <w:rsid w:val="00A4474D"/>
    <w:rsid w:val="00BA6AD4"/>
    <w:rsid w:val="00C025B2"/>
    <w:rsid w:val="00C02A44"/>
    <w:rsid w:val="00C1306D"/>
    <w:rsid w:val="00CA70DC"/>
    <w:rsid w:val="00CA7899"/>
    <w:rsid w:val="00D47BFE"/>
    <w:rsid w:val="00D92AD1"/>
    <w:rsid w:val="00DB75E4"/>
    <w:rsid w:val="00DD0B0F"/>
    <w:rsid w:val="00E20E69"/>
    <w:rsid w:val="00E72922"/>
    <w:rsid w:val="00EE746F"/>
    <w:rsid w:val="00F0546F"/>
    <w:rsid w:val="00F64DC9"/>
    <w:rsid w:val="00FD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0D2F"/>
  <w15:chartTrackingRefBased/>
  <w15:docId w15:val="{9A17C249-5495-462F-86BC-2E46E5BC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75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5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9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8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2018-05-21T01:38:00Z</dcterms:created>
  <dcterms:modified xsi:type="dcterms:W3CDTF">2018-05-25T01:40:00Z</dcterms:modified>
</cp:coreProperties>
</file>