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4237703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105B5" w:rsidRDefault="00B105B5">
          <w:pPr>
            <w:pStyle w:val="TOC"/>
          </w:pPr>
          <w:r>
            <w:rPr>
              <w:lang w:val="zh-CN"/>
            </w:rPr>
            <w:t>目录</w:t>
          </w:r>
        </w:p>
        <w:p w:rsidR="00B105B5" w:rsidRDefault="00B105B5">
          <w:pPr>
            <w:pStyle w:val="1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51619" w:history="1">
            <w:r w:rsidRPr="00215600">
              <w:rPr>
                <w:rStyle w:val="a8"/>
                <w:noProof/>
              </w:rPr>
              <w:t>第一章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0" w:history="1">
            <w:r w:rsidRPr="00215600">
              <w:rPr>
                <w:rStyle w:val="a8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1" w:history="1">
            <w:r w:rsidRPr="00215600">
              <w:rPr>
                <w:rStyle w:val="a8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2" w:history="1">
            <w:r w:rsidRPr="00215600">
              <w:rPr>
                <w:rStyle w:val="a8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论文组织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3" w:history="1">
            <w:r w:rsidRPr="00215600">
              <w:rPr>
                <w:rStyle w:val="a8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本章总结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1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4" w:history="1">
            <w:r w:rsidRPr="00215600">
              <w:rPr>
                <w:rStyle w:val="a8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相关技术概述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5" w:history="1">
            <w:r w:rsidRPr="00215600">
              <w:rPr>
                <w:rStyle w:val="a8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SDN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6" w:history="1">
            <w:r w:rsidRPr="00215600">
              <w:rPr>
                <w:rStyle w:val="a8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发布订阅系统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7" w:history="1">
            <w:r w:rsidRPr="00215600">
              <w:rPr>
                <w:rStyle w:val="a8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8" w:history="1">
            <w:r w:rsidRPr="00215600">
              <w:rPr>
                <w:rStyle w:val="a8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多媒体传输技术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29" w:history="1">
            <w:r w:rsidRPr="00215600">
              <w:rPr>
                <w:rStyle w:val="a8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本章总结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1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0" w:history="1">
            <w:r w:rsidRPr="00215600">
              <w:rPr>
                <w:rStyle w:val="a8"/>
                <w:noProof/>
              </w:rPr>
              <w:t>第三章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1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1" w:history="1">
            <w:r w:rsidRPr="00215600">
              <w:rPr>
                <w:rStyle w:val="a8"/>
                <w:noProof/>
              </w:rPr>
              <w:t>第四章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2" w:history="1">
            <w:r w:rsidRPr="00215600">
              <w:rPr>
                <w:rStyle w:val="a8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3" w:history="1">
            <w:r w:rsidRPr="00215600">
              <w:rPr>
                <w:rStyle w:val="a8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本章总结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1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4" w:history="1">
            <w:r w:rsidRPr="00215600">
              <w:rPr>
                <w:rStyle w:val="a8"/>
                <w:noProof/>
              </w:rPr>
              <w:t>第五章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系统详细设计与实现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5" w:history="1">
            <w:r w:rsidRPr="00215600">
              <w:rPr>
                <w:rStyle w:val="a8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工程概览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6" w:history="1">
            <w:r w:rsidRPr="00215600">
              <w:rPr>
                <w:rStyle w:val="a8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参与角色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7" w:history="1">
            <w:r w:rsidRPr="00215600">
              <w:rPr>
                <w:rStyle w:val="a8"/>
                <w:noProof/>
              </w:rPr>
              <w:t>5.5.1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8" w:history="1">
            <w:r w:rsidRPr="00215600">
              <w:rPr>
                <w:rStyle w:val="a8"/>
                <w:noProof/>
              </w:rPr>
              <w:t>5.5.2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39" w:history="1">
            <w:r w:rsidRPr="00215600">
              <w:rPr>
                <w:rStyle w:val="a8"/>
                <w:noProof/>
              </w:rPr>
              <w:t>5.5.3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发布者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0" w:history="1">
            <w:r w:rsidRPr="00215600">
              <w:rPr>
                <w:rStyle w:val="a8"/>
                <w:noProof/>
              </w:rPr>
              <w:t>5.5.4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订阅者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1" w:history="1">
            <w:r w:rsidRPr="00215600">
              <w:rPr>
                <w:rStyle w:val="a8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功能模块划分及实现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2" w:history="1">
            <w:r w:rsidRPr="00215600">
              <w:rPr>
                <w:rStyle w:val="a8"/>
                <w:noProof/>
              </w:rPr>
              <w:t>5.5.1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管理员</w:t>
            </w:r>
            <w:r w:rsidRPr="00215600">
              <w:rPr>
                <w:rStyle w:val="a8"/>
                <w:noProof/>
              </w:rPr>
              <w:t>ui</w:t>
            </w:r>
            <w:r w:rsidRPr="00215600">
              <w:rPr>
                <w:rStyle w:val="a8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3" w:history="1">
            <w:r w:rsidRPr="00215600">
              <w:rPr>
                <w:rStyle w:val="a8"/>
                <w:noProof/>
              </w:rPr>
              <w:t>5.5.2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队列模块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4" w:history="1">
            <w:r w:rsidRPr="00215600">
              <w:rPr>
                <w:rStyle w:val="a8"/>
                <w:noProof/>
              </w:rPr>
              <w:t>5.5.3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路由模块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5" w:history="1">
            <w:r w:rsidRPr="00215600">
              <w:rPr>
                <w:rStyle w:val="a8"/>
                <w:noProof/>
              </w:rPr>
              <w:t>5.5.4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交换机模块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6" w:history="1">
            <w:r w:rsidRPr="00215600">
              <w:rPr>
                <w:rStyle w:val="a8"/>
                <w:noProof/>
              </w:rPr>
              <w:t>5.5.5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主题树模块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7" w:history="1">
            <w:r w:rsidRPr="00215600">
              <w:rPr>
                <w:rStyle w:val="a8"/>
                <w:noProof/>
              </w:rPr>
              <w:t>5.5.6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拓扑模块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8" w:history="1">
            <w:r w:rsidRPr="00215600">
              <w:rPr>
                <w:rStyle w:val="a8"/>
                <w:noProof/>
              </w:rPr>
              <w:t>5.5.7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wsn</w:t>
            </w:r>
            <w:r w:rsidRPr="00215600">
              <w:rPr>
                <w:rStyle w:val="a8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49" w:history="1">
            <w:r w:rsidRPr="00215600">
              <w:rPr>
                <w:rStyle w:val="a8"/>
                <w:noProof/>
              </w:rPr>
              <w:t>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Qos</w:t>
            </w:r>
            <w:r w:rsidRPr="00215600">
              <w:rPr>
                <w:rStyle w:val="a8"/>
                <w:noProof/>
              </w:rPr>
              <w:t>保证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50" w:history="1">
            <w:r w:rsidRPr="00215600">
              <w:rPr>
                <w:rStyle w:val="a8"/>
                <w:noProof/>
              </w:rPr>
              <w:t>5.5.1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Reactor</w:t>
            </w:r>
            <w:r w:rsidRPr="00215600">
              <w:rPr>
                <w:rStyle w:val="a8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51" w:history="1">
            <w:r w:rsidRPr="00215600">
              <w:rPr>
                <w:rStyle w:val="a8"/>
                <w:noProof/>
              </w:rPr>
              <w:t>5.5.2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负载均衡策略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>
          <w:pPr>
            <w:pStyle w:val="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351652" w:history="1">
            <w:r w:rsidRPr="00215600">
              <w:rPr>
                <w:rStyle w:val="a8"/>
                <w:noProof/>
              </w:rPr>
              <w:t>5.5.3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5600">
              <w:rPr>
                <w:rStyle w:val="a8"/>
                <w:noProof/>
              </w:rPr>
              <w:t>RTP</w:t>
            </w:r>
            <w:r w:rsidRPr="00215600">
              <w:rPr>
                <w:rStyle w:val="a8"/>
                <w:noProof/>
              </w:rPr>
              <w:t>保障策略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B5" w:rsidRDefault="00B105B5" w:rsidP="00B105B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56F64" w:rsidRDefault="00D56F64" w:rsidP="00B105B5">
      <w:pPr>
        <w:pStyle w:val="a3"/>
        <w:numPr>
          <w:ilvl w:val="0"/>
          <w:numId w:val="1"/>
        </w:numPr>
        <w:ind w:left="737" w:firstLineChars="0" w:hanging="737"/>
        <w:outlineLvl w:val="0"/>
      </w:pPr>
      <w:bookmarkStart w:id="0" w:name="_Toc535351619"/>
      <w:r>
        <w:rPr>
          <w:rFonts w:hint="eastAsia"/>
        </w:rPr>
        <w:t>绪论</w:t>
      </w:r>
      <w:bookmarkEnd w:id="0"/>
    </w:p>
    <w:p w:rsidR="00D56F64" w:rsidRDefault="00D56F64" w:rsidP="00B105B5">
      <w:pPr>
        <w:pStyle w:val="a3"/>
        <w:numPr>
          <w:ilvl w:val="1"/>
          <w:numId w:val="2"/>
        </w:numPr>
        <w:ind w:left="374" w:firstLineChars="0" w:hanging="374"/>
        <w:outlineLvl w:val="1"/>
      </w:pPr>
      <w:bookmarkStart w:id="1" w:name="_Toc535351620"/>
      <w:r>
        <w:rPr>
          <w:rFonts w:hint="eastAsia"/>
        </w:rPr>
        <w:t>研究背景</w:t>
      </w:r>
      <w:bookmarkEnd w:id="1"/>
    </w:p>
    <w:p w:rsidR="00D56F64" w:rsidRDefault="00D56F64" w:rsidP="00B105B5">
      <w:pPr>
        <w:pStyle w:val="a3"/>
        <w:numPr>
          <w:ilvl w:val="1"/>
          <w:numId w:val="2"/>
        </w:numPr>
        <w:ind w:left="374" w:firstLineChars="0" w:hanging="374"/>
        <w:outlineLvl w:val="1"/>
      </w:pPr>
      <w:bookmarkStart w:id="2" w:name="_Toc535351621"/>
      <w:r>
        <w:rPr>
          <w:rFonts w:hint="eastAsia"/>
        </w:rPr>
        <w:t>研究内容</w:t>
      </w:r>
      <w:bookmarkEnd w:id="2"/>
    </w:p>
    <w:p w:rsidR="00D56F64" w:rsidRDefault="00D56F64" w:rsidP="00B105B5">
      <w:pPr>
        <w:pStyle w:val="a3"/>
        <w:numPr>
          <w:ilvl w:val="1"/>
          <w:numId w:val="2"/>
        </w:numPr>
        <w:ind w:left="374" w:firstLineChars="0" w:hanging="374"/>
        <w:outlineLvl w:val="1"/>
      </w:pPr>
      <w:bookmarkStart w:id="3" w:name="_Toc535351622"/>
      <w:r>
        <w:rPr>
          <w:rFonts w:hint="eastAsia"/>
        </w:rPr>
        <w:t>论文组织</w:t>
      </w:r>
      <w:bookmarkEnd w:id="3"/>
    </w:p>
    <w:p w:rsidR="00D56F64" w:rsidRDefault="00401CC7" w:rsidP="00B105B5">
      <w:pPr>
        <w:pStyle w:val="a3"/>
        <w:numPr>
          <w:ilvl w:val="1"/>
          <w:numId w:val="2"/>
        </w:numPr>
        <w:ind w:left="374" w:firstLineChars="0" w:hanging="374"/>
        <w:outlineLvl w:val="1"/>
      </w:pPr>
      <w:bookmarkStart w:id="4" w:name="_Toc535351623"/>
      <w:r>
        <w:rPr>
          <w:rFonts w:hint="eastAsia"/>
        </w:rPr>
        <w:t>本章总</w:t>
      </w:r>
      <w:r w:rsidR="00D56F64">
        <w:rPr>
          <w:rFonts w:hint="eastAsia"/>
        </w:rPr>
        <w:t>结</w:t>
      </w:r>
      <w:bookmarkEnd w:id="4"/>
    </w:p>
    <w:p w:rsidR="00D56F64" w:rsidRDefault="00D56F64" w:rsidP="00D56F64"/>
    <w:p w:rsidR="00D56F64" w:rsidRDefault="00D56F64" w:rsidP="00B105B5">
      <w:pPr>
        <w:pStyle w:val="a3"/>
        <w:numPr>
          <w:ilvl w:val="0"/>
          <w:numId w:val="1"/>
        </w:numPr>
        <w:ind w:left="737" w:firstLineChars="0" w:hanging="737"/>
        <w:outlineLvl w:val="0"/>
      </w:pPr>
      <w:bookmarkStart w:id="5" w:name="_Toc535351624"/>
      <w:r>
        <w:rPr>
          <w:rFonts w:hint="eastAsia"/>
        </w:rPr>
        <w:t>相关技术概述</w:t>
      </w:r>
      <w:bookmarkEnd w:id="5"/>
    </w:p>
    <w:p w:rsidR="00D56F64" w:rsidRDefault="00D56F64" w:rsidP="00B105B5">
      <w:pPr>
        <w:pStyle w:val="a3"/>
        <w:numPr>
          <w:ilvl w:val="0"/>
          <w:numId w:val="3"/>
        </w:numPr>
        <w:ind w:firstLineChars="0"/>
        <w:outlineLvl w:val="1"/>
      </w:pPr>
      <w:bookmarkStart w:id="6" w:name="_Toc535351625"/>
      <w:r>
        <w:t>SDN</w:t>
      </w:r>
      <w:bookmarkEnd w:id="6"/>
    </w:p>
    <w:p w:rsidR="00D56F64" w:rsidRDefault="00D56F64" w:rsidP="00B105B5">
      <w:pPr>
        <w:pStyle w:val="a3"/>
        <w:numPr>
          <w:ilvl w:val="0"/>
          <w:numId w:val="3"/>
        </w:numPr>
        <w:ind w:firstLineChars="0"/>
        <w:outlineLvl w:val="1"/>
      </w:pPr>
      <w:bookmarkStart w:id="7" w:name="_Toc535351626"/>
      <w:r>
        <w:rPr>
          <w:rFonts w:hint="eastAsia"/>
        </w:rPr>
        <w:t>发布订阅系统</w:t>
      </w:r>
      <w:bookmarkEnd w:id="7"/>
    </w:p>
    <w:p w:rsidR="00D56F64" w:rsidRDefault="00D56F64" w:rsidP="00B105B5">
      <w:pPr>
        <w:pStyle w:val="a3"/>
        <w:numPr>
          <w:ilvl w:val="0"/>
          <w:numId w:val="3"/>
        </w:numPr>
        <w:ind w:firstLineChars="0"/>
        <w:outlineLvl w:val="1"/>
      </w:pPr>
      <w:bookmarkStart w:id="8" w:name="_Toc535351627"/>
      <w:r>
        <w:t>OSPF</w:t>
      </w:r>
      <w:bookmarkEnd w:id="8"/>
    </w:p>
    <w:p w:rsidR="00D56F64" w:rsidRDefault="00D56F64" w:rsidP="00B105B5">
      <w:pPr>
        <w:pStyle w:val="a3"/>
        <w:numPr>
          <w:ilvl w:val="0"/>
          <w:numId w:val="3"/>
        </w:numPr>
        <w:ind w:firstLineChars="0"/>
        <w:outlineLvl w:val="1"/>
      </w:pPr>
      <w:bookmarkStart w:id="9" w:name="_Toc535351628"/>
      <w:r>
        <w:rPr>
          <w:rFonts w:hint="eastAsia"/>
        </w:rPr>
        <w:t>多媒体传输技术</w:t>
      </w:r>
      <w:bookmarkEnd w:id="9"/>
    </w:p>
    <w:p w:rsidR="00D56F64" w:rsidRDefault="00401CC7" w:rsidP="00B105B5">
      <w:pPr>
        <w:pStyle w:val="a3"/>
        <w:numPr>
          <w:ilvl w:val="0"/>
          <w:numId w:val="3"/>
        </w:numPr>
        <w:ind w:firstLineChars="0"/>
        <w:outlineLvl w:val="1"/>
      </w:pPr>
      <w:bookmarkStart w:id="10" w:name="_Toc535351629"/>
      <w:r>
        <w:rPr>
          <w:rFonts w:hint="eastAsia"/>
        </w:rPr>
        <w:t>本章总</w:t>
      </w:r>
      <w:r w:rsidR="00D56F64">
        <w:rPr>
          <w:rFonts w:hint="eastAsia"/>
        </w:rPr>
        <w:t>结</w:t>
      </w:r>
      <w:bookmarkEnd w:id="10"/>
    </w:p>
    <w:p w:rsidR="00D56F64" w:rsidRDefault="00D56F64" w:rsidP="00D56F64"/>
    <w:p w:rsidR="00D56F64" w:rsidRDefault="00D56F64" w:rsidP="00B105B5">
      <w:pPr>
        <w:pStyle w:val="a3"/>
        <w:numPr>
          <w:ilvl w:val="0"/>
          <w:numId w:val="1"/>
        </w:numPr>
        <w:ind w:left="737" w:firstLineChars="0" w:hanging="737"/>
        <w:outlineLvl w:val="0"/>
      </w:pPr>
      <w:bookmarkStart w:id="11" w:name="_Toc535351630"/>
      <w:r>
        <w:rPr>
          <w:rFonts w:hint="eastAsia"/>
        </w:rPr>
        <w:t>需求分析</w:t>
      </w:r>
      <w:bookmarkEnd w:id="11"/>
    </w:p>
    <w:p w:rsidR="00D56F64" w:rsidRDefault="00D56F64" w:rsidP="00D56F64"/>
    <w:p w:rsidR="00D56F64" w:rsidRDefault="00D56F64" w:rsidP="00B105B5">
      <w:pPr>
        <w:pStyle w:val="a3"/>
        <w:numPr>
          <w:ilvl w:val="0"/>
          <w:numId w:val="1"/>
        </w:numPr>
        <w:ind w:left="737" w:firstLineChars="0" w:hanging="737"/>
        <w:outlineLvl w:val="0"/>
      </w:pPr>
      <w:bookmarkStart w:id="12" w:name="_Toc535351631"/>
      <w:r>
        <w:rPr>
          <w:rFonts w:hint="eastAsia"/>
        </w:rPr>
        <w:t>系统概要设计</w:t>
      </w:r>
      <w:bookmarkEnd w:id="12"/>
    </w:p>
    <w:p w:rsidR="00D56F64" w:rsidRDefault="00D56F64" w:rsidP="00B105B5">
      <w:pPr>
        <w:pStyle w:val="a3"/>
        <w:numPr>
          <w:ilvl w:val="0"/>
          <w:numId w:val="4"/>
        </w:numPr>
        <w:ind w:firstLineChars="0"/>
        <w:outlineLvl w:val="1"/>
      </w:pPr>
      <w:bookmarkStart w:id="13" w:name="_Toc535351632"/>
      <w:r>
        <w:rPr>
          <w:rFonts w:hint="eastAsia"/>
        </w:rPr>
        <w:t>系统架构</w:t>
      </w:r>
      <w:bookmarkEnd w:id="13"/>
    </w:p>
    <w:p w:rsidR="00D56F64" w:rsidRDefault="00401CC7" w:rsidP="00B105B5">
      <w:pPr>
        <w:pStyle w:val="a3"/>
        <w:numPr>
          <w:ilvl w:val="0"/>
          <w:numId w:val="4"/>
        </w:numPr>
        <w:ind w:firstLineChars="0"/>
        <w:outlineLvl w:val="1"/>
      </w:pPr>
      <w:bookmarkStart w:id="14" w:name="_Toc535351633"/>
      <w:r>
        <w:rPr>
          <w:rFonts w:hint="eastAsia"/>
        </w:rPr>
        <w:t>本章总</w:t>
      </w:r>
      <w:r w:rsidR="00D56F64">
        <w:rPr>
          <w:rFonts w:hint="eastAsia"/>
        </w:rPr>
        <w:t>结</w:t>
      </w:r>
      <w:bookmarkEnd w:id="14"/>
    </w:p>
    <w:p w:rsidR="00D56F64" w:rsidRDefault="00D56F64" w:rsidP="00D56F64"/>
    <w:p w:rsidR="00D56F64" w:rsidRDefault="00D56F64" w:rsidP="00B105B5">
      <w:pPr>
        <w:pStyle w:val="a3"/>
        <w:numPr>
          <w:ilvl w:val="0"/>
          <w:numId w:val="1"/>
        </w:numPr>
        <w:ind w:left="737" w:firstLineChars="0" w:hanging="737"/>
        <w:outlineLvl w:val="0"/>
      </w:pPr>
      <w:bookmarkStart w:id="15" w:name="_Toc535351634"/>
      <w:r>
        <w:rPr>
          <w:rFonts w:hint="eastAsia"/>
        </w:rPr>
        <w:t>系统详细设计与实现</w:t>
      </w:r>
      <w:bookmarkEnd w:id="15"/>
    </w:p>
    <w:p w:rsidR="00D56F64" w:rsidRDefault="00D56F64" w:rsidP="00B105B5">
      <w:pPr>
        <w:pStyle w:val="a3"/>
        <w:numPr>
          <w:ilvl w:val="0"/>
          <w:numId w:val="5"/>
        </w:numPr>
        <w:ind w:firstLineChars="0"/>
        <w:outlineLvl w:val="1"/>
      </w:pPr>
      <w:bookmarkStart w:id="16" w:name="_Toc535351635"/>
      <w:r>
        <w:rPr>
          <w:rFonts w:hint="eastAsia"/>
        </w:rPr>
        <w:t>工程概览</w:t>
      </w:r>
      <w:bookmarkEnd w:id="16"/>
    </w:p>
    <w:p w:rsidR="00D56F64" w:rsidRDefault="00D56F64" w:rsidP="00B105B5">
      <w:pPr>
        <w:pStyle w:val="a3"/>
        <w:numPr>
          <w:ilvl w:val="0"/>
          <w:numId w:val="5"/>
        </w:numPr>
        <w:ind w:firstLineChars="0"/>
        <w:outlineLvl w:val="1"/>
      </w:pPr>
      <w:bookmarkStart w:id="17" w:name="_Toc535351636"/>
      <w:r>
        <w:rPr>
          <w:rFonts w:hint="eastAsia"/>
        </w:rPr>
        <w:t>参与角色</w:t>
      </w:r>
      <w:bookmarkEnd w:id="17"/>
    </w:p>
    <w:p w:rsidR="00D56F64" w:rsidRDefault="00D56F64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18" w:name="_Toc535351637"/>
      <w:r>
        <w:rPr>
          <w:rFonts w:hint="eastAsia"/>
        </w:rPr>
        <w:t>控制器</w:t>
      </w:r>
      <w:bookmarkEnd w:id="18"/>
    </w:p>
    <w:p w:rsidR="00D56F64" w:rsidRDefault="00D56F64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19" w:name="_Toc535351638"/>
      <w:r>
        <w:rPr>
          <w:rFonts w:hint="eastAsia"/>
        </w:rPr>
        <w:t>管理员</w:t>
      </w:r>
      <w:bookmarkEnd w:id="19"/>
    </w:p>
    <w:p w:rsidR="00D56F64" w:rsidRDefault="00D56F64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0" w:name="_Toc535351639"/>
      <w:r>
        <w:rPr>
          <w:rFonts w:hint="eastAsia"/>
        </w:rPr>
        <w:t>发布者</w:t>
      </w:r>
      <w:bookmarkEnd w:id="20"/>
    </w:p>
    <w:p w:rsidR="00D56F64" w:rsidRDefault="00D56F64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1" w:name="_Toc535351640"/>
      <w:r>
        <w:rPr>
          <w:rFonts w:hint="eastAsia"/>
        </w:rPr>
        <w:t>订阅者</w:t>
      </w:r>
      <w:bookmarkEnd w:id="21"/>
    </w:p>
    <w:p w:rsidR="00D56F64" w:rsidRDefault="00D56F64" w:rsidP="00B105B5">
      <w:pPr>
        <w:pStyle w:val="a3"/>
        <w:numPr>
          <w:ilvl w:val="0"/>
          <w:numId w:val="5"/>
        </w:numPr>
        <w:ind w:firstLineChars="0"/>
        <w:outlineLvl w:val="1"/>
      </w:pPr>
      <w:bookmarkStart w:id="22" w:name="_Toc535351641"/>
      <w:r>
        <w:rPr>
          <w:rFonts w:hint="eastAsia"/>
        </w:rPr>
        <w:t>功能模块划分及实现</w:t>
      </w:r>
      <w:bookmarkEnd w:id="22"/>
    </w:p>
    <w:p w:rsidR="00D56F64" w:rsidRDefault="007E5FEB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3" w:name="_Toc535351642"/>
      <w:r>
        <w:rPr>
          <w:rFonts w:hint="eastAsia"/>
        </w:rPr>
        <w:t>管理员</w:t>
      </w:r>
      <w:r>
        <w:rPr>
          <w:rFonts w:hint="eastAsia"/>
        </w:rPr>
        <w:t>ui</w:t>
      </w:r>
      <w:r w:rsidR="00D56F64">
        <w:rPr>
          <w:rFonts w:hint="eastAsia"/>
        </w:rPr>
        <w:t>模块</w:t>
      </w:r>
      <w:bookmarkEnd w:id="23"/>
    </w:p>
    <w:p w:rsidR="007E5FEB" w:rsidRDefault="007E5FEB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4" w:name="_Toc535351643"/>
      <w:r>
        <w:rPr>
          <w:rFonts w:hint="eastAsia"/>
        </w:rPr>
        <w:t>队列模块</w:t>
      </w:r>
      <w:bookmarkEnd w:id="24"/>
    </w:p>
    <w:p w:rsidR="00D56F64" w:rsidRDefault="007E5FEB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5" w:name="_Toc535351644"/>
      <w:r>
        <w:rPr>
          <w:rFonts w:hint="eastAsia"/>
        </w:rPr>
        <w:t>路由</w:t>
      </w:r>
      <w:r w:rsidR="00D56F64">
        <w:rPr>
          <w:rFonts w:hint="eastAsia"/>
        </w:rPr>
        <w:t>模块</w:t>
      </w:r>
      <w:bookmarkEnd w:id="25"/>
    </w:p>
    <w:p w:rsidR="00D56F64" w:rsidRDefault="007E5FEB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6" w:name="_Toc535351645"/>
      <w:r>
        <w:rPr>
          <w:rFonts w:hint="eastAsia"/>
        </w:rPr>
        <w:t>交换机</w:t>
      </w:r>
      <w:r w:rsidR="00D56F64">
        <w:rPr>
          <w:rFonts w:hint="eastAsia"/>
        </w:rPr>
        <w:t>模块</w:t>
      </w:r>
      <w:bookmarkEnd w:id="26"/>
    </w:p>
    <w:p w:rsidR="00D56F64" w:rsidRDefault="007E5FEB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7" w:name="_Toc535351646"/>
      <w:r>
        <w:rPr>
          <w:rFonts w:hint="eastAsia"/>
        </w:rPr>
        <w:t>主题树</w:t>
      </w:r>
      <w:r w:rsidR="00D56F64">
        <w:rPr>
          <w:rFonts w:hint="eastAsia"/>
        </w:rPr>
        <w:t>模块</w:t>
      </w:r>
      <w:bookmarkEnd w:id="27"/>
    </w:p>
    <w:p w:rsidR="00D56F64" w:rsidRDefault="007E5FEB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8" w:name="_Toc535351647"/>
      <w:r>
        <w:rPr>
          <w:rFonts w:hint="eastAsia"/>
        </w:rPr>
        <w:t>拓扑</w:t>
      </w:r>
      <w:r w:rsidR="00D56F64">
        <w:rPr>
          <w:rFonts w:hint="eastAsia"/>
        </w:rPr>
        <w:t>模块</w:t>
      </w:r>
      <w:bookmarkEnd w:id="28"/>
    </w:p>
    <w:p w:rsidR="00D56F64" w:rsidRDefault="007E5FEB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29" w:name="_Toc535351648"/>
      <w:r>
        <w:rPr>
          <w:rFonts w:hint="eastAsia"/>
        </w:rPr>
        <w:t>wsn</w:t>
      </w:r>
      <w:r w:rsidR="00D56F64">
        <w:rPr>
          <w:rFonts w:hint="eastAsia"/>
        </w:rPr>
        <w:t>模块</w:t>
      </w:r>
      <w:bookmarkEnd w:id="29"/>
    </w:p>
    <w:p w:rsidR="00D56F64" w:rsidRDefault="00D56F64" w:rsidP="00B105B5">
      <w:pPr>
        <w:pStyle w:val="a3"/>
        <w:numPr>
          <w:ilvl w:val="0"/>
          <w:numId w:val="5"/>
        </w:numPr>
        <w:ind w:firstLineChars="0"/>
        <w:outlineLvl w:val="1"/>
      </w:pPr>
      <w:bookmarkStart w:id="30" w:name="_Toc535351649"/>
      <w:r>
        <w:t>Qos</w:t>
      </w:r>
      <w:r>
        <w:rPr>
          <w:rFonts w:hint="eastAsia"/>
        </w:rPr>
        <w:t>保证</w:t>
      </w:r>
      <w:bookmarkEnd w:id="30"/>
    </w:p>
    <w:p w:rsidR="00D56F64" w:rsidRDefault="00D56F64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31" w:name="_Toc535351650"/>
      <w:r>
        <w:t>Reactor</w:t>
      </w:r>
      <w:r>
        <w:rPr>
          <w:rFonts w:hint="eastAsia"/>
        </w:rPr>
        <w:t>模式</w:t>
      </w:r>
      <w:bookmarkEnd w:id="31"/>
    </w:p>
    <w:p w:rsidR="00D56F64" w:rsidRDefault="00D56F64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32" w:name="_Toc535351651"/>
      <w:r>
        <w:rPr>
          <w:rFonts w:hint="eastAsia"/>
        </w:rPr>
        <w:t>负载均衡策略</w:t>
      </w:r>
      <w:bookmarkEnd w:id="32"/>
    </w:p>
    <w:p w:rsidR="007E5FEB" w:rsidRDefault="007E5FEB" w:rsidP="00B105B5">
      <w:pPr>
        <w:pStyle w:val="a3"/>
        <w:numPr>
          <w:ilvl w:val="1"/>
          <w:numId w:val="5"/>
        </w:numPr>
        <w:ind w:firstLineChars="0"/>
        <w:outlineLvl w:val="2"/>
      </w:pPr>
      <w:bookmarkStart w:id="33" w:name="_Toc535351652"/>
      <w:r>
        <w:rPr>
          <w:rFonts w:hint="eastAsia"/>
        </w:rPr>
        <w:t>RTP</w:t>
      </w:r>
      <w:r>
        <w:rPr>
          <w:rFonts w:hint="eastAsia"/>
        </w:rPr>
        <w:t>保障策略</w:t>
      </w:r>
      <w:bookmarkEnd w:id="33"/>
    </w:p>
    <w:p w:rsidR="00D56F64" w:rsidRDefault="00D56F64" w:rsidP="00D56F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日志系统</w:t>
      </w:r>
    </w:p>
    <w:p w:rsidR="00D56F64" w:rsidRDefault="00401CC7" w:rsidP="00D56F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本章总</w:t>
      </w:r>
      <w:r w:rsidR="00D56F64">
        <w:rPr>
          <w:rFonts w:hint="eastAsia"/>
        </w:rPr>
        <w:t>结</w:t>
      </w:r>
    </w:p>
    <w:p w:rsidR="00D56F64" w:rsidRDefault="00D56F64" w:rsidP="00D56F64"/>
    <w:p w:rsidR="00D56F64" w:rsidRDefault="00D56F64" w:rsidP="00D56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系统测试与验证</w:t>
      </w:r>
    </w:p>
    <w:p w:rsidR="00401CC7" w:rsidRDefault="00401CC7" w:rsidP="0040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测试目标</w:t>
      </w:r>
    </w:p>
    <w:p w:rsidR="00401CC7" w:rsidRDefault="00401CC7" w:rsidP="0040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测试环境</w:t>
      </w:r>
    </w:p>
    <w:p w:rsidR="00401CC7" w:rsidRDefault="00401CC7" w:rsidP="0040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系统功能测试</w:t>
      </w:r>
    </w:p>
    <w:p w:rsidR="00401CC7" w:rsidRDefault="007E5FEB" w:rsidP="00401C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</w:t>
      </w:r>
      <w:r>
        <w:rPr>
          <w:rFonts w:hint="eastAsia"/>
        </w:rPr>
        <w:t>ui</w:t>
      </w:r>
      <w:r>
        <w:rPr>
          <w:rFonts w:hint="eastAsia"/>
        </w:rPr>
        <w:t>测试</w:t>
      </w:r>
    </w:p>
    <w:p w:rsidR="007E5FEB" w:rsidRDefault="007E5FEB" w:rsidP="007E5F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新增集群展示</w:t>
      </w:r>
    </w:p>
    <w:p w:rsidR="007E5FEB" w:rsidRDefault="007E5FEB" w:rsidP="007E5F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集群信息展示</w:t>
      </w:r>
    </w:p>
    <w:p w:rsidR="00401CC7" w:rsidRDefault="007E5FEB" w:rsidP="00401C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队列测试</w:t>
      </w:r>
    </w:p>
    <w:p w:rsidR="007E5FEB" w:rsidRDefault="007E5FEB" w:rsidP="007E5FE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队列信息收集</w:t>
      </w:r>
    </w:p>
    <w:p w:rsidR="007E5FEB" w:rsidRDefault="007E5FEB" w:rsidP="007E5FE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队列信息处理</w:t>
      </w:r>
    </w:p>
    <w:p w:rsidR="007E5FEB" w:rsidRDefault="007E5FEB" w:rsidP="00401C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路由测试</w:t>
      </w:r>
    </w:p>
    <w:p w:rsidR="007E5FEB" w:rsidRDefault="007E5FEB" w:rsidP="007E5F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管理路径</w:t>
      </w:r>
      <w:r w:rsidR="00880738">
        <w:rPr>
          <w:rFonts w:hint="eastAsia"/>
        </w:rPr>
        <w:t>生成</w:t>
      </w:r>
    </w:p>
    <w:p w:rsidR="007E5FEB" w:rsidRDefault="00880738" w:rsidP="007E5F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主题路径生成</w:t>
      </w:r>
    </w:p>
    <w:p w:rsidR="007E5FEB" w:rsidRDefault="007E5FEB" w:rsidP="00401C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交换机测试</w:t>
      </w:r>
    </w:p>
    <w:p w:rsidR="00880738" w:rsidRDefault="00880738" w:rsidP="0088073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流表生成</w:t>
      </w:r>
    </w:p>
    <w:p w:rsidR="00880738" w:rsidRDefault="00880738" w:rsidP="0088073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流表下发</w:t>
      </w:r>
    </w:p>
    <w:p w:rsidR="00880738" w:rsidRDefault="00880738" w:rsidP="0088073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流表维护</w:t>
      </w:r>
    </w:p>
    <w:p w:rsidR="007E5FEB" w:rsidRDefault="007E5FEB" w:rsidP="00401C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主题树测试</w:t>
      </w:r>
    </w:p>
    <w:p w:rsidR="00880738" w:rsidRDefault="00880738" w:rsidP="0088073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主题树获取</w:t>
      </w:r>
    </w:p>
    <w:p w:rsidR="00880738" w:rsidRDefault="00880738" w:rsidP="0088073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主题树增删改查</w:t>
      </w:r>
    </w:p>
    <w:p w:rsidR="007E5FEB" w:rsidRDefault="007E5FEB" w:rsidP="007E5F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拓扑测试</w:t>
      </w:r>
    </w:p>
    <w:p w:rsidR="00880738" w:rsidRDefault="00880738" w:rsidP="007E5F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拓扑构建</w:t>
      </w:r>
    </w:p>
    <w:p w:rsidR="007E5FEB" w:rsidRDefault="007E5FEB" w:rsidP="007E5F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拓扑维护</w:t>
      </w:r>
    </w:p>
    <w:p w:rsidR="007E5FEB" w:rsidRDefault="007E5FEB" w:rsidP="007E5F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拓扑获取</w:t>
      </w:r>
    </w:p>
    <w:p w:rsidR="00401CC7" w:rsidRDefault="00401CC7" w:rsidP="00401CC7">
      <w:pPr>
        <w:pStyle w:val="a3"/>
        <w:numPr>
          <w:ilvl w:val="0"/>
          <w:numId w:val="10"/>
        </w:numPr>
        <w:ind w:firstLineChars="0"/>
      </w:pPr>
      <w:r>
        <w:t>W</w:t>
      </w:r>
      <w:r>
        <w:rPr>
          <w:rFonts w:hint="eastAsia"/>
        </w:rPr>
        <w:t>sn</w:t>
      </w:r>
      <w:r>
        <w:rPr>
          <w:rFonts w:hint="eastAsia"/>
        </w:rPr>
        <w:t>模块</w:t>
      </w:r>
      <w:r w:rsidR="007E5FEB">
        <w:rPr>
          <w:rFonts w:hint="eastAsia"/>
        </w:rPr>
        <w:t>测试</w:t>
      </w:r>
      <w:bookmarkStart w:id="34" w:name="_GoBack"/>
      <w:bookmarkEnd w:id="34"/>
    </w:p>
    <w:p w:rsidR="00401CC7" w:rsidRDefault="00401CC7" w:rsidP="00401C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接收管理员下发主题树信息</w:t>
      </w:r>
    </w:p>
    <w:p w:rsidR="00401CC7" w:rsidRDefault="00401CC7" w:rsidP="007E5FE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接收集群内用户发布订阅消息</w:t>
      </w:r>
    </w:p>
    <w:p w:rsidR="00401CC7" w:rsidRDefault="00401CC7" w:rsidP="0040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系统性能测试</w:t>
      </w:r>
    </w:p>
    <w:p w:rsidR="007E5FEB" w:rsidRDefault="007E5FEB" w:rsidP="00401CC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拓扑构建及维护</w:t>
      </w:r>
    </w:p>
    <w:p w:rsidR="00401CC7" w:rsidRDefault="00401CC7" w:rsidP="00401CC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文本传输</w:t>
      </w:r>
    </w:p>
    <w:p w:rsidR="007E5FEB" w:rsidRDefault="00401CC7" w:rsidP="007E5F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视频传输</w:t>
      </w:r>
    </w:p>
    <w:p w:rsidR="00401CC7" w:rsidRDefault="00401CC7" w:rsidP="0040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本章总结</w:t>
      </w:r>
    </w:p>
    <w:p w:rsidR="00401CC7" w:rsidRDefault="00401CC7" w:rsidP="00401CC7"/>
    <w:p w:rsidR="00D56F64" w:rsidRDefault="00D56F64" w:rsidP="00D56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总结与展望</w:t>
      </w:r>
    </w:p>
    <w:p w:rsidR="00D54F11" w:rsidRDefault="00D54F11"/>
    <w:sectPr w:rsidR="00D5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63" w:rsidRDefault="00690163" w:rsidP="00B105B5">
      <w:r>
        <w:separator/>
      </w:r>
    </w:p>
  </w:endnote>
  <w:endnote w:type="continuationSeparator" w:id="0">
    <w:p w:rsidR="00690163" w:rsidRDefault="00690163" w:rsidP="00B1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63" w:rsidRDefault="00690163" w:rsidP="00B105B5">
      <w:r>
        <w:separator/>
      </w:r>
    </w:p>
  </w:footnote>
  <w:footnote w:type="continuationSeparator" w:id="0">
    <w:p w:rsidR="00690163" w:rsidRDefault="00690163" w:rsidP="00B10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DD5"/>
    <w:multiLevelType w:val="hybridMultilevel"/>
    <w:tmpl w:val="F89650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18A1643"/>
    <w:multiLevelType w:val="hybridMultilevel"/>
    <w:tmpl w:val="7418273E"/>
    <w:lvl w:ilvl="0" w:tplc="6F2C5B92">
      <w:start w:val="1"/>
      <w:numFmt w:val="japaneseCounting"/>
      <w:lvlText w:val="第%1章"/>
      <w:lvlJc w:val="left"/>
      <w:pPr>
        <w:ind w:left="735" w:hanging="735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585859"/>
    <w:multiLevelType w:val="hybridMultilevel"/>
    <w:tmpl w:val="53B6C94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C7C68FF"/>
    <w:multiLevelType w:val="hybridMultilevel"/>
    <w:tmpl w:val="882A4F92"/>
    <w:lvl w:ilvl="0" w:tplc="DA78EBE6">
      <w:start w:val="1"/>
      <w:numFmt w:val="decimal"/>
      <w:lvlText w:val="6.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D8133D"/>
    <w:multiLevelType w:val="hybridMultilevel"/>
    <w:tmpl w:val="7714B7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EAC019F"/>
    <w:multiLevelType w:val="hybridMultilevel"/>
    <w:tmpl w:val="C3669D9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8FA632D"/>
    <w:multiLevelType w:val="hybridMultilevel"/>
    <w:tmpl w:val="DC787B5C"/>
    <w:lvl w:ilvl="0" w:tplc="39FE4B7E">
      <w:start w:val="1"/>
      <w:numFmt w:val="decimal"/>
      <w:lvlText w:val="4.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90E45"/>
    <w:multiLevelType w:val="hybridMultilevel"/>
    <w:tmpl w:val="57B2D99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6F95E6C"/>
    <w:multiLevelType w:val="hybridMultilevel"/>
    <w:tmpl w:val="719E3610"/>
    <w:lvl w:ilvl="0" w:tplc="2BC6D9F0">
      <w:start w:val="1"/>
      <w:numFmt w:val="decimal"/>
      <w:lvlText w:val="6.3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022409"/>
    <w:multiLevelType w:val="hybridMultilevel"/>
    <w:tmpl w:val="293E7EFA"/>
    <w:lvl w:ilvl="0" w:tplc="75D60B16">
      <w:start w:val="1"/>
      <w:numFmt w:val="decimal"/>
      <w:lvlText w:val="2.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B224DB"/>
    <w:multiLevelType w:val="multilevel"/>
    <w:tmpl w:val="293A1D2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6A883118"/>
    <w:multiLevelType w:val="hybridMultilevel"/>
    <w:tmpl w:val="56904B6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6B9D3348"/>
    <w:multiLevelType w:val="hybridMultilevel"/>
    <w:tmpl w:val="46E425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D1D4ABD"/>
    <w:multiLevelType w:val="hybridMultilevel"/>
    <w:tmpl w:val="0750082A"/>
    <w:lvl w:ilvl="0" w:tplc="535C70CC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E127E1"/>
    <w:multiLevelType w:val="hybridMultilevel"/>
    <w:tmpl w:val="1CBCABF4"/>
    <w:lvl w:ilvl="0" w:tplc="1CD67F3E">
      <w:start w:val="1"/>
      <w:numFmt w:val="decimal"/>
      <w:lvlText w:val="5.%1"/>
      <w:lvlJc w:val="left"/>
      <w:pPr>
        <w:ind w:left="420" w:hanging="420"/>
      </w:pPr>
    </w:lvl>
    <w:lvl w:ilvl="1" w:tplc="1820F7C6">
      <w:start w:val="1"/>
      <w:numFmt w:val="decimal"/>
      <w:lvlText w:val="5.5.%2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13"/>
  </w:num>
  <w:num w:numId="9">
    <w:abstractNumId w:val="14"/>
  </w:num>
  <w:num w:numId="10">
    <w:abstractNumId w:val="8"/>
  </w:num>
  <w:num w:numId="11">
    <w:abstractNumId w:val="0"/>
  </w:num>
  <w:num w:numId="12">
    <w:abstractNumId w:val="3"/>
  </w:num>
  <w:num w:numId="13">
    <w:abstractNumId w:val="2"/>
  </w:num>
  <w:num w:numId="14">
    <w:abstractNumId w:val="12"/>
  </w:num>
  <w:num w:numId="15">
    <w:abstractNumId w:val="11"/>
  </w:num>
  <w:num w:numId="16">
    <w:abstractNumId w:val="7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83"/>
    <w:rsid w:val="001D1483"/>
    <w:rsid w:val="003A53D0"/>
    <w:rsid w:val="00401CC7"/>
    <w:rsid w:val="00690163"/>
    <w:rsid w:val="007E5FEB"/>
    <w:rsid w:val="00880738"/>
    <w:rsid w:val="00884084"/>
    <w:rsid w:val="009E3A12"/>
    <w:rsid w:val="00B105B5"/>
    <w:rsid w:val="00CF05A8"/>
    <w:rsid w:val="00D54F11"/>
    <w:rsid w:val="00D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85312"/>
  <w15:chartTrackingRefBased/>
  <w15:docId w15:val="{2769CE17-9F4F-402A-9B51-C5C0F6F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F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F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0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05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0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05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05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05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105B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105B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5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10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8B"/>
    <w:rsid w:val="00503F48"/>
    <w:rsid w:val="00AA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9B89E9560B454793C6FB926C1F826F">
    <w:name w:val="1B9B89E9560B454793C6FB926C1F826F"/>
    <w:rsid w:val="00AA4A8B"/>
    <w:pPr>
      <w:widowControl w:val="0"/>
      <w:jc w:val="both"/>
    </w:pPr>
  </w:style>
  <w:style w:type="paragraph" w:customStyle="1" w:styleId="73ED8021055B45D484C3C7247252F2C1">
    <w:name w:val="73ED8021055B45D484C3C7247252F2C1"/>
    <w:rsid w:val="00AA4A8B"/>
    <w:pPr>
      <w:widowControl w:val="0"/>
      <w:jc w:val="both"/>
    </w:pPr>
  </w:style>
  <w:style w:type="paragraph" w:customStyle="1" w:styleId="3CEF8F00D9BE496F9368DC922E892FC7">
    <w:name w:val="3CEF8F00D9BE496F9368DC922E892FC7"/>
    <w:rsid w:val="00AA4A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267D4-2614-4E4C-A1EE-90660C08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2019-01-11T02:26:00Z</dcterms:created>
  <dcterms:modified xsi:type="dcterms:W3CDTF">2019-01-15T13:54:00Z</dcterms:modified>
</cp:coreProperties>
</file>