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6F8AA" w14:textId="23BF20C7" w:rsidR="009F6D39" w:rsidRPr="001C0B25" w:rsidRDefault="009F6D39" w:rsidP="009F6D39">
      <w:pPr>
        <w:jc w:val="center"/>
        <w:rPr>
          <w:rFonts w:ascii="宋体" w:eastAsia="宋体" w:hAnsi="宋体"/>
          <w:b/>
          <w:bCs/>
          <w:sz w:val="32"/>
          <w:szCs w:val="36"/>
        </w:rPr>
      </w:pPr>
      <w:r w:rsidRPr="001C0B25">
        <w:rPr>
          <w:rFonts w:ascii="宋体" w:eastAsia="宋体" w:hAnsi="宋体" w:hint="eastAsia"/>
          <w:b/>
          <w:bCs/>
          <w:sz w:val="32"/>
          <w:szCs w:val="36"/>
        </w:rPr>
        <w:t>用户分析</w:t>
      </w:r>
    </w:p>
    <w:p w14:paraId="3DC10E7A" w14:textId="49131B68" w:rsidR="009F6D39" w:rsidRPr="001C0B25" w:rsidRDefault="00EF638C" w:rsidP="00205F8F">
      <w:pPr>
        <w:ind w:firstLine="420"/>
        <w:jc w:val="left"/>
        <w:rPr>
          <w:rFonts w:ascii="宋体" w:eastAsia="宋体" w:hAnsi="宋体"/>
          <w:sz w:val="28"/>
          <w:szCs w:val="32"/>
        </w:rPr>
      </w:pPr>
      <w:r w:rsidRPr="001C0B25">
        <w:rPr>
          <w:rFonts w:ascii="宋体" w:eastAsia="宋体" w:hAnsi="宋体" w:hint="eastAsia"/>
          <w:sz w:val="28"/>
          <w:szCs w:val="32"/>
        </w:rPr>
        <w:t>本APP主要服务以下</w:t>
      </w:r>
      <w:r w:rsidR="00AF2769" w:rsidRPr="001C0B25">
        <w:rPr>
          <w:rFonts w:ascii="宋体" w:eastAsia="宋体" w:hAnsi="宋体" w:hint="eastAsia"/>
          <w:sz w:val="28"/>
          <w:szCs w:val="32"/>
        </w:rPr>
        <w:t>三</w:t>
      </w:r>
      <w:r w:rsidRPr="001C0B25">
        <w:rPr>
          <w:rFonts w:ascii="宋体" w:eastAsia="宋体" w:hAnsi="宋体" w:hint="eastAsia"/>
          <w:sz w:val="28"/>
          <w:szCs w:val="32"/>
        </w:rPr>
        <w:t>类用户</w:t>
      </w:r>
    </w:p>
    <w:p w14:paraId="3B72B3C6" w14:textId="70B89543" w:rsidR="00EF638C" w:rsidRPr="001C0B25" w:rsidRDefault="007B7EB9" w:rsidP="007B7EB9">
      <w:pPr>
        <w:jc w:val="left"/>
        <w:rPr>
          <w:rFonts w:ascii="宋体" w:eastAsia="宋体" w:hAnsi="宋体"/>
          <w:sz w:val="28"/>
          <w:szCs w:val="32"/>
        </w:rPr>
      </w:pPr>
      <w:r w:rsidRPr="001C0B25">
        <w:rPr>
          <w:rFonts w:ascii="宋体" w:eastAsia="宋体" w:hAnsi="宋体" w:hint="eastAsia"/>
          <w:sz w:val="28"/>
          <w:szCs w:val="32"/>
        </w:rPr>
        <w:t>1</w:t>
      </w:r>
      <w:r w:rsidRPr="001C0B25">
        <w:rPr>
          <w:rFonts w:ascii="宋体" w:eastAsia="宋体" w:hAnsi="宋体"/>
          <w:sz w:val="28"/>
          <w:szCs w:val="32"/>
        </w:rPr>
        <w:t>.</w:t>
      </w:r>
      <w:r w:rsidR="00EF638C" w:rsidRPr="001C0B25">
        <w:rPr>
          <w:rFonts w:ascii="宋体" w:eastAsia="宋体" w:hAnsi="宋体" w:hint="eastAsia"/>
          <w:sz w:val="28"/>
          <w:szCs w:val="32"/>
        </w:rPr>
        <w:t>学生身份的宠物主人</w:t>
      </w:r>
    </w:p>
    <w:p w14:paraId="0B6E8393" w14:textId="17F086AA" w:rsidR="00EF638C" w:rsidRPr="001C0B25" w:rsidRDefault="00EF638C" w:rsidP="007B7EB9">
      <w:pPr>
        <w:pStyle w:val="a3"/>
        <w:ind w:leftChars="171" w:left="359" w:firstLineChars="0" w:firstLine="0"/>
        <w:jc w:val="left"/>
        <w:rPr>
          <w:rFonts w:ascii="宋体" w:eastAsia="宋体" w:hAnsi="宋体"/>
          <w:sz w:val="28"/>
          <w:szCs w:val="32"/>
        </w:rPr>
      </w:pPr>
      <w:r w:rsidRPr="001C0B25">
        <w:rPr>
          <w:rFonts w:ascii="宋体" w:eastAsia="宋体" w:hAnsi="宋体" w:hint="eastAsia"/>
          <w:sz w:val="28"/>
          <w:szCs w:val="32"/>
        </w:rPr>
        <w:t>愿望：能为宠物美容护理剪毛、能在宠物生病时及时找到医院救治、能购买宠物的食粮、玩具、生活用品</w:t>
      </w:r>
    </w:p>
    <w:p w14:paraId="7A2F2E59" w14:textId="17FC41A5" w:rsidR="00EF638C" w:rsidRPr="001C0B25" w:rsidRDefault="00EF638C" w:rsidP="007B7EB9">
      <w:pPr>
        <w:pStyle w:val="a3"/>
        <w:ind w:leftChars="171" w:left="359" w:firstLineChars="0" w:firstLine="0"/>
        <w:jc w:val="left"/>
        <w:rPr>
          <w:rFonts w:ascii="宋体" w:eastAsia="宋体" w:hAnsi="宋体"/>
          <w:sz w:val="28"/>
          <w:szCs w:val="32"/>
        </w:rPr>
      </w:pPr>
      <w:r w:rsidRPr="001C0B25">
        <w:rPr>
          <w:rFonts w:ascii="宋体" w:eastAsia="宋体" w:hAnsi="宋体" w:hint="eastAsia"/>
          <w:sz w:val="28"/>
          <w:szCs w:val="32"/>
        </w:rPr>
        <w:t>消费观念：大多可以为宠物进行大量消费，将宠物</w:t>
      </w:r>
      <w:proofErr w:type="gramStart"/>
      <w:r w:rsidRPr="001C0B25">
        <w:rPr>
          <w:rFonts w:ascii="宋体" w:eastAsia="宋体" w:hAnsi="宋体" w:hint="eastAsia"/>
          <w:sz w:val="28"/>
          <w:szCs w:val="32"/>
        </w:rPr>
        <w:t>看做</w:t>
      </w:r>
      <w:proofErr w:type="gramEnd"/>
      <w:r w:rsidRPr="001C0B25">
        <w:rPr>
          <w:rFonts w:ascii="宋体" w:eastAsia="宋体" w:hAnsi="宋体" w:hint="eastAsia"/>
          <w:sz w:val="28"/>
          <w:szCs w:val="32"/>
        </w:rPr>
        <w:t>家人、朋友</w:t>
      </w:r>
    </w:p>
    <w:p w14:paraId="67005385" w14:textId="1A88B921" w:rsidR="00EF638C" w:rsidRPr="001C0B25" w:rsidRDefault="00EF638C" w:rsidP="007B7EB9">
      <w:pPr>
        <w:pStyle w:val="a3"/>
        <w:ind w:leftChars="171" w:left="359" w:firstLineChars="0" w:firstLine="0"/>
        <w:jc w:val="left"/>
        <w:rPr>
          <w:rFonts w:ascii="宋体" w:eastAsia="宋体" w:hAnsi="宋体"/>
          <w:sz w:val="28"/>
          <w:szCs w:val="32"/>
        </w:rPr>
      </w:pPr>
      <w:r w:rsidRPr="001C0B25">
        <w:rPr>
          <w:rFonts w:ascii="宋体" w:eastAsia="宋体" w:hAnsi="宋体" w:hint="eastAsia"/>
          <w:sz w:val="28"/>
          <w:szCs w:val="32"/>
        </w:rPr>
        <w:t>经济能力：会有生活额度限制、但消费需求和冲动性消费潜力大，尤其是</w:t>
      </w:r>
      <w:r w:rsidR="007B7EB9" w:rsidRPr="001C0B25">
        <w:rPr>
          <w:rFonts w:ascii="宋体" w:eastAsia="宋体" w:hAnsi="宋体" w:hint="eastAsia"/>
          <w:sz w:val="28"/>
          <w:szCs w:val="32"/>
        </w:rPr>
        <w:t>当宠物生病时，以及</w:t>
      </w:r>
      <w:r w:rsidRPr="001C0B25">
        <w:rPr>
          <w:rFonts w:ascii="宋体" w:eastAsia="宋体" w:hAnsi="宋体" w:hint="eastAsia"/>
          <w:sz w:val="28"/>
          <w:szCs w:val="32"/>
        </w:rPr>
        <w:t>一些对宠物有用处的小商品和小玩具</w:t>
      </w:r>
    </w:p>
    <w:p w14:paraId="0EB11CAB" w14:textId="569EF336" w:rsidR="00EF638C" w:rsidRPr="001C0B25" w:rsidRDefault="00EF638C" w:rsidP="007B7EB9">
      <w:pPr>
        <w:pStyle w:val="a3"/>
        <w:ind w:leftChars="171" w:left="359" w:firstLineChars="0" w:firstLine="0"/>
        <w:jc w:val="left"/>
        <w:rPr>
          <w:rFonts w:ascii="宋体" w:eastAsia="宋体" w:hAnsi="宋体"/>
          <w:sz w:val="28"/>
          <w:szCs w:val="32"/>
        </w:rPr>
      </w:pPr>
      <w:r w:rsidRPr="001C0B25">
        <w:rPr>
          <w:rFonts w:ascii="宋体" w:eastAsia="宋体" w:hAnsi="宋体" w:hint="eastAsia"/>
          <w:sz w:val="28"/>
          <w:szCs w:val="32"/>
        </w:rPr>
        <w:t>计算机能力：熟练</w:t>
      </w:r>
      <w:proofErr w:type="gramStart"/>
      <w:r w:rsidRPr="001C0B25">
        <w:rPr>
          <w:rFonts w:ascii="宋体" w:eastAsia="宋体" w:hAnsi="宋体" w:hint="eastAsia"/>
          <w:sz w:val="28"/>
          <w:szCs w:val="32"/>
        </w:rPr>
        <w:t>掌握网购</w:t>
      </w:r>
      <w:proofErr w:type="gramEnd"/>
      <w:r w:rsidRPr="001C0B25">
        <w:rPr>
          <w:rFonts w:ascii="宋体" w:eastAsia="宋体" w:hAnsi="宋体" w:hint="eastAsia"/>
          <w:sz w:val="28"/>
          <w:szCs w:val="32"/>
        </w:rPr>
        <w:t>、查看地图等</w:t>
      </w:r>
      <w:r w:rsidR="00AF2769" w:rsidRPr="001C0B25">
        <w:rPr>
          <w:rFonts w:ascii="宋体" w:eastAsia="宋体" w:hAnsi="宋体" w:hint="eastAsia"/>
          <w:sz w:val="28"/>
          <w:szCs w:val="32"/>
        </w:rPr>
        <w:t>能力</w:t>
      </w:r>
      <w:r w:rsidRPr="001C0B25">
        <w:rPr>
          <w:rFonts w:ascii="宋体" w:eastAsia="宋体" w:hAnsi="宋体" w:hint="eastAsia"/>
          <w:sz w:val="28"/>
          <w:szCs w:val="32"/>
        </w:rPr>
        <w:t>，能迅速找到自己想要的东西</w:t>
      </w:r>
    </w:p>
    <w:p w14:paraId="023633B8" w14:textId="15FF7C8C" w:rsidR="007B7EB9" w:rsidRPr="001C0B25" w:rsidRDefault="00EF638C" w:rsidP="007B7EB9">
      <w:pPr>
        <w:pStyle w:val="a3"/>
        <w:ind w:leftChars="171" w:left="359" w:firstLineChars="0" w:firstLine="0"/>
        <w:jc w:val="left"/>
        <w:rPr>
          <w:rFonts w:ascii="宋体" w:eastAsia="宋体" w:hAnsi="宋体"/>
          <w:sz w:val="28"/>
          <w:szCs w:val="32"/>
        </w:rPr>
      </w:pPr>
      <w:r w:rsidRPr="001C0B25">
        <w:rPr>
          <w:rFonts w:ascii="宋体" w:eastAsia="宋体" w:hAnsi="宋体" w:hint="eastAsia"/>
          <w:sz w:val="28"/>
          <w:szCs w:val="32"/>
        </w:rPr>
        <w:t>其他：有互相交流的需求和想法，会为了宠物进行多方面的学习</w:t>
      </w:r>
    </w:p>
    <w:p w14:paraId="00719E7D" w14:textId="67CFEC9C" w:rsidR="007B7EB9" w:rsidRPr="001C0B25" w:rsidRDefault="007B7EB9" w:rsidP="007B7EB9">
      <w:pPr>
        <w:jc w:val="left"/>
        <w:rPr>
          <w:rFonts w:ascii="宋体" w:eastAsia="宋体" w:hAnsi="宋体"/>
          <w:sz w:val="28"/>
          <w:szCs w:val="32"/>
        </w:rPr>
      </w:pPr>
      <w:r w:rsidRPr="001C0B25">
        <w:rPr>
          <w:rFonts w:ascii="宋体" w:eastAsia="宋体" w:hAnsi="宋体" w:hint="eastAsia"/>
          <w:sz w:val="28"/>
          <w:szCs w:val="32"/>
        </w:rPr>
        <w:t>2.上班族身份的宠物主人</w:t>
      </w:r>
    </w:p>
    <w:p w14:paraId="19BF1243" w14:textId="0F2B4BE6" w:rsidR="00720595" w:rsidRPr="001C0B25" w:rsidRDefault="007B7EB9" w:rsidP="00720595">
      <w:pPr>
        <w:pStyle w:val="a3"/>
        <w:ind w:leftChars="171" w:left="359" w:firstLineChars="0" w:firstLine="0"/>
        <w:jc w:val="left"/>
        <w:rPr>
          <w:rFonts w:ascii="宋体" w:eastAsia="宋体" w:hAnsi="宋体"/>
          <w:sz w:val="28"/>
          <w:szCs w:val="32"/>
        </w:rPr>
      </w:pPr>
      <w:r w:rsidRPr="001C0B25">
        <w:rPr>
          <w:rFonts w:ascii="宋体" w:eastAsia="宋体" w:hAnsi="宋体"/>
          <w:sz w:val="28"/>
          <w:szCs w:val="32"/>
        </w:rPr>
        <w:tab/>
      </w:r>
      <w:r w:rsidRPr="001C0B25">
        <w:rPr>
          <w:rFonts w:ascii="宋体" w:eastAsia="宋体" w:hAnsi="宋体" w:hint="eastAsia"/>
          <w:sz w:val="28"/>
          <w:szCs w:val="32"/>
        </w:rPr>
        <w:t>愿望：</w:t>
      </w:r>
      <w:r w:rsidR="00720595" w:rsidRPr="001C0B25">
        <w:rPr>
          <w:rFonts w:ascii="宋体" w:eastAsia="宋体" w:hAnsi="宋体" w:hint="eastAsia"/>
          <w:sz w:val="28"/>
          <w:szCs w:val="32"/>
        </w:rPr>
        <w:t>能为宠物美容护理剪毛、能在宠物生病时及时找到医院救治、能购买宠物的食粮、玩具、生活用品，同时能在自己没时间时能找到一个信得过的人带宠物去美容护理剪毛或者看病</w:t>
      </w:r>
    </w:p>
    <w:p w14:paraId="0B0B7F04" w14:textId="4C9B760B" w:rsidR="00720595" w:rsidRPr="001C0B25" w:rsidRDefault="00720595" w:rsidP="00720595">
      <w:pPr>
        <w:pStyle w:val="a3"/>
        <w:ind w:leftChars="171" w:left="359" w:firstLineChars="0" w:firstLine="0"/>
        <w:jc w:val="left"/>
        <w:rPr>
          <w:rFonts w:ascii="宋体" w:eastAsia="宋体" w:hAnsi="宋体"/>
          <w:sz w:val="28"/>
          <w:szCs w:val="32"/>
        </w:rPr>
      </w:pPr>
      <w:r w:rsidRPr="001C0B25">
        <w:rPr>
          <w:rFonts w:ascii="宋体" w:eastAsia="宋体" w:hAnsi="宋体" w:hint="eastAsia"/>
          <w:sz w:val="28"/>
          <w:szCs w:val="32"/>
        </w:rPr>
        <w:t>消费观念：大多可以为宠物大量消费，将宠物</w:t>
      </w:r>
      <w:proofErr w:type="gramStart"/>
      <w:r w:rsidRPr="001C0B25">
        <w:rPr>
          <w:rFonts w:ascii="宋体" w:eastAsia="宋体" w:hAnsi="宋体" w:hint="eastAsia"/>
          <w:sz w:val="28"/>
          <w:szCs w:val="32"/>
        </w:rPr>
        <w:t>看做</w:t>
      </w:r>
      <w:proofErr w:type="gramEnd"/>
      <w:r w:rsidRPr="001C0B25">
        <w:rPr>
          <w:rFonts w:ascii="宋体" w:eastAsia="宋体" w:hAnsi="宋体" w:hint="eastAsia"/>
          <w:sz w:val="28"/>
          <w:szCs w:val="32"/>
        </w:rPr>
        <w:t>家人、朋友</w:t>
      </w:r>
      <w:r w:rsidR="00AF2769" w:rsidRPr="001C0B25">
        <w:rPr>
          <w:rFonts w:ascii="宋体" w:eastAsia="宋体" w:hAnsi="宋体" w:hint="eastAsia"/>
          <w:sz w:val="28"/>
          <w:szCs w:val="32"/>
        </w:rPr>
        <w:t>，一般都比较理性，很少进行冲动性消费，会在宠物的食粮、用品、玩具等方面进行多个店铺的比较</w:t>
      </w:r>
    </w:p>
    <w:p w14:paraId="3FB35418" w14:textId="28D7530E" w:rsidR="00AF2769" w:rsidRPr="001C0B25" w:rsidRDefault="00AF2769" w:rsidP="00720595">
      <w:pPr>
        <w:pStyle w:val="a3"/>
        <w:ind w:leftChars="171" w:left="359" w:firstLineChars="0" w:firstLine="0"/>
        <w:jc w:val="left"/>
        <w:rPr>
          <w:rFonts w:ascii="宋体" w:eastAsia="宋体" w:hAnsi="宋体"/>
          <w:sz w:val="28"/>
          <w:szCs w:val="32"/>
        </w:rPr>
      </w:pPr>
      <w:r w:rsidRPr="001C0B25">
        <w:rPr>
          <w:rFonts w:ascii="宋体" w:eastAsia="宋体" w:hAnsi="宋体" w:hint="eastAsia"/>
          <w:sz w:val="28"/>
          <w:szCs w:val="32"/>
        </w:rPr>
        <w:t>经济能力：有自己的工资，经济水平高，消费需求高但理性强，很少进行冲动性消费</w:t>
      </w:r>
    </w:p>
    <w:p w14:paraId="2EB516BB" w14:textId="68C9D34E" w:rsidR="007B7EB9" w:rsidRPr="001C0B25" w:rsidRDefault="00AF2769" w:rsidP="00AF2769">
      <w:pPr>
        <w:ind w:left="359" w:firstLine="61"/>
        <w:jc w:val="left"/>
        <w:rPr>
          <w:rFonts w:ascii="宋体" w:eastAsia="宋体" w:hAnsi="宋体"/>
          <w:sz w:val="28"/>
          <w:szCs w:val="32"/>
        </w:rPr>
      </w:pPr>
      <w:r w:rsidRPr="001C0B25">
        <w:rPr>
          <w:rFonts w:ascii="宋体" w:eastAsia="宋体" w:hAnsi="宋体" w:hint="eastAsia"/>
          <w:sz w:val="28"/>
          <w:szCs w:val="32"/>
        </w:rPr>
        <w:lastRenderedPageBreak/>
        <w:t>计算机能力：熟练</w:t>
      </w:r>
      <w:proofErr w:type="gramStart"/>
      <w:r w:rsidRPr="001C0B25">
        <w:rPr>
          <w:rFonts w:ascii="宋体" w:eastAsia="宋体" w:hAnsi="宋体" w:hint="eastAsia"/>
          <w:sz w:val="28"/>
          <w:szCs w:val="32"/>
        </w:rPr>
        <w:t>掌握网购</w:t>
      </w:r>
      <w:proofErr w:type="gramEnd"/>
      <w:r w:rsidRPr="001C0B25">
        <w:rPr>
          <w:rFonts w:ascii="宋体" w:eastAsia="宋体" w:hAnsi="宋体" w:hint="eastAsia"/>
          <w:sz w:val="28"/>
          <w:szCs w:val="32"/>
        </w:rPr>
        <w:t>、查看地图等能力，能迅速找到自己想要的东西但是会货比三家</w:t>
      </w:r>
    </w:p>
    <w:p w14:paraId="21BC57C4" w14:textId="4F953BF8" w:rsidR="00205F8F" w:rsidRPr="001C0B25" w:rsidRDefault="00205F8F" w:rsidP="00AF2769">
      <w:pPr>
        <w:ind w:left="359" w:firstLine="61"/>
        <w:jc w:val="left"/>
        <w:rPr>
          <w:rFonts w:ascii="宋体" w:eastAsia="宋体" w:hAnsi="宋体"/>
          <w:sz w:val="28"/>
          <w:szCs w:val="32"/>
        </w:rPr>
      </w:pPr>
      <w:r w:rsidRPr="001C0B25">
        <w:rPr>
          <w:rFonts w:ascii="宋体" w:eastAsia="宋体" w:hAnsi="宋体" w:hint="eastAsia"/>
          <w:sz w:val="28"/>
          <w:szCs w:val="32"/>
        </w:rPr>
        <w:t>其他：这类用户普遍喜欢分享自己的经验，当碰到好的东西会安利给身边的人，而且部分用户在微博、小红书、</w:t>
      </w:r>
      <w:proofErr w:type="gramStart"/>
      <w:r w:rsidRPr="001C0B25">
        <w:rPr>
          <w:rFonts w:ascii="宋体" w:eastAsia="宋体" w:hAnsi="宋体" w:hint="eastAsia"/>
          <w:sz w:val="28"/>
          <w:szCs w:val="32"/>
        </w:rPr>
        <w:t>抖音上</w:t>
      </w:r>
      <w:proofErr w:type="gramEnd"/>
      <w:r w:rsidRPr="001C0B25">
        <w:rPr>
          <w:rFonts w:ascii="宋体" w:eastAsia="宋体" w:hAnsi="宋体" w:hint="eastAsia"/>
          <w:sz w:val="28"/>
          <w:szCs w:val="32"/>
        </w:rPr>
        <w:t>具有大量的粉丝，有强烈的号召力，大多这类用户都有互相交流的需求和想法，而且具有很多养宠物的经验</w:t>
      </w:r>
    </w:p>
    <w:p w14:paraId="1E233C41" w14:textId="0003A44F" w:rsidR="00AF2769" w:rsidRPr="001C0B25" w:rsidRDefault="00AF2769" w:rsidP="007B7EB9">
      <w:pPr>
        <w:jc w:val="left"/>
        <w:rPr>
          <w:rFonts w:ascii="宋体" w:eastAsia="宋体" w:hAnsi="宋体"/>
          <w:sz w:val="28"/>
          <w:szCs w:val="32"/>
        </w:rPr>
      </w:pPr>
      <w:r w:rsidRPr="001C0B25">
        <w:rPr>
          <w:rFonts w:ascii="宋体" w:eastAsia="宋体" w:hAnsi="宋体"/>
          <w:sz w:val="28"/>
          <w:szCs w:val="32"/>
        </w:rPr>
        <w:t>3.</w:t>
      </w:r>
      <w:r w:rsidRPr="001C0B25">
        <w:rPr>
          <w:rFonts w:ascii="宋体" w:eastAsia="宋体" w:hAnsi="宋体" w:hint="eastAsia"/>
          <w:sz w:val="28"/>
          <w:szCs w:val="32"/>
        </w:rPr>
        <w:t>已经退休的宠物主人</w:t>
      </w:r>
    </w:p>
    <w:p w14:paraId="26C319FB" w14:textId="2A6A5051" w:rsidR="00AF2769" w:rsidRPr="001C0B25" w:rsidRDefault="00AF2769" w:rsidP="00AF2769">
      <w:pPr>
        <w:ind w:left="420"/>
        <w:jc w:val="left"/>
        <w:rPr>
          <w:rFonts w:ascii="宋体" w:eastAsia="宋体" w:hAnsi="宋体"/>
          <w:sz w:val="28"/>
          <w:szCs w:val="32"/>
        </w:rPr>
      </w:pPr>
      <w:r w:rsidRPr="001C0B25">
        <w:rPr>
          <w:rFonts w:ascii="宋体" w:eastAsia="宋体" w:hAnsi="宋体" w:hint="eastAsia"/>
          <w:sz w:val="28"/>
          <w:szCs w:val="32"/>
        </w:rPr>
        <w:t>愿望：能为宠物美容护理剪毛、能在宠物生病时及时找到医院救治、能购买宠物的食粮、玩具、生活用品</w:t>
      </w:r>
    </w:p>
    <w:p w14:paraId="4EEF1813" w14:textId="25D01998" w:rsidR="00AF2769" w:rsidRPr="001C0B25" w:rsidRDefault="00AF2769" w:rsidP="007B7EB9">
      <w:pPr>
        <w:jc w:val="left"/>
        <w:rPr>
          <w:rFonts w:ascii="宋体" w:eastAsia="宋体" w:hAnsi="宋体"/>
          <w:sz w:val="28"/>
          <w:szCs w:val="32"/>
        </w:rPr>
      </w:pPr>
      <w:r w:rsidRPr="001C0B25">
        <w:rPr>
          <w:rFonts w:ascii="宋体" w:eastAsia="宋体" w:hAnsi="宋体"/>
          <w:sz w:val="28"/>
          <w:szCs w:val="32"/>
        </w:rPr>
        <w:tab/>
      </w:r>
      <w:r w:rsidRPr="001C0B25">
        <w:rPr>
          <w:rFonts w:ascii="宋体" w:eastAsia="宋体" w:hAnsi="宋体" w:hint="eastAsia"/>
          <w:sz w:val="28"/>
          <w:szCs w:val="32"/>
        </w:rPr>
        <w:t>消费观念：</w:t>
      </w:r>
      <w:r w:rsidR="00205F8F" w:rsidRPr="001C0B25">
        <w:rPr>
          <w:rFonts w:ascii="宋体" w:eastAsia="宋体" w:hAnsi="宋体" w:hint="eastAsia"/>
          <w:sz w:val="28"/>
          <w:szCs w:val="32"/>
        </w:rPr>
        <w:t>一部分</w:t>
      </w:r>
      <w:r w:rsidRPr="001C0B25">
        <w:rPr>
          <w:rFonts w:ascii="宋体" w:eastAsia="宋体" w:hAnsi="宋体" w:hint="eastAsia"/>
          <w:sz w:val="28"/>
          <w:szCs w:val="32"/>
        </w:rPr>
        <w:t>可以为宠物大量消费，将宠物</w:t>
      </w:r>
      <w:proofErr w:type="gramStart"/>
      <w:r w:rsidRPr="001C0B25">
        <w:rPr>
          <w:rFonts w:ascii="宋体" w:eastAsia="宋体" w:hAnsi="宋体" w:hint="eastAsia"/>
          <w:sz w:val="28"/>
          <w:szCs w:val="32"/>
        </w:rPr>
        <w:t>看做</w:t>
      </w:r>
      <w:proofErr w:type="gramEnd"/>
      <w:r w:rsidRPr="001C0B25">
        <w:rPr>
          <w:rFonts w:ascii="宋体" w:eastAsia="宋体" w:hAnsi="宋体" w:hint="eastAsia"/>
          <w:sz w:val="28"/>
          <w:szCs w:val="32"/>
        </w:rPr>
        <w:t>很重要的一部分，</w:t>
      </w:r>
      <w:r w:rsidR="00205F8F" w:rsidRPr="001C0B25">
        <w:rPr>
          <w:rFonts w:ascii="宋体" w:eastAsia="宋体" w:hAnsi="宋体" w:hint="eastAsia"/>
          <w:sz w:val="28"/>
          <w:szCs w:val="32"/>
        </w:rPr>
        <w:t>一部分又比较</w:t>
      </w:r>
      <w:r w:rsidR="00205F8F" w:rsidRPr="001C0B25">
        <w:rPr>
          <w:rFonts w:ascii="宋体" w:eastAsia="宋体" w:hAnsi="宋体"/>
          <w:sz w:val="28"/>
          <w:szCs w:val="32"/>
        </w:rPr>
        <w:tab/>
      </w:r>
      <w:r w:rsidR="00205F8F" w:rsidRPr="001C0B25">
        <w:rPr>
          <w:rFonts w:ascii="宋体" w:eastAsia="宋体" w:hAnsi="宋体" w:hint="eastAsia"/>
          <w:sz w:val="28"/>
          <w:szCs w:val="32"/>
        </w:rPr>
        <w:t>节俭，很少为宠物消费，只将宠物</w:t>
      </w:r>
      <w:proofErr w:type="gramStart"/>
      <w:r w:rsidR="00205F8F" w:rsidRPr="001C0B25">
        <w:rPr>
          <w:rFonts w:ascii="宋体" w:eastAsia="宋体" w:hAnsi="宋体" w:hint="eastAsia"/>
          <w:sz w:val="28"/>
          <w:szCs w:val="32"/>
        </w:rPr>
        <w:t>看做</w:t>
      </w:r>
      <w:proofErr w:type="gramEnd"/>
      <w:r w:rsidR="00205F8F" w:rsidRPr="001C0B25">
        <w:rPr>
          <w:rFonts w:ascii="宋体" w:eastAsia="宋体" w:hAnsi="宋体" w:hint="eastAsia"/>
          <w:sz w:val="28"/>
          <w:szCs w:val="32"/>
        </w:rPr>
        <w:t>一个小动物</w:t>
      </w:r>
    </w:p>
    <w:p w14:paraId="400F5F02" w14:textId="0F8AFB47" w:rsidR="00205F8F" w:rsidRPr="001C0B25" w:rsidRDefault="00205F8F" w:rsidP="00205F8F">
      <w:pPr>
        <w:ind w:left="420"/>
        <w:jc w:val="left"/>
        <w:rPr>
          <w:rFonts w:ascii="宋体" w:eastAsia="宋体" w:hAnsi="宋体"/>
          <w:sz w:val="28"/>
          <w:szCs w:val="32"/>
        </w:rPr>
      </w:pPr>
      <w:r w:rsidRPr="001C0B25">
        <w:rPr>
          <w:rFonts w:ascii="宋体" w:eastAsia="宋体" w:hAnsi="宋体" w:hint="eastAsia"/>
          <w:sz w:val="28"/>
          <w:szCs w:val="32"/>
        </w:rPr>
        <w:t>经济能力：一般可以为宠物大量消费的用户都具有很高的经济能力，消费需求高，理性一般，而节俭的用户一般具有较低的经济能力，消费需求低，只有在宠物生病时才肯为宠物进行消费</w:t>
      </w:r>
    </w:p>
    <w:p w14:paraId="512B98DB" w14:textId="365229FF" w:rsidR="00205F8F" w:rsidRPr="001C0B25" w:rsidRDefault="00205F8F" w:rsidP="00205F8F">
      <w:pPr>
        <w:ind w:left="420"/>
        <w:jc w:val="left"/>
        <w:rPr>
          <w:rFonts w:ascii="宋体" w:eastAsia="宋体" w:hAnsi="宋体"/>
          <w:sz w:val="28"/>
          <w:szCs w:val="32"/>
        </w:rPr>
      </w:pPr>
      <w:r w:rsidRPr="001C0B25">
        <w:rPr>
          <w:rFonts w:ascii="宋体" w:eastAsia="宋体" w:hAnsi="宋体" w:hint="eastAsia"/>
          <w:sz w:val="28"/>
          <w:szCs w:val="32"/>
        </w:rPr>
        <w:t>计算机能力：大多不具备良好</w:t>
      </w:r>
      <w:proofErr w:type="gramStart"/>
      <w:r w:rsidRPr="001C0B25">
        <w:rPr>
          <w:rFonts w:ascii="宋体" w:eastAsia="宋体" w:hAnsi="宋体" w:hint="eastAsia"/>
          <w:sz w:val="28"/>
          <w:szCs w:val="32"/>
        </w:rPr>
        <w:t>的网购和</w:t>
      </w:r>
      <w:proofErr w:type="gramEnd"/>
      <w:r w:rsidRPr="001C0B25">
        <w:rPr>
          <w:rFonts w:ascii="宋体" w:eastAsia="宋体" w:hAnsi="宋体" w:hint="eastAsia"/>
          <w:sz w:val="28"/>
          <w:szCs w:val="32"/>
        </w:rPr>
        <w:t>查看地图等能力，需要儿女指导</w:t>
      </w:r>
    </w:p>
    <w:p w14:paraId="0921E538" w14:textId="6276EE20" w:rsidR="00205F8F" w:rsidRPr="001C0B25" w:rsidRDefault="00205F8F" w:rsidP="00205F8F">
      <w:pPr>
        <w:ind w:left="420"/>
        <w:jc w:val="left"/>
        <w:rPr>
          <w:rFonts w:ascii="宋体" w:eastAsia="宋体" w:hAnsi="宋体"/>
          <w:sz w:val="28"/>
          <w:szCs w:val="32"/>
        </w:rPr>
      </w:pPr>
      <w:r w:rsidRPr="001C0B25">
        <w:rPr>
          <w:rFonts w:ascii="宋体" w:eastAsia="宋体" w:hAnsi="宋体" w:hint="eastAsia"/>
          <w:sz w:val="28"/>
          <w:szCs w:val="32"/>
        </w:rPr>
        <w:t>其他：这类用户的圈子大多较小，但是经验一般较足，对于互相交流的需求不高</w:t>
      </w:r>
    </w:p>
    <w:p w14:paraId="079A30E6" w14:textId="1A5D719F" w:rsidR="00205F8F" w:rsidRDefault="00205F8F" w:rsidP="00205F8F">
      <w:pPr>
        <w:ind w:left="420"/>
        <w:jc w:val="left"/>
        <w:rPr>
          <w:rFonts w:asciiTheme="minorEastAsia" w:hAnsiTheme="minorEastAsia"/>
        </w:rPr>
      </w:pPr>
    </w:p>
    <w:p w14:paraId="0DDCA7B9" w14:textId="651B1835" w:rsidR="004714CB" w:rsidRDefault="004714CB" w:rsidP="00205F8F">
      <w:pPr>
        <w:ind w:left="420"/>
        <w:jc w:val="left"/>
        <w:rPr>
          <w:rFonts w:asciiTheme="minorEastAsia" w:hAnsiTheme="minorEastAsia"/>
        </w:rPr>
      </w:pPr>
    </w:p>
    <w:p w14:paraId="5B7C8557" w14:textId="53143D83" w:rsidR="004714CB" w:rsidRDefault="004714CB" w:rsidP="00205F8F">
      <w:pPr>
        <w:ind w:left="420"/>
        <w:jc w:val="left"/>
        <w:rPr>
          <w:rFonts w:asciiTheme="minorEastAsia" w:hAnsiTheme="minorEastAsia"/>
        </w:rPr>
      </w:pPr>
    </w:p>
    <w:p w14:paraId="4A889B70" w14:textId="75BFF126" w:rsidR="004714CB" w:rsidRDefault="004714CB" w:rsidP="00205F8F">
      <w:pPr>
        <w:ind w:left="420"/>
        <w:jc w:val="left"/>
        <w:rPr>
          <w:rFonts w:asciiTheme="minorEastAsia" w:hAnsiTheme="minorEastAsia"/>
        </w:rPr>
      </w:pPr>
    </w:p>
    <w:p w14:paraId="5F933A5C" w14:textId="2E32C97E" w:rsidR="004714CB" w:rsidRDefault="004714CB" w:rsidP="00205F8F">
      <w:pPr>
        <w:ind w:left="420"/>
        <w:jc w:val="left"/>
        <w:rPr>
          <w:rFonts w:asciiTheme="minorEastAsia" w:hAnsiTheme="minorEastAsia"/>
        </w:rPr>
      </w:pPr>
    </w:p>
    <w:p w14:paraId="6D68BA17" w14:textId="65B803F5" w:rsidR="004714CB" w:rsidRDefault="004714CB" w:rsidP="00205F8F">
      <w:pPr>
        <w:ind w:left="420"/>
        <w:jc w:val="left"/>
        <w:rPr>
          <w:rFonts w:asciiTheme="minorEastAsia" w:hAnsiTheme="minorEastAsia"/>
        </w:rPr>
      </w:pPr>
    </w:p>
    <w:p w14:paraId="5F7CB4BB" w14:textId="4E2E44E5" w:rsidR="004714CB" w:rsidRDefault="004714CB" w:rsidP="00205F8F">
      <w:pPr>
        <w:ind w:left="420"/>
        <w:jc w:val="left"/>
        <w:rPr>
          <w:rFonts w:asciiTheme="minorEastAsia" w:hAnsiTheme="minorEastAsia"/>
        </w:rPr>
      </w:pPr>
    </w:p>
    <w:p w14:paraId="6015F2A9" w14:textId="450B25B2" w:rsidR="004714CB" w:rsidRDefault="004714CB" w:rsidP="00205F8F">
      <w:pPr>
        <w:ind w:left="420"/>
        <w:jc w:val="left"/>
        <w:rPr>
          <w:rFonts w:asciiTheme="minorEastAsia" w:hAnsiTheme="minorEastAsia"/>
        </w:rPr>
      </w:pPr>
    </w:p>
    <w:p w14:paraId="57B1F182" w14:textId="608AEBE1" w:rsidR="004714CB" w:rsidRDefault="004714CB" w:rsidP="00205F8F">
      <w:pPr>
        <w:ind w:left="420"/>
        <w:jc w:val="left"/>
        <w:rPr>
          <w:rFonts w:asciiTheme="minorEastAsia" w:hAnsiTheme="minorEastAsia"/>
        </w:rPr>
      </w:pPr>
    </w:p>
    <w:p w14:paraId="4C8806E8" w14:textId="77777777" w:rsidR="004714CB" w:rsidRDefault="004714CB" w:rsidP="00205F8F">
      <w:pPr>
        <w:ind w:left="420"/>
        <w:jc w:val="left"/>
        <w:rPr>
          <w:rFonts w:asciiTheme="minorEastAsia" w:hAnsiTheme="minorEastAsia"/>
        </w:rPr>
      </w:pPr>
    </w:p>
    <w:p w14:paraId="571A4BED" w14:textId="77777777" w:rsidR="001C0B25" w:rsidRDefault="001C0B25" w:rsidP="004714CB">
      <w:pPr>
        <w:ind w:left="420"/>
        <w:jc w:val="left"/>
        <w:rPr>
          <w:rFonts w:asciiTheme="minorEastAsia" w:hAnsiTheme="minorEastAsia"/>
          <w:sz w:val="24"/>
          <w:szCs w:val="28"/>
        </w:rPr>
      </w:pPr>
    </w:p>
    <w:p w14:paraId="568A95C6" w14:textId="438EC4A2" w:rsidR="004714CB" w:rsidRPr="001C0B25" w:rsidRDefault="00205F8F" w:rsidP="004714CB">
      <w:pPr>
        <w:ind w:left="420"/>
        <w:jc w:val="left"/>
        <w:rPr>
          <w:rFonts w:ascii="宋体" w:eastAsia="宋体" w:hAnsi="宋体"/>
          <w:sz w:val="32"/>
          <w:szCs w:val="32"/>
        </w:rPr>
      </w:pPr>
      <w:r w:rsidRPr="001C0B25">
        <w:rPr>
          <w:rFonts w:ascii="宋体" w:eastAsia="宋体" w:hAnsi="宋体" w:hint="eastAsia"/>
          <w:sz w:val="28"/>
          <w:szCs w:val="32"/>
        </w:rPr>
        <w:t>同时，我们的APP也可以分为以下三类用户</w:t>
      </w:r>
    </w:p>
    <w:tbl>
      <w:tblPr>
        <w:tblStyle w:val="a4"/>
        <w:tblW w:w="0" w:type="auto"/>
        <w:tblLook w:val="04A0" w:firstRow="1" w:lastRow="0" w:firstColumn="1" w:lastColumn="0" w:noHBand="0" w:noVBand="1"/>
      </w:tblPr>
      <w:tblGrid>
        <w:gridCol w:w="2765"/>
        <w:gridCol w:w="2765"/>
        <w:gridCol w:w="2766"/>
      </w:tblGrid>
      <w:tr w:rsidR="004714CB" w:rsidRPr="001C0B25" w14:paraId="12839AF2" w14:textId="77777777" w:rsidTr="004714CB">
        <w:tc>
          <w:tcPr>
            <w:tcW w:w="2765" w:type="dxa"/>
          </w:tcPr>
          <w:p w14:paraId="67DDF0E0" w14:textId="3BC7B512"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低级用户</w:t>
            </w:r>
          </w:p>
        </w:tc>
        <w:tc>
          <w:tcPr>
            <w:tcW w:w="2765" w:type="dxa"/>
          </w:tcPr>
          <w:p w14:paraId="486EADCC" w14:textId="2A0E52E1"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中级用户</w:t>
            </w:r>
          </w:p>
        </w:tc>
        <w:tc>
          <w:tcPr>
            <w:tcW w:w="2766" w:type="dxa"/>
          </w:tcPr>
          <w:p w14:paraId="590E3E94" w14:textId="028E3A50"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高级用户</w:t>
            </w:r>
          </w:p>
        </w:tc>
      </w:tr>
      <w:tr w:rsidR="004714CB" w:rsidRPr="001C0B25" w14:paraId="506A06EC" w14:textId="77777777" w:rsidTr="004714CB">
        <w:tc>
          <w:tcPr>
            <w:tcW w:w="2765" w:type="dxa"/>
          </w:tcPr>
          <w:p w14:paraId="5DDBEDF5" w14:textId="46145EFE"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4</w:t>
            </w:r>
            <w:r w:rsidRPr="001C0B25">
              <w:rPr>
                <w:rFonts w:ascii="宋体" w:eastAsia="宋体" w:hAnsi="宋体"/>
                <w:sz w:val="28"/>
                <w:szCs w:val="28"/>
              </w:rPr>
              <w:t>0</w:t>
            </w:r>
            <w:r w:rsidRPr="001C0B25">
              <w:rPr>
                <w:rFonts w:ascii="宋体" w:eastAsia="宋体" w:hAnsi="宋体" w:hint="eastAsia"/>
                <w:sz w:val="28"/>
                <w:szCs w:val="28"/>
              </w:rPr>
              <w:t>%</w:t>
            </w:r>
          </w:p>
        </w:tc>
        <w:tc>
          <w:tcPr>
            <w:tcW w:w="2765" w:type="dxa"/>
          </w:tcPr>
          <w:p w14:paraId="5944CB1C" w14:textId="1A70F423"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4</w:t>
            </w:r>
            <w:r w:rsidRPr="001C0B25">
              <w:rPr>
                <w:rFonts w:ascii="宋体" w:eastAsia="宋体" w:hAnsi="宋体"/>
                <w:sz w:val="28"/>
                <w:szCs w:val="28"/>
              </w:rPr>
              <w:t>5</w:t>
            </w:r>
            <w:r w:rsidRPr="001C0B25">
              <w:rPr>
                <w:rFonts w:ascii="宋体" w:eastAsia="宋体" w:hAnsi="宋体" w:hint="eastAsia"/>
                <w:sz w:val="28"/>
                <w:szCs w:val="28"/>
              </w:rPr>
              <w:t>%</w:t>
            </w:r>
          </w:p>
        </w:tc>
        <w:tc>
          <w:tcPr>
            <w:tcW w:w="2766" w:type="dxa"/>
          </w:tcPr>
          <w:p w14:paraId="3F30DBB8" w14:textId="0234740D" w:rsidR="004714CB" w:rsidRPr="001C0B25" w:rsidRDefault="004714CB" w:rsidP="00205F8F">
            <w:pPr>
              <w:jc w:val="left"/>
              <w:rPr>
                <w:rFonts w:ascii="宋体" w:eastAsia="宋体" w:hAnsi="宋体"/>
                <w:sz w:val="28"/>
                <w:szCs w:val="28"/>
              </w:rPr>
            </w:pPr>
            <w:r w:rsidRPr="001C0B25">
              <w:rPr>
                <w:rFonts w:ascii="宋体" w:eastAsia="宋体" w:hAnsi="宋体"/>
                <w:sz w:val="28"/>
                <w:szCs w:val="28"/>
              </w:rPr>
              <w:t>15</w:t>
            </w:r>
            <w:r w:rsidRPr="001C0B25">
              <w:rPr>
                <w:rFonts w:ascii="宋体" w:eastAsia="宋体" w:hAnsi="宋体" w:hint="eastAsia"/>
                <w:sz w:val="28"/>
                <w:szCs w:val="28"/>
              </w:rPr>
              <w:t>%</w:t>
            </w:r>
          </w:p>
        </w:tc>
      </w:tr>
      <w:tr w:rsidR="004714CB" w:rsidRPr="001C0B25" w14:paraId="02BC62EC" w14:textId="77777777" w:rsidTr="004714CB">
        <w:tc>
          <w:tcPr>
            <w:tcW w:w="2765" w:type="dxa"/>
          </w:tcPr>
          <w:p w14:paraId="0E9866DA" w14:textId="51E4D318"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茫然型</w:t>
            </w:r>
          </w:p>
        </w:tc>
        <w:tc>
          <w:tcPr>
            <w:tcW w:w="2765" w:type="dxa"/>
          </w:tcPr>
          <w:p w14:paraId="07AE67E1" w14:textId="58C27330"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摇摆型</w:t>
            </w:r>
          </w:p>
        </w:tc>
        <w:tc>
          <w:tcPr>
            <w:tcW w:w="2766" w:type="dxa"/>
          </w:tcPr>
          <w:p w14:paraId="48D3DC6F" w14:textId="27A1CD7B" w:rsidR="004714CB" w:rsidRPr="001C0B25" w:rsidRDefault="004714CB" w:rsidP="00205F8F">
            <w:pPr>
              <w:jc w:val="left"/>
              <w:rPr>
                <w:rFonts w:ascii="宋体" w:eastAsia="宋体" w:hAnsi="宋体"/>
                <w:sz w:val="28"/>
                <w:szCs w:val="28"/>
              </w:rPr>
            </w:pPr>
            <w:r w:rsidRPr="001C0B25">
              <w:rPr>
                <w:rFonts w:ascii="宋体" w:eastAsia="宋体" w:hAnsi="宋体" w:hint="eastAsia"/>
                <w:sz w:val="28"/>
                <w:szCs w:val="28"/>
              </w:rPr>
              <w:t>自主型</w:t>
            </w:r>
          </w:p>
        </w:tc>
      </w:tr>
      <w:tr w:rsidR="000926D3" w:rsidRPr="001C0B25" w14:paraId="64FF753C" w14:textId="77777777" w:rsidTr="004714CB">
        <w:tc>
          <w:tcPr>
            <w:tcW w:w="2765" w:type="dxa"/>
          </w:tcPr>
          <w:p w14:paraId="731958CA" w14:textId="39231D41" w:rsidR="000926D3" w:rsidRPr="001C0B25" w:rsidRDefault="00943757" w:rsidP="00205F8F">
            <w:pPr>
              <w:jc w:val="left"/>
              <w:rPr>
                <w:rFonts w:ascii="宋体" w:eastAsia="宋体" w:hAnsi="宋体"/>
                <w:sz w:val="28"/>
                <w:szCs w:val="28"/>
              </w:rPr>
            </w:pPr>
            <w:r w:rsidRPr="001C0B25">
              <w:rPr>
                <w:rFonts w:ascii="宋体" w:eastAsia="宋体" w:hAnsi="宋体" w:hint="eastAsia"/>
                <w:sz w:val="28"/>
                <w:szCs w:val="28"/>
              </w:rPr>
              <w:t>用户组成</w:t>
            </w:r>
            <w:r w:rsidR="000926D3" w:rsidRPr="001C0B25">
              <w:rPr>
                <w:rFonts w:ascii="宋体" w:eastAsia="宋体" w:hAnsi="宋体" w:hint="eastAsia"/>
                <w:sz w:val="28"/>
                <w:szCs w:val="28"/>
              </w:rPr>
              <w:t>为上述</w:t>
            </w:r>
            <w:r w:rsidRPr="001C0B25">
              <w:rPr>
                <w:rFonts w:ascii="宋体" w:eastAsia="宋体" w:hAnsi="宋体" w:hint="eastAsia"/>
                <w:sz w:val="28"/>
                <w:szCs w:val="28"/>
              </w:rPr>
              <w:t>部分</w:t>
            </w:r>
            <w:r w:rsidR="000926D3" w:rsidRPr="001C0B25">
              <w:rPr>
                <w:rFonts w:ascii="宋体" w:eastAsia="宋体" w:hAnsi="宋体" w:hint="eastAsia"/>
                <w:sz w:val="28"/>
                <w:szCs w:val="28"/>
              </w:rPr>
              <w:t>第一类和</w:t>
            </w:r>
            <w:r w:rsidRPr="001C0B25">
              <w:rPr>
                <w:rFonts w:ascii="宋体" w:eastAsia="宋体" w:hAnsi="宋体" w:hint="eastAsia"/>
                <w:sz w:val="28"/>
                <w:szCs w:val="28"/>
              </w:rPr>
              <w:t>大部分</w:t>
            </w:r>
            <w:r w:rsidR="000926D3" w:rsidRPr="001C0B25">
              <w:rPr>
                <w:rFonts w:ascii="宋体" w:eastAsia="宋体" w:hAnsi="宋体" w:hint="eastAsia"/>
                <w:sz w:val="28"/>
                <w:szCs w:val="28"/>
              </w:rPr>
              <w:t>第三类用户</w:t>
            </w:r>
          </w:p>
        </w:tc>
        <w:tc>
          <w:tcPr>
            <w:tcW w:w="2765" w:type="dxa"/>
          </w:tcPr>
          <w:p w14:paraId="2E703B0A" w14:textId="247B24E7" w:rsidR="000926D3" w:rsidRPr="001C0B25" w:rsidRDefault="00943757" w:rsidP="00205F8F">
            <w:pPr>
              <w:jc w:val="left"/>
              <w:rPr>
                <w:rFonts w:ascii="宋体" w:eastAsia="宋体" w:hAnsi="宋体"/>
                <w:sz w:val="28"/>
                <w:szCs w:val="28"/>
              </w:rPr>
            </w:pPr>
            <w:r w:rsidRPr="001C0B25">
              <w:rPr>
                <w:rFonts w:ascii="宋体" w:eastAsia="宋体" w:hAnsi="宋体" w:hint="eastAsia"/>
                <w:sz w:val="28"/>
                <w:szCs w:val="28"/>
              </w:rPr>
              <w:t>用户组成为上述部分第一类用户和部分第二类用户</w:t>
            </w:r>
          </w:p>
        </w:tc>
        <w:tc>
          <w:tcPr>
            <w:tcW w:w="2766" w:type="dxa"/>
          </w:tcPr>
          <w:p w14:paraId="2295B9A3" w14:textId="08D0D2ED" w:rsidR="000926D3" w:rsidRPr="001C0B25" w:rsidRDefault="00943757" w:rsidP="00205F8F">
            <w:pPr>
              <w:jc w:val="left"/>
              <w:rPr>
                <w:rFonts w:ascii="宋体" w:eastAsia="宋体" w:hAnsi="宋体"/>
                <w:sz w:val="28"/>
                <w:szCs w:val="28"/>
              </w:rPr>
            </w:pPr>
            <w:r w:rsidRPr="001C0B25">
              <w:rPr>
                <w:rFonts w:ascii="宋体" w:eastAsia="宋体" w:hAnsi="宋体" w:hint="eastAsia"/>
                <w:sz w:val="28"/>
                <w:szCs w:val="28"/>
              </w:rPr>
              <w:t>用户组成为上述部分第二类用户</w:t>
            </w:r>
          </w:p>
        </w:tc>
      </w:tr>
      <w:tr w:rsidR="004714CB" w:rsidRPr="001C0B25" w14:paraId="67C5D387" w14:textId="77777777" w:rsidTr="004714CB">
        <w:tc>
          <w:tcPr>
            <w:tcW w:w="2765" w:type="dxa"/>
          </w:tcPr>
          <w:p w14:paraId="102BADFC" w14:textId="2ECCFC50" w:rsidR="004714CB" w:rsidRPr="001C0B25" w:rsidRDefault="004714CB" w:rsidP="00205F8F">
            <w:pPr>
              <w:jc w:val="left"/>
              <w:rPr>
                <w:rFonts w:ascii="宋体" w:eastAsia="宋体" w:hAnsi="宋体"/>
                <w:sz w:val="28"/>
                <w:szCs w:val="28"/>
              </w:rPr>
            </w:pPr>
            <w:r w:rsidRPr="001C0B25">
              <w:rPr>
                <w:rFonts w:ascii="宋体" w:eastAsia="宋体" w:hAnsi="宋体" w:hint="eastAsia"/>
                <w:noProof/>
                <w:sz w:val="28"/>
                <w:szCs w:val="28"/>
              </w:rPr>
              <w:t>基本没有同类型软件的使用经验，基本不容易通过自学掌握软件提供的功能</w:t>
            </w:r>
          </w:p>
        </w:tc>
        <w:tc>
          <w:tcPr>
            <w:tcW w:w="2765" w:type="dxa"/>
          </w:tcPr>
          <w:p w14:paraId="137AD12B" w14:textId="77777777" w:rsidR="004714CB" w:rsidRPr="001C0B25" w:rsidRDefault="004714CB" w:rsidP="004714CB">
            <w:pPr>
              <w:jc w:val="left"/>
              <w:rPr>
                <w:rFonts w:ascii="宋体" w:eastAsia="宋体" w:hAnsi="宋体"/>
                <w:sz w:val="28"/>
                <w:szCs w:val="28"/>
              </w:rPr>
            </w:pPr>
            <w:r w:rsidRPr="001C0B25">
              <w:rPr>
                <w:rFonts w:ascii="宋体" w:eastAsia="宋体" w:hAnsi="宋体"/>
                <w:sz w:val="28"/>
                <w:szCs w:val="28"/>
              </w:rPr>
              <w:t>有同类软件的使用经验，能够通过自学使用到软件的功能甚至高级功能，不仅会关心软件的界面、功能也会关心软件的性能等高级方面。</w:t>
            </w:r>
          </w:p>
          <w:p w14:paraId="76BE6381" w14:textId="77777777" w:rsidR="004714CB" w:rsidRPr="001C0B25" w:rsidRDefault="004714CB" w:rsidP="004714CB">
            <w:pPr>
              <w:jc w:val="left"/>
              <w:rPr>
                <w:rFonts w:ascii="宋体" w:eastAsia="宋体" w:hAnsi="宋体"/>
                <w:sz w:val="28"/>
                <w:szCs w:val="28"/>
              </w:rPr>
            </w:pPr>
          </w:p>
        </w:tc>
        <w:tc>
          <w:tcPr>
            <w:tcW w:w="2766" w:type="dxa"/>
          </w:tcPr>
          <w:p w14:paraId="59DAB195" w14:textId="77777777" w:rsidR="000926D3" w:rsidRPr="001C0B25" w:rsidRDefault="000926D3" w:rsidP="000926D3">
            <w:pPr>
              <w:jc w:val="left"/>
              <w:rPr>
                <w:rFonts w:ascii="宋体" w:eastAsia="宋体" w:hAnsi="宋体"/>
                <w:noProof/>
                <w:sz w:val="28"/>
                <w:szCs w:val="28"/>
              </w:rPr>
            </w:pPr>
            <w:r w:rsidRPr="001C0B25">
              <w:rPr>
                <w:rFonts w:ascii="宋体" w:eastAsia="宋体" w:hAnsi="宋体"/>
                <w:noProof/>
                <w:sz w:val="28"/>
                <w:szCs w:val="28"/>
              </w:rPr>
              <w:t>能很快掌握新软件的使用方法和高级功能。有时关心软件的性能会胜过关心其功能。</w:t>
            </w:r>
          </w:p>
          <w:p w14:paraId="00FC3D3C" w14:textId="77777777" w:rsidR="004714CB" w:rsidRPr="001C0B25" w:rsidRDefault="004714CB" w:rsidP="00205F8F">
            <w:pPr>
              <w:jc w:val="left"/>
              <w:rPr>
                <w:rFonts w:ascii="宋体" w:eastAsia="宋体" w:hAnsi="宋体"/>
                <w:sz w:val="28"/>
                <w:szCs w:val="28"/>
              </w:rPr>
            </w:pPr>
          </w:p>
        </w:tc>
      </w:tr>
      <w:tr w:rsidR="004714CB" w:rsidRPr="001C0B25" w14:paraId="02F73DEA" w14:textId="77777777" w:rsidTr="004714CB">
        <w:tc>
          <w:tcPr>
            <w:tcW w:w="2765" w:type="dxa"/>
          </w:tcPr>
          <w:p w14:paraId="3FA51176" w14:textId="77777777" w:rsidR="000926D3" w:rsidRPr="001C0B25" w:rsidRDefault="000926D3" w:rsidP="000926D3">
            <w:pPr>
              <w:jc w:val="left"/>
              <w:rPr>
                <w:rFonts w:ascii="宋体" w:eastAsia="宋体" w:hAnsi="宋体"/>
                <w:sz w:val="28"/>
                <w:szCs w:val="28"/>
              </w:rPr>
            </w:pPr>
            <w:r w:rsidRPr="001C0B25">
              <w:rPr>
                <w:rFonts w:ascii="宋体" w:eastAsia="宋体" w:hAnsi="宋体"/>
                <w:sz w:val="28"/>
                <w:szCs w:val="28"/>
              </w:rPr>
              <w:t>在对软件的选择上，大多都受周围人的影响</w:t>
            </w:r>
            <w:r w:rsidRPr="001C0B25">
              <w:rPr>
                <w:rFonts w:ascii="宋体" w:eastAsia="宋体" w:hAnsi="宋体" w:hint="eastAsia"/>
                <w:sz w:val="28"/>
                <w:szCs w:val="28"/>
              </w:rPr>
              <w:t>，较少受到广告影响，由于对计算机的</w:t>
            </w:r>
            <w:r w:rsidRPr="001C0B25">
              <w:rPr>
                <w:rFonts w:ascii="宋体" w:eastAsia="宋体" w:hAnsi="宋体" w:hint="eastAsia"/>
                <w:sz w:val="28"/>
                <w:szCs w:val="28"/>
              </w:rPr>
              <w:lastRenderedPageBreak/>
              <w:t>了解较少，并不会频繁的更换软件</w:t>
            </w:r>
          </w:p>
          <w:p w14:paraId="2B50CCBE" w14:textId="77777777" w:rsidR="004714CB" w:rsidRPr="001C0B25" w:rsidRDefault="004714CB" w:rsidP="00205F8F">
            <w:pPr>
              <w:jc w:val="left"/>
              <w:rPr>
                <w:rFonts w:ascii="宋体" w:eastAsia="宋体" w:hAnsi="宋体"/>
                <w:sz w:val="28"/>
                <w:szCs w:val="28"/>
              </w:rPr>
            </w:pPr>
          </w:p>
        </w:tc>
        <w:tc>
          <w:tcPr>
            <w:tcW w:w="2765" w:type="dxa"/>
          </w:tcPr>
          <w:p w14:paraId="55CB6D23" w14:textId="480E2707" w:rsidR="004714CB" w:rsidRPr="001C0B25" w:rsidRDefault="000926D3" w:rsidP="00205F8F">
            <w:pPr>
              <w:jc w:val="left"/>
              <w:rPr>
                <w:rFonts w:ascii="宋体" w:eastAsia="宋体" w:hAnsi="宋体"/>
                <w:sz w:val="28"/>
                <w:szCs w:val="28"/>
              </w:rPr>
            </w:pPr>
            <w:r w:rsidRPr="001C0B25">
              <w:rPr>
                <w:rFonts w:ascii="宋体" w:eastAsia="宋体" w:hAnsi="宋体"/>
                <w:noProof/>
                <w:sz w:val="28"/>
                <w:szCs w:val="28"/>
              </w:rPr>
              <w:lastRenderedPageBreak/>
              <w:t>对软件的选择上比较冲动，即受周围人的影响也受广告影响。加上对计算机有一定</w:t>
            </w:r>
            <w:r w:rsidRPr="001C0B25">
              <w:rPr>
                <w:rFonts w:ascii="宋体" w:eastAsia="宋体" w:hAnsi="宋体"/>
                <w:noProof/>
                <w:sz w:val="28"/>
                <w:szCs w:val="28"/>
              </w:rPr>
              <w:lastRenderedPageBreak/>
              <w:t>的认知经常会频繁更换软件，会安装多款同一用途的软件并有意或无意的进行横向对比但对软件的印象会更偏向于舆论的导向而非自己的真实使用感受</w:t>
            </w:r>
          </w:p>
        </w:tc>
        <w:tc>
          <w:tcPr>
            <w:tcW w:w="2766" w:type="dxa"/>
          </w:tcPr>
          <w:p w14:paraId="7826C8EE" w14:textId="6EA32FD5" w:rsidR="004714CB" w:rsidRPr="001C0B25" w:rsidRDefault="000926D3" w:rsidP="00205F8F">
            <w:pPr>
              <w:jc w:val="left"/>
              <w:rPr>
                <w:rFonts w:ascii="宋体" w:eastAsia="宋体" w:hAnsi="宋体"/>
                <w:sz w:val="28"/>
                <w:szCs w:val="28"/>
              </w:rPr>
            </w:pPr>
            <w:r w:rsidRPr="001C0B25">
              <w:rPr>
                <w:rFonts w:ascii="宋体" w:eastAsia="宋体" w:hAnsi="宋体"/>
                <w:noProof/>
                <w:sz w:val="28"/>
                <w:szCs w:val="28"/>
              </w:rPr>
              <w:lastRenderedPageBreak/>
              <w:t>对软件的选择上会受周围人影响，会受广告影响。对计算机</w:t>
            </w:r>
            <w:r w:rsidRPr="001C0B25">
              <w:rPr>
                <w:rFonts w:ascii="宋体" w:eastAsia="宋体" w:hAnsi="宋体"/>
                <w:i/>
                <w:iCs/>
                <w:noProof/>
                <w:sz w:val="28"/>
                <w:szCs w:val="28"/>
              </w:rPr>
              <w:t>/WEB</w:t>
            </w:r>
            <w:r w:rsidRPr="001C0B25">
              <w:rPr>
                <w:rFonts w:ascii="宋体" w:eastAsia="宋体" w:hAnsi="宋体"/>
                <w:noProof/>
                <w:sz w:val="28"/>
                <w:szCs w:val="28"/>
              </w:rPr>
              <w:t>有较高的认</w:t>
            </w:r>
            <w:r w:rsidRPr="001C0B25">
              <w:rPr>
                <w:rFonts w:ascii="宋体" w:eastAsia="宋体" w:hAnsi="宋体"/>
                <w:noProof/>
                <w:sz w:val="28"/>
                <w:szCs w:val="28"/>
              </w:rPr>
              <w:lastRenderedPageBreak/>
              <w:t>知，会安装多款同一用途的软件进行有意的横向对比并坚信自己的使用感受，因此一旦选择了某款软件很容易成为忠实用户。不会频繁更换软件</w:t>
            </w:r>
          </w:p>
        </w:tc>
      </w:tr>
      <w:tr w:rsidR="004714CB" w:rsidRPr="001C0B25" w14:paraId="06C340FB" w14:textId="77777777" w:rsidTr="004714CB">
        <w:tc>
          <w:tcPr>
            <w:tcW w:w="2765" w:type="dxa"/>
          </w:tcPr>
          <w:p w14:paraId="620ED967" w14:textId="7C74345B" w:rsidR="004714CB" w:rsidRPr="001C0B25" w:rsidRDefault="000926D3" w:rsidP="00205F8F">
            <w:pPr>
              <w:jc w:val="left"/>
              <w:rPr>
                <w:rFonts w:ascii="宋体" w:eastAsia="宋体" w:hAnsi="宋体"/>
                <w:sz w:val="28"/>
                <w:szCs w:val="28"/>
              </w:rPr>
            </w:pPr>
            <w:r w:rsidRPr="001C0B25">
              <w:rPr>
                <w:rFonts w:ascii="宋体" w:eastAsia="宋体" w:hAnsi="宋体" w:hint="eastAsia"/>
                <w:sz w:val="28"/>
                <w:szCs w:val="28"/>
              </w:rPr>
              <w:lastRenderedPageBreak/>
              <w:t>容易受中级用户的影响，特别听从高级用户的建议</w:t>
            </w:r>
          </w:p>
        </w:tc>
        <w:tc>
          <w:tcPr>
            <w:tcW w:w="2765" w:type="dxa"/>
          </w:tcPr>
          <w:p w14:paraId="6EB72261" w14:textId="2DC0838A" w:rsidR="004714CB" w:rsidRPr="001C0B25" w:rsidRDefault="000926D3" w:rsidP="00205F8F">
            <w:pPr>
              <w:jc w:val="left"/>
              <w:rPr>
                <w:rFonts w:ascii="宋体" w:eastAsia="宋体" w:hAnsi="宋体"/>
                <w:sz w:val="28"/>
                <w:szCs w:val="28"/>
              </w:rPr>
            </w:pPr>
            <w:r w:rsidRPr="001C0B25">
              <w:rPr>
                <w:rFonts w:ascii="宋体" w:eastAsia="宋体" w:hAnsi="宋体" w:hint="eastAsia"/>
                <w:sz w:val="28"/>
                <w:szCs w:val="28"/>
              </w:rPr>
              <w:t>会</w:t>
            </w:r>
            <w:proofErr w:type="gramStart"/>
            <w:r w:rsidRPr="001C0B25">
              <w:rPr>
                <w:rFonts w:ascii="宋体" w:eastAsia="宋体" w:hAnsi="宋体" w:hint="eastAsia"/>
                <w:sz w:val="28"/>
                <w:szCs w:val="28"/>
              </w:rPr>
              <w:t>受各个</w:t>
            </w:r>
            <w:proofErr w:type="gramEnd"/>
            <w:r w:rsidRPr="001C0B25">
              <w:rPr>
                <w:rFonts w:ascii="宋体" w:eastAsia="宋体" w:hAnsi="宋体" w:hint="eastAsia"/>
                <w:sz w:val="28"/>
                <w:szCs w:val="28"/>
              </w:rPr>
              <w:t>级别用户的影响</w:t>
            </w:r>
          </w:p>
        </w:tc>
        <w:tc>
          <w:tcPr>
            <w:tcW w:w="2766" w:type="dxa"/>
          </w:tcPr>
          <w:p w14:paraId="02AECB8B" w14:textId="3AB9660E" w:rsidR="004714CB" w:rsidRPr="001C0B25" w:rsidRDefault="000926D3" w:rsidP="00205F8F">
            <w:pPr>
              <w:jc w:val="left"/>
              <w:rPr>
                <w:rFonts w:ascii="宋体" w:eastAsia="宋体" w:hAnsi="宋体"/>
                <w:sz w:val="28"/>
                <w:szCs w:val="28"/>
              </w:rPr>
            </w:pPr>
            <w:r w:rsidRPr="001C0B25">
              <w:rPr>
                <w:rFonts w:ascii="宋体" w:eastAsia="宋体" w:hAnsi="宋体" w:hint="eastAsia"/>
                <w:sz w:val="28"/>
                <w:szCs w:val="28"/>
              </w:rPr>
              <w:t>有自己的主见，不易受其他用户的影响</w:t>
            </w:r>
          </w:p>
        </w:tc>
      </w:tr>
      <w:tr w:rsidR="004714CB" w:rsidRPr="001C0B25" w14:paraId="095450AC" w14:textId="77777777" w:rsidTr="004714CB">
        <w:tc>
          <w:tcPr>
            <w:tcW w:w="2765" w:type="dxa"/>
          </w:tcPr>
          <w:p w14:paraId="0BA09A7B" w14:textId="063E0BD7" w:rsidR="004714CB" w:rsidRPr="001C0B25" w:rsidRDefault="000926D3" w:rsidP="00205F8F">
            <w:pPr>
              <w:jc w:val="left"/>
              <w:rPr>
                <w:rFonts w:ascii="宋体" w:eastAsia="宋体" w:hAnsi="宋体"/>
                <w:sz w:val="28"/>
                <w:szCs w:val="28"/>
              </w:rPr>
            </w:pPr>
            <w:r w:rsidRPr="001C0B25">
              <w:rPr>
                <w:rFonts w:ascii="宋体" w:eastAsia="宋体" w:hAnsi="宋体" w:hint="eastAsia"/>
                <w:sz w:val="28"/>
                <w:szCs w:val="28"/>
              </w:rPr>
              <w:t>很容易晋升为中级用户</w:t>
            </w:r>
          </w:p>
        </w:tc>
        <w:tc>
          <w:tcPr>
            <w:tcW w:w="2765" w:type="dxa"/>
          </w:tcPr>
          <w:p w14:paraId="2B531B1F" w14:textId="00B76462" w:rsidR="004714CB" w:rsidRPr="001C0B25" w:rsidRDefault="000926D3" w:rsidP="00205F8F">
            <w:pPr>
              <w:jc w:val="left"/>
              <w:rPr>
                <w:rFonts w:ascii="宋体" w:eastAsia="宋体" w:hAnsi="宋体"/>
                <w:sz w:val="28"/>
                <w:szCs w:val="28"/>
              </w:rPr>
            </w:pPr>
            <w:r w:rsidRPr="001C0B25">
              <w:rPr>
                <w:rFonts w:ascii="宋体" w:eastAsia="宋体" w:hAnsi="宋体" w:hint="eastAsia"/>
                <w:sz w:val="28"/>
                <w:szCs w:val="28"/>
              </w:rPr>
              <w:t>会晋升为高级用户，但不容易</w:t>
            </w:r>
          </w:p>
        </w:tc>
        <w:tc>
          <w:tcPr>
            <w:tcW w:w="2766" w:type="dxa"/>
          </w:tcPr>
          <w:p w14:paraId="2E44328E" w14:textId="1689004D" w:rsidR="004714CB" w:rsidRPr="001C0B25" w:rsidRDefault="000926D3" w:rsidP="00205F8F">
            <w:pPr>
              <w:jc w:val="left"/>
              <w:rPr>
                <w:rFonts w:ascii="宋体" w:eastAsia="宋体" w:hAnsi="宋体"/>
                <w:sz w:val="28"/>
                <w:szCs w:val="28"/>
              </w:rPr>
            </w:pPr>
            <w:r w:rsidRPr="001C0B25">
              <w:rPr>
                <w:rFonts w:ascii="宋体" w:eastAsia="宋体" w:hAnsi="宋体" w:hint="eastAsia"/>
                <w:sz w:val="28"/>
                <w:szCs w:val="28"/>
              </w:rPr>
              <w:t>-</w:t>
            </w:r>
            <w:r w:rsidRPr="001C0B25">
              <w:rPr>
                <w:rFonts w:ascii="宋体" w:eastAsia="宋体" w:hAnsi="宋体"/>
                <w:sz w:val="28"/>
                <w:szCs w:val="28"/>
              </w:rPr>
              <w:t>-</w:t>
            </w:r>
          </w:p>
        </w:tc>
      </w:tr>
      <w:tr w:rsidR="004714CB" w:rsidRPr="001C0B25" w14:paraId="5499B898" w14:textId="77777777" w:rsidTr="004714CB">
        <w:tc>
          <w:tcPr>
            <w:tcW w:w="2765" w:type="dxa"/>
          </w:tcPr>
          <w:p w14:paraId="3FAEE035" w14:textId="77777777" w:rsidR="000926D3" w:rsidRPr="001C0B25" w:rsidRDefault="000926D3" w:rsidP="000926D3">
            <w:pPr>
              <w:jc w:val="left"/>
              <w:rPr>
                <w:rFonts w:ascii="宋体" w:eastAsia="宋体" w:hAnsi="宋体"/>
                <w:noProof/>
                <w:sz w:val="28"/>
                <w:szCs w:val="28"/>
              </w:rPr>
            </w:pPr>
            <w:r w:rsidRPr="001C0B25">
              <w:rPr>
                <w:rFonts w:ascii="宋体" w:eastAsia="宋体" w:hAnsi="宋体"/>
                <w:noProof/>
                <w:sz w:val="28"/>
                <w:szCs w:val="28"/>
              </w:rPr>
              <w:t>不在意软件品牌，很难影响到软件品牌的传播</w:t>
            </w:r>
          </w:p>
          <w:p w14:paraId="02A79D39" w14:textId="77777777" w:rsidR="004714CB" w:rsidRPr="001C0B25" w:rsidRDefault="004714CB" w:rsidP="00205F8F">
            <w:pPr>
              <w:jc w:val="left"/>
              <w:rPr>
                <w:rFonts w:ascii="宋体" w:eastAsia="宋体" w:hAnsi="宋体"/>
                <w:sz w:val="28"/>
                <w:szCs w:val="28"/>
              </w:rPr>
            </w:pPr>
          </w:p>
        </w:tc>
        <w:tc>
          <w:tcPr>
            <w:tcW w:w="2765" w:type="dxa"/>
          </w:tcPr>
          <w:p w14:paraId="38788B8B" w14:textId="60A43A8C" w:rsidR="000926D3" w:rsidRPr="001C0B25" w:rsidRDefault="000926D3" w:rsidP="000926D3">
            <w:pPr>
              <w:jc w:val="left"/>
              <w:rPr>
                <w:rFonts w:ascii="宋体" w:eastAsia="宋体" w:hAnsi="宋体"/>
                <w:noProof/>
                <w:sz w:val="28"/>
                <w:szCs w:val="28"/>
              </w:rPr>
            </w:pPr>
            <w:r w:rsidRPr="001C0B25">
              <w:rPr>
                <w:rFonts w:ascii="宋体" w:eastAsia="宋体" w:hAnsi="宋体"/>
                <w:noProof/>
                <w:sz w:val="28"/>
                <w:szCs w:val="28"/>
              </w:rPr>
              <w:t>在意软件品牌</w:t>
            </w:r>
            <w:r w:rsidRPr="001C0B25">
              <w:rPr>
                <w:rFonts w:ascii="宋体" w:eastAsia="宋体" w:hAnsi="宋体" w:hint="eastAsia"/>
                <w:noProof/>
                <w:sz w:val="28"/>
                <w:szCs w:val="28"/>
              </w:rPr>
              <w:t>，会</w:t>
            </w:r>
            <w:r w:rsidRPr="001C0B25">
              <w:rPr>
                <w:rFonts w:ascii="宋体" w:eastAsia="宋体" w:hAnsi="宋体"/>
                <w:noProof/>
                <w:sz w:val="28"/>
                <w:szCs w:val="28"/>
              </w:rPr>
              <w:t>影响到软件品牌的传播</w:t>
            </w:r>
          </w:p>
          <w:p w14:paraId="734732CD" w14:textId="77777777" w:rsidR="004714CB" w:rsidRPr="001C0B25" w:rsidRDefault="004714CB" w:rsidP="000926D3">
            <w:pPr>
              <w:jc w:val="left"/>
              <w:rPr>
                <w:rFonts w:ascii="宋体" w:eastAsia="宋体" w:hAnsi="宋体"/>
                <w:sz w:val="28"/>
                <w:szCs w:val="28"/>
              </w:rPr>
            </w:pPr>
          </w:p>
        </w:tc>
        <w:tc>
          <w:tcPr>
            <w:tcW w:w="2766" w:type="dxa"/>
          </w:tcPr>
          <w:p w14:paraId="138A374F" w14:textId="65FD0109" w:rsidR="000926D3" w:rsidRPr="001C0B25" w:rsidRDefault="000926D3" w:rsidP="000926D3">
            <w:pPr>
              <w:jc w:val="left"/>
              <w:rPr>
                <w:rFonts w:ascii="宋体" w:eastAsia="宋体" w:hAnsi="宋体"/>
                <w:noProof/>
                <w:sz w:val="28"/>
                <w:szCs w:val="28"/>
              </w:rPr>
            </w:pPr>
            <w:r w:rsidRPr="001C0B25">
              <w:rPr>
                <w:rFonts w:ascii="宋体" w:eastAsia="宋体" w:hAnsi="宋体"/>
                <w:noProof/>
                <w:sz w:val="28"/>
                <w:szCs w:val="28"/>
              </w:rPr>
              <w:t>在意软件品牌，</w:t>
            </w:r>
            <w:r w:rsidRPr="001C0B25">
              <w:rPr>
                <w:rFonts w:ascii="宋体" w:eastAsia="宋体" w:hAnsi="宋体" w:hint="eastAsia"/>
                <w:noProof/>
                <w:sz w:val="28"/>
                <w:szCs w:val="28"/>
              </w:rPr>
              <w:t>很能</w:t>
            </w:r>
            <w:r w:rsidRPr="001C0B25">
              <w:rPr>
                <w:rFonts w:ascii="宋体" w:eastAsia="宋体" w:hAnsi="宋体"/>
                <w:noProof/>
                <w:sz w:val="28"/>
                <w:szCs w:val="28"/>
              </w:rPr>
              <w:t>影响到软件品牌的传播</w:t>
            </w:r>
          </w:p>
          <w:p w14:paraId="0D74CAEE" w14:textId="77777777" w:rsidR="004714CB" w:rsidRPr="001C0B25" w:rsidRDefault="004714CB" w:rsidP="00205F8F">
            <w:pPr>
              <w:jc w:val="left"/>
              <w:rPr>
                <w:rFonts w:ascii="宋体" w:eastAsia="宋体" w:hAnsi="宋体"/>
                <w:sz w:val="28"/>
                <w:szCs w:val="28"/>
              </w:rPr>
            </w:pPr>
          </w:p>
        </w:tc>
      </w:tr>
    </w:tbl>
    <w:p w14:paraId="00651830" w14:textId="77777777" w:rsidR="000926D3" w:rsidRPr="001C0B25" w:rsidRDefault="000926D3">
      <w:pPr>
        <w:jc w:val="left"/>
        <w:rPr>
          <w:rFonts w:ascii="宋体" w:eastAsia="宋体" w:hAnsi="宋体"/>
          <w:noProof/>
          <w:sz w:val="28"/>
          <w:szCs w:val="28"/>
        </w:rPr>
      </w:pPr>
    </w:p>
    <w:sectPr w:rsidR="000926D3" w:rsidRPr="001C0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3835"/>
    <w:multiLevelType w:val="hybridMultilevel"/>
    <w:tmpl w:val="3E3CFFC4"/>
    <w:lvl w:ilvl="0" w:tplc="75666CAA">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58EA45F2"/>
    <w:multiLevelType w:val="hybridMultilevel"/>
    <w:tmpl w:val="68807C7C"/>
    <w:lvl w:ilvl="0" w:tplc="177AE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33437D"/>
    <w:multiLevelType w:val="hybridMultilevel"/>
    <w:tmpl w:val="70947BF6"/>
    <w:lvl w:ilvl="0" w:tplc="4F5E42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C7"/>
    <w:rsid w:val="000926D3"/>
    <w:rsid w:val="001C0B25"/>
    <w:rsid w:val="00205F8F"/>
    <w:rsid w:val="004714CB"/>
    <w:rsid w:val="00720595"/>
    <w:rsid w:val="007B7EB9"/>
    <w:rsid w:val="0082783D"/>
    <w:rsid w:val="00943757"/>
    <w:rsid w:val="009F6D39"/>
    <w:rsid w:val="00AF2769"/>
    <w:rsid w:val="00D1285C"/>
    <w:rsid w:val="00E81FC7"/>
    <w:rsid w:val="00E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0FE5"/>
  <w15:chartTrackingRefBased/>
  <w15:docId w15:val="{83F8A28B-EC9D-41A2-9709-592C228B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6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D39"/>
    <w:pPr>
      <w:ind w:firstLineChars="200" w:firstLine="420"/>
    </w:pPr>
  </w:style>
  <w:style w:type="table" w:styleId="a4">
    <w:name w:val="Table Grid"/>
    <w:basedOn w:val="a1"/>
    <w:uiPriority w:val="39"/>
    <w:rsid w:val="00471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7F55B-67A3-4AB0-9B2F-C3E38826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Santiago</dc:creator>
  <cp:keywords/>
  <dc:description/>
  <cp:lastModifiedBy>Wolf Santiago</cp:lastModifiedBy>
  <cp:revision>4</cp:revision>
  <dcterms:created xsi:type="dcterms:W3CDTF">2020-11-16T00:36:00Z</dcterms:created>
  <dcterms:modified xsi:type="dcterms:W3CDTF">2020-11-18T01:25:00Z</dcterms:modified>
</cp:coreProperties>
</file>