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114300</wp:posOffset>
            </wp:positionV>
            <wp:extent cx="1833245" cy="1993265"/>
            <wp:effectExtent l="0" t="0" r="0" b="0"/>
            <wp:wrapNone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395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48"/>
        <w:gridCol w:w="2923"/>
        <w:gridCol w:w="1335"/>
        <w:gridCol w:w="1393"/>
        <w:gridCol w:w="1549"/>
        <w:gridCol w:w="2194"/>
        <w:gridCol w:w="2499"/>
        <w:gridCol w:w="1514"/>
      </w:tblGrid>
      <w:tr>
        <w:trPr>
          <w:trHeight w:val="2720" w:hRule="atLeast"/>
        </w:trPr>
        <w:tc>
          <w:tcPr>
            <w:tcW w:w="6199" w:type="dxa"/>
            <w:gridSpan w:val="4"/>
            <w:tcBorders/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/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C232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“</w:t>
            </w:r>
            <w:r>
              <w:rPr>
                <w:b/>
                <w:sz w:val="24"/>
                <w:szCs w:val="24"/>
              </w:rPr>
              <w:t>{{company}}”   REPORT FOR THE PERIOD OF {{period_start}}  -  {{period_end}}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5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COACHING SESSIONS AND MANAGEMENT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SESSIONS</w:t>
            </w:r>
          </w:p>
        </w:tc>
      </w:tr>
      <w:tr>
        <w:trPr>
          <w:trHeight w:val="55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SUBSCRIPTION PLAN: STANDARD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SUBSCRIPTION PLAN: PLUS</w:t>
            </w:r>
          </w:p>
        </w:tc>
      </w:tr>
      <w:tr>
        <w:trPr>
          <w:trHeight w:val="46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PREPAID HOURS FOR THE PERIOD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PREPAID TRAININGS FOR THE PERIOD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{{prepaid}}</w:t>
            </w:r>
          </w:p>
        </w:tc>
      </w:tr>
      <w:tr>
        <w:trPr>
          <w:trHeight w:val="5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AND REMAINING COACHING SESSIONS AND MANAGEMENT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AND REMAINING TRAINING SESSIONS</w:t>
            </w:r>
          </w:p>
        </w:tc>
      </w:tr>
      <w:tr>
        <w:trPr>
          <w:trHeight w:val="8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for the period: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for the period: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{{total_used}}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Remaining from pre-paid plan until end of the month: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Remaining from pre-paid until end of the month: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{{remaining}}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Transfered from previous month: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Transfered from previous month: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used over the pre-paid: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used over the pre-paid: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upcoming appointments until the end of the month as of 15/08/2022*: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upcoming appointments until the end of the month as of 15/08/2022*: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{{upcoming}}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SESSIONS AND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TRAINING SESSIONS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548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 This number is provided to serve only as a guide for upcoming reservations. It is very likely that it may change.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C232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BREAKDOWN OF USED CONSULTATIONS AND SESSIONS PER EMPLOYEE</w:t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EMPLOYEES WHO USED ONLY COACHING SESSIONS AND MANAGEMENT CONSULTATIONS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 Initials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coaching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consultation</w:t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EMPLOYEES WHO USED ONLY TRAINING SESSIONS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 Initials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{{%tr for item in invoice_list%}}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{{item[0]}}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{{item[1]}}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{{item[1]}}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{{default}}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{{default}}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{{%tr endfor %}}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6838" w:h="23811"/>
      <w:pgMar w:left="1440" w:right="1440" w:gutter="0" w:header="0" w:top="547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239</Words>
  <Characters>1382</Characters>
  <CharactersWithSpaces>1557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2023-04-30T12:58:05Z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