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74" w:rsidRDefault="00ED386F">
      <w:bookmarkStart w:id="0" w:name="_GoBack"/>
      <w:r>
        <w:t>I am a cyber-security enthusiast who enjoys collaborating with others to solve security breaching problems, ensuring confidentiality, integrity and accessibility of assets and data. I place high value on coming up with solutions that are lawful while helping to protect organizations and people.</w:t>
      </w:r>
      <w:bookmarkEnd w:id="0"/>
    </w:p>
    <w:sectPr w:rsidR="005A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AB"/>
    <w:rsid w:val="005231C9"/>
    <w:rsid w:val="0058594D"/>
    <w:rsid w:val="005A4D74"/>
    <w:rsid w:val="00A200F2"/>
    <w:rsid w:val="00E204AB"/>
    <w:rsid w:val="00E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Maona</dc:creator>
  <cp:keywords/>
  <dc:description/>
  <cp:lastModifiedBy>Maona</cp:lastModifiedBy>
  <cp:revision>3</cp:revision>
  <dcterms:created xsi:type="dcterms:W3CDTF">2024-10-23T19:17:00Z</dcterms:created>
  <dcterms:modified xsi:type="dcterms:W3CDTF">2024-10-23T19:23:00Z</dcterms:modified>
</cp:coreProperties>
</file>