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5A" w:rsidRPr="00091BD5" w:rsidRDefault="00091BD5" w:rsidP="00091BD5">
      <w:pPr>
        <w:bidi w:val="0"/>
        <w:rPr>
          <w:b/>
          <w:bCs/>
          <w:u w:val="single"/>
        </w:rPr>
      </w:pPr>
      <w:r w:rsidRPr="00091BD5">
        <w:rPr>
          <w:b/>
          <w:bCs/>
          <w:u w:val="single"/>
        </w:rPr>
        <w:t>Unsupervised Learning</w:t>
      </w:r>
    </w:p>
    <w:p w:rsidR="00091BD5" w:rsidRDefault="00091BD5" w:rsidP="00091BD5">
      <w:pPr>
        <w:bidi w:val="0"/>
      </w:pPr>
      <w:r>
        <w:t>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Features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Min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 xml:space="preserve">Max 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Mean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Std. Dev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Account_age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3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3650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1061.662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976.434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Average_links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4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0.806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0.777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Average minutes between posts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80628.667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3266.506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7289.987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Average post length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33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13.729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5.731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Average posts per day active days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49.353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1.142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0.69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Average posts per day total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2712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37.541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122.712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Average user mentions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7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0.753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0.674</w:t>
            </w:r>
          </w:p>
        </w:tc>
      </w:tr>
      <w:tr w:rsidR="00091BD5" w:rsidTr="00091BD5"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Boost score average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9.138</w:t>
            </w:r>
          </w:p>
        </w:tc>
        <w:tc>
          <w:tcPr>
            <w:tcW w:w="1659" w:type="dxa"/>
          </w:tcPr>
          <w:p w:rsidR="00091BD5" w:rsidRDefault="00091BD5" w:rsidP="00091BD5">
            <w:pPr>
              <w:bidi w:val="0"/>
            </w:pPr>
            <w:r>
              <w:t>0.028</w:t>
            </w:r>
          </w:p>
        </w:tc>
        <w:tc>
          <w:tcPr>
            <w:tcW w:w="1660" w:type="dxa"/>
          </w:tcPr>
          <w:p w:rsidR="00091BD5" w:rsidRDefault="00091BD5" w:rsidP="00091BD5">
            <w:pPr>
              <w:bidi w:val="0"/>
            </w:pPr>
            <w:r>
              <w:t>0.032</w:t>
            </w:r>
          </w:p>
        </w:tc>
      </w:tr>
      <w:tr w:rsidR="00091BD5" w:rsidTr="00091BD5"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Boost score std dev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0.068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0.006</w:t>
            </w:r>
          </w:p>
        </w:tc>
        <w:tc>
          <w:tcPr>
            <w:tcW w:w="1660" w:type="dxa"/>
          </w:tcPr>
          <w:p w:rsidR="00091BD5" w:rsidRDefault="00E86322" w:rsidP="00091BD5">
            <w:pPr>
              <w:bidi w:val="0"/>
            </w:pPr>
            <w:r>
              <w:t>0.016</w:t>
            </w:r>
          </w:p>
        </w:tc>
      </w:tr>
      <w:tr w:rsidR="00091BD5" w:rsidTr="00091BD5"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Boost score sum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0.32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0.035</w:t>
            </w:r>
          </w:p>
        </w:tc>
        <w:tc>
          <w:tcPr>
            <w:tcW w:w="1660" w:type="dxa"/>
          </w:tcPr>
          <w:p w:rsidR="00091BD5" w:rsidRDefault="00E86322" w:rsidP="00091BD5">
            <w:pPr>
              <w:bidi w:val="0"/>
            </w:pPr>
            <w:r>
              <w:t>0.042</w:t>
            </w:r>
          </w:p>
        </w:tc>
      </w:tr>
      <w:tr w:rsidR="00091BD5" w:rsidTr="00091BD5"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Boosting timeslots count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3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0.294</w:t>
            </w:r>
          </w:p>
        </w:tc>
        <w:tc>
          <w:tcPr>
            <w:tcW w:w="1660" w:type="dxa"/>
          </w:tcPr>
          <w:p w:rsidR="00091BD5" w:rsidRDefault="00E86322" w:rsidP="00091BD5">
            <w:pPr>
              <w:bidi w:val="0"/>
            </w:pPr>
            <w:r>
              <w:t>0.474</w:t>
            </w:r>
          </w:p>
        </w:tc>
      </w:tr>
      <w:tr w:rsidR="00091BD5" w:rsidTr="00091BD5"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Count authors sharing boosted posts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2915</w:t>
            </w:r>
          </w:p>
        </w:tc>
        <w:tc>
          <w:tcPr>
            <w:tcW w:w="1659" w:type="dxa"/>
          </w:tcPr>
          <w:p w:rsidR="00091BD5" w:rsidRDefault="00E86322" w:rsidP="00091BD5">
            <w:pPr>
              <w:bidi w:val="0"/>
            </w:pPr>
            <w:r>
              <w:t>690.601</w:t>
            </w:r>
          </w:p>
        </w:tc>
        <w:tc>
          <w:tcPr>
            <w:tcW w:w="1660" w:type="dxa"/>
          </w:tcPr>
          <w:p w:rsidR="00091BD5" w:rsidRDefault="00E86322" w:rsidP="00091BD5">
            <w:pPr>
              <w:bidi w:val="0"/>
            </w:pPr>
            <w:r>
              <w:t>1185.737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Default profile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0.575</w:t>
            </w:r>
          </w:p>
        </w:tc>
        <w:tc>
          <w:tcPr>
            <w:tcW w:w="1660" w:type="dxa"/>
          </w:tcPr>
          <w:p w:rsidR="00E86322" w:rsidRDefault="00E86322" w:rsidP="00091BD5">
            <w:pPr>
              <w:bidi w:val="0"/>
            </w:pPr>
            <w:r>
              <w:t>0.494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Default profile image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0.03</w:t>
            </w:r>
          </w:p>
        </w:tc>
        <w:tc>
          <w:tcPr>
            <w:tcW w:w="1660" w:type="dxa"/>
          </w:tcPr>
          <w:p w:rsidR="00E86322" w:rsidRDefault="00E86322" w:rsidP="00091BD5">
            <w:pPr>
              <w:bidi w:val="0"/>
            </w:pPr>
            <w:r>
              <w:t>0.171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Friends followers ratio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398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15.227</w:t>
            </w:r>
          </w:p>
        </w:tc>
        <w:tc>
          <w:tcPr>
            <w:tcW w:w="1660" w:type="dxa"/>
          </w:tcPr>
          <w:p w:rsidR="00E86322" w:rsidRDefault="00E86322" w:rsidP="00091BD5">
            <w:pPr>
              <w:bidi w:val="0"/>
            </w:pPr>
            <w:r>
              <w:t>35.667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Listed count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30555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77.733</w:t>
            </w:r>
          </w:p>
        </w:tc>
        <w:tc>
          <w:tcPr>
            <w:tcW w:w="1660" w:type="dxa"/>
          </w:tcPr>
          <w:p w:rsidR="00E86322" w:rsidRDefault="00E86322" w:rsidP="00091BD5">
            <w:pPr>
              <w:bidi w:val="0"/>
            </w:pPr>
            <w:r>
              <w:t>435.378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Number of followers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2934956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3306.058</w:t>
            </w:r>
          </w:p>
        </w:tc>
        <w:tc>
          <w:tcPr>
            <w:tcW w:w="1660" w:type="dxa"/>
          </w:tcPr>
          <w:p w:rsidR="00E86322" w:rsidRDefault="00E86322" w:rsidP="00091BD5">
            <w:pPr>
              <w:bidi w:val="0"/>
            </w:pPr>
            <w:r>
              <w:t>43944.801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Number of friends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271104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1064.389</w:t>
            </w:r>
          </w:p>
        </w:tc>
        <w:tc>
          <w:tcPr>
            <w:tcW w:w="1660" w:type="dxa"/>
          </w:tcPr>
          <w:p w:rsidR="00E86322" w:rsidRDefault="00E86322" w:rsidP="00091BD5">
            <w:pPr>
              <w:bidi w:val="0"/>
            </w:pPr>
            <w:r>
              <w:t>4738.953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Number of crawled posts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839</w:t>
            </w:r>
          </w:p>
        </w:tc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1.63</w:t>
            </w:r>
          </w:p>
        </w:tc>
        <w:tc>
          <w:tcPr>
            <w:tcW w:w="1660" w:type="dxa"/>
          </w:tcPr>
          <w:p w:rsidR="00E86322" w:rsidRDefault="00E86322" w:rsidP="00091BD5">
            <w:pPr>
              <w:bidi w:val="0"/>
            </w:pPr>
            <w:r>
              <w:t>8.835</w:t>
            </w:r>
          </w:p>
        </w:tc>
      </w:tr>
      <w:tr w:rsidR="00E86322" w:rsidTr="00091BD5">
        <w:tc>
          <w:tcPr>
            <w:tcW w:w="1659" w:type="dxa"/>
          </w:tcPr>
          <w:p w:rsidR="00E86322" w:rsidRDefault="00E86322" w:rsidP="00091BD5">
            <w:pPr>
              <w:bidi w:val="0"/>
            </w:pPr>
            <w:r>
              <w:t>Number of posts</w:t>
            </w:r>
          </w:p>
        </w:tc>
        <w:tc>
          <w:tcPr>
            <w:tcW w:w="1659" w:type="dxa"/>
          </w:tcPr>
          <w:p w:rsidR="00E86322" w:rsidRDefault="00A941D0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86322" w:rsidRDefault="00A941D0" w:rsidP="00091BD5">
            <w:pPr>
              <w:bidi w:val="0"/>
            </w:pPr>
            <w:r>
              <w:t>2660984</w:t>
            </w:r>
          </w:p>
        </w:tc>
        <w:tc>
          <w:tcPr>
            <w:tcW w:w="1659" w:type="dxa"/>
          </w:tcPr>
          <w:p w:rsidR="00E86322" w:rsidRDefault="00A941D0" w:rsidP="00091BD5">
            <w:pPr>
              <w:bidi w:val="0"/>
            </w:pPr>
            <w:r>
              <w:t>27247.153</w:t>
            </w:r>
          </w:p>
        </w:tc>
        <w:tc>
          <w:tcPr>
            <w:tcW w:w="1660" w:type="dxa"/>
          </w:tcPr>
          <w:p w:rsidR="00E86322" w:rsidRDefault="00A941D0" w:rsidP="00091BD5">
            <w:pPr>
              <w:bidi w:val="0"/>
            </w:pPr>
            <w:r>
              <w:t>77530.947</w:t>
            </w:r>
          </w:p>
        </w:tc>
      </w:tr>
      <w:tr w:rsidR="00A941D0" w:rsidTr="00091BD5"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Number of pointed posts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375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1.571</w:t>
            </w:r>
          </w:p>
        </w:tc>
        <w:tc>
          <w:tcPr>
            <w:tcW w:w="1660" w:type="dxa"/>
          </w:tcPr>
          <w:p w:rsidR="00A941D0" w:rsidRDefault="00A941D0" w:rsidP="00091BD5">
            <w:pPr>
              <w:bidi w:val="0"/>
            </w:pPr>
            <w:r>
              <w:t>5.755</w:t>
            </w:r>
          </w:p>
        </w:tc>
      </w:tr>
      <w:tr w:rsidR="00A941D0" w:rsidTr="00091BD5"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Number pointers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381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1.615</w:t>
            </w:r>
          </w:p>
        </w:tc>
        <w:tc>
          <w:tcPr>
            <w:tcW w:w="1660" w:type="dxa"/>
          </w:tcPr>
          <w:p w:rsidR="00A941D0" w:rsidRDefault="00A941D0" w:rsidP="00091BD5">
            <w:pPr>
              <w:bidi w:val="0"/>
            </w:pPr>
            <w:r>
              <w:t>6.167</w:t>
            </w:r>
          </w:p>
        </w:tc>
      </w:tr>
      <w:tr w:rsidR="00A941D0" w:rsidTr="00091BD5"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Topic net betweeness centrality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0.131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0.006</w:t>
            </w:r>
          </w:p>
        </w:tc>
        <w:tc>
          <w:tcPr>
            <w:tcW w:w="1660" w:type="dxa"/>
          </w:tcPr>
          <w:p w:rsidR="00A941D0" w:rsidRDefault="00A941D0" w:rsidP="00091BD5">
            <w:pPr>
              <w:bidi w:val="0"/>
            </w:pPr>
            <w:r>
              <w:t>0.014</w:t>
            </w:r>
          </w:p>
        </w:tc>
      </w:tr>
      <w:tr w:rsidR="00A941D0" w:rsidTr="00091BD5"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lastRenderedPageBreak/>
              <w:t>Topic net betweeness centrality aggregation function kurt neighb size 1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25.967</w:t>
            </w:r>
          </w:p>
        </w:tc>
        <w:tc>
          <w:tcPr>
            <w:tcW w:w="1659" w:type="dxa"/>
          </w:tcPr>
          <w:p w:rsidR="00A941D0" w:rsidRDefault="00A941D0" w:rsidP="00091BD5">
            <w:pPr>
              <w:bidi w:val="0"/>
            </w:pPr>
            <w:r>
              <w:t>25.037</w:t>
            </w:r>
          </w:p>
        </w:tc>
        <w:tc>
          <w:tcPr>
            <w:tcW w:w="1660" w:type="dxa"/>
          </w:tcPr>
          <w:p w:rsidR="00A941D0" w:rsidRDefault="00A941D0" w:rsidP="00091BD5">
            <w:pPr>
              <w:bidi w:val="0"/>
            </w:pPr>
            <w:r>
              <w:t>4.829</w:t>
            </w:r>
          </w:p>
        </w:tc>
      </w:tr>
      <w:tr w:rsidR="00A941D0" w:rsidTr="00091BD5">
        <w:tc>
          <w:tcPr>
            <w:tcW w:w="1659" w:type="dxa"/>
          </w:tcPr>
          <w:p w:rsidR="00A941D0" w:rsidRDefault="00A941D0" w:rsidP="00A941D0">
            <w:pPr>
              <w:bidi w:val="0"/>
            </w:pPr>
            <w:r>
              <w:t>Topic net betweeness centrality aggregation function kurt neighb size 2</w:t>
            </w:r>
          </w:p>
        </w:tc>
        <w:tc>
          <w:tcPr>
            <w:tcW w:w="1659" w:type="dxa"/>
          </w:tcPr>
          <w:p w:rsidR="00A941D0" w:rsidRDefault="00A941D0" w:rsidP="00A941D0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941D0" w:rsidRDefault="00A941D0" w:rsidP="00A941D0">
            <w:pPr>
              <w:bidi w:val="0"/>
            </w:pPr>
            <w:r>
              <w:t>25.967</w:t>
            </w:r>
          </w:p>
        </w:tc>
        <w:tc>
          <w:tcPr>
            <w:tcW w:w="1659" w:type="dxa"/>
          </w:tcPr>
          <w:p w:rsidR="00A941D0" w:rsidRDefault="00A941D0" w:rsidP="00A941D0">
            <w:pPr>
              <w:bidi w:val="0"/>
            </w:pPr>
            <w:r>
              <w:t>25.037</w:t>
            </w:r>
          </w:p>
        </w:tc>
        <w:tc>
          <w:tcPr>
            <w:tcW w:w="1660" w:type="dxa"/>
          </w:tcPr>
          <w:p w:rsidR="00A941D0" w:rsidRDefault="00A941D0" w:rsidP="00A941D0">
            <w:pPr>
              <w:bidi w:val="0"/>
            </w:pPr>
            <w:r>
              <w:t>4.829</w:t>
            </w:r>
          </w:p>
        </w:tc>
      </w:tr>
      <w:tr w:rsidR="00A941D0" w:rsidTr="00091BD5">
        <w:tc>
          <w:tcPr>
            <w:tcW w:w="1659" w:type="dxa"/>
          </w:tcPr>
          <w:p w:rsidR="00A941D0" w:rsidRDefault="004B3452" w:rsidP="00091BD5">
            <w:pPr>
              <w:bidi w:val="0"/>
            </w:pPr>
            <w:r>
              <w:t>Topic net betweeness centrality aggregation function mean neighb size 1</w:t>
            </w:r>
          </w:p>
        </w:tc>
        <w:tc>
          <w:tcPr>
            <w:tcW w:w="1659" w:type="dxa"/>
          </w:tcPr>
          <w:p w:rsidR="00A941D0" w:rsidRDefault="00ED7C22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941D0" w:rsidRDefault="00ED7C22" w:rsidP="00091BD5">
            <w:pPr>
              <w:bidi w:val="0"/>
            </w:pPr>
            <w:r>
              <w:t>0.006</w:t>
            </w:r>
          </w:p>
        </w:tc>
        <w:tc>
          <w:tcPr>
            <w:tcW w:w="1659" w:type="dxa"/>
          </w:tcPr>
          <w:p w:rsidR="00A941D0" w:rsidRDefault="00ED7C22" w:rsidP="00091BD5">
            <w:pPr>
              <w:bidi w:val="0"/>
            </w:pPr>
            <w:r>
              <w:t>0.006</w:t>
            </w:r>
          </w:p>
        </w:tc>
        <w:tc>
          <w:tcPr>
            <w:tcW w:w="1660" w:type="dxa"/>
          </w:tcPr>
          <w:p w:rsidR="00A941D0" w:rsidRDefault="00ED7C22" w:rsidP="00091BD5">
            <w:pPr>
              <w:bidi w:val="0"/>
            </w:pPr>
            <w:r>
              <w:t>0.002</w:t>
            </w:r>
          </w:p>
        </w:tc>
      </w:tr>
      <w:tr w:rsidR="00ED7C22" w:rsidTr="00091BD5">
        <w:tc>
          <w:tcPr>
            <w:tcW w:w="1659" w:type="dxa"/>
          </w:tcPr>
          <w:p w:rsidR="00ED7C22" w:rsidRDefault="00ED7C22" w:rsidP="00E26539">
            <w:pPr>
              <w:bidi w:val="0"/>
            </w:pPr>
            <w:r>
              <w:t xml:space="preserve">Topic net betweeness centrality aggregation function mean neighb size </w:t>
            </w:r>
            <w:r w:rsidR="00E26539">
              <w:t>2</w:t>
            </w:r>
          </w:p>
        </w:tc>
        <w:tc>
          <w:tcPr>
            <w:tcW w:w="1659" w:type="dxa"/>
          </w:tcPr>
          <w:p w:rsidR="00ED7C22" w:rsidRDefault="00ED7C22" w:rsidP="00ED7C22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D7C22" w:rsidRDefault="00ED7C22" w:rsidP="00ED7C22">
            <w:pPr>
              <w:bidi w:val="0"/>
            </w:pPr>
            <w:r>
              <w:t>0.006</w:t>
            </w:r>
          </w:p>
        </w:tc>
        <w:tc>
          <w:tcPr>
            <w:tcW w:w="1659" w:type="dxa"/>
          </w:tcPr>
          <w:p w:rsidR="00ED7C22" w:rsidRDefault="00ED7C22" w:rsidP="00ED7C22">
            <w:pPr>
              <w:bidi w:val="0"/>
            </w:pPr>
            <w:r>
              <w:t>0.006</w:t>
            </w:r>
          </w:p>
        </w:tc>
        <w:tc>
          <w:tcPr>
            <w:tcW w:w="1660" w:type="dxa"/>
          </w:tcPr>
          <w:p w:rsidR="00ED7C22" w:rsidRDefault="00ED7C22" w:rsidP="00ED7C22">
            <w:pPr>
              <w:bidi w:val="0"/>
            </w:pPr>
            <w:r>
              <w:t>0.002</w:t>
            </w:r>
          </w:p>
        </w:tc>
      </w:tr>
      <w:tr w:rsidR="00A941D0" w:rsidTr="00091BD5">
        <w:tc>
          <w:tcPr>
            <w:tcW w:w="1659" w:type="dxa"/>
          </w:tcPr>
          <w:p w:rsidR="00A941D0" w:rsidRDefault="00E26539" w:rsidP="00E26539">
            <w:pPr>
              <w:bidi w:val="0"/>
            </w:pPr>
            <w:r>
              <w:t xml:space="preserve">Topic net betweeness centrality aggregation function </w:t>
            </w:r>
            <w:r>
              <w:t>skew</w:t>
            </w:r>
            <w:r>
              <w:t xml:space="preserve"> neighb size </w:t>
            </w:r>
            <w:r>
              <w:t>1</w:t>
            </w:r>
          </w:p>
        </w:tc>
        <w:tc>
          <w:tcPr>
            <w:tcW w:w="1659" w:type="dxa"/>
          </w:tcPr>
          <w:p w:rsidR="00A941D0" w:rsidRDefault="00E26539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941D0" w:rsidRDefault="00E26539" w:rsidP="00091BD5">
            <w:pPr>
              <w:bidi w:val="0"/>
            </w:pPr>
            <w:r>
              <w:t>4.613</w:t>
            </w:r>
          </w:p>
        </w:tc>
        <w:tc>
          <w:tcPr>
            <w:tcW w:w="1659" w:type="dxa"/>
          </w:tcPr>
          <w:p w:rsidR="00A941D0" w:rsidRDefault="00E26539" w:rsidP="00091BD5">
            <w:pPr>
              <w:bidi w:val="0"/>
            </w:pPr>
            <w:r>
              <w:t>4.363</w:t>
            </w:r>
          </w:p>
        </w:tc>
        <w:tc>
          <w:tcPr>
            <w:tcW w:w="1660" w:type="dxa"/>
          </w:tcPr>
          <w:p w:rsidR="00A941D0" w:rsidRDefault="00E26539" w:rsidP="00091BD5">
            <w:pPr>
              <w:bidi w:val="0"/>
            </w:pPr>
            <w:r>
              <w:t>1.019</w:t>
            </w:r>
          </w:p>
        </w:tc>
      </w:tr>
      <w:tr w:rsidR="001F452B" w:rsidTr="00091BD5"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 xml:space="preserve">Topic net betweeness centrality aggregation function skew neighb size </w:t>
            </w:r>
            <w:r>
              <w:t>2</w:t>
            </w:r>
          </w:p>
        </w:tc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>4.613</w:t>
            </w:r>
          </w:p>
        </w:tc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>4.363</w:t>
            </w:r>
          </w:p>
        </w:tc>
        <w:tc>
          <w:tcPr>
            <w:tcW w:w="1660" w:type="dxa"/>
          </w:tcPr>
          <w:p w:rsidR="001F452B" w:rsidRDefault="001F452B" w:rsidP="001F452B">
            <w:pPr>
              <w:bidi w:val="0"/>
            </w:pPr>
            <w:r>
              <w:t>1.019</w:t>
            </w:r>
          </w:p>
        </w:tc>
      </w:tr>
      <w:tr w:rsidR="00ED7C22" w:rsidTr="00091BD5">
        <w:tc>
          <w:tcPr>
            <w:tcW w:w="1659" w:type="dxa"/>
          </w:tcPr>
          <w:p w:rsidR="00ED7C22" w:rsidRDefault="001F452B" w:rsidP="001F452B">
            <w:pPr>
              <w:bidi w:val="0"/>
            </w:pPr>
            <w:r>
              <w:t xml:space="preserve">Topic net betweeness centrality aggregation function </w:t>
            </w:r>
            <w:r>
              <w:t>std</w:t>
            </w:r>
            <w:r>
              <w:t xml:space="preserve"> neighb size </w:t>
            </w:r>
            <w:r>
              <w:t>1</w:t>
            </w:r>
          </w:p>
        </w:tc>
        <w:tc>
          <w:tcPr>
            <w:tcW w:w="1659" w:type="dxa"/>
          </w:tcPr>
          <w:p w:rsidR="00ED7C22" w:rsidRDefault="001F452B" w:rsidP="00091BD5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D7C22" w:rsidRDefault="001F452B" w:rsidP="00091BD5">
            <w:pPr>
              <w:bidi w:val="0"/>
            </w:pPr>
            <w:r>
              <w:t>0.015</w:t>
            </w:r>
          </w:p>
        </w:tc>
        <w:tc>
          <w:tcPr>
            <w:tcW w:w="1659" w:type="dxa"/>
          </w:tcPr>
          <w:p w:rsidR="00ED7C22" w:rsidRDefault="001F452B" w:rsidP="00091BD5">
            <w:pPr>
              <w:bidi w:val="0"/>
            </w:pPr>
            <w:r>
              <w:t>0.013</w:t>
            </w:r>
          </w:p>
        </w:tc>
        <w:tc>
          <w:tcPr>
            <w:tcW w:w="1660" w:type="dxa"/>
          </w:tcPr>
          <w:p w:rsidR="00ED7C22" w:rsidRDefault="001F452B" w:rsidP="00091BD5">
            <w:pPr>
              <w:bidi w:val="0"/>
            </w:pPr>
            <w:r>
              <w:t>0.004</w:t>
            </w:r>
          </w:p>
        </w:tc>
      </w:tr>
      <w:tr w:rsidR="001F452B" w:rsidTr="00091BD5"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 xml:space="preserve">Topic net betweeness centrality aggregation function </w:t>
            </w:r>
            <w:r>
              <w:t>std</w:t>
            </w:r>
            <w:r>
              <w:t xml:space="preserve"> neighb size </w:t>
            </w:r>
            <w:r>
              <w:t>2</w:t>
            </w:r>
          </w:p>
        </w:tc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>0.015</w:t>
            </w:r>
          </w:p>
        </w:tc>
        <w:tc>
          <w:tcPr>
            <w:tcW w:w="1659" w:type="dxa"/>
          </w:tcPr>
          <w:p w:rsidR="001F452B" w:rsidRDefault="001F452B" w:rsidP="001F452B">
            <w:pPr>
              <w:bidi w:val="0"/>
            </w:pPr>
            <w:r>
              <w:t>0.013</w:t>
            </w:r>
          </w:p>
        </w:tc>
        <w:tc>
          <w:tcPr>
            <w:tcW w:w="1660" w:type="dxa"/>
          </w:tcPr>
          <w:p w:rsidR="001F452B" w:rsidRDefault="001F452B" w:rsidP="001F452B">
            <w:pPr>
              <w:bidi w:val="0"/>
            </w:pPr>
            <w:r>
              <w:t>0.004</w:t>
            </w:r>
          </w:p>
        </w:tc>
      </w:tr>
      <w:tr w:rsidR="001F452B" w:rsidTr="00091BD5">
        <w:tc>
          <w:tcPr>
            <w:tcW w:w="1659" w:type="dxa"/>
          </w:tcPr>
          <w:p w:rsidR="001F452B" w:rsidRDefault="001F452B" w:rsidP="007D7530">
            <w:pPr>
              <w:bidi w:val="0"/>
            </w:pPr>
            <w:r>
              <w:t xml:space="preserve">Topic net </w:t>
            </w:r>
            <w:r w:rsidR="007D7530">
              <w:t>closeness</w:t>
            </w:r>
            <w:r>
              <w:t xml:space="preserve"> centrality </w:t>
            </w:r>
          </w:p>
        </w:tc>
        <w:tc>
          <w:tcPr>
            <w:tcW w:w="1659" w:type="dxa"/>
          </w:tcPr>
          <w:p w:rsidR="001F452B" w:rsidRDefault="007D7530" w:rsidP="001F452B">
            <w:pPr>
              <w:bidi w:val="0"/>
            </w:pPr>
            <w:r>
              <w:t>0.001</w:t>
            </w:r>
          </w:p>
        </w:tc>
        <w:tc>
          <w:tcPr>
            <w:tcW w:w="1659" w:type="dxa"/>
          </w:tcPr>
          <w:p w:rsidR="001F452B" w:rsidRDefault="007D7530" w:rsidP="001F452B">
            <w:pPr>
              <w:bidi w:val="0"/>
            </w:pPr>
            <w:r>
              <w:t>0.224</w:t>
            </w:r>
          </w:p>
        </w:tc>
        <w:tc>
          <w:tcPr>
            <w:tcW w:w="1659" w:type="dxa"/>
          </w:tcPr>
          <w:p w:rsidR="001F452B" w:rsidRDefault="007D7530" w:rsidP="001F452B">
            <w:pPr>
              <w:bidi w:val="0"/>
            </w:pPr>
            <w:r>
              <w:t>0.153</w:t>
            </w:r>
          </w:p>
        </w:tc>
        <w:tc>
          <w:tcPr>
            <w:tcW w:w="1660" w:type="dxa"/>
          </w:tcPr>
          <w:p w:rsidR="001F452B" w:rsidRDefault="007D7530" w:rsidP="001F452B">
            <w:pPr>
              <w:bidi w:val="0"/>
            </w:pPr>
            <w:r>
              <w:t>0.059</w:t>
            </w:r>
          </w:p>
        </w:tc>
      </w:tr>
      <w:tr w:rsidR="00A303C9" w:rsidTr="00091BD5"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lastRenderedPageBreak/>
              <w:t>Topic net closeness centrality</w:t>
            </w:r>
            <w:r>
              <w:t xml:space="preserve"> aggregation function kurt neighb size 1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-6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-0.986</w:t>
            </w:r>
          </w:p>
        </w:tc>
        <w:tc>
          <w:tcPr>
            <w:tcW w:w="1660" w:type="dxa"/>
          </w:tcPr>
          <w:p w:rsidR="00A303C9" w:rsidRDefault="00A303C9" w:rsidP="00A303C9">
            <w:pPr>
              <w:bidi w:val="0"/>
            </w:pPr>
            <w:r>
              <w:t>0.4</w:t>
            </w:r>
          </w:p>
        </w:tc>
      </w:tr>
      <w:tr w:rsidR="00A303C9" w:rsidTr="00091BD5"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Topic net closeness centrality</w:t>
            </w:r>
            <w:r>
              <w:t xml:space="preserve"> aggregation function kurt neighb size 2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-6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-0.986</w:t>
            </w:r>
          </w:p>
        </w:tc>
        <w:tc>
          <w:tcPr>
            <w:tcW w:w="1660" w:type="dxa"/>
          </w:tcPr>
          <w:p w:rsidR="00A303C9" w:rsidRDefault="00A303C9" w:rsidP="00A303C9">
            <w:pPr>
              <w:bidi w:val="0"/>
            </w:pPr>
            <w:r>
              <w:t>0.4</w:t>
            </w:r>
          </w:p>
        </w:tc>
      </w:tr>
      <w:tr w:rsidR="00A303C9" w:rsidTr="00091BD5"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Topic net closeness centrality</w:t>
            </w:r>
            <w:r>
              <w:t xml:space="preserve"> aggregation function mean neighb size 1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0.001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0.167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0.153</w:t>
            </w:r>
          </w:p>
        </w:tc>
        <w:tc>
          <w:tcPr>
            <w:tcW w:w="1660" w:type="dxa"/>
          </w:tcPr>
          <w:p w:rsidR="00A303C9" w:rsidRDefault="00A303C9" w:rsidP="00A303C9">
            <w:pPr>
              <w:bidi w:val="0"/>
            </w:pPr>
            <w:r>
              <w:t>0.046</w:t>
            </w:r>
          </w:p>
        </w:tc>
      </w:tr>
      <w:tr w:rsidR="00A303C9" w:rsidTr="00091BD5"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Topic net closeness centrality</w:t>
            </w:r>
            <w:r>
              <w:t xml:space="preserve"> aggregation function mean neighb size 2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0.001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0.167</w:t>
            </w:r>
          </w:p>
        </w:tc>
        <w:tc>
          <w:tcPr>
            <w:tcW w:w="1659" w:type="dxa"/>
          </w:tcPr>
          <w:p w:rsidR="00A303C9" w:rsidRDefault="00A303C9" w:rsidP="00A303C9">
            <w:pPr>
              <w:bidi w:val="0"/>
            </w:pPr>
            <w:r>
              <w:t>0.153</w:t>
            </w:r>
          </w:p>
        </w:tc>
        <w:tc>
          <w:tcPr>
            <w:tcW w:w="1660" w:type="dxa"/>
          </w:tcPr>
          <w:p w:rsidR="00A303C9" w:rsidRDefault="00A303C9" w:rsidP="00A303C9">
            <w:pPr>
              <w:bidi w:val="0"/>
            </w:pPr>
            <w:r>
              <w:t>0.046</w:t>
            </w:r>
          </w:p>
        </w:tc>
      </w:tr>
      <w:tr w:rsidR="00430768" w:rsidTr="00091BD5"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 xml:space="preserve">Topic net closeness centrality aggregation function </w:t>
            </w:r>
            <w:r>
              <w:t>skew</w:t>
            </w:r>
            <w:r>
              <w:t xml:space="preserve"> neighb size 1</w:t>
            </w:r>
          </w:p>
        </w:tc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>-0.488</w:t>
            </w:r>
          </w:p>
        </w:tc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>0.391</w:t>
            </w:r>
          </w:p>
        </w:tc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>-0.456</w:t>
            </w:r>
          </w:p>
        </w:tc>
        <w:tc>
          <w:tcPr>
            <w:tcW w:w="1660" w:type="dxa"/>
          </w:tcPr>
          <w:p w:rsidR="00430768" w:rsidRDefault="00430768" w:rsidP="00430768">
            <w:pPr>
              <w:bidi w:val="0"/>
            </w:pPr>
            <w:r>
              <w:t>0.134</w:t>
            </w:r>
          </w:p>
        </w:tc>
      </w:tr>
      <w:tr w:rsidR="00430768" w:rsidTr="00091BD5"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 xml:space="preserve">Topic net closeness centrality aggregation function </w:t>
            </w:r>
            <w:r>
              <w:t>skew</w:t>
            </w:r>
            <w:r>
              <w:t xml:space="preserve"> neighb size 1</w:t>
            </w:r>
          </w:p>
        </w:tc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>-0.488</w:t>
            </w:r>
          </w:p>
        </w:tc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>0.391</w:t>
            </w:r>
          </w:p>
        </w:tc>
        <w:tc>
          <w:tcPr>
            <w:tcW w:w="1659" w:type="dxa"/>
          </w:tcPr>
          <w:p w:rsidR="00430768" w:rsidRDefault="00430768" w:rsidP="00430768">
            <w:pPr>
              <w:bidi w:val="0"/>
            </w:pPr>
            <w:r>
              <w:t>-0.456</w:t>
            </w:r>
          </w:p>
        </w:tc>
        <w:tc>
          <w:tcPr>
            <w:tcW w:w="1660" w:type="dxa"/>
          </w:tcPr>
          <w:p w:rsidR="00430768" w:rsidRDefault="00430768" w:rsidP="00430768">
            <w:pPr>
              <w:bidi w:val="0"/>
            </w:pPr>
            <w:r>
              <w:t>0.134</w:t>
            </w:r>
          </w:p>
        </w:tc>
      </w:tr>
      <w:tr w:rsidR="00A303C9" w:rsidTr="00091BD5">
        <w:tc>
          <w:tcPr>
            <w:tcW w:w="1659" w:type="dxa"/>
          </w:tcPr>
          <w:p w:rsidR="00A303C9" w:rsidRDefault="00430768" w:rsidP="00A303C9">
            <w:pPr>
              <w:bidi w:val="0"/>
            </w:pPr>
            <w:r>
              <w:t>Topic net clustering</w:t>
            </w:r>
          </w:p>
        </w:tc>
        <w:tc>
          <w:tcPr>
            <w:tcW w:w="1659" w:type="dxa"/>
          </w:tcPr>
          <w:p w:rsidR="00A303C9" w:rsidRDefault="00430768" w:rsidP="00A303C9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A303C9" w:rsidRDefault="00430768" w:rsidP="00A303C9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A303C9" w:rsidRDefault="00430768" w:rsidP="00A303C9">
            <w:pPr>
              <w:bidi w:val="0"/>
            </w:pPr>
            <w:r>
              <w:t>0.738</w:t>
            </w:r>
          </w:p>
        </w:tc>
        <w:tc>
          <w:tcPr>
            <w:tcW w:w="1660" w:type="dxa"/>
          </w:tcPr>
          <w:p w:rsidR="00A303C9" w:rsidRDefault="00430768" w:rsidP="00A303C9">
            <w:pPr>
              <w:bidi w:val="0"/>
            </w:pPr>
            <w:r>
              <w:t>0.318</w:t>
            </w:r>
          </w:p>
        </w:tc>
      </w:tr>
      <w:tr w:rsidR="00A303C9" w:rsidTr="00091BD5">
        <w:tc>
          <w:tcPr>
            <w:tcW w:w="1659" w:type="dxa"/>
          </w:tcPr>
          <w:p w:rsidR="00A303C9" w:rsidRDefault="00C80A23" w:rsidP="00A303C9">
            <w:pPr>
              <w:bidi w:val="0"/>
            </w:pPr>
            <w:r>
              <w:t>Topic net clustering</w:t>
            </w:r>
            <w:r>
              <w:t xml:space="preserve"> aggregation function kurt neighb size 1</w:t>
            </w:r>
          </w:p>
        </w:tc>
        <w:tc>
          <w:tcPr>
            <w:tcW w:w="1659" w:type="dxa"/>
          </w:tcPr>
          <w:p w:rsidR="00A303C9" w:rsidRDefault="00C80A23" w:rsidP="00A303C9">
            <w:pPr>
              <w:bidi w:val="0"/>
            </w:pPr>
            <w:r>
              <w:t>-6</w:t>
            </w:r>
          </w:p>
        </w:tc>
        <w:tc>
          <w:tcPr>
            <w:tcW w:w="1659" w:type="dxa"/>
          </w:tcPr>
          <w:p w:rsidR="00A303C9" w:rsidRDefault="00C80A23" w:rsidP="00A303C9">
            <w:pPr>
              <w:bidi w:val="0"/>
            </w:pPr>
            <w:r>
              <w:t>1.549</w:t>
            </w:r>
          </w:p>
        </w:tc>
        <w:tc>
          <w:tcPr>
            <w:tcW w:w="1659" w:type="dxa"/>
          </w:tcPr>
          <w:p w:rsidR="00A303C9" w:rsidRDefault="00C80A23" w:rsidP="00A303C9">
            <w:pPr>
              <w:bidi w:val="0"/>
            </w:pPr>
            <w:r>
              <w:t>1.453</w:t>
            </w:r>
          </w:p>
        </w:tc>
        <w:tc>
          <w:tcPr>
            <w:tcW w:w="1660" w:type="dxa"/>
          </w:tcPr>
          <w:p w:rsidR="00A303C9" w:rsidRDefault="00C80A23" w:rsidP="00A303C9">
            <w:pPr>
              <w:bidi w:val="0"/>
            </w:pPr>
            <w:r>
              <w:t>0.647</w:t>
            </w:r>
          </w:p>
        </w:tc>
      </w:tr>
      <w:tr w:rsidR="00C80A23" w:rsidTr="00091BD5">
        <w:tc>
          <w:tcPr>
            <w:tcW w:w="1659" w:type="dxa"/>
          </w:tcPr>
          <w:p w:rsidR="00C80A23" w:rsidRDefault="00C80A23" w:rsidP="00C80A23">
            <w:pPr>
              <w:bidi w:val="0"/>
            </w:pPr>
            <w:r>
              <w:t>Topic net clustering</w:t>
            </w:r>
            <w:r>
              <w:t xml:space="preserve"> aggregation function kurt neighb size 2</w:t>
            </w:r>
          </w:p>
        </w:tc>
        <w:tc>
          <w:tcPr>
            <w:tcW w:w="1659" w:type="dxa"/>
          </w:tcPr>
          <w:p w:rsidR="00C80A23" w:rsidRDefault="00C80A23" w:rsidP="00C80A23">
            <w:pPr>
              <w:bidi w:val="0"/>
            </w:pPr>
            <w:r>
              <w:t>-6</w:t>
            </w:r>
          </w:p>
        </w:tc>
        <w:tc>
          <w:tcPr>
            <w:tcW w:w="1659" w:type="dxa"/>
          </w:tcPr>
          <w:p w:rsidR="00C80A23" w:rsidRDefault="00C80A23" w:rsidP="00C80A23">
            <w:pPr>
              <w:bidi w:val="0"/>
            </w:pPr>
            <w:r>
              <w:t>1.549</w:t>
            </w:r>
          </w:p>
        </w:tc>
        <w:tc>
          <w:tcPr>
            <w:tcW w:w="1659" w:type="dxa"/>
          </w:tcPr>
          <w:p w:rsidR="00C80A23" w:rsidRDefault="00C80A23" w:rsidP="00C80A23">
            <w:pPr>
              <w:bidi w:val="0"/>
            </w:pPr>
            <w:r>
              <w:t>1.453</w:t>
            </w:r>
          </w:p>
        </w:tc>
        <w:tc>
          <w:tcPr>
            <w:tcW w:w="1660" w:type="dxa"/>
          </w:tcPr>
          <w:p w:rsidR="00C80A23" w:rsidRDefault="00C80A23" w:rsidP="00C80A23">
            <w:pPr>
              <w:bidi w:val="0"/>
            </w:pPr>
            <w:r>
              <w:t>0.647</w:t>
            </w:r>
          </w:p>
        </w:tc>
      </w:tr>
      <w:tr w:rsidR="00A303C9" w:rsidTr="004A2E74">
        <w:trPr>
          <w:trHeight w:val="620"/>
        </w:trPr>
        <w:tc>
          <w:tcPr>
            <w:tcW w:w="1659" w:type="dxa"/>
          </w:tcPr>
          <w:p w:rsidR="00A303C9" w:rsidRDefault="00C80A23" w:rsidP="00A303C9">
            <w:pPr>
              <w:bidi w:val="0"/>
            </w:pPr>
            <w:r>
              <w:t xml:space="preserve">Topic net clustering aggregation </w:t>
            </w:r>
            <w:r w:rsidR="004A2E74">
              <w:lastRenderedPageBreak/>
              <w:t>function mean</w:t>
            </w:r>
            <w:r>
              <w:t xml:space="preserve"> neighb size 1</w:t>
            </w:r>
          </w:p>
        </w:tc>
        <w:tc>
          <w:tcPr>
            <w:tcW w:w="1659" w:type="dxa"/>
          </w:tcPr>
          <w:p w:rsidR="00A303C9" w:rsidRDefault="004A2E74" w:rsidP="00A303C9">
            <w:pPr>
              <w:bidi w:val="0"/>
            </w:pPr>
            <w:r>
              <w:lastRenderedPageBreak/>
              <w:t>0</w:t>
            </w:r>
          </w:p>
        </w:tc>
        <w:tc>
          <w:tcPr>
            <w:tcW w:w="1659" w:type="dxa"/>
          </w:tcPr>
          <w:p w:rsidR="00A303C9" w:rsidRDefault="004A2E74" w:rsidP="00A303C9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A303C9" w:rsidRDefault="004A2E74" w:rsidP="00A303C9">
            <w:pPr>
              <w:bidi w:val="0"/>
            </w:pPr>
            <w:r>
              <w:t>0.738</w:t>
            </w:r>
          </w:p>
        </w:tc>
        <w:tc>
          <w:tcPr>
            <w:tcW w:w="1660" w:type="dxa"/>
          </w:tcPr>
          <w:p w:rsidR="00A303C9" w:rsidRDefault="004A2E74" w:rsidP="00A303C9">
            <w:pPr>
              <w:bidi w:val="0"/>
            </w:pPr>
            <w:r>
              <w:t>0.15</w:t>
            </w:r>
          </w:p>
        </w:tc>
      </w:tr>
      <w:tr w:rsidR="004A2E74" w:rsidTr="00091BD5">
        <w:tc>
          <w:tcPr>
            <w:tcW w:w="1659" w:type="dxa"/>
          </w:tcPr>
          <w:p w:rsidR="004A2E74" w:rsidRDefault="004A2E74" w:rsidP="004A2E74">
            <w:pPr>
              <w:bidi w:val="0"/>
            </w:pPr>
            <w:r>
              <w:t xml:space="preserve">Topic net clustering aggregation </w:t>
            </w:r>
            <w:r>
              <w:t>function mean</w:t>
            </w:r>
            <w:r>
              <w:t xml:space="preserve"> neighb size </w:t>
            </w:r>
            <w:r>
              <w:t>2</w:t>
            </w:r>
          </w:p>
        </w:tc>
        <w:tc>
          <w:tcPr>
            <w:tcW w:w="1659" w:type="dxa"/>
          </w:tcPr>
          <w:p w:rsidR="004A2E74" w:rsidRDefault="004A2E74" w:rsidP="004A2E74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4A2E74" w:rsidRDefault="004A2E74" w:rsidP="004A2E74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4A2E74" w:rsidRDefault="004A2E74" w:rsidP="004A2E74">
            <w:pPr>
              <w:bidi w:val="0"/>
            </w:pPr>
            <w:r>
              <w:t>0.738</w:t>
            </w:r>
          </w:p>
        </w:tc>
        <w:tc>
          <w:tcPr>
            <w:tcW w:w="1660" w:type="dxa"/>
          </w:tcPr>
          <w:p w:rsidR="004A2E74" w:rsidRDefault="004A2E74" w:rsidP="004A2E74">
            <w:pPr>
              <w:bidi w:val="0"/>
            </w:pPr>
            <w:r>
              <w:t>0.15</w:t>
            </w:r>
          </w:p>
        </w:tc>
      </w:tr>
      <w:tr w:rsidR="00A303C9" w:rsidTr="00091BD5">
        <w:tc>
          <w:tcPr>
            <w:tcW w:w="1659" w:type="dxa"/>
          </w:tcPr>
          <w:p w:rsidR="00A303C9" w:rsidRDefault="004A2E74" w:rsidP="00E02FAE">
            <w:pPr>
              <w:bidi w:val="0"/>
            </w:pPr>
            <w:r>
              <w:t xml:space="preserve">Topic net clustering aggregation function </w:t>
            </w:r>
            <w:r w:rsidR="00E02FAE">
              <w:t>skew</w:t>
            </w:r>
            <w:r>
              <w:t xml:space="preserve"> neighb size 1</w:t>
            </w:r>
          </w:p>
        </w:tc>
        <w:tc>
          <w:tcPr>
            <w:tcW w:w="1659" w:type="dxa"/>
          </w:tcPr>
          <w:p w:rsidR="00A303C9" w:rsidRDefault="00E02FAE" w:rsidP="00A303C9">
            <w:pPr>
              <w:bidi w:val="0"/>
            </w:pPr>
            <w:r>
              <w:t>-1.599</w:t>
            </w:r>
          </w:p>
        </w:tc>
        <w:tc>
          <w:tcPr>
            <w:tcW w:w="1659" w:type="dxa"/>
          </w:tcPr>
          <w:p w:rsidR="00A303C9" w:rsidRDefault="00E02FAE" w:rsidP="00A303C9">
            <w:pPr>
              <w:bidi w:val="0"/>
            </w:pPr>
            <w:r>
              <w:t>1.208</w:t>
            </w:r>
          </w:p>
        </w:tc>
        <w:tc>
          <w:tcPr>
            <w:tcW w:w="1659" w:type="dxa"/>
          </w:tcPr>
          <w:p w:rsidR="00A303C9" w:rsidRDefault="00E02FAE" w:rsidP="00A303C9">
            <w:pPr>
              <w:bidi w:val="0"/>
            </w:pPr>
            <w:r>
              <w:t>-1.498</w:t>
            </w:r>
          </w:p>
        </w:tc>
        <w:tc>
          <w:tcPr>
            <w:tcW w:w="1660" w:type="dxa"/>
          </w:tcPr>
          <w:p w:rsidR="00A303C9" w:rsidRDefault="00E02FAE" w:rsidP="00A303C9">
            <w:pPr>
              <w:bidi w:val="0"/>
            </w:pPr>
            <w:r>
              <w:t>0.442</w:t>
            </w:r>
          </w:p>
        </w:tc>
      </w:tr>
      <w:tr w:rsidR="00E02FAE" w:rsidTr="00091BD5"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 xml:space="preserve">Topic net clustering aggregation function </w:t>
            </w:r>
            <w:r>
              <w:t>skew</w:t>
            </w:r>
            <w:r>
              <w:t xml:space="preserve"> neighb size </w:t>
            </w:r>
            <w:r>
              <w:t>2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-1.599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1.208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-1.498</w:t>
            </w:r>
          </w:p>
        </w:tc>
        <w:tc>
          <w:tcPr>
            <w:tcW w:w="1660" w:type="dxa"/>
          </w:tcPr>
          <w:p w:rsidR="00E02FAE" w:rsidRDefault="00E02FAE" w:rsidP="00E02FAE">
            <w:pPr>
              <w:bidi w:val="0"/>
            </w:pPr>
            <w:r>
              <w:t>0.442</w:t>
            </w:r>
          </w:p>
        </w:tc>
      </w:tr>
      <w:tr w:rsidR="00E02FAE" w:rsidTr="00091BD5"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 xml:space="preserve">Topic net clustering aggregation function </w:t>
            </w:r>
            <w:r>
              <w:t>std</w:t>
            </w:r>
            <w:r>
              <w:t xml:space="preserve"> neighb size 1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0.416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0.273</w:t>
            </w:r>
          </w:p>
        </w:tc>
        <w:tc>
          <w:tcPr>
            <w:tcW w:w="1660" w:type="dxa"/>
          </w:tcPr>
          <w:p w:rsidR="00E02FAE" w:rsidRDefault="00E02FAE" w:rsidP="00E02FAE">
            <w:pPr>
              <w:bidi w:val="0"/>
            </w:pPr>
            <w:r>
              <w:t>0.07</w:t>
            </w:r>
          </w:p>
        </w:tc>
      </w:tr>
      <w:tr w:rsidR="00E02FAE" w:rsidTr="00091BD5"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 xml:space="preserve">Topic net clustering aggregation function </w:t>
            </w:r>
            <w:r>
              <w:t>std</w:t>
            </w:r>
            <w:r>
              <w:t xml:space="preserve"> neighb size </w:t>
            </w:r>
            <w:r>
              <w:t>2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0.416</w:t>
            </w:r>
          </w:p>
        </w:tc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0.273</w:t>
            </w:r>
          </w:p>
        </w:tc>
        <w:tc>
          <w:tcPr>
            <w:tcW w:w="1660" w:type="dxa"/>
          </w:tcPr>
          <w:p w:rsidR="00E02FAE" w:rsidRDefault="00E02FAE" w:rsidP="00E02FAE">
            <w:pPr>
              <w:bidi w:val="0"/>
            </w:pPr>
            <w:r>
              <w:t>0.07</w:t>
            </w:r>
          </w:p>
        </w:tc>
      </w:tr>
      <w:tr w:rsidR="00E02FAE" w:rsidTr="00091BD5">
        <w:tc>
          <w:tcPr>
            <w:tcW w:w="1659" w:type="dxa"/>
          </w:tcPr>
          <w:p w:rsidR="00E02FAE" w:rsidRDefault="00E02FAE" w:rsidP="00E02FAE">
            <w:pPr>
              <w:bidi w:val="0"/>
            </w:pPr>
            <w:r>
              <w:t>Top</w:t>
            </w:r>
            <w:r w:rsidR="00257CCE">
              <w:t>ic</w:t>
            </w:r>
            <w:r>
              <w:t xml:space="preserve"> net degree centrality</w:t>
            </w:r>
          </w:p>
        </w:tc>
        <w:tc>
          <w:tcPr>
            <w:tcW w:w="1659" w:type="dxa"/>
          </w:tcPr>
          <w:p w:rsidR="00E02FAE" w:rsidRDefault="00257CCE" w:rsidP="00E02FAE">
            <w:pPr>
              <w:bidi w:val="0"/>
            </w:pPr>
            <w:r>
              <w:t>0.001</w:t>
            </w:r>
          </w:p>
        </w:tc>
        <w:tc>
          <w:tcPr>
            <w:tcW w:w="1659" w:type="dxa"/>
          </w:tcPr>
          <w:p w:rsidR="00E02FAE" w:rsidRDefault="00257CCE" w:rsidP="00E02FAE">
            <w:pPr>
              <w:bidi w:val="0"/>
            </w:pPr>
            <w:r>
              <w:t>0.201</w:t>
            </w:r>
          </w:p>
        </w:tc>
        <w:tc>
          <w:tcPr>
            <w:tcW w:w="1659" w:type="dxa"/>
          </w:tcPr>
          <w:p w:rsidR="00E02FAE" w:rsidRDefault="00257CCE" w:rsidP="00E02FAE">
            <w:pPr>
              <w:bidi w:val="0"/>
            </w:pPr>
            <w:r>
              <w:t>0.055</w:t>
            </w:r>
          </w:p>
        </w:tc>
        <w:tc>
          <w:tcPr>
            <w:tcW w:w="1660" w:type="dxa"/>
          </w:tcPr>
          <w:p w:rsidR="00E02FAE" w:rsidRDefault="00257CCE" w:rsidP="00E02FAE">
            <w:pPr>
              <w:bidi w:val="0"/>
            </w:pPr>
            <w:r>
              <w:t>0.054</w:t>
            </w:r>
          </w:p>
        </w:tc>
      </w:tr>
      <w:tr w:rsidR="00E02FAE" w:rsidTr="00091BD5">
        <w:tc>
          <w:tcPr>
            <w:tcW w:w="1659" w:type="dxa"/>
          </w:tcPr>
          <w:p w:rsidR="00E02FAE" w:rsidRDefault="00257CCE" w:rsidP="00E02FAE">
            <w:pPr>
              <w:bidi w:val="0"/>
            </w:pPr>
            <w:r>
              <w:t>Topic net degree centrality aggregation function kurt neighb size 1</w:t>
            </w:r>
          </w:p>
        </w:tc>
        <w:tc>
          <w:tcPr>
            <w:tcW w:w="1659" w:type="dxa"/>
          </w:tcPr>
          <w:p w:rsidR="00E02FAE" w:rsidRDefault="00040689" w:rsidP="00E02FAE">
            <w:pPr>
              <w:bidi w:val="0"/>
            </w:pPr>
            <w:r>
              <w:t>-</w:t>
            </w:r>
            <w:r w:rsidR="00257CCE">
              <w:t>6</w:t>
            </w:r>
          </w:p>
        </w:tc>
        <w:tc>
          <w:tcPr>
            <w:tcW w:w="1659" w:type="dxa"/>
          </w:tcPr>
          <w:p w:rsidR="00E02FAE" w:rsidRDefault="00257CCE" w:rsidP="00E02FAE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E02FAE" w:rsidRDefault="00257CCE" w:rsidP="00E02FAE">
            <w:pPr>
              <w:bidi w:val="0"/>
            </w:pPr>
            <w:r>
              <w:t>-1.125</w:t>
            </w:r>
          </w:p>
        </w:tc>
        <w:tc>
          <w:tcPr>
            <w:tcW w:w="1660" w:type="dxa"/>
          </w:tcPr>
          <w:p w:rsidR="00E02FAE" w:rsidRDefault="00257CCE" w:rsidP="00E02FAE">
            <w:pPr>
              <w:bidi w:val="0"/>
            </w:pPr>
            <w:r>
              <w:t>0.413</w:t>
            </w:r>
          </w:p>
        </w:tc>
      </w:tr>
      <w:tr w:rsidR="00040689" w:rsidTr="00091BD5">
        <w:tc>
          <w:tcPr>
            <w:tcW w:w="1659" w:type="dxa"/>
          </w:tcPr>
          <w:p w:rsidR="00040689" w:rsidRDefault="00040689" w:rsidP="00040689">
            <w:pPr>
              <w:bidi w:val="0"/>
            </w:pPr>
            <w:r>
              <w:t>Topic net degree centrality aggregation function kurt neighb size 2</w:t>
            </w:r>
          </w:p>
        </w:tc>
        <w:tc>
          <w:tcPr>
            <w:tcW w:w="1659" w:type="dxa"/>
          </w:tcPr>
          <w:p w:rsidR="00040689" w:rsidRDefault="00040689" w:rsidP="00040689">
            <w:pPr>
              <w:bidi w:val="0"/>
            </w:pPr>
            <w:r>
              <w:t>-6</w:t>
            </w:r>
          </w:p>
        </w:tc>
        <w:tc>
          <w:tcPr>
            <w:tcW w:w="1659" w:type="dxa"/>
          </w:tcPr>
          <w:p w:rsidR="00040689" w:rsidRDefault="00040689" w:rsidP="00040689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40689" w:rsidRDefault="00040689" w:rsidP="00040689">
            <w:pPr>
              <w:bidi w:val="0"/>
            </w:pPr>
            <w:r>
              <w:t>-1.125</w:t>
            </w:r>
          </w:p>
        </w:tc>
        <w:tc>
          <w:tcPr>
            <w:tcW w:w="1660" w:type="dxa"/>
          </w:tcPr>
          <w:p w:rsidR="00040689" w:rsidRDefault="00040689" w:rsidP="00040689">
            <w:pPr>
              <w:bidi w:val="0"/>
            </w:pPr>
            <w:r>
              <w:t>0.413</w:t>
            </w:r>
          </w:p>
        </w:tc>
      </w:tr>
      <w:tr w:rsidR="00E02FAE" w:rsidTr="00091BD5">
        <w:tc>
          <w:tcPr>
            <w:tcW w:w="1659" w:type="dxa"/>
          </w:tcPr>
          <w:p w:rsidR="00E02FAE" w:rsidRDefault="000B714A" w:rsidP="000B714A">
            <w:pPr>
              <w:bidi w:val="0"/>
            </w:pPr>
            <w:r>
              <w:t xml:space="preserve">Topic net degree centrality aggregation function </w:t>
            </w:r>
            <w:r>
              <w:t>mean</w:t>
            </w:r>
            <w:r>
              <w:t xml:space="preserve"> neighb size </w:t>
            </w:r>
            <w:r>
              <w:t>1</w:t>
            </w:r>
          </w:p>
        </w:tc>
        <w:tc>
          <w:tcPr>
            <w:tcW w:w="1659" w:type="dxa"/>
          </w:tcPr>
          <w:p w:rsidR="00E02FAE" w:rsidRDefault="000B714A" w:rsidP="00E02FAE">
            <w:pPr>
              <w:bidi w:val="0"/>
            </w:pPr>
            <w:r>
              <w:t>0.001</w:t>
            </w:r>
          </w:p>
        </w:tc>
        <w:tc>
          <w:tcPr>
            <w:tcW w:w="1659" w:type="dxa"/>
          </w:tcPr>
          <w:p w:rsidR="00E02FAE" w:rsidRDefault="000B714A" w:rsidP="00E02FAE">
            <w:pPr>
              <w:bidi w:val="0"/>
            </w:pPr>
            <w:r>
              <w:t>0.06</w:t>
            </w:r>
          </w:p>
        </w:tc>
        <w:tc>
          <w:tcPr>
            <w:tcW w:w="1659" w:type="dxa"/>
          </w:tcPr>
          <w:p w:rsidR="00E02FAE" w:rsidRDefault="000B714A" w:rsidP="00E02FAE">
            <w:pPr>
              <w:bidi w:val="0"/>
            </w:pPr>
            <w:r>
              <w:t>0.055</w:t>
            </w:r>
          </w:p>
        </w:tc>
        <w:tc>
          <w:tcPr>
            <w:tcW w:w="1660" w:type="dxa"/>
          </w:tcPr>
          <w:p w:rsidR="00E02FAE" w:rsidRDefault="000B714A" w:rsidP="00E02FAE">
            <w:pPr>
              <w:bidi w:val="0"/>
            </w:pPr>
            <w:r>
              <w:t>0.016</w:t>
            </w:r>
          </w:p>
        </w:tc>
      </w:tr>
      <w:tr w:rsidR="000B714A" w:rsidTr="00091BD5">
        <w:tc>
          <w:tcPr>
            <w:tcW w:w="1659" w:type="dxa"/>
          </w:tcPr>
          <w:p w:rsidR="000B714A" w:rsidRDefault="000B714A" w:rsidP="000B714A">
            <w:pPr>
              <w:bidi w:val="0"/>
            </w:pPr>
            <w:r>
              <w:t xml:space="preserve">Topic net degree centrality </w:t>
            </w:r>
            <w:r>
              <w:lastRenderedPageBreak/>
              <w:t xml:space="preserve">aggregation function </w:t>
            </w:r>
            <w:r>
              <w:t>mean</w:t>
            </w:r>
            <w:r>
              <w:t xml:space="preserve"> neighb size 2</w:t>
            </w:r>
          </w:p>
        </w:tc>
        <w:tc>
          <w:tcPr>
            <w:tcW w:w="1659" w:type="dxa"/>
          </w:tcPr>
          <w:p w:rsidR="000B714A" w:rsidRDefault="000B714A" w:rsidP="000B714A">
            <w:pPr>
              <w:bidi w:val="0"/>
            </w:pPr>
            <w:r>
              <w:lastRenderedPageBreak/>
              <w:t>0.001</w:t>
            </w:r>
          </w:p>
        </w:tc>
        <w:tc>
          <w:tcPr>
            <w:tcW w:w="1659" w:type="dxa"/>
          </w:tcPr>
          <w:p w:rsidR="000B714A" w:rsidRDefault="000B714A" w:rsidP="000B714A">
            <w:pPr>
              <w:bidi w:val="0"/>
            </w:pPr>
            <w:r>
              <w:t>0.06</w:t>
            </w:r>
          </w:p>
        </w:tc>
        <w:tc>
          <w:tcPr>
            <w:tcW w:w="1659" w:type="dxa"/>
          </w:tcPr>
          <w:p w:rsidR="000B714A" w:rsidRDefault="000B714A" w:rsidP="000B714A">
            <w:pPr>
              <w:bidi w:val="0"/>
            </w:pPr>
            <w:r>
              <w:t>0.055</w:t>
            </w:r>
          </w:p>
        </w:tc>
        <w:tc>
          <w:tcPr>
            <w:tcW w:w="1660" w:type="dxa"/>
          </w:tcPr>
          <w:p w:rsidR="000B714A" w:rsidRDefault="000B714A" w:rsidP="000B714A">
            <w:pPr>
              <w:bidi w:val="0"/>
            </w:pPr>
            <w:r>
              <w:t>0.016</w:t>
            </w:r>
          </w:p>
        </w:tc>
      </w:tr>
      <w:tr w:rsidR="00040689" w:rsidTr="00091BD5">
        <w:tc>
          <w:tcPr>
            <w:tcW w:w="1659" w:type="dxa"/>
          </w:tcPr>
          <w:p w:rsidR="00040689" w:rsidRDefault="000B714A" w:rsidP="000B714A">
            <w:pPr>
              <w:bidi w:val="0"/>
            </w:pPr>
            <w:r>
              <w:t xml:space="preserve">Topic net degree centrality aggregation function </w:t>
            </w:r>
            <w:r>
              <w:t>skew</w:t>
            </w:r>
            <w:r>
              <w:t xml:space="preserve"> neighb size </w:t>
            </w:r>
            <w:r>
              <w:t>1</w:t>
            </w:r>
          </w:p>
        </w:tc>
        <w:tc>
          <w:tcPr>
            <w:tcW w:w="1659" w:type="dxa"/>
          </w:tcPr>
          <w:p w:rsidR="00040689" w:rsidRDefault="00DE60DD" w:rsidP="00E02FAE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040689" w:rsidRDefault="00DE60DD" w:rsidP="00E02FAE">
            <w:pPr>
              <w:bidi w:val="0"/>
            </w:pPr>
            <w:r>
              <w:t>0.857</w:t>
            </w:r>
          </w:p>
        </w:tc>
        <w:tc>
          <w:tcPr>
            <w:tcW w:w="1659" w:type="dxa"/>
          </w:tcPr>
          <w:p w:rsidR="00040689" w:rsidRDefault="00DE60DD" w:rsidP="00E02FAE">
            <w:pPr>
              <w:bidi w:val="0"/>
            </w:pPr>
            <w:r>
              <w:t>0.483</w:t>
            </w:r>
          </w:p>
        </w:tc>
        <w:tc>
          <w:tcPr>
            <w:tcW w:w="1660" w:type="dxa"/>
          </w:tcPr>
          <w:p w:rsidR="00040689" w:rsidRDefault="00DE60DD" w:rsidP="00E02FAE">
            <w:pPr>
              <w:bidi w:val="0"/>
            </w:pPr>
            <w:r>
              <w:t>0.102</w:t>
            </w:r>
          </w:p>
        </w:tc>
      </w:tr>
      <w:tr w:rsidR="00DE60DD" w:rsidTr="00091BD5"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 xml:space="preserve">Topic net degree centrality aggregation function </w:t>
            </w:r>
            <w:r>
              <w:t>skew</w:t>
            </w:r>
            <w:r>
              <w:t xml:space="preserve"> neighb size </w:t>
            </w:r>
            <w:r>
              <w:t>2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0.857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0.483</w:t>
            </w:r>
          </w:p>
        </w:tc>
        <w:tc>
          <w:tcPr>
            <w:tcW w:w="1660" w:type="dxa"/>
          </w:tcPr>
          <w:p w:rsidR="00DE60DD" w:rsidRDefault="00DE60DD" w:rsidP="00DE60DD">
            <w:pPr>
              <w:bidi w:val="0"/>
            </w:pPr>
            <w:r>
              <w:t>0.102</w:t>
            </w:r>
          </w:p>
        </w:tc>
      </w:tr>
      <w:tr w:rsidR="00DE60DD" w:rsidTr="00091BD5"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 xml:space="preserve">Topic net degree centrality aggregation function </w:t>
            </w:r>
            <w:r>
              <w:t>std</w:t>
            </w:r>
            <w:r>
              <w:t xml:space="preserve"> neighb size </w:t>
            </w:r>
            <w:r>
              <w:t>1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0.054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0.05</w:t>
            </w:r>
          </w:p>
        </w:tc>
        <w:tc>
          <w:tcPr>
            <w:tcW w:w="1660" w:type="dxa"/>
          </w:tcPr>
          <w:p w:rsidR="00DE60DD" w:rsidRDefault="00DE60DD" w:rsidP="00DE60DD">
            <w:pPr>
              <w:bidi w:val="0"/>
            </w:pPr>
            <w:r>
              <w:t>0.015</w:t>
            </w:r>
          </w:p>
        </w:tc>
      </w:tr>
      <w:tr w:rsidR="00DE60DD" w:rsidTr="00091BD5"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 xml:space="preserve">Topic net degree centrality aggregation function </w:t>
            </w:r>
            <w:r>
              <w:t>std</w:t>
            </w:r>
            <w:r>
              <w:t xml:space="preserve"> neighb size </w:t>
            </w:r>
            <w:r>
              <w:t>2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0.054</w:t>
            </w:r>
          </w:p>
        </w:tc>
        <w:tc>
          <w:tcPr>
            <w:tcW w:w="1659" w:type="dxa"/>
          </w:tcPr>
          <w:p w:rsidR="00DE60DD" w:rsidRDefault="00DE60DD" w:rsidP="00DE60DD">
            <w:pPr>
              <w:bidi w:val="0"/>
            </w:pPr>
            <w:r>
              <w:t>0.05</w:t>
            </w:r>
          </w:p>
        </w:tc>
        <w:tc>
          <w:tcPr>
            <w:tcW w:w="1660" w:type="dxa"/>
          </w:tcPr>
          <w:p w:rsidR="00DE60DD" w:rsidRDefault="00DE60DD" w:rsidP="00DE60DD">
            <w:pPr>
              <w:bidi w:val="0"/>
            </w:pPr>
            <w:r>
              <w:t>0.015</w:t>
            </w:r>
          </w:p>
        </w:tc>
      </w:tr>
      <w:tr w:rsidR="00DE60DD" w:rsidTr="00091BD5">
        <w:tc>
          <w:tcPr>
            <w:tcW w:w="1659" w:type="dxa"/>
          </w:tcPr>
          <w:p w:rsidR="00DE60DD" w:rsidRDefault="00DE60DD" w:rsidP="00E02FAE">
            <w:pPr>
              <w:bidi w:val="0"/>
            </w:pPr>
            <w:r>
              <w:t>verified</w:t>
            </w:r>
          </w:p>
        </w:tc>
        <w:tc>
          <w:tcPr>
            <w:tcW w:w="1659" w:type="dxa"/>
          </w:tcPr>
          <w:p w:rsidR="00DE60DD" w:rsidRDefault="001412AB" w:rsidP="00E02FAE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DE60DD" w:rsidRDefault="001412AB" w:rsidP="00E02FAE">
            <w:pPr>
              <w:bidi w:val="0"/>
            </w:pPr>
            <w:r>
              <w:t>1</w:t>
            </w:r>
          </w:p>
        </w:tc>
        <w:tc>
          <w:tcPr>
            <w:tcW w:w="1659" w:type="dxa"/>
          </w:tcPr>
          <w:p w:rsidR="00DE60DD" w:rsidRDefault="001412AB" w:rsidP="00E02FAE">
            <w:pPr>
              <w:bidi w:val="0"/>
            </w:pPr>
            <w:r>
              <w:t>0.008</w:t>
            </w:r>
          </w:p>
        </w:tc>
        <w:tc>
          <w:tcPr>
            <w:tcW w:w="1660" w:type="dxa"/>
          </w:tcPr>
          <w:p w:rsidR="001412AB" w:rsidRDefault="001412AB" w:rsidP="001412AB">
            <w:pPr>
              <w:bidi w:val="0"/>
            </w:pPr>
            <w:r>
              <w:t>0.087</w:t>
            </w:r>
          </w:p>
        </w:tc>
      </w:tr>
    </w:tbl>
    <w:p w:rsidR="00091BD5" w:rsidRDefault="00091BD5" w:rsidP="00091BD5">
      <w:pPr>
        <w:bidi w:val="0"/>
      </w:pPr>
    </w:p>
    <w:p w:rsidR="00091BD5" w:rsidRDefault="00091BD5">
      <w:pPr>
        <w:bidi w:val="0"/>
      </w:pPr>
    </w:p>
    <w:p w:rsidR="004835E1" w:rsidRDefault="004835E1" w:rsidP="004835E1">
      <w:pPr>
        <w:bidi w:val="0"/>
      </w:pPr>
      <w:r w:rsidRPr="004835E1">
        <w:rPr>
          <w:b/>
          <w:bCs/>
          <w:u w:val="single"/>
        </w:rPr>
        <w:t>Visualization</w:t>
      </w:r>
      <w:r>
        <w:t>:</w:t>
      </w:r>
    </w:p>
    <w:p w:rsidR="004835E1" w:rsidRDefault="004835E1" w:rsidP="004835E1">
      <w:pPr>
        <w:pStyle w:val="ListParagraph"/>
        <w:numPr>
          <w:ilvl w:val="0"/>
          <w:numId w:val="1"/>
        </w:numPr>
        <w:bidi w:val="0"/>
      </w:pPr>
      <w:r>
        <w:t>Account age</w:t>
      </w:r>
    </w:p>
    <w:p w:rsidR="004855AD" w:rsidRDefault="004855AD" w:rsidP="004855AD">
      <w:pPr>
        <w:bidi w:val="0"/>
      </w:pPr>
      <w:r>
        <w:rPr>
          <w:noProof/>
        </w:rPr>
        <w:drawing>
          <wp:inline distT="0" distB="0" distL="0" distR="0" wp14:anchorId="21C0A67E" wp14:editId="76BFE75E">
            <wp:extent cx="5274310" cy="2199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AD" w:rsidRDefault="004855AD" w:rsidP="004855AD">
      <w:pPr>
        <w:bidi w:val="0"/>
      </w:pPr>
    </w:p>
    <w:p w:rsidR="004855AD" w:rsidRDefault="004855AD" w:rsidP="004855AD">
      <w:pPr>
        <w:bidi w:val="0"/>
      </w:pPr>
    </w:p>
    <w:p w:rsidR="004855AD" w:rsidRDefault="004855AD" w:rsidP="004855AD">
      <w:pPr>
        <w:pStyle w:val="ListParagraph"/>
        <w:numPr>
          <w:ilvl w:val="0"/>
          <w:numId w:val="1"/>
        </w:numPr>
        <w:bidi w:val="0"/>
      </w:pPr>
      <w:r>
        <w:lastRenderedPageBreak/>
        <w:t>Average links</w:t>
      </w:r>
    </w:p>
    <w:p w:rsidR="004855AD" w:rsidRDefault="004855AD" w:rsidP="004855AD">
      <w:pPr>
        <w:pStyle w:val="ListParagraph"/>
        <w:bidi w:val="0"/>
      </w:pPr>
      <w:r>
        <w:rPr>
          <w:noProof/>
        </w:rPr>
        <w:drawing>
          <wp:inline distT="0" distB="0" distL="0" distR="0" wp14:anchorId="7A0D4FE2" wp14:editId="64AFD73D">
            <wp:extent cx="5274310" cy="2190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AD" w:rsidRDefault="004855AD" w:rsidP="004855AD">
      <w:pPr>
        <w:bidi w:val="0"/>
      </w:pPr>
    </w:p>
    <w:p w:rsidR="004835E1" w:rsidRDefault="004855AD" w:rsidP="004855AD">
      <w:pPr>
        <w:pStyle w:val="ListParagraph"/>
        <w:numPr>
          <w:ilvl w:val="0"/>
          <w:numId w:val="1"/>
        </w:numPr>
        <w:bidi w:val="0"/>
      </w:pPr>
      <w:r>
        <w:t>Average post length</w:t>
      </w:r>
    </w:p>
    <w:p w:rsidR="00214E6C" w:rsidRDefault="00214E6C" w:rsidP="00214E6C">
      <w:pPr>
        <w:bidi w:val="0"/>
      </w:pPr>
      <w:r>
        <w:rPr>
          <w:noProof/>
        </w:rPr>
        <w:drawing>
          <wp:inline distT="0" distB="0" distL="0" distR="0" wp14:anchorId="0F8F3215" wp14:editId="038115EA">
            <wp:extent cx="5274310" cy="219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6C" w:rsidRDefault="00214E6C" w:rsidP="00214E6C">
      <w:pPr>
        <w:bidi w:val="0"/>
      </w:pPr>
    </w:p>
    <w:p w:rsidR="00214E6C" w:rsidRDefault="00214E6C" w:rsidP="00214E6C">
      <w:pPr>
        <w:pStyle w:val="ListParagraph"/>
        <w:numPr>
          <w:ilvl w:val="0"/>
          <w:numId w:val="1"/>
        </w:numPr>
        <w:bidi w:val="0"/>
      </w:pPr>
      <w:r>
        <w:t>Boost score average</w:t>
      </w:r>
    </w:p>
    <w:p w:rsidR="00214E6C" w:rsidRDefault="00772D71" w:rsidP="00214E6C">
      <w:pPr>
        <w:pStyle w:val="ListParagraph"/>
        <w:bidi w:val="0"/>
      </w:pPr>
      <w:r>
        <w:rPr>
          <w:noProof/>
        </w:rPr>
        <w:drawing>
          <wp:inline distT="0" distB="0" distL="0" distR="0" wp14:anchorId="57D3BD67" wp14:editId="53AC0CE6">
            <wp:extent cx="5274310" cy="2188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6C" w:rsidRDefault="00214E6C" w:rsidP="00214E6C">
      <w:pPr>
        <w:bidi w:val="0"/>
      </w:pPr>
    </w:p>
    <w:p w:rsidR="007D0574" w:rsidRDefault="007D0574" w:rsidP="007D0574">
      <w:pPr>
        <w:bidi w:val="0"/>
      </w:pPr>
    </w:p>
    <w:p w:rsidR="00772D71" w:rsidRDefault="00772D71" w:rsidP="00772D71">
      <w:pPr>
        <w:pStyle w:val="ListParagraph"/>
        <w:numPr>
          <w:ilvl w:val="0"/>
          <w:numId w:val="1"/>
        </w:numPr>
        <w:bidi w:val="0"/>
      </w:pPr>
      <w:r>
        <w:lastRenderedPageBreak/>
        <w:t>Boost score std dev</w:t>
      </w:r>
    </w:p>
    <w:p w:rsidR="00214E6C" w:rsidRDefault="007D0574" w:rsidP="00214E6C">
      <w:pPr>
        <w:bidi w:val="0"/>
      </w:pPr>
      <w:r>
        <w:rPr>
          <w:noProof/>
        </w:rPr>
        <w:drawing>
          <wp:inline distT="0" distB="0" distL="0" distR="0" wp14:anchorId="0DDF441B" wp14:editId="6B9226EB">
            <wp:extent cx="5274310" cy="2225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6C" w:rsidRDefault="00214E6C" w:rsidP="00214E6C">
      <w:pPr>
        <w:bidi w:val="0"/>
      </w:pPr>
    </w:p>
    <w:p w:rsidR="00214E6C" w:rsidRDefault="0069384F" w:rsidP="007D0574">
      <w:pPr>
        <w:pStyle w:val="ListParagraph"/>
        <w:numPr>
          <w:ilvl w:val="0"/>
          <w:numId w:val="1"/>
        </w:numPr>
        <w:bidi w:val="0"/>
      </w:pPr>
      <w:r>
        <w:t>Count authors sharing boosted posts</w:t>
      </w:r>
    </w:p>
    <w:p w:rsidR="0069384F" w:rsidRDefault="0069384F" w:rsidP="0069384F">
      <w:pPr>
        <w:bidi w:val="0"/>
      </w:pPr>
      <w:r>
        <w:rPr>
          <w:noProof/>
        </w:rPr>
        <w:drawing>
          <wp:inline distT="0" distB="0" distL="0" distR="0" wp14:anchorId="21E9A6C9" wp14:editId="1266A3DA">
            <wp:extent cx="5274310" cy="2188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6C" w:rsidRDefault="0069384F" w:rsidP="0069384F">
      <w:pPr>
        <w:pStyle w:val="ListParagraph"/>
        <w:numPr>
          <w:ilvl w:val="0"/>
          <w:numId w:val="1"/>
        </w:numPr>
        <w:bidi w:val="0"/>
      </w:pPr>
      <w:r>
        <w:t>Default profile</w:t>
      </w:r>
    </w:p>
    <w:p w:rsidR="00214E6C" w:rsidRDefault="0069384F" w:rsidP="00214E6C">
      <w:pPr>
        <w:bidi w:val="0"/>
      </w:pPr>
      <w:r>
        <w:rPr>
          <w:noProof/>
        </w:rPr>
        <w:drawing>
          <wp:inline distT="0" distB="0" distL="0" distR="0" wp14:anchorId="08895916" wp14:editId="7E619B74">
            <wp:extent cx="5274310" cy="2218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4F" w:rsidRDefault="0069384F" w:rsidP="0069384F">
      <w:pPr>
        <w:bidi w:val="0"/>
      </w:pPr>
    </w:p>
    <w:p w:rsidR="0069384F" w:rsidRDefault="0069384F" w:rsidP="0069384F">
      <w:pPr>
        <w:bidi w:val="0"/>
      </w:pPr>
    </w:p>
    <w:p w:rsidR="0069384F" w:rsidRDefault="0069384F" w:rsidP="0069384F">
      <w:pPr>
        <w:pStyle w:val="ListParagraph"/>
        <w:numPr>
          <w:ilvl w:val="0"/>
          <w:numId w:val="1"/>
        </w:numPr>
        <w:bidi w:val="0"/>
      </w:pPr>
      <w:r>
        <w:lastRenderedPageBreak/>
        <w:t xml:space="preserve">Topic </w:t>
      </w:r>
      <w:r w:rsidR="00D1316D">
        <w:t xml:space="preserve">net closeness centrality </w:t>
      </w:r>
    </w:p>
    <w:p w:rsidR="00D1316D" w:rsidRDefault="00D1316D" w:rsidP="00D1316D">
      <w:pPr>
        <w:pStyle w:val="ListParagraph"/>
        <w:bidi w:val="0"/>
      </w:pPr>
      <w:r>
        <w:rPr>
          <w:noProof/>
        </w:rPr>
        <w:drawing>
          <wp:inline distT="0" distB="0" distL="0" distR="0" wp14:anchorId="1EB9384B" wp14:editId="345E2650">
            <wp:extent cx="5274310" cy="2186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4F" w:rsidRDefault="0069384F" w:rsidP="0069384F">
      <w:pPr>
        <w:bidi w:val="0"/>
      </w:pPr>
    </w:p>
    <w:p w:rsidR="00D1316D" w:rsidRDefault="00D1316D" w:rsidP="00D1316D">
      <w:pPr>
        <w:pStyle w:val="ListParagraph"/>
        <w:numPr>
          <w:ilvl w:val="0"/>
          <w:numId w:val="1"/>
        </w:numPr>
        <w:bidi w:val="0"/>
      </w:pPr>
      <w:r>
        <w:t>Topic net clustering</w:t>
      </w:r>
    </w:p>
    <w:p w:rsidR="00D1316D" w:rsidRDefault="00137427" w:rsidP="00D1316D">
      <w:pPr>
        <w:bidi w:val="0"/>
      </w:pPr>
      <w:r>
        <w:rPr>
          <w:noProof/>
        </w:rPr>
        <w:drawing>
          <wp:inline distT="0" distB="0" distL="0" distR="0" wp14:anchorId="068E109F" wp14:editId="5C581218">
            <wp:extent cx="5274310" cy="2194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6D" w:rsidRDefault="00D1316D" w:rsidP="00D1316D">
      <w:pPr>
        <w:bidi w:val="0"/>
      </w:pPr>
    </w:p>
    <w:p w:rsidR="0069384F" w:rsidRDefault="00BA5814" w:rsidP="00BA5814">
      <w:pPr>
        <w:pStyle w:val="ListParagraph"/>
        <w:numPr>
          <w:ilvl w:val="0"/>
          <w:numId w:val="1"/>
        </w:numPr>
        <w:bidi w:val="0"/>
      </w:pPr>
      <w:r>
        <w:t xml:space="preserve">Topic net degree centrality </w:t>
      </w:r>
    </w:p>
    <w:p w:rsidR="00BA5814" w:rsidRDefault="00BA5814" w:rsidP="00BA5814">
      <w:pPr>
        <w:bidi w:val="0"/>
      </w:pPr>
    </w:p>
    <w:p w:rsidR="00BA5814" w:rsidRDefault="00BA5814" w:rsidP="00BA5814">
      <w:pPr>
        <w:bidi w:val="0"/>
      </w:pPr>
      <w:r>
        <w:rPr>
          <w:noProof/>
        </w:rPr>
        <w:drawing>
          <wp:inline distT="0" distB="0" distL="0" distR="0" wp14:anchorId="1D0F278F" wp14:editId="23DB7C8D">
            <wp:extent cx="5274310" cy="2187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4F" w:rsidRDefault="0069384F" w:rsidP="0069384F">
      <w:pPr>
        <w:bidi w:val="0"/>
      </w:pPr>
    </w:p>
    <w:p w:rsidR="00BA5814" w:rsidRDefault="00BA5814" w:rsidP="00BA5814">
      <w:pPr>
        <w:bidi w:val="0"/>
      </w:pPr>
    </w:p>
    <w:p w:rsidR="0069384F" w:rsidRDefault="007176EB" w:rsidP="007176EB">
      <w:pPr>
        <w:rPr>
          <w:rtl/>
        </w:rPr>
      </w:pPr>
      <w:r>
        <w:rPr>
          <w:rFonts w:hint="cs"/>
          <w:rtl/>
        </w:rPr>
        <w:t>מבחינת קלאסטרים:</w:t>
      </w:r>
    </w:p>
    <w:p w:rsidR="007176EB" w:rsidRDefault="007176EB" w:rsidP="007176EB">
      <w:pPr>
        <w:rPr>
          <w:rtl/>
        </w:rPr>
      </w:pPr>
      <w:r>
        <w:rPr>
          <w:rFonts w:hint="cs"/>
          <w:rtl/>
        </w:rPr>
        <w:t xml:space="preserve">נקבל 3 קלאסטרים באמצעות </w:t>
      </w:r>
      <w:r>
        <w:rPr>
          <w:rFonts w:hint="cs"/>
        </w:rPr>
        <w:t>EM</w:t>
      </w:r>
      <w:r>
        <w:rPr>
          <w:rFonts w:hint="cs"/>
          <w:rtl/>
        </w:rPr>
        <w:t xml:space="preserve"> </w:t>
      </w:r>
      <w:r w:rsidR="00FE2628">
        <w:rPr>
          <w:rFonts w:hint="cs"/>
          <w:rtl/>
        </w:rPr>
        <w:t>:</w:t>
      </w:r>
    </w:p>
    <w:p w:rsidR="00FE2628" w:rsidRDefault="00FE2628" w:rsidP="00FE2628">
      <w:pPr>
        <w:bidi w:val="0"/>
        <w:rPr>
          <w:rFonts w:hint="cs"/>
        </w:rPr>
      </w:pPr>
      <w:r>
        <w:t>Cluster0 – 12,209 -  91%</w:t>
      </w:r>
    </w:p>
    <w:p w:rsidR="00FE2628" w:rsidRDefault="00FE2628" w:rsidP="00FE2628">
      <w:pPr>
        <w:bidi w:val="0"/>
      </w:pPr>
      <w:r>
        <w:t>Cluster 1 – 958 – 7%</w:t>
      </w:r>
    </w:p>
    <w:p w:rsidR="00FE2628" w:rsidRDefault="00FE2628" w:rsidP="00FE2628">
      <w:pPr>
        <w:bidi w:val="0"/>
      </w:pPr>
      <w:r>
        <w:t>Cluster2- 225 – 2%</w:t>
      </w:r>
      <w:bookmarkStart w:id="0" w:name="_GoBack"/>
      <w:bookmarkEnd w:id="0"/>
    </w:p>
    <w:p w:rsidR="0069384F" w:rsidRDefault="0069384F" w:rsidP="0069384F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214E6C" w:rsidRDefault="00214E6C" w:rsidP="00214E6C">
      <w:pPr>
        <w:bidi w:val="0"/>
      </w:pPr>
    </w:p>
    <w:p w:rsidR="004855AD" w:rsidRDefault="004855AD" w:rsidP="004855AD">
      <w:pPr>
        <w:pStyle w:val="ListParagraph"/>
        <w:bidi w:val="0"/>
      </w:pPr>
    </w:p>
    <w:sectPr w:rsidR="004855AD" w:rsidSect="00164C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7397B"/>
    <w:multiLevelType w:val="hybridMultilevel"/>
    <w:tmpl w:val="CCF8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54"/>
    <w:rsid w:val="00040689"/>
    <w:rsid w:val="00091BD5"/>
    <w:rsid w:val="000B714A"/>
    <w:rsid w:val="0012505A"/>
    <w:rsid w:val="00137427"/>
    <w:rsid w:val="001412AB"/>
    <w:rsid w:val="00164C3B"/>
    <w:rsid w:val="001F452B"/>
    <w:rsid w:val="00214E6C"/>
    <w:rsid w:val="00257CCE"/>
    <w:rsid w:val="00430768"/>
    <w:rsid w:val="004835E1"/>
    <w:rsid w:val="004855AD"/>
    <w:rsid w:val="004A2E74"/>
    <w:rsid w:val="004B3452"/>
    <w:rsid w:val="00592054"/>
    <w:rsid w:val="0069384F"/>
    <w:rsid w:val="007176EB"/>
    <w:rsid w:val="00772D71"/>
    <w:rsid w:val="007D0574"/>
    <w:rsid w:val="007D083D"/>
    <w:rsid w:val="007D7530"/>
    <w:rsid w:val="00A303C9"/>
    <w:rsid w:val="00A941D0"/>
    <w:rsid w:val="00BA5814"/>
    <w:rsid w:val="00C80A23"/>
    <w:rsid w:val="00D01880"/>
    <w:rsid w:val="00D1316D"/>
    <w:rsid w:val="00DE60DD"/>
    <w:rsid w:val="00E02FAE"/>
    <w:rsid w:val="00E26539"/>
    <w:rsid w:val="00E86322"/>
    <w:rsid w:val="00ED7C22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5EC4E-9745-44DC-9753-EDE583C9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Aviad</cp:lastModifiedBy>
  <cp:revision>6</cp:revision>
  <dcterms:created xsi:type="dcterms:W3CDTF">2016-07-23T06:26:00Z</dcterms:created>
  <dcterms:modified xsi:type="dcterms:W3CDTF">2016-07-23T12:15:00Z</dcterms:modified>
</cp:coreProperties>
</file>