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B0" w:rsidRDefault="002F21C2" w:rsidP="002F21C2">
      <w:pPr>
        <w:bidi w:val="0"/>
      </w:pPr>
      <w:r>
        <w:t>Answers for task 1 of Hedva a</w:t>
      </w:r>
      <w:bookmarkStart w:id="0" w:name="_GoBack"/>
      <w:bookmarkEnd w:id="0"/>
    </w:p>
    <w:sectPr w:rsidR="001B4AB0" w:rsidSect="005C0B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C2"/>
    <w:rsid w:val="002F21C2"/>
    <w:rsid w:val="005C0BCF"/>
    <w:rsid w:val="00DC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D0FE"/>
  <w15:chartTrackingRefBased/>
  <w15:docId w15:val="{8DA614E9-378E-485C-A2C8-274273AC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</dc:creator>
  <cp:keywords/>
  <dc:description/>
  <cp:lastModifiedBy>שגיא</cp:lastModifiedBy>
  <cp:revision>1</cp:revision>
  <dcterms:created xsi:type="dcterms:W3CDTF">2017-06-26T18:25:00Z</dcterms:created>
  <dcterms:modified xsi:type="dcterms:W3CDTF">2017-06-26T18:25:00Z</dcterms:modified>
</cp:coreProperties>
</file>