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E89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 w:rsidRPr="00E02CBF">
        <w:rPr>
          <w:rFonts w:asciiTheme="minorBidi" w:hAnsiTheme="minorBidi"/>
          <w:sz w:val="32"/>
          <w:szCs w:val="32"/>
        </w:rPr>
        <w:t>Report</w:t>
      </w:r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1: </w:t>
      </w:r>
      <w:r w:rsidRPr="00E02CBF">
        <w:rPr>
          <w:rFonts w:asciiTheme="minorBidi" w:hAnsiTheme="minorBidi"/>
          <w:sz w:val="32"/>
          <w:szCs w:val="32"/>
        </w:rPr>
        <w:t>Time series</w:t>
      </w:r>
    </w:p>
    <w:p w:rsidR="00E02CBF" w:rsidRDefault="00E02CBF" w:rsidP="007D22DB">
      <w:pPr>
        <w:rPr>
          <w:rFonts w:asciiTheme="minorBidi" w:hAnsiTheme="minorBidi"/>
          <w:sz w:val="20"/>
          <w:szCs w:val="20"/>
        </w:rPr>
      </w:pPr>
    </w:p>
    <w:p w:rsidR="007D22DB" w:rsidRDefault="007D22DB" w:rsidP="007D22D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have performed a regression task on </w:t>
      </w:r>
      <w:r w:rsidRPr="007D22DB">
        <w:rPr>
          <w:rFonts w:asciiTheme="minorBidi" w:hAnsiTheme="minorBidi"/>
        </w:rPr>
        <w:t>the Individual household electric power consumption</w:t>
      </w:r>
      <w:r>
        <w:rPr>
          <w:rFonts w:asciiTheme="minorBidi" w:hAnsiTheme="minorBidi"/>
        </w:rPr>
        <w:t xml:space="preserve"> dataset. </w:t>
      </w:r>
      <w:r w:rsidRPr="007D22DB">
        <w:rPr>
          <w:rFonts w:asciiTheme="minorBidi" w:hAnsiTheme="minorBidi"/>
        </w:rPr>
        <w:t xml:space="preserve">This dataset contains 2075259 samples which are measurements gathered in a house located in </w:t>
      </w:r>
      <w:proofErr w:type="spellStart"/>
      <w:r w:rsidRPr="007D22DB">
        <w:rPr>
          <w:rFonts w:asciiTheme="minorBidi" w:hAnsiTheme="minorBidi"/>
        </w:rPr>
        <w:t>Sceaux</w:t>
      </w:r>
      <w:proofErr w:type="spellEnd"/>
      <w:r w:rsidRPr="007D22DB">
        <w:rPr>
          <w:rFonts w:asciiTheme="minorBidi" w:hAnsiTheme="minorBidi"/>
        </w:rPr>
        <w:t xml:space="preserve"> (7km of Paris, France) between December 2006 and November 2010 (47 months)</w:t>
      </w:r>
      <w:r>
        <w:rPr>
          <w:rFonts w:asciiTheme="minorBidi" w:hAnsiTheme="minorBidi"/>
        </w:rPr>
        <w:t xml:space="preserve">. </w:t>
      </w:r>
      <w:r w:rsidRPr="007D22DB">
        <w:rPr>
          <w:rFonts w:asciiTheme="minorBidi" w:hAnsiTheme="minorBidi"/>
        </w:rPr>
        <w:t>We will try to predict the future values of the energy consumption and compare the predictions to the actual values.</w:t>
      </w:r>
    </w:p>
    <w:p w:rsidR="008C4F82" w:rsidRDefault="008C4F82" w:rsidP="008C4F8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for the preprocessing steps: </w:t>
      </w:r>
    </w:p>
    <w:p w:rsidR="008C4F82" w:rsidRPr="008C4F82" w:rsidRDefault="008C4F82" w:rsidP="008C4F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C4F82">
        <w:rPr>
          <w:rFonts w:asciiTheme="minorBidi" w:hAnsiTheme="minorBidi"/>
        </w:rPr>
        <w:t>We had 2 different attributes for date and time, and we decided to combine them into a single attribute.</w:t>
      </w:r>
    </w:p>
    <w:p w:rsidR="008C4F82" w:rsidRPr="00FE3A23" w:rsidRDefault="008C4F82" w:rsidP="00953A3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E3A23">
        <w:rPr>
          <w:rFonts w:asciiTheme="minorBidi" w:hAnsiTheme="minorBidi"/>
        </w:rPr>
        <w:t>We added an additional column named ‘Energy consumption’, which represents the active energy consumed every minute (in watt hour) in the household by electrical equipment not measured in sub-</w:t>
      </w:r>
      <w:proofErr w:type="spellStart"/>
      <w:r w:rsidRPr="00FE3A23">
        <w:rPr>
          <w:rFonts w:asciiTheme="minorBidi" w:hAnsiTheme="minorBidi"/>
        </w:rPr>
        <w:t>meterings</w:t>
      </w:r>
      <w:proofErr w:type="spellEnd"/>
      <w:r w:rsidRPr="00FE3A23">
        <w:rPr>
          <w:rFonts w:asciiTheme="minorBidi" w:hAnsiTheme="minorBidi"/>
        </w:rPr>
        <w:t xml:space="preserve"> 1, 2 and 3. This is how it’s calculated:</w:t>
      </w:r>
      <w:r w:rsidR="00FE3A23" w:rsidRPr="00FE3A23">
        <w:rPr>
          <w:rFonts w:asciiTheme="minorBidi" w:hAnsiTheme="minorBidi"/>
        </w:rPr>
        <w:t xml:space="preserve"> </w:t>
      </w:r>
      <w:r w:rsidRPr="00FE3A23">
        <w:rPr>
          <w:rFonts w:asciiTheme="minorBidi" w:hAnsiTheme="minorBidi"/>
        </w:rPr>
        <w:t>(</w:t>
      </w:r>
      <w:proofErr w:type="spellStart"/>
      <w:r w:rsidRPr="00FE3A23">
        <w:rPr>
          <w:rFonts w:asciiTheme="minorBidi" w:hAnsiTheme="minorBidi"/>
        </w:rPr>
        <w:t>global_active_power</w:t>
      </w:r>
      <w:proofErr w:type="spellEnd"/>
      <w:r w:rsidRPr="00FE3A23">
        <w:rPr>
          <w:rFonts w:asciiTheme="minorBidi" w:hAnsiTheme="minorBidi"/>
        </w:rPr>
        <w:t>*1000/60 - sub_metering_1 - sub_metering_2 - sub_metering_3)</w:t>
      </w:r>
    </w:p>
    <w:p w:rsidR="00FE3A23" w:rsidRPr="0071326B" w:rsidRDefault="00FE3A23" w:rsidP="00713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Pr="00FE3A23">
        <w:rPr>
          <w:rFonts w:asciiTheme="minorBidi" w:hAnsiTheme="minorBidi"/>
        </w:rPr>
        <w:t>here were some missing values which we replaced with 0.</w:t>
      </w:r>
    </w:p>
    <w:p w:rsidR="0071326B" w:rsidRDefault="000E755E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After viewing some graphs which described the data samples, we noticed that the data is overall balanced. </w:t>
      </w:r>
      <w:r w:rsidR="00A21167" w:rsidRPr="00A21167">
        <w:rPr>
          <w:rFonts w:asciiTheme="minorBidi" w:hAnsiTheme="minorBidi"/>
        </w:rPr>
        <w:t xml:space="preserve">We </w:t>
      </w:r>
      <w:r w:rsidR="00A21167">
        <w:rPr>
          <w:rFonts w:asciiTheme="minorBidi" w:hAnsiTheme="minorBidi"/>
        </w:rPr>
        <w:t xml:space="preserve">also noticed that </w:t>
      </w:r>
      <w:r w:rsidR="00A21167" w:rsidRPr="00A21167">
        <w:rPr>
          <w:rFonts w:asciiTheme="minorBidi" w:hAnsiTheme="minorBidi"/>
        </w:rPr>
        <w:t>the global active power and the intensity have a similar impact on the energy consumption and seems to be of linear nature.</w:t>
      </w:r>
    </w:p>
    <w:p w:rsidR="00A21167" w:rsidRDefault="0071326B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Before constructing a model, we normalized </w:t>
      </w:r>
      <w:r w:rsidRPr="0071326B">
        <w:rPr>
          <w:rFonts w:asciiTheme="minorBidi" w:hAnsiTheme="minorBidi"/>
        </w:rPr>
        <w:t>the data for each attribute by computing the mean and std.</w:t>
      </w:r>
    </w:p>
    <w:p w:rsidR="00207BFF" w:rsidRDefault="00207BFF" w:rsidP="00207BFF">
      <w:pPr>
        <w:rPr>
          <w:rFonts w:asciiTheme="minorBidi" w:hAnsiTheme="minorBidi"/>
        </w:rPr>
      </w:pPr>
      <w:r w:rsidRPr="00207BFF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split</w:t>
      </w:r>
      <w:r w:rsidRPr="00207BFF">
        <w:rPr>
          <w:rFonts w:asciiTheme="minorBidi" w:hAnsiTheme="minorBidi"/>
        </w:rPr>
        <w:t xml:space="preserve"> the data into train and test sets; out of 47 months of samples (sample for each minute), we took 2.5 years for training, and left the rest (1.5 years) for the test set.</w:t>
      </w:r>
    </w:p>
    <w:p w:rsidR="005A308F" w:rsidRDefault="00207BFF" w:rsidP="000A489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for the model, we added an </w:t>
      </w:r>
      <w:r w:rsidRPr="00207BFF">
        <w:rPr>
          <w:rFonts w:asciiTheme="minorBidi" w:hAnsiTheme="minorBidi"/>
        </w:rPr>
        <w:t>LSTM</w:t>
      </w:r>
      <w:r>
        <w:rPr>
          <w:rFonts w:asciiTheme="minorBidi" w:hAnsiTheme="minorBidi"/>
        </w:rPr>
        <w:t xml:space="preserve"> layer, and a Dense layer afterwards.</w:t>
      </w:r>
      <w:r w:rsidR="005A308F">
        <w:rPr>
          <w:rFonts w:asciiTheme="minorBidi" w:hAnsiTheme="minorBidi"/>
        </w:rPr>
        <w:t xml:space="preserve"> We managed to get a result of </w:t>
      </w:r>
      <w:proofErr w:type="spellStart"/>
      <w:r w:rsidR="005A308F">
        <w:rPr>
          <w:rFonts w:asciiTheme="minorBidi" w:hAnsiTheme="minorBidi"/>
        </w:rPr>
        <w:t>val_loss</w:t>
      </w:r>
      <w:proofErr w:type="spellEnd"/>
      <w:r w:rsidR="005A308F">
        <w:rPr>
          <w:rFonts w:asciiTheme="minorBidi" w:hAnsiTheme="minorBidi"/>
        </w:rPr>
        <w:t xml:space="preserve"> = </w:t>
      </w:r>
      <w:r w:rsidR="005A308F" w:rsidRPr="005A308F">
        <w:rPr>
          <w:rFonts w:asciiTheme="minorBidi" w:hAnsiTheme="minorBidi"/>
        </w:rPr>
        <w:t>0.1052</w:t>
      </w:r>
      <w:r w:rsidR="005A308F">
        <w:rPr>
          <w:rFonts w:asciiTheme="minorBidi" w:hAnsiTheme="minorBidi"/>
        </w:rPr>
        <w:t>.</w:t>
      </w:r>
      <w:r w:rsidR="000A4890">
        <w:rPr>
          <w:rFonts w:asciiTheme="minorBidi" w:hAnsiTheme="minorBidi"/>
        </w:rPr>
        <w:t xml:space="preserve"> The </w:t>
      </w:r>
      <w:r w:rsidR="000A4890" w:rsidRPr="000A4890">
        <w:rPr>
          <w:rFonts w:asciiTheme="minorBidi" w:hAnsiTheme="minorBidi"/>
        </w:rPr>
        <w:t xml:space="preserve">predictions seem to be close to the actual values for the Energy consumption. </w:t>
      </w:r>
    </w:p>
    <w:p w:rsidR="00E02CBF" w:rsidRDefault="0090772E" w:rsidP="00197183">
      <w:pPr>
        <w:rPr>
          <w:rFonts w:asciiTheme="minorBidi" w:hAnsiTheme="minorBidi"/>
        </w:rPr>
      </w:pPr>
      <w:r>
        <w:rPr>
          <w:rFonts w:asciiTheme="minorBidi" w:hAnsiTheme="minorBidi"/>
        </w:rPr>
        <w:t>We thought of a few ways to improve the model such as adding a dropout layer, adding</w:t>
      </w:r>
      <w:r w:rsidRPr="0090772E">
        <w:rPr>
          <w:rFonts w:asciiTheme="minorBidi" w:hAnsiTheme="minorBidi"/>
        </w:rPr>
        <w:t xml:space="preserve"> more neurons to the LSTM layer</w:t>
      </w:r>
      <w:r>
        <w:rPr>
          <w:rFonts w:asciiTheme="minorBidi" w:hAnsiTheme="minorBidi"/>
        </w:rPr>
        <w:t>, or r</w:t>
      </w:r>
      <w:r w:rsidRPr="0090772E">
        <w:rPr>
          <w:rFonts w:asciiTheme="minorBidi" w:hAnsiTheme="minorBidi"/>
        </w:rPr>
        <w:t>esampling the data from minutes to hours</w:t>
      </w:r>
      <w:r>
        <w:rPr>
          <w:rFonts w:asciiTheme="minorBidi" w:hAnsiTheme="minorBidi"/>
        </w:rPr>
        <w:t>. We t</w:t>
      </w:r>
      <w:r w:rsidR="00D44B74">
        <w:rPr>
          <w:rFonts w:asciiTheme="minorBidi" w:hAnsiTheme="minorBidi"/>
        </w:rPr>
        <w:t xml:space="preserve">ried implementing all of these. The best improvement we got as from adding 50 more neurons to the LSTM layer; we managed to get a result of </w:t>
      </w:r>
      <w:proofErr w:type="spellStart"/>
      <w:r w:rsidR="00D44B74" w:rsidRPr="00D44B74">
        <w:rPr>
          <w:rFonts w:asciiTheme="minorBidi" w:hAnsiTheme="minorBidi"/>
        </w:rPr>
        <w:t>val_loss</w:t>
      </w:r>
      <w:proofErr w:type="spellEnd"/>
      <w:r w:rsidR="00D44B74" w:rsidRPr="00D44B74">
        <w:rPr>
          <w:rFonts w:asciiTheme="minorBidi" w:hAnsiTheme="minorBidi"/>
        </w:rPr>
        <w:t xml:space="preserve"> </w:t>
      </w:r>
      <w:r w:rsidR="00D44B74">
        <w:rPr>
          <w:rFonts w:asciiTheme="minorBidi" w:hAnsiTheme="minorBidi"/>
        </w:rPr>
        <w:t xml:space="preserve">= </w:t>
      </w:r>
      <w:r w:rsidR="00D44B74" w:rsidRPr="00D44B74">
        <w:rPr>
          <w:rFonts w:asciiTheme="minorBidi" w:hAnsiTheme="minorBidi"/>
        </w:rPr>
        <w:t>0.1027</w:t>
      </w:r>
      <w:r w:rsidR="00D44B74">
        <w:rPr>
          <w:rFonts w:asciiTheme="minorBidi" w:hAnsiTheme="minorBidi"/>
        </w:rPr>
        <w:t>.</w:t>
      </w:r>
    </w:p>
    <w:p w:rsidR="00FE2949" w:rsidRDefault="00FE2949" w:rsidP="00197183">
      <w:pPr>
        <w:rPr>
          <w:rFonts w:asciiTheme="minorBidi" w:hAnsiTheme="minorBidi"/>
        </w:rPr>
      </w:pPr>
    </w:p>
    <w:p w:rsidR="00E02CBF" w:rsidRPr="008E7B09" w:rsidRDefault="00197183" w:rsidP="008E7B0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Then, we fitted </w:t>
      </w:r>
      <w:r w:rsidRPr="00197183">
        <w:rPr>
          <w:rFonts w:asciiTheme="minorBidi" w:hAnsiTheme="minorBidi"/>
        </w:rPr>
        <w:t>a classical machine learning model to the data to get a better benchmark:</w:t>
      </w:r>
      <w:r>
        <w:rPr>
          <w:rFonts w:asciiTheme="minorBidi" w:hAnsiTheme="minorBidi"/>
        </w:rPr>
        <w:t xml:space="preserve"> </w:t>
      </w:r>
      <w:r w:rsidRPr="00197183">
        <w:rPr>
          <w:rFonts w:asciiTheme="minorBidi" w:hAnsiTheme="minorBidi"/>
        </w:rPr>
        <w:t>Linear Regression Machine Learning algorithm</w:t>
      </w:r>
      <w:r>
        <w:rPr>
          <w:rFonts w:asciiTheme="minorBidi" w:hAnsiTheme="minorBidi"/>
        </w:rPr>
        <w:t>.</w:t>
      </w:r>
      <w:r w:rsidR="00FE2949">
        <w:rPr>
          <w:rFonts w:asciiTheme="minorBidi" w:hAnsiTheme="minorBidi"/>
        </w:rPr>
        <w:t xml:space="preserve"> Here we</w:t>
      </w:r>
      <w:r w:rsidR="00FE2949" w:rsidRPr="00FE2949">
        <w:rPr>
          <w:rFonts w:asciiTheme="minorBidi" w:hAnsiTheme="minorBidi"/>
        </w:rPr>
        <w:t xml:space="preserve"> rec</w:t>
      </w:r>
      <w:r w:rsidR="00FE2949">
        <w:rPr>
          <w:rFonts w:asciiTheme="minorBidi" w:hAnsiTheme="minorBidi"/>
        </w:rPr>
        <w:t>eived a score of 0.90. We saw that m</w:t>
      </w:r>
      <w:r w:rsidR="00FE2949" w:rsidRPr="00FE2949">
        <w:rPr>
          <w:rFonts w:asciiTheme="minorBidi" w:hAnsiTheme="minorBidi"/>
        </w:rPr>
        <w:t>ost of the values as</w:t>
      </w:r>
      <w:r w:rsidR="00FE2949">
        <w:rPr>
          <w:rFonts w:asciiTheme="minorBidi" w:hAnsiTheme="minorBidi"/>
        </w:rPr>
        <w:t>pire to the diagonal, as we ex</w:t>
      </w:r>
      <w:r w:rsidR="00FE2949" w:rsidRPr="00FE2949">
        <w:rPr>
          <w:rFonts w:asciiTheme="minorBidi" w:hAnsiTheme="minorBidi"/>
        </w:rPr>
        <w:t>pected. From reviewing the accuracy of this model and</w:t>
      </w:r>
      <w:r w:rsidR="00FE2949">
        <w:rPr>
          <w:rFonts w:asciiTheme="minorBidi" w:hAnsiTheme="minorBidi"/>
        </w:rPr>
        <w:t xml:space="preserve"> the loss of the previous model.</w:t>
      </w:r>
      <w:bookmarkStart w:id="0" w:name="_GoBack"/>
      <w:bookmarkEnd w:id="0"/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2: </w:t>
      </w:r>
      <w:r w:rsidRPr="00E02CBF">
        <w:rPr>
          <w:rFonts w:asciiTheme="minorBidi" w:hAnsiTheme="minorBidi"/>
          <w:sz w:val="32"/>
          <w:szCs w:val="32"/>
        </w:rPr>
        <w:t>Category embeddings</w:t>
      </w:r>
    </w:p>
    <w:p w:rsidR="00E02CBF" w:rsidRP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TODO</w:t>
      </w:r>
    </w:p>
    <w:sectPr w:rsidR="00E02CBF" w:rsidRPr="00E0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6DCC"/>
    <w:multiLevelType w:val="hybridMultilevel"/>
    <w:tmpl w:val="9320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BF"/>
    <w:rsid w:val="000A4890"/>
    <w:rsid w:val="000E755E"/>
    <w:rsid w:val="00197183"/>
    <w:rsid w:val="00207BFF"/>
    <w:rsid w:val="005A308F"/>
    <w:rsid w:val="0071326B"/>
    <w:rsid w:val="007D22DB"/>
    <w:rsid w:val="007D7E56"/>
    <w:rsid w:val="008C4F82"/>
    <w:rsid w:val="008E7B09"/>
    <w:rsid w:val="0090772E"/>
    <w:rsid w:val="00953A36"/>
    <w:rsid w:val="00A21167"/>
    <w:rsid w:val="00B809A0"/>
    <w:rsid w:val="00D44B74"/>
    <w:rsid w:val="00E02CBF"/>
    <w:rsid w:val="00FA3E89"/>
    <w:rsid w:val="00FE2949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1271"/>
  <w15:chartTrackingRefBased/>
  <w15:docId w15:val="{3EF8F8AF-2821-4D91-BB99-92E8A23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</dc:creator>
  <cp:keywords/>
  <dc:description/>
  <cp:lastModifiedBy>Anna Mi</cp:lastModifiedBy>
  <cp:revision>15</cp:revision>
  <dcterms:created xsi:type="dcterms:W3CDTF">2018-12-22T18:27:00Z</dcterms:created>
  <dcterms:modified xsi:type="dcterms:W3CDTF">2018-12-22T18:53:00Z</dcterms:modified>
</cp:coreProperties>
</file>