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053" w:rsidRPr="006A4053" w:rsidRDefault="006A4053" w:rsidP="006A405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4053">
        <w:rPr>
          <w:rFonts w:ascii="Times New Roman" w:eastAsia="Times New Roman" w:hAnsi="Times New Roman" w:cs="Times New Roman"/>
          <w:b/>
          <w:bCs/>
          <w:sz w:val="27"/>
          <w:szCs w:val="27"/>
        </w:rPr>
        <w:t>Password Generator Project Deployment Checklist</w:t>
      </w:r>
    </w:p>
    <w:p w:rsidR="006A4053" w:rsidRPr="006A4053" w:rsidRDefault="006A4053" w:rsidP="006A4053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6A4053">
        <w:rPr>
          <w:rFonts w:ascii="Times New Roman" w:eastAsia="Times New Roman" w:hAnsi="Times New Roman" w:cs="Times New Roman"/>
          <w:b/>
          <w:bCs/>
        </w:rPr>
        <w:t>1. Prepare Infrastructure with Terraform</w:t>
      </w:r>
    </w:p>
    <w:p w:rsidR="006A4053" w:rsidRPr="006A4053" w:rsidRDefault="006A4053" w:rsidP="006A405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9" type="#_x0000_t75" style="width:18pt;height:15.8pt" o:ole="">
            <v:imagedata r:id="rId5" o:title=""/>
          </v:shape>
          <w:control r:id="rId6" w:name="DefaultOcxName" w:shapeid="_x0000_i1109"/>
        </w:object>
      </w:r>
      <w:r w:rsidRPr="006A4053">
        <w:rPr>
          <w:rFonts w:ascii="Times New Roman" w:eastAsia="Times New Roman" w:hAnsi="Times New Roman" w:cs="Times New Roman"/>
          <w:b/>
          <w:bCs/>
        </w:rPr>
        <w:t>Set up VPC</w:t>
      </w:r>
      <w:r w:rsidRPr="006A4053">
        <w:rPr>
          <w:rFonts w:ascii="Times New Roman" w:eastAsia="Times New Roman" w:hAnsi="Times New Roman" w:cs="Times New Roman"/>
        </w:rPr>
        <w:t>: Define a Virtual Private Cloud (VPC) in Terraform with necessary subnets, security groups, and route tables.</w:t>
      </w:r>
    </w:p>
    <w:p w:rsidR="006A4053" w:rsidRPr="006A4053" w:rsidRDefault="006A4053" w:rsidP="006A405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08" type="#_x0000_t75" style="width:18pt;height:15.8pt" o:ole="">
            <v:imagedata r:id="rId7" o:title=""/>
          </v:shape>
          <w:control r:id="rId8" w:name="DefaultOcxName1" w:shapeid="_x0000_i1108"/>
        </w:object>
      </w:r>
      <w:r w:rsidRPr="006A4053">
        <w:rPr>
          <w:rFonts w:ascii="Times New Roman" w:eastAsia="Times New Roman" w:hAnsi="Times New Roman" w:cs="Times New Roman"/>
          <w:b/>
          <w:bCs/>
        </w:rPr>
        <w:t>Define EKS Cluster</w:t>
      </w:r>
      <w:r w:rsidRPr="006A4053">
        <w:rPr>
          <w:rFonts w:ascii="Times New Roman" w:eastAsia="Times New Roman" w:hAnsi="Times New Roman" w:cs="Times New Roman"/>
        </w:rPr>
        <w:t>: Create an Amazon EKS cluster using Terraform, specifying the node group (e.g., t3.small instances).</w:t>
      </w:r>
    </w:p>
    <w:p w:rsidR="006A4053" w:rsidRPr="006A4053" w:rsidRDefault="006A4053" w:rsidP="006A405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07" type="#_x0000_t75" style="width:18pt;height:15.8pt" o:ole="">
            <v:imagedata r:id="rId9" o:title=""/>
          </v:shape>
          <w:control r:id="rId10" w:name="DefaultOcxName2" w:shapeid="_x0000_i1107"/>
        </w:object>
      </w:r>
      <w:r w:rsidRPr="006A4053">
        <w:rPr>
          <w:rFonts w:ascii="Times New Roman" w:eastAsia="Times New Roman" w:hAnsi="Times New Roman" w:cs="Times New Roman"/>
          <w:b/>
          <w:bCs/>
        </w:rPr>
        <w:t>Create IAM Roles</w:t>
      </w:r>
      <w:r w:rsidRPr="006A4053">
        <w:rPr>
          <w:rFonts w:ascii="Times New Roman" w:eastAsia="Times New Roman" w:hAnsi="Times New Roman" w:cs="Times New Roman"/>
        </w:rPr>
        <w:t>: Define IAM roles and policies for the EKS cluster and node groups.</w:t>
      </w:r>
    </w:p>
    <w:p w:rsidR="006A4053" w:rsidRPr="006A4053" w:rsidRDefault="006A4053" w:rsidP="006A405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06" type="#_x0000_t75" style="width:18pt;height:15.8pt" o:ole="">
            <v:imagedata r:id="rId11" o:title=""/>
          </v:shape>
          <w:control r:id="rId12" w:name="DefaultOcxName3" w:shapeid="_x0000_i1106"/>
        </w:object>
      </w:r>
      <w:r w:rsidRPr="006A4053">
        <w:rPr>
          <w:rFonts w:ascii="Times New Roman" w:eastAsia="Times New Roman" w:hAnsi="Times New Roman" w:cs="Times New Roman"/>
          <w:b/>
          <w:bCs/>
        </w:rPr>
        <w:t>Create Networking Components</w:t>
      </w:r>
      <w:r w:rsidRPr="006A4053">
        <w:rPr>
          <w:rFonts w:ascii="Times New Roman" w:eastAsia="Times New Roman" w:hAnsi="Times New Roman" w:cs="Times New Roman"/>
        </w:rPr>
        <w:t>: Ensure load balancers, target groups, and necessary networking components are defined in Terraform.</w:t>
      </w:r>
    </w:p>
    <w:p w:rsidR="006A4053" w:rsidRPr="006A4053" w:rsidRDefault="006A4053" w:rsidP="006A405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05" type="#_x0000_t75" style="width:18pt;height:15.8pt" o:ole="">
            <v:imagedata r:id="rId13" o:title=""/>
          </v:shape>
          <w:control r:id="rId14" w:name="DefaultOcxName4" w:shapeid="_x0000_i1105"/>
        </w:object>
      </w:r>
      <w:r w:rsidRPr="006A4053">
        <w:rPr>
          <w:rFonts w:ascii="Times New Roman" w:eastAsia="Times New Roman" w:hAnsi="Times New Roman" w:cs="Times New Roman"/>
          <w:b/>
          <w:bCs/>
        </w:rPr>
        <w:t>Output Configuration Details</w:t>
      </w:r>
      <w:r w:rsidRPr="006A4053">
        <w:rPr>
          <w:rFonts w:ascii="Times New Roman" w:eastAsia="Times New Roman" w:hAnsi="Times New Roman" w:cs="Times New Roman"/>
        </w:rPr>
        <w:t>: Use Terraform outputs to capture important details like cluster endpoint, security group IDs, and subnet IDs.</w:t>
      </w:r>
    </w:p>
    <w:p w:rsidR="006A4053" w:rsidRPr="006A4053" w:rsidRDefault="006A4053" w:rsidP="006A4053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6A4053">
        <w:rPr>
          <w:rFonts w:ascii="Times New Roman" w:eastAsia="Times New Roman" w:hAnsi="Times New Roman" w:cs="Times New Roman"/>
          <w:b/>
          <w:bCs/>
        </w:rPr>
        <w:t>2. Docker Image Preparation</w:t>
      </w:r>
    </w:p>
    <w:p w:rsidR="006A4053" w:rsidRPr="006A4053" w:rsidRDefault="006A4053" w:rsidP="006A405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10" type="#_x0000_t75" style="width:18pt;height:15.8pt" o:ole="">
            <v:imagedata r:id="rId15" o:title=""/>
          </v:shape>
          <w:control r:id="rId16" w:name="DefaultOcxName5" w:shapeid="_x0000_i1110"/>
        </w:object>
      </w:r>
      <w:r w:rsidRPr="006A4053">
        <w:rPr>
          <w:rFonts w:ascii="Times New Roman" w:eastAsia="Times New Roman" w:hAnsi="Times New Roman" w:cs="Times New Roman"/>
          <w:b/>
          <w:bCs/>
        </w:rPr>
        <w:t>Create Dockerfile</w:t>
      </w:r>
      <w:r w:rsidRPr="006A4053">
        <w:rPr>
          <w:rFonts w:ascii="Times New Roman" w:eastAsia="Times New Roman" w:hAnsi="Times New Roman" w:cs="Times New Roman"/>
        </w:rPr>
        <w:t>: Define the Dockerfile for your Flask application, ensuring all dependencies are installed.</w:t>
      </w:r>
    </w:p>
    <w:p w:rsidR="006A4053" w:rsidRPr="006A4053" w:rsidRDefault="006A4053" w:rsidP="006A405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11" type="#_x0000_t75" style="width:18pt;height:15.8pt" o:ole="">
            <v:imagedata r:id="rId17" o:title=""/>
          </v:shape>
          <w:control r:id="rId18" w:name="DefaultOcxName6" w:shapeid="_x0000_i1111"/>
        </w:object>
      </w:r>
      <w:r w:rsidRPr="006A4053">
        <w:rPr>
          <w:rFonts w:ascii="Times New Roman" w:eastAsia="Times New Roman" w:hAnsi="Times New Roman" w:cs="Times New Roman"/>
          <w:b/>
          <w:bCs/>
        </w:rPr>
        <w:t>Build Docker Image</w:t>
      </w:r>
      <w:r w:rsidRPr="006A4053">
        <w:rPr>
          <w:rFonts w:ascii="Times New Roman" w:eastAsia="Times New Roman" w:hAnsi="Times New Roman" w:cs="Times New Roman"/>
        </w:rPr>
        <w:t>: Build the Docker image locally using the Dockerfile.</w:t>
      </w:r>
    </w:p>
    <w:p w:rsidR="006A4053" w:rsidRPr="006A4053" w:rsidRDefault="006A4053" w:rsidP="006A405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26" type="#_x0000_t75" style="width:18pt;height:15.8pt" o:ole="">
            <v:imagedata r:id="rId19" o:title=""/>
          </v:shape>
          <w:control r:id="rId20" w:name="DefaultOcxName7" w:shapeid="_x0000_i1126"/>
        </w:object>
      </w:r>
      <w:r w:rsidRPr="006A4053">
        <w:rPr>
          <w:rFonts w:ascii="Times New Roman" w:eastAsia="Times New Roman" w:hAnsi="Times New Roman" w:cs="Times New Roman"/>
          <w:b/>
          <w:bCs/>
        </w:rPr>
        <w:t>Push Image to DockerHub</w:t>
      </w:r>
      <w:r w:rsidRPr="006A4053">
        <w:rPr>
          <w:rFonts w:ascii="Times New Roman" w:eastAsia="Times New Roman" w:hAnsi="Times New Roman" w:cs="Times New Roman"/>
        </w:rPr>
        <w:t>: Tag the Docker image and push it to your DockerHub repository.</w:t>
      </w:r>
    </w:p>
    <w:p w:rsidR="006A4053" w:rsidRPr="006A4053" w:rsidRDefault="006A4053" w:rsidP="006A4053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t>Example Commands:</w:t>
      </w:r>
    </w:p>
    <w:p w:rsidR="006A4053" w:rsidRPr="006A4053" w:rsidRDefault="006A4053" w:rsidP="006A4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A4053">
        <w:rPr>
          <w:rFonts w:ascii="Courier New" w:eastAsia="Times New Roman" w:hAnsi="Courier New" w:cs="Courier New"/>
          <w:sz w:val="20"/>
          <w:szCs w:val="20"/>
        </w:rPr>
        <w:t>bash</w:t>
      </w:r>
    </w:p>
    <w:p w:rsidR="006A4053" w:rsidRPr="006A4053" w:rsidRDefault="006A4053" w:rsidP="006A4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A405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A4053" w:rsidRPr="006A4053" w:rsidRDefault="006A4053" w:rsidP="006A4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docker build -t maorbrantz</w:t>
      </w:r>
      <w:r w:rsidRPr="006A4053">
        <w:rPr>
          <w:rFonts w:ascii="Courier New" w:eastAsia="Times New Roman" w:hAnsi="Courier New" w:cs="Courier New"/>
          <w:sz w:val="20"/>
          <w:szCs w:val="20"/>
        </w:rPr>
        <w:t>/password-generator:latest .</w:t>
      </w:r>
    </w:p>
    <w:p w:rsidR="006A4053" w:rsidRPr="006A4053" w:rsidRDefault="006A4053" w:rsidP="006A4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A4053">
        <w:rPr>
          <w:rFonts w:ascii="Courier New" w:eastAsia="Times New Roman" w:hAnsi="Courier New" w:cs="Courier New"/>
          <w:sz w:val="20"/>
          <w:szCs w:val="20"/>
        </w:rPr>
        <w:t xml:space="preserve">docker push </w:t>
      </w:r>
      <w:r>
        <w:rPr>
          <w:rFonts w:ascii="Courier New" w:eastAsia="Times New Roman" w:hAnsi="Courier New" w:cs="Courier New"/>
          <w:sz w:val="20"/>
          <w:szCs w:val="20"/>
        </w:rPr>
        <w:t>maorbrantz</w:t>
      </w:r>
      <w:r w:rsidRPr="006A4053">
        <w:rPr>
          <w:rFonts w:ascii="Courier New" w:eastAsia="Times New Roman" w:hAnsi="Courier New" w:cs="Courier New"/>
          <w:sz w:val="20"/>
          <w:szCs w:val="20"/>
        </w:rPr>
        <w:t>/password-generator:latest</w:t>
      </w:r>
    </w:p>
    <w:p w:rsidR="006A4053" w:rsidRPr="006A4053" w:rsidRDefault="006A4053" w:rsidP="006A4053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6A4053">
        <w:rPr>
          <w:rFonts w:ascii="Times New Roman" w:eastAsia="Times New Roman" w:hAnsi="Times New Roman" w:cs="Times New Roman"/>
          <w:b/>
          <w:bCs/>
        </w:rPr>
        <w:t>3. Kubernetes Manifests Preparation</w:t>
      </w:r>
    </w:p>
    <w:p w:rsidR="006A4053" w:rsidRPr="006A4053" w:rsidRDefault="006A4053" w:rsidP="006A405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21" type="#_x0000_t75" style="width:18pt;height:15.8pt" o:ole="">
            <v:imagedata r:id="rId21" o:title=""/>
          </v:shape>
          <w:control r:id="rId22" w:name="DefaultOcxName8" w:shapeid="_x0000_i1121"/>
        </w:object>
      </w:r>
      <w:r w:rsidRPr="006A4053">
        <w:rPr>
          <w:rFonts w:ascii="Times New Roman" w:eastAsia="Times New Roman" w:hAnsi="Times New Roman" w:cs="Times New Roman"/>
          <w:b/>
          <w:bCs/>
        </w:rPr>
        <w:t>Create Deployment YAML</w:t>
      </w:r>
      <w:r w:rsidRPr="006A4053">
        <w:rPr>
          <w:rFonts w:ascii="Times New Roman" w:eastAsia="Times New Roman" w:hAnsi="Times New Roman" w:cs="Times New Roman"/>
        </w:rPr>
        <w:t>: Define the deployment file (</w:t>
      </w:r>
      <w:r w:rsidRPr="006A4053">
        <w:rPr>
          <w:rFonts w:ascii="Courier New" w:eastAsia="Times New Roman" w:hAnsi="Courier New" w:cs="Courier New"/>
          <w:sz w:val="20"/>
          <w:szCs w:val="20"/>
        </w:rPr>
        <w:t>deployment.yaml</w:t>
      </w:r>
      <w:r w:rsidRPr="006A4053">
        <w:rPr>
          <w:rFonts w:ascii="Times New Roman" w:eastAsia="Times New Roman" w:hAnsi="Times New Roman" w:cs="Times New Roman"/>
        </w:rPr>
        <w:t>) to specify the number of replicas, the Docker image from DockerHub, environment variables, and resource limits.</w:t>
      </w:r>
    </w:p>
    <w:p w:rsidR="006A4053" w:rsidRPr="006A4053" w:rsidRDefault="006A4053" w:rsidP="006A405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22" type="#_x0000_t75" style="width:18pt;height:15.8pt" o:ole="">
            <v:imagedata r:id="rId23" o:title=""/>
          </v:shape>
          <w:control r:id="rId24" w:name="DefaultOcxName9" w:shapeid="_x0000_i1122"/>
        </w:object>
      </w:r>
      <w:r w:rsidRPr="006A4053">
        <w:rPr>
          <w:rFonts w:ascii="Times New Roman" w:eastAsia="Times New Roman" w:hAnsi="Times New Roman" w:cs="Times New Roman"/>
          <w:b/>
          <w:bCs/>
        </w:rPr>
        <w:t>Create Service YAML</w:t>
      </w:r>
      <w:r w:rsidRPr="006A4053">
        <w:rPr>
          <w:rFonts w:ascii="Times New Roman" w:eastAsia="Times New Roman" w:hAnsi="Times New Roman" w:cs="Times New Roman"/>
        </w:rPr>
        <w:t>: Define the service file (</w:t>
      </w:r>
      <w:r w:rsidRPr="006A4053">
        <w:rPr>
          <w:rFonts w:ascii="Courier New" w:eastAsia="Times New Roman" w:hAnsi="Courier New" w:cs="Courier New"/>
          <w:sz w:val="20"/>
          <w:szCs w:val="20"/>
        </w:rPr>
        <w:t>service.yaml</w:t>
      </w:r>
      <w:r w:rsidRPr="006A4053">
        <w:rPr>
          <w:rFonts w:ascii="Times New Roman" w:eastAsia="Times New Roman" w:hAnsi="Times New Roman" w:cs="Times New Roman"/>
        </w:rPr>
        <w:t>) to expose your application. Use LoadBalancer type for external access.</w:t>
      </w:r>
    </w:p>
    <w:p w:rsidR="006A4053" w:rsidRPr="006A4053" w:rsidRDefault="006A4053" w:rsidP="006A405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23" type="#_x0000_t75" style="width:18pt;height:15.8pt" o:ole="">
            <v:imagedata r:id="rId25" o:title=""/>
          </v:shape>
          <w:control r:id="rId26" w:name="DefaultOcxName10" w:shapeid="_x0000_i1123"/>
        </w:object>
      </w:r>
      <w:r w:rsidRPr="006A4053">
        <w:rPr>
          <w:rFonts w:ascii="Times New Roman" w:eastAsia="Times New Roman" w:hAnsi="Times New Roman" w:cs="Times New Roman"/>
          <w:b/>
          <w:bCs/>
        </w:rPr>
        <w:t>ConfigMap (Optional)</w:t>
      </w:r>
      <w:r w:rsidRPr="006A4053">
        <w:rPr>
          <w:rFonts w:ascii="Times New Roman" w:eastAsia="Times New Roman" w:hAnsi="Times New Roman" w:cs="Times New Roman"/>
        </w:rPr>
        <w:t>: If you have configuration files, define them in a ConfigMap.</w:t>
      </w:r>
    </w:p>
    <w:p w:rsidR="006A4053" w:rsidRPr="006A4053" w:rsidRDefault="006A4053" w:rsidP="006A405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24" type="#_x0000_t75" style="width:18pt;height:15.8pt" o:ole="">
            <v:imagedata r:id="rId27" o:title=""/>
          </v:shape>
          <w:control r:id="rId28" w:name="DefaultOcxName11" w:shapeid="_x0000_i1124"/>
        </w:object>
      </w:r>
      <w:r w:rsidRPr="006A4053">
        <w:rPr>
          <w:rFonts w:ascii="Times New Roman" w:eastAsia="Times New Roman" w:hAnsi="Times New Roman" w:cs="Times New Roman"/>
          <w:b/>
          <w:bCs/>
        </w:rPr>
        <w:t>Secrets (Optional)</w:t>
      </w:r>
      <w:r w:rsidRPr="006A4053">
        <w:rPr>
          <w:rFonts w:ascii="Times New Roman" w:eastAsia="Times New Roman" w:hAnsi="Times New Roman" w:cs="Times New Roman"/>
        </w:rPr>
        <w:t>: Store sensitive data (like API keys) in Kubernetes Secrets.</w:t>
      </w:r>
    </w:p>
    <w:p w:rsidR="006A4053" w:rsidRPr="006A4053" w:rsidRDefault="006A4053" w:rsidP="006A4053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6A4053">
        <w:rPr>
          <w:rFonts w:ascii="Times New Roman" w:eastAsia="Times New Roman" w:hAnsi="Times New Roman" w:cs="Times New Roman"/>
          <w:b/>
          <w:bCs/>
        </w:rPr>
        <w:t>4. Deploying to Kubernetes</w:t>
      </w:r>
    </w:p>
    <w:p w:rsidR="006A4053" w:rsidRPr="006A4053" w:rsidRDefault="006A4053" w:rsidP="006A405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15" type="#_x0000_t75" style="width:18pt;height:15.8pt" o:ole="">
            <v:imagedata r:id="rId29" o:title=""/>
          </v:shape>
          <w:control r:id="rId30" w:name="DefaultOcxName12" w:shapeid="_x0000_i1115"/>
        </w:object>
      </w:r>
      <w:r w:rsidRPr="006A4053">
        <w:rPr>
          <w:rFonts w:ascii="Times New Roman" w:eastAsia="Times New Roman" w:hAnsi="Times New Roman" w:cs="Times New Roman"/>
          <w:b/>
          <w:bCs/>
        </w:rPr>
        <w:t>Connect to EKS Cluster</w:t>
      </w:r>
      <w:r w:rsidRPr="006A4053">
        <w:rPr>
          <w:rFonts w:ascii="Times New Roman" w:eastAsia="Times New Roman" w:hAnsi="Times New Roman" w:cs="Times New Roman"/>
        </w:rPr>
        <w:t xml:space="preserve">: Use </w:t>
      </w:r>
      <w:r w:rsidRPr="006A4053">
        <w:rPr>
          <w:rFonts w:ascii="Courier New" w:eastAsia="Times New Roman" w:hAnsi="Courier New" w:cs="Courier New"/>
          <w:sz w:val="20"/>
          <w:szCs w:val="20"/>
        </w:rPr>
        <w:t>kubectl</w:t>
      </w:r>
      <w:r w:rsidRPr="006A4053">
        <w:rPr>
          <w:rFonts w:ascii="Times New Roman" w:eastAsia="Times New Roman" w:hAnsi="Times New Roman" w:cs="Times New Roman"/>
        </w:rPr>
        <w:t xml:space="preserve"> to connect to your EKS cluster.</w:t>
      </w:r>
    </w:p>
    <w:p w:rsidR="006A4053" w:rsidRPr="006A4053" w:rsidRDefault="006A4053" w:rsidP="006A4053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t>Example Command:</w:t>
      </w:r>
    </w:p>
    <w:p w:rsidR="006A4053" w:rsidRPr="006A4053" w:rsidRDefault="006A4053" w:rsidP="006A4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A4053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6A4053" w:rsidRPr="006A4053" w:rsidRDefault="006A4053" w:rsidP="006A4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A405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A4053" w:rsidRDefault="006A4053" w:rsidP="006A4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A4053">
        <w:rPr>
          <w:rFonts w:ascii="Courier New" w:eastAsia="Times New Roman" w:hAnsi="Courier New" w:cs="Courier New"/>
          <w:sz w:val="20"/>
          <w:szCs w:val="20"/>
        </w:rPr>
        <w:t xml:space="preserve">aws eks --region </w:t>
      </w:r>
      <w:r>
        <w:rPr>
          <w:rFonts w:ascii="Courier New" w:eastAsia="Times New Roman" w:hAnsi="Courier New" w:cs="Courier New"/>
          <w:sz w:val="20"/>
          <w:szCs w:val="20"/>
        </w:rPr>
        <w:t>us-west-2</w:t>
      </w:r>
      <w:r w:rsidRPr="006A4053">
        <w:rPr>
          <w:rFonts w:ascii="Courier New" w:eastAsia="Times New Roman" w:hAnsi="Courier New" w:cs="Courier New"/>
          <w:sz w:val="20"/>
          <w:szCs w:val="20"/>
        </w:rPr>
        <w:t xml:space="preserve"> update-kubeconfig </w:t>
      </w:r>
      <w:r>
        <w:rPr>
          <w:rFonts w:ascii="Courier New" w:eastAsia="Times New Roman" w:hAnsi="Courier New" w:cs="Courier New"/>
          <w:sz w:val="20"/>
          <w:szCs w:val="20"/>
        </w:rPr>
        <w:t>--</w:t>
      </w:r>
      <w:r w:rsidRPr="006A4053">
        <w:rPr>
          <w:rFonts w:ascii="Courier New" w:eastAsia="Times New Roman" w:hAnsi="Courier New" w:cs="Courier New"/>
          <w:sz w:val="20"/>
          <w:szCs w:val="20"/>
        </w:rPr>
        <w:t>name</w:t>
      </w:r>
      <w:r>
        <w:rPr>
          <w:rFonts w:ascii="Courier New" w:eastAsia="Times New Roman" w:hAnsi="Courier New" w:cs="Courier New"/>
          <w:sz w:val="20"/>
          <w:szCs w:val="20"/>
        </w:rPr>
        <w:t xml:space="preserve"> Password-Generator-Cluster</w:t>
      </w:r>
    </w:p>
    <w:p w:rsidR="006A4053" w:rsidRPr="00A907A5" w:rsidRDefault="006A4053" w:rsidP="00A907A5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Times New Roman" w:eastAsia="Times New Roman" w:hAnsi="Times New Roman" w:cs="Times New Roman"/>
        </w:rPr>
      </w:pPr>
      <w:r w:rsidRPr="00A907A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907A5">
        <w:rPr>
          <w:rFonts w:ascii="Times New Roman" w:eastAsia="Times New Roman" w:hAnsi="Times New Roman" w:cs="Times New Roman"/>
        </w:rPr>
        <w:object w:dxaOrig="360" w:dyaOrig="312">
          <v:shape id="_x0000_i1116" type="#_x0000_t75" style="width:18pt;height:15.8pt" o:ole="">
            <v:imagedata r:id="rId31" o:title=""/>
          </v:shape>
          <w:control r:id="rId32" w:name="DefaultOcxName13" w:shapeid="_x0000_i1116"/>
        </w:object>
      </w:r>
      <w:r w:rsidRPr="00A907A5">
        <w:rPr>
          <w:rFonts w:ascii="Times New Roman" w:eastAsia="Times New Roman" w:hAnsi="Times New Roman" w:cs="Times New Roman"/>
          <w:b/>
          <w:bCs/>
        </w:rPr>
        <w:t>Apply Deployment</w:t>
      </w:r>
      <w:r w:rsidRPr="00A907A5">
        <w:rPr>
          <w:rFonts w:ascii="Times New Roman" w:eastAsia="Times New Roman" w:hAnsi="Times New Roman" w:cs="Times New Roman"/>
        </w:rPr>
        <w:t xml:space="preserve">: Use </w:t>
      </w:r>
      <w:r w:rsidRPr="00A907A5">
        <w:rPr>
          <w:rFonts w:ascii="Courier New" w:eastAsia="Times New Roman" w:hAnsi="Courier New" w:cs="Courier New"/>
          <w:sz w:val="20"/>
          <w:szCs w:val="20"/>
        </w:rPr>
        <w:t>kubectl apply -f deployment.yaml</w:t>
      </w:r>
      <w:r w:rsidRPr="00A907A5">
        <w:rPr>
          <w:rFonts w:ascii="Times New Roman" w:eastAsia="Times New Roman" w:hAnsi="Times New Roman" w:cs="Times New Roman"/>
        </w:rPr>
        <w:t xml:space="preserve"> to deploy the application pods.</w:t>
      </w:r>
    </w:p>
    <w:p w:rsidR="006A4053" w:rsidRPr="006A4053" w:rsidRDefault="006A4053" w:rsidP="006A405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19" type="#_x0000_t75" style="width:18pt;height:15.8pt" o:ole="">
            <v:imagedata r:id="rId33" o:title=""/>
          </v:shape>
          <w:control r:id="rId34" w:name="DefaultOcxName14" w:shapeid="_x0000_i1119"/>
        </w:object>
      </w:r>
      <w:r w:rsidRPr="006A4053">
        <w:rPr>
          <w:rFonts w:ascii="Times New Roman" w:eastAsia="Times New Roman" w:hAnsi="Times New Roman" w:cs="Times New Roman"/>
          <w:b/>
          <w:bCs/>
        </w:rPr>
        <w:t>Apply Service</w:t>
      </w:r>
      <w:r w:rsidRPr="006A4053">
        <w:rPr>
          <w:rFonts w:ascii="Times New Roman" w:eastAsia="Times New Roman" w:hAnsi="Times New Roman" w:cs="Times New Roman"/>
        </w:rPr>
        <w:t xml:space="preserve">: Use </w:t>
      </w:r>
      <w:r w:rsidRPr="006A4053">
        <w:rPr>
          <w:rFonts w:ascii="Courier New" w:eastAsia="Times New Roman" w:hAnsi="Courier New" w:cs="Courier New"/>
          <w:sz w:val="20"/>
          <w:szCs w:val="20"/>
        </w:rPr>
        <w:t>kubectl apply -f service.yaml</w:t>
      </w:r>
      <w:r w:rsidRPr="006A4053">
        <w:rPr>
          <w:rFonts w:ascii="Times New Roman" w:eastAsia="Times New Roman" w:hAnsi="Times New Roman" w:cs="Times New Roman"/>
        </w:rPr>
        <w:t xml:space="preserve"> to expose the application.</w:t>
      </w:r>
    </w:p>
    <w:p w:rsidR="006A4053" w:rsidRPr="006A4053" w:rsidRDefault="006A4053" w:rsidP="006A405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20" type="#_x0000_t75" style="width:18pt;height:15.8pt" o:ole="">
            <v:imagedata r:id="rId35" o:title=""/>
          </v:shape>
          <w:control r:id="rId36" w:name="DefaultOcxName15" w:shapeid="_x0000_i1120"/>
        </w:object>
      </w:r>
      <w:r w:rsidRPr="006A4053">
        <w:rPr>
          <w:rFonts w:ascii="Times New Roman" w:eastAsia="Times New Roman" w:hAnsi="Times New Roman" w:cs="Times New Roman"/>
          <w:b/>
          <w:bCs/>
        </w:rPr>
        <w:t>Verify Pods and Services</w:t>
      </w:r>
      <w:r w:rsidRPr="006A4053">
        <w:rPr>
          <w:rFonts w:ascii="Times New Roman" w:eastAsia="Times New Roman" w:hAnsi="Times New Roman" w:cs="Times New Roman"/>
        </w:rPr>
        <w:t xml:space="preserve">: Use </w:t>
      </w:r>
      <w:r w:rsidRPr="006A4053">
        <w:rPr>
          <w:rFonts w:ascii="Courier New" w:eastAsia="Times New Roman" w:hAnsi="Courier New" w:cs="Courier New"/>
          <w:sz w:val="20"/>
          <w:szCs w:val="20"/>
        </w:rPr>
        <w:t>kubectl get pods</w:t>
      </w:r>
      <w:r w:rsidRPr="006A4053">
        <w:rPr>
          <w:rFonts w:ascii="Times New Roman" w:eastAsia="Times New Roman" w:hAnsi="Times New Roman" w:cs="Times New Roman"/>
        </w:rPr>
        <w:t xml:space="preserve"> and </w:t>
      </w:r>
      <w:r w:rsidRPr="006A4053">
        <w:rPr>
          <w:rFonts w:ascii="Courier New" w:eastAsia="Times New Roman" w:hAnsi="Courier New" w:cs="Courier New"/>
          <w:sz w:val="20"/>
          <w:szCs w:val="20"/>
        </w:rPr>
        <w:t>kubectl get services</w:t>
      </w:r>
      <w:r w:rsidRPr="006A4053">
        <w:rPr>
          <w:rFonts w:ascii="Times New Roman" w:eastAsia="Times New Roman" w:hAnsi="Times New Roman" w:cs="Times New Roman"/>
        </w:rPr>
        <w:t xml:space="preserve"> to ensure everything is running as expected.</w:t>
      </w:r>
    </w:p>
    <w:p w:rsidR="006A4053" w:rsidRPr="006A4053" w:rsidRDefault="006A4053" w:rsidP="006A4053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6A4053">
        <w:rPr>
          <w:rFonts w:ascii="Times New Roman" w:eastAsia="Times New Roman" w:hAnsi="Times New Roman" w:cs="Times New Roman"/>
          <w:b/>
          <w:bCs/>
        </w:rPr>
        <w:t>5. CI/CD with GitHub Actions</w:t>
      </w:r>
    </w:p>
    <w:bookmarkStart w:id="0" w:name="_GoBack"/>
    <w:p w:rsidR="006A4053" w:rsidRPr="006A4053" w:rsidRDefault="006A4053" w:rsidP="006A405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27" type="#_x0000_t75" style="width:18pt;height:15.8pt" o:ole="">
            <v:imagedata r:id="rId37" o:title=""/>
          </v:shape>
          <w:control r:id="rId38" w:name="DefaultOcxName16" w:shapeid="_x0000_i1127"/>
        </w:object>
      </w:r>
      <w:bookmarkEnd w:id="0"/>
      <w:r w:rsidRPr="006A4053">
        <w:rPr>
          <w:rFonts w:ascii="Times New Roman" w:eastAsia="Times New Roman" w:hAnsi="Times New Roman" w:cs="Times New Roman"/>
          <w:b/>
          <w:bCs/>
        </w:rPr>
        <w:t>Create GitHub Repository</w:t>
      </w:r>
      <w:r w:rsidRPr="006A4053">
        <w:rPr>
          <w:rFonts w:ascii="Times New Roman" w:eastAsia="Times New Roman" w:hAnsi="Times New Roman" w:cs="Times New Roman"/>
        </w:rPr>
        <w:t>: Store your application code and configuration files.</w:t>
      </w:r>
    </w:p>
    <w:p w:rsidR="006A4053" w:rsidRPr="006A4053" w:rsidRDefault="006A4053" w:rsidP="006A405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085" type="#_x0000_t75" style="width:18pt;height:15.8pt" o:ole="">
            <v:imagedata r:id="rId39" o:title=""/>
          </v:shape>
          <w:control r:id="rId40" w:name="DefaultOcxName17" w:shapeid="_x0000_i1085"/>
        </w:object>
      </w:r>
      <w:r w:rsidRPr="006A4053">
        <w:rPr>
          <w:rFonts w:ascii="Times New Roman" w:eastAsia="Times New Roman" w:hAnsi="Times New Roman" w:cs="Times New Roman"/>
          <w:b/>
          <w:bCs/>
        </w:rPr>
        <w:t>Define GitHub Actions Workflow</w:t>
      </w:r>
      <w:r w:rsidRPr="006A4053">
        <w:rPr>
          <w:rFonts w:ascii="Times New Roman" w:eastAsia="Times New Roman" w:hAnsi="Times New Roman" w:cs="Times New Roman"/>
        </w:rPr>
        <w:t xml:space="preserve">: Create a </w:t>
      </w:r>
      <w:r w:rsidRPr="006A4053">
        <w:rPr>
          <w:rFonts w:ascii="Courier New" w:eastAsia="Times New Roman" w:hAnsi="Courier New" w:cs="Courier New"/>
          <w:sz w:val="20"/>
          <w:szCs w:val="20"/>
        </w:rPr>
        <w:t>.github/workflows/deploy.yml</w:t>
      </w:r>
      <w:r w:rsidRPr="006A4053">
        <w:rPr>
          <w:rFonts w:ascii="Times New Roman" w:eastAsia="Times New Roman" w:hAnsi="Times New Roman" w:cs="Times New Roman"/>
        </w:rPr>
        <w:t xml:space="preserve"> file for automating the build, push, and deploy process.</w:t>
      </w:r>
    </w:p>
    <w:p w:rsidR="006A4053" w:rsidRPr="006A4053" w:rsidRDefault="006A4053" w:rsidP="006A4053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t>Example Workflow Steps:</w:t>
      </w:r>
    </w:p>
    <w:p w:rsidR="006A4053" w:rsidRPr="006A4053" w:rsidRDefault="006A4053" w:rsidP="006A4053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t>Checkout the code.</w:t>
      </w:r>
    </w:p>
    <w:p w:rsidR="006A4053" w:rsidRPr="006A4053" w:rsidRDefault="006A4053" w:rsidP="006A4053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t>Build Docker image.</w:t>
      </w:r>
    </w:p>
    <w:p w:rsidR="006A4053" w:rsidRPr="006A4053" w:rsidRDefault="006A4053" w:rsidP="006A4053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t>Push Docker image to DockerHub.</w:t>
      </w:r>
    </w:p>
    <w:p w:rsidR="006A4053" w:rsidRPr="006A4053" w:rsidRDefault="006A4053" w:rsidP="006A4053">
      <w:pPr>
        <w:numPr>
          <w:ilvl w:val="2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t xml:space="preserve">Use </w:t>
      </w:r>
      <w:r w:rsidRPr="006A4053">
        <w:rPr>
          <w:rFonts w:ascii="Courier New" w:eastAsia="Times New Roman" w:hAnsi="Courier New" w:cs="Courier New"/>
          <w:sz w:val="20"/>
          <w:szCs w:val="20"/>
        </w:rPr>
        <w:t>kubectl</w:t>
      </w:r>
      <w:r w:rsidRPr="006A4053">
        <w:rPr>
          <w:rFonts w:ascii="Times New Roman" w:eastAsia="Times New Roman" w:hAnsi="Times New Roman" w:cs="Times New Roman"/>
        </w:rPr>
        <w:t xml:space="preserve"> commands to apply the latest deployment.</w:t>
      </w:r>
    </w:p>
    <w:p w:rsidR="006A4053" w:rsidRPr="006A4053" w:rsidRDefault="006A4053" w:rsidP="006A405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084" type="#_x0000_t75" style="width:18pt;height:15.8pt" o:ole="">
            <v:imagedata r:id="rId41" o:title=""/>
          </v:shape>
          <w:control r:id="rId42" w:name="DefaultOcxName18" w:shapeid="_x0000_i1084"/>
        </w:object>
      </w:r>
      <w:r w:rsidRPr="006A4053">
        <w:rPr>
          <w:rFonts w:ascii="Times New Roman" w:eastAsia="Times New Roman" w:hAnsi="Times New Roman" w:cs="Times New Roman"/>
          <w:b/>
          <w:bCs/>
        </w:rPr>
        <w:t>Add Secrets to GitHub</w:t>
      </w:r>
      <w:r w:rsidRPr="006A4053">
        <w:rPr>
          <w:rFonts w:ascii="Times New Roman" w:eastAsia="Times New Roman" w:hAnsi="Times New Roman" w:cs="Times New Roman"/>
        </w:rPr>
        <w:t>: Store sensitive information like DockerHub credentials and AWS credentials in GitHub secrets.</w:t>
      </w:r>
    </w:p>
    <w:p w:rsidR="006A4053" w:rsidRPr="006A4053" w:rsidRDefault="006A4053" w:rsidP="006A4053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6A4053">
        <w:rPr>
          <w:rFonts w:ascii="Times New Roman" w:eastAsia="Times New Roman" w:hAnsi="Times New Roman" w:cs="Times New Roman"/>
          <w:b/>
          <w:bCs/>
        </w:rPr>
        <w:t>6. Monitoring and Logging (Optional)</w:t>
      </w:r>
    </w:p>
    <w:p w:rsidR="006A4053" w:rsidRPr="006A4053" w:rsidRDefault="006A4053" w:rsidP="006A4053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083" type="#_x0000_t75" style="width:18pt;height:15.8pt" o:ole="">
            <v:imagedata r:id="rId43" o:title=""/>
          </v:shape>
          <w:control r:id="rId44" w:name="DefaultOcxName19" w:shapeid="_x0000_i1083"/>
        </w:object>
      </w:r>
      <w:r w:rsidRPr="006A4053">
        <w:rPr>
          <w:rFonts w:ascii="Times New Roman" w:eastAsia="Times New Roman" w:hAnsi="Times New Roman" w:cs="Times New Roman"/>
          <w:b/>
          <w:bCs/>
        </w:rPr>
        <w:t>Set up Prometheus and Grafana</w:t>
      </w:r>
      <w:r w:rsidRPr="006A4053">
        <w:rPr>
          <w:rFonts w:ascii="Times New Roman" w:eastAsia="Times New Roman" w:hAnsi="Times New Roman" w:cs="Times New Roman"/>
        </w:rPr>
        <w:t>: Use Helm charts or manifests to deploy Prometheus and Grafana for monitoring the Kubernetes cluster.</w:t>
      </w:r>
    </w:p>
    <w:p w:rsidR="006A4053" w:rsidRPr="006A4053" w:rsidRDefault="006A4053" w:rsidP="006A4053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082" type="#_x0000_t75" style="width:18pt;height:15.8pt" o:ole="">
            <v:imagedata r:id="rId45" o:title=""/>
          </v:shape>
          <w:control r:id="rId46" w:name="DefaultOcxName20" w:shapeid="_x0000_i1082"/>
        </w:object>
      </w:r>
      <w:r w:rsidRPr="006A4053">
        <w:rPr>
          <w:rFonts w:ascii="Times New Roman" w:eastAsia="Times New Roman" w:hAnsi="Times New Roman" w:cs="Times New Roman"/>
          <w:b/>
          <w:bCs/>
        </w:rPr>
        <w:t>Create Dashboards</w:t>
      </w:r>
      <w:r w:rsidRPr="006A4053">
        <w:rPr>
          <w:rFonts w:ascii="Times New Roman" w:eastAsia="Times New Roman" w:hAnsi="Times New Roman" w:cs="Times New Roman"/>
        </w:rPr>
        <w:t>: Configure Grafana to show dashboards for CPU, memory, and storage usage.</w:t>
      </w:r>
    </w:p>
    <w:p w:rsidR="006A4053" w:rsidRPr="006A4053" w:rsidRDefault="006A4053" w:rsidP="006A4053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6A4053">
        <w:rPr>
          <w:rFonts w:ascii="Times New Roman" w:eastAsia="Times New Roman" w:hAnsi="Times New Roman" w:cs="Times New Roman"/>
          <w:b/>
          <w:bCs/>
        </w:rPr>
        <w:t>7. Testing and Validation</w:t>
      </w:r>
    </w:p>
    <w:p w:rsidR="006A4053" w:rsidRPr="006A4053" w:rsidRDefault="006A4053" w:rsidP="006A4053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081" type="#_x0000_t75" style="width:18pt;height:15.8pt" o:ole="">
            <v:imagedata r:id="rId45" o:title=""/>
          </v:shape>
          <w:control r:id="rId47" w:name="DefaultOcxName21" w:shapeid="_x0000_i1081"/>
        </w:object>
      </w:r>
      <w:r w:rsidRPr="006A4053">
        <w:rPr>
          <w:rFonts w:ascii="Times New Roman" w:eastAsia="Times New Roman" w:hAnsi="Times New Roman" w:cs="Times New Roman"/>
          <w:b/>
          <w:bCs/>
        </w:rPr>
        <w:t>Access Application</w:t>
      </w:r>
      <w:r w:rsidRPr="006A4053">
        <w:rPr>
          <w:rFonts w:ascii="Times New Roman" w:eastAsia="Times New Roman" w:hAnsi="Times New Roman" w:cs="Times New Roman"/>
        </w:rPr>
        <w:t>: Ensure the application is accessible through the load balancer's external IP or DNS.</w:t>
      </w:r>
    </w:p>
    <w:p w:rsidR="006A4053" w:rsidRPr="006A4053" w:rsidRDefault="006A4053" w:rsidP="006A4053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080" type="#_x0000_t75" style="width:18pt;height:15.8pt" o:ole="">
            <v:imagedata r:id="rId48" o:title=""/>
          </v:shape>
          <w:control r:id="rId49" w:name="DefaultOcxName22" w:shapeid="_x0000_i1080"/>
        </w:object>
      </w:r>
      <w:r w:rsidRPr="006A4053">
        <w:rPr>
          <w:rFonts w:ascii="Times New Roman" w:eastAsia="Times New Roman" w:hAnsi="Times New Roman" w:cs="Times New Roman"/>
          <w:b/>
          <w:bCs/>
        </w:rPr>
        <w:t>Run Functional Tests</w:t>
      </w:r>
      <w:r w:rsidRPr="006A4053">
        <w:rPr>
          <w:rFonts w:ascii="Times New Roman" w:eastAsia="Times New Roman" w:hAnsi="Times New Roman" w:cs="Times New Roman"/>
        </w:rPr>
        <w:t>: Verify that the application behaves as expected.</w:t>
      </w:r>
    </w:p>
    <w:p w:rsidR="006A4053" w:rsidRPr="006A4053" w:rsidRDefault="006A4053" w:rsidP="006A4053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079" type="#_x0000_t75" style="width:18pt;height:15.8pt" o:ole="">
            <v:imagedata r:id="rId50" o:title=""/>
          </v:shape>
          <w:control r:id="rId51" w:name="DefaultOcxName23" w:shapeid="_x0000_i1079"/>
        </w:object>
      </w:r>
      <w:r w:rsidRPr="006A4053">
        <w:rPr>
          <w:rFonts w:ascii="Times New Roman" w:eastAsia="Times New Roman" w:hAnsi="Times New Roman" w:cs="Times New Roman"/>
          <w:b/>
          <w:bCs/>
        </w:rPr>
        <w:t>Check Logs</w:t>
      </w:r>
      <w:r w:rsidRPr="006A4053">
        <w:rPr>
          <w:rFonts w:ascii="Times New Roman" w:eastAsia="Times New Roman" w:hAnsi="Times New Roman" w:cs="Times New Roman"/>
        </w:rPr>
        <w:t xml:space="preserve">: Use </w:t>
      </w:r>
      <w:r w:rsidRPr="006A4053">
        <w:rPr>
          <w:rFonts w:ascii="Courier New" w:eastAsia="Times New Roman" w:hAnsi="Courier New" w:cs="Courier New"/>
          <w:sz w:val="20"/>
          <w:szCs w:val="20"/>
        </w:rPr>
        <w:t>kubectl logs</w:t>
      </w:r>
      <w:r w:rsidRPr="006A4053">
        <w:rPr>
          <w:rFonts w:ascii="Times New Roman" w:eastAsia="Times New Roman" w:hAnsi="Times New Roman" w:cs="Times New Roman"/>
        </w:rPr>
        <w:t xml:space="preserve"> to view application logs and debug if necessary.</w:t>
      </w:r>
    </w:p>
    <w:p w:rsidR="006A4053" w:rsidRPr="006A4053" w:rsidRDefault="006A4053" w:rsidP="006A4053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6A4053">
        <w:rPr>
          <w:rFonts w:ascii="Times New Roman" w:eastAsia="Times New Roman" w:hAnsi="Times New Roman" w:cs="Times New Roman"/>
          <w:b/>
          <w:bCs/>
        </w:rPr>
        <w:t>8. Scaling and Updates</w:t>
      </w:r>
    </w:p>
    <w:p w:rsidR="006A4053" w:rsidRPr="006A4053" w:rsidRDefault="006A4053" w:rsidP="006A4053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object w:dxaOrig="360" w:dyaOrig="312">
          <v:shape id="_x0000_i1104" type="#_x0000_t75" style="width:18pt;height:15.8pt" o:ole="">
            <v:imagedata r:id="rId52" o:title=""/>
          </v:shape>
          <w:control r:id="rId53" w:name="DefaultOcxName24" w:shapeid="_x0000_i1104"/>
        </w:object>
      </w:r>
      <w:r w:rsidRPr="006A4053">
        <w:rPr>
          <w:rFonts w:ascii="Times New Roman" w:eastAsia="Times New Roman" w:hAnsi="Times New Roman" w:cs="Times New Roman"/>
          <w:b/>
          <w:bCs/>
        </w:rPr>
        <w:t>Define Auto-Scaling (Optional)</w:t>
      </w:r>
      <w:r w:rsidRPr="006A4053">
        <w:rPr>
          <w:rFonts w:ascii="Times New Roman" w:eastAsia="Times New Roman" w:hAnsi="Times New Roman" w:cs="Times New Roman"/>
        </w:rPr>
        <w:t>: Configure Horizontal Pod Autoscaler (HPA) if you anticipate varying loads.</w:t>
      </w:r>
    </w:p>
    <w:p w:rsidR="006A4053" w:rsidRPr="006A4053" w:rsidRDefault="006A4053" w:rsidP="006A4053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A4053">
        <w:rPr>
          <w:rFonts w:ascii="Times New Roman" w:eastAsia="Times New Roman" w:hAnsi="Times New Roman" w:cs="Times New Roman"/>
        </w:rPr>
        <w:lastRenderedPageBreak/>
        <w:object w:dxaOrig="360" w:dyaOrig="312">
          <v:shape id="_x0000_i1077" type="#_x0000_t75" style="width:18pt;height:15.8pt" o:ole="">
            <v:imagedata r:id="rId54" o:title=""/>
          </v:shape>
          <w:control r:id="rId55" w:name="DefaultOcxName25" w:shapeid="_x0000_i1077"/>
        </w:object>
      </w:r>
      <w:r w:rsidRPr="006A4053">
        <w:rPr>
          <w:rFonts w:ascii="Times New Roman" w:eastAsia="Times New Roman" w:hAnsi="Times New Roman" w:cs="Times New Roman"/>
          <w:b/>
          <w:bCs/>
        </w:rPr>
        <w:t>Rolling Updates</w:t>
      </w:r>
      <w:r w:rsidRPr="006A4053">
        <w:rPr>
          <w:rFonts w:ascii="Times New Roman" w:eastAsia="Times New Roman" w:hAnsi="Times New Roman" w:cs="Times New Roman"/>
        </w:rPr>
        <w:t>: Update the deployment configuration for rolling updates without downtime.</w:t>
      </w:r>
    </w:p>
    <w:p w:rsidR="005671BC" w:rsidRDefault="005671BC" w:rsidP="006A4053">
      <w:pPr>
        <w:bidi w:val="0"/>
        <w:rPr>
          <w:rFonts w:hint="cs"/>
        </w:rPr>
      </w:pPr>
    </w:p>
    <w:sectPr w:rsidR="005671BC" w:rsidSect="000D72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CAC"/>
    <w:multiLevelType w:val="multilevel"/>
    <w:tmpl w:val="3A96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4699"/>
    <w:multiLevelType w:val="multilevel"/>
    <w:tmpl w:val="182A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07F74"/>
    <w:multiLevelType w:val="multilevel"/>
    <w:tmpl w:val="982C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54D36"/>
    <w:multiLevelType w:val="hybridMultilevel"/>
    <w:tmpl w:val="9908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B11FC"/>
    <w:multiLevelType w:val="multilevel"/>
    <w:tmpl w:val="46CC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630F8"/>
    <w:multiLevelType w:val="multilevel"/>
    <w:tmpl w:val="C40A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D5CF0"/>
    <w:multiLevelType w:val="multilevel"/>
    <w:tmpl w:val="3C4C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954DF"/>
    <w:multiLevelType w:val="multilevel"/>
    <w:tmpl w:val="4A12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B3F7E"/>
    <w:multiLevelType w:val="multilevel"/>
    <w:tmpl w:val="F00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53"/>
    <w:rsid w:val="000D72AA"/>
    <w:rsid w:val="00495243"/>
    <w:rsid w:val="005671BC"/>
    <w:rsid w:val="006A4053"/>
    <w:rsid w:val="007967E2"/>
    <w:rsid w:val="00A9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2E8B"/>
  <w15:chartTrackingRefBased/>
  <w15:docId w15:val="{F38C69D6-9A23-4832-AC5A-6194CC5E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ssistant" w:eastAsiaTheme="minorHAnsi" w:hAnsi="Assistant" w:cs="Assistant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243"/>
    <w:pPr>
      <w:bidi/>
    </w:pPr>
  </w:style>
  <w:style w:type="paragraph" w:styleId="Heading3">
    <w:name w:val="heading 3"/>
    <w:basedOn w:val="Normal"/>
    <w:link w:val="Heading3Char"/>
    <w:uiPriority w:val="9"/>
    <w:qFormat/>
    <w:rsid w:val="006A405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A405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40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A4053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6A40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0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40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control" Target="activeX/activeX22.xml"/><Relationship Id="rId50" Type="http://schemas.openxmlformats.org/officeDocument/2006/relationships/image" Target="media/image23.wmf"/><Relationship Id="rId55" Type="http://schemas.openxmlformats.org/officeDocument/2006/relationships/control" Target="activeX/activeX26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control" Target="activeX/activeX25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control" Target="activeX/activeX23.xml"/><Relationship Id="rId57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24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ssistant ExtraBold"/>
        <a:ea typeface=""/>
        <a:cs typeface="Assistant ExtraBold"/>
      </a:majorFont>
      <a:minorFont>
        <a:latin typeface="Assistant"/>
        <a:ea typeface=""/>
        <a:cs typeface="Assist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732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Brantz</dc:creator>
  <cp:keywords/>
  <dc:description/>
  <cp:lastModifiedBy>Maor Brantz</cp:lastModifiedBy>
  <cp:revision>1</cp:revision>
  <dcterms:created xsi:type="dcterms:W3CDTF">2024-08-26T14:44:00Z</dcterms:created>
  <dcterms:modified xsi:type="dcterms:W3CDTF">2024-08-26T15:35:00Z</dcterms:modified>
</cp:coreProperties>
</file>