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微软雅黑" w:hAnsi="微软雅黑" w:eastAsia="微软雅黑"/>
          <w:b/>
          <w:i w:val="0"/>
          <w:color w:val="1450A0"/>
          <w:sz w:val="52"/>
        </w:rPr>
        <w:t>🤖  AI 多 Agent 并行系统</w:t>
      </w:r>
    </w:p>
    <w:p>
      <w:pPr>
        <w:jc w:val="center"/>
      </w:pPr>
      <w:r>
        <w:rPr>
          <w:rFonts w:ascii="微软雅黑" w:hAnsi="微软雅黑" w:eastAsia="微软雅黑"/>
          <w:b w:val="0"/>
          <w:i/>
          <w:color w:val="505050"/>
          <w:sz w:val="28"/>
        </w:rPr>
        <w:t>四智能体团队 · 独立个性 · Telegram 多 Bot 路由 · 全链路搭建指南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8C8C8C"/>
          <w:sz w:val="22"/>
        </w:rPr>
        <w:t>─── 从 Gemini 崩溃到 Qwen Coding Plan + 四 Agent 团队的完整实战 ───</w:t>
      </w:r>
    </w:p>
    <w:p/>
    <w:p>
      <w:pPr>
        <w:spacing w:before="120" w:after="120"/>
        <w:ind w:left="283" w:right="283"/>
        <w:shd w:val="clear" w:color="auto" w:fill="E8F4FD"/>
      </w:pPr>
      <w:r>
        <w:rPr>
          <w:rFonts w:ascii="微软雅黑" w:hAnsi="微软雅黑" w:eastAsia="微软雅黑"/>
          <w:b w:val="0"/>
          <w:i w:val="0"/>
          <w:color w:val="143C78"/>
          <w:sz w:val="21"/>
        </w:rPr>
        <w:t>📅 更新：2026-02-27　　🛠️ 平台：OpenClaw 2026.2.26</w:t>
        <w:br/>
        <w:t>🤖 主模型：Qwen3.5-Plus　　🔧 编码模型：Qwen3-Coder-Plus</w:t>
        <w:br/>
        <w:t>📡 渠道：4 个独立 Telegram Bot（宗志/码匠/家助/研析）</w:t>
        <w:br/>
        <w:t>🏗️ 架构：CEO 派单 + 4 Agent 独立人格 + agentToAgent 互联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450A0"/>
          <w:sz w:val="40"/>
        </w:rPr>
        <w:t>第一章　背景：为什么多 Agent 系统会"烧钱"？</w:t>
      </w:r>
    </w:p>
    <w:p>
      <w:pPr>
        <w:spacing w:before="40" w:after="40"/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在个人 AI 助理场景中，单个 Agent 负责所有任务面临一个致命问题：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</w:r>
    </w:p>
    <w:p>
      <w:pPr>
        <w:spacing w:before="80" w:after="80"/>
        <w:ind w:left="567" w:right="567"/>
        <w:shd w:val="clear" w:color="auto" w:fill="F0F4F0"/>
      </w:pPr>
      <w:r>
        <w:rPr>
          <w:rFonts w:ascii="Courier New" w:hAnsi="Courier New"/>
          <w:color w:val="1E641E"/>
          <w:sz w:val="18"/>
        </w:rPr>
        <w:t>【单 Agent 模式的痛点】</w:t>
        <w:br/>
        <w:br/>
        <w:t>用户：帮我处理邮件、写代码、搜索资料、发推文……</w:t>
        <w:br/>
        <w:t xml:space="preserve">         ↓</w:t>
        <w:br/>
        <w:t xml:space="preserve">  主 Agent（上下文 411,000 tokens）</w:t>
        <w:br/>
        <w:t xml:space="preserve">  ├── 读取所有邮件历史</w:t>
        <w:br/>
        <w:t xml:space="preserve">  ├── 写代码（夹杂大量邮件上下文）</w:t>
        <w:br/>
        <w:t xml:space="preserve">  ├── 搜索（携带无关历史）</w:t>
        <w:br/>
        <w:t xml:space="preserve">  └── 一个任务失败 → 整个对话污染</w:t>
        <w:br/>
        <w:br/>
        <w:t>结果：Token 爆炸 → API 403/401 → 系统崩溃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B43C3C"/>
          <w:sz w:val="32"/>
        </w:rPr>
        <w:t>真实故障数据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2268"/>
            <w:shd w:val="clear" w:color="auto" w:fill="2C5F8A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问题现象</w:t>
            </w:r>
          </w:p>
        </w:tc>
        <w:tc>
          <w:tcPr>
            <w:tcW w:type="dxa" w:w="3969"/>
            <w:shd w:val="clear" w:color="auto" w:fill="2C5F8A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根本原因</w:t>
            </w:r>
          </w:p>
        </w:tc>
        <w:tc>
          <w:tcPr>
            <w:tcW w:type="dxa" w:w="2835"/>
            <w:shd w:val="clear" w:color="auto" w:fill="2C5F8A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影响范围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403 status code (no body)</w:t>
            </w:r>
          </w:p>
        </w:tc>
        <w:tc>
          <w:tcPr>
            <w:tcW w:type="dxa" w:w="3969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主 Session 积累 411k token，jiekou.ai API 拒绝超大请求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所有 Telegram 消息无响应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401 status code (no body)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models.json 缓存旧端点，模型名更新但 URL/Key 未更新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切换 Qwen 后仍调用旧地址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Request timed out</w:t>
            </w:r>
          </w:p>
        </w:tc>
        <w:tc>
          <w:tcPr>
            <w:tcW w:type="dxa" w:w="3969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子 Agent 并行 × 8，每个携带完整上下文，总计耗时超 300s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超时无响应，用户重发加剧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Token 海量消耗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8 子 Agent × 1M 上下文窗口无限制，单次任务耗费数十万 Token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费用暴涨，API 额度迅速耗尽</w:t>
            </w:r>
          </w:p>
        </w:tc>
      </w:tr>
    </w:tbl>
    <w:p/>
    <w:p>
      <w:r>
        <w:br w:type="page"/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450A0"/>
          <w:sz w:val="40"/>
        </w:rPr>
        <w:t>第二章　架构：四 Agent 团队 + CEO 派单模式</w:t>
      </w:r>
    </w:p>
    <w:p>
      <w:pPr>
        <w:spacing w:before="40" w:after="40"/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最终架构由两层组成：上层是 CEO 派单（宗志协调三个专职 Agent），下层是编码 Agent（码匠）将代码任务委托给 Claude Code 执行，自己只做调度。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</w:r>
    </w:p>
    <w:p>
      <w:pPr>
        <w:spacing w:before="80" w:after="80"/>
        <w:ind w:left="567" w:right="567"/>
        <w:shd w:val="clear" w:color="auto" w:fill="F0F4F0"/>
      </w:pPr>
      <w:r>
        <w:rPr>
          <w:rFonts w:ascii="Courier New" w:hAnsi="Courier New"/>
          <w:color w:val="1E641E"/>
          <w:sz w:val="18"/>
        </w:rPr>
        <w:t>┌────────────────────────────────────────────────────────────┐</w:t>
        <w:br/>
        <w:t>│                  四 Agent 团队架构                           │</w:t>
        <w:br/>
        <w:t>└────────────────────────────────────────────────────────────┘</w:t>
        <w:br/>
        <w:br/>
        <w:t xml:space="preserve">  用户 (Telegram DM)</w:t>
        <w:br/>
        <w:t xml:space="preserve">    │                  │                  │                 │</w:t>
        <w:br/>
        <w:t xml:space="preserve">    ▼                  ▼                  ▼                 ▼</w:t>
        <w:br/>
        <w:t xml:space="preserve"> @宗志Bot          @码匠Bot           @家助Bot          @研析Bot</w:t>
        <w:br/>
        <w:t xml:space="preserve"> (main)            (majiang)          (jiazhu)          (yanxi)</w:t>
        <w:br/>
        <w:t xml:space="preserve"> qwen3.5-plus      qwen3-coder-plus   qwen3.5-plus      qwen3.5-plus</w:t>
        <w:br/>
        <w:t xml:space="preserve">    │</w:t>
        <w:br/>
        <w:t xml:space="preserve">    │ sessions_send  → agent:majiang:main  (编码任务)</w:t>
        <w:br/>
        <w:t xml:space="preserve">    │ sessions_send  → agent:jiazhu:main   (生活日程)</w:t>
        <w:br/>
        <w:t xml:space="preserve">    │ sessions_send  → agent:yanxi:main    (调研分析)</w:t>
        <w:br/>
        <w:t xml:space="preserve">    │</w:t>
        <w:br/>
        <w:t xml:space="preserve">    │  码匠收到编码任务后：</w:t>
        <w:br/>
        <w:t xml:space="preserve">    │</w:t>
        <w:br/>
        <w:t xml:space="preserve">    ▼</w:t>
        <w:br/>
        <w:t xml:space="preserve"> ┌─────────────┐</w:t>
        <w:br/>
        <w:t xml:space="preserve"> │  码匠（调度）  │  不读代码，只调度</w:t>
        <w:br/>
        <w:t xml:space="preserve"> └──────┬───────┘</w:t>
        <w:br/>
        <w:t xml:space="preserve">         │ bash pty:true background:true</w:t>
        <w:br/>
        <w:t xml:space="preserve">         │ command: "claude --dangerously-skip-permissions '任务'"</w:t>
        <w:br/>
        <w:t xml:space="preserve">         ▼</w:t>
        <w:br/>
        <w:t xml:space="preserve"> ┌─────────────────┐</w:t>
        <w:br/>
        <w:t xml:space="preserve"> │  Claude Code     │  真正写代码的执行者</w:t>
        <w:br/>
        <w:t xml:space="preserve"> │  (claude-sonnet) │  在项目目录后台运行</w:t>
        <w:br/>
        <w:t xml:space="preserve"> └──────────────────┘</w:t>
        <w:br/>
        <w:t xml:space="preserve">         │ 完成后：openclaw system event --text "Done: ..." --mode now</w:t>
        <w:br/>
        <w:t xml:space="preserve">         ▼</w:t>
        <w:br/>
        <w:t xml:space="preserve">     码匠收到通知 → 用 process:poll/log 获取状态 → 向用户汇报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4783C"/>
          <w:sz w:val="32"/>
        </w:rPr>
        <w:t>四 Agent 职责分工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5"/>
        <w:gridCol w:w="1815"/>
        <w:gridCol w:w="1815"/>
        <w:gridCol w:w="1815"/>
        <w:gridCol w:w="1815"/>
      </w:tblGrid>
      <w:tr>
        <w:tc>
          <w:tcPr>
            <w:tcW w:type="dxa" w:w="1701"/>
            <w:shd w:val="clear" w:color="auto" w:fill="2C5F8A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Agent</w:t>
            </w:r>
          </w:p>
        </w:tc>
        <w:tc>
          <w:tcPr>
            <w:tcW w:type="dxa" w:w="1984"/>
            <w:shd w:val="clear" w:color="auto" w:fill="2C5F8A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性格</w:t>
            </w:r>
          </w:p>
        </w:tc>
        <w:tc>
          <w:tcPr>
            <w:tcW w:type="dxa" w:w="1984"/>
            <w:shd w:val="clear" w:color="auto" w:fill="2C5F8A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模型</w:t>
            </w:r>
          </w:p>
        </w:tc>
        <w:tc>
          <w:tcPr>
            <w:tcW w:type="dxa" w:w="2268"/>
            <w:shd w:val="clear" w:color="auto" w:fill="2C5F8A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Telegram Bot</w:t>
            </w:r>
          </w:p>
        </w:tc>
        <w:tc>
          <w:tcPr>
            <w:tcW w:type="dxa" w:w="2551"/>
            <w:shd w:val="clear" w:color="auto" w:fill="2C5F8A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🫡 宗志 (CEO)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沉稳老练，分工清晰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qwen3.5-plus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@原有 bot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总协调、分派任务、汇总汇报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🔨 码匠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沉默匠人，只出结果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qwen3-coder-plus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@liuyi_jiangxin_bot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编码调度，委托 Claude Code，不读代码</w:t>
            </w:r>
          </w:p>
        </w:tc>
      </w:tr>
      <w:tr>
        <w:tc>
          <w:tcPr>
            <w:tcW w:type="dxa" w:w="1701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🏡 家助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温暖细心，主动提醒</w:t>
            </w:r>
          </w:p>
        </w:tc>
        <w:tc>
          <w:tcPr>
            <w:tcW w:type="dxa" w:w="1984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qwen3.5-plus</w:t>
            </w:r>
          </w:p>
        </w:tc>
        <w:tc>
          <w:tcPr>
            <w:tcW w:type="dxa" w:w="226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@liuyi_moran_bot</w:t>
            </w:r>
          </w:p>
        </w:tc>
        <w:tc>
          <w:tcPr>
            <w:tcW w:type="dxa" w:w="2551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日历/提醒/备忘/天气/生活资讯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🔬 研析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严谨理性，有据有理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qwen3.5-plus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@liuyi_ruisi_bot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网页调研、行业分析、技术选型对比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4783C"/>
          <w:sz w:val="32"/>
        </w:rPr>
        <w:t>三层隔离机制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1984"/>
            <w:shd w:val="clear" w:color="auto" w:fill="2C5F8A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隔离层</w:t>
            </w:r>
          </w:p>
        </w:tc>
        <w:tc>
          <w:tcPr>
            <w:tcW w:type="dxa" w:w="3118"/>
            <w:shd w:val="clear" w:color="auto" w:fill="2C5F8A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配置项</w:t>
            </w:r>
          </w:p>
        </w:tc>
        <w:tc>
          <w:tcPr>
            <w:tcW w:type="dxa" w:w="3969"/>
            <w:shd w:val="clear" w:color="auto" w:fill="2C5F8A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1984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上下文隔离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contextTokens: 40000</w:t>
            </w:r>
          </w:p>
        </w:tc>
        <w:tc>
          <w:tcPr>
            <w:tcW w:type="dxa" w:w="3969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每 Agent 最多 4 万 token（原 1M，降 96%）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历史隔离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compaction.maxHistoryShare: 0.15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子 Agent 只接收父级 15% 历史（约 6k token）</w:t>
            </w:r>
          </w:p>
        </w:tc>
      </w:tr>
      <w:tr>
        <w:tc>
          <w:tcPr>
            <w:tcW w:type="dxa" w:w="1984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Session 可见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tools.sessions.visibility: "all"</w:t>
            </w:r>
          </w:p>
        </w:tc>
        <w:tc>
          <w:tcPr>
            <w:tcW w:type="dxa" w:w="3969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CEO 可列出所有 session；agentToAgent 控制发送权限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自动修剪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contextPruning.mode: cache-ttl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1小时后自动剪枝，仅保留最近 5 轮对话</w:t>
            </w:r>
          </w:p>
        </w:tc>
      </w:tr>
      <w:tr>
        <w:tc>
          <w:tcPr>
            <w:tcW w:type="dxa" w:w="1984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模型分层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subagents.model: qwen3-coder-plus</w:t>
            </w:r>
          </w:p>
        </w:tc>
        <w:tc>
          <w:tcPr>
            <w:tcW w:type="dxa" w:w="3969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子 Agent 用代码专用模型，主 Agent 用通用模型</w:t>
            </w:r>
          </w:p>
        </w:tc>
      </w:tr>
    </w:tbl>
    <w:p/>
    <w:p>
      <w:r>
        <w:br w:type="page"/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450A0"/>
          <w:sz w:val="40"/>
        </w:rPr>
        <w:t>第三章　故障排查：从 403 到 401 的完整修复路径</w:t>
      </w:r>
    </w:p>
    <w:p>
      <w:pPr>
        <w:spacing w:before="40" w:after="40"/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B43C3C"/>
          <w:sz w:val="32"/>
        </w:rPr>
        <w:t>3.1  第一个错误：403 status code (no body)</w:t>
      </w:r>
    </w:p>
    <w:p>
      <w:pPr>
        <w:spacing w:before="80" w:after="80"/>
        <w:ind w:left="567" w:right="567"/>
        <w:shd w:val="clear" w:color="auto" w:fill="F0F4F0"/>
      </w:pPr>
      <w:r>
        <w:rPr>
          <w:rFonts w:ascii="Courier New" w:hAnsi="Courier New"/>
          <w:color w:val="1E641E"/>
          <w:sz w:val="18"/>
        </w:rPr>
        <w:t>错误日志：</w:t>
        <w:br/>
        <w:t>[agent/embedded] embedded run agent end:</w:t>
        <w:br/>
        <w:t xml:space="preserve">  runId=c55d8bc2-... isError=true error=403 status code (no body)</w:t>
        <w:br/>
        <w:br/>
        <w:t>触发时间：每天 14:00、16:00（定时任务 email-archive）</w:t>
        <w:br/>
        <w:t>影响 Session：9e7f7e75-4c00-40d1-8b63-041d9b5854e1（2.47MB，411k token）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▌ 根本原因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主 Session 在长期运行中不断积累对话历史，达到 411,000 tokens / 2.47MB。jiekou.ai 中转服务对单次请求有大小限制，直接拒绝并返回 403（无响应体）。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450A0"/>
          <w:sz w:val="22"/>
        </w:rPr>
        <w:t>▌ 修复步骤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① 定位膨胀 Session 文件（ls -la *.jsonl 按大小排序）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② 将 2.47MB 的 jsonl 文件归档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③ 清除 sessions.json 中 agent:main:main 条目，强制新建 Session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④ 添加 contextTokens: 40000 + contextPruning 防止未来复发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B43C3C"/>
          <w:sz w:val="32"/>
        </w:rPr>
        <w:t>3.2  第二个错误：401 status code (no body)</w:t>
      </w:r>
    </w:p>
    <w:p>
      <w:pPr>
        <w:spacing w:before="80" w:after="80"/>
        <w:ind w:left="567" w:right="567"/>
        <w:shd w:val="clear" w:color="auto" w:fill="F0F4F0"/>
      </w:pPr>
      <w:r>
        <w:rPr>
          <w:rFonts w:ascii="Courier New" w:hAnsi="Courier New"/>
          <w:color w:val="1E641E"/>
          <w:sz w:val="18"/>
        </w:rPr>
        <w:t>错误日志：</w:t>
        <w:br/>
        <w:t>[agent/embedded] embedded run agent end:</w:t>
        <w:br/>
        <w:t xml:space="preserve">  runId=b86ed28b-... isError=true error=401 status code (no body)</w:t>
        <w:br/>
        <w:br/>
        <w:t>现象：切换到 Qwen Coding Plan 后仍报 401</w:t>
        <w:br/>
        <w:t>困惑点：curl 直接测试 Coding Plan 端点返回 200，说明 API key 有效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▌ 根本原因（两层配置陷阱）</w:t>
      </w:r>
    </w:p>
    <w:p>
      <w:pPr>
        <w:spacing w:before="120" w:after="120"/>
        <w:ind w:left="283" w:right="283"/>
        <w:shd w:val="clear" w:color="auto" w:fill="FFF0F0"/>
      </w:pPr>
      <w:r>
        <w:rPr>
          <w:rFonts w:ascii="微软雅黑" w:hAnsi="微软雅黑" w:eastAsia="微软雅黑"/>
          <w:b w:val="0"/>
          <w:i w:val="0"/>
          <w:color w:val="8C1E1E"/>
          <w:sz w:val="21"/>
        </w:rPr>
        <w:t>⚠️ OpenClaw 有两个独立的模型配置文件，优先级不同：</w:t>
        <w:br/>
        <w:br/>
        <w:t xml:space="preserve">  1. openclaw.json（全局配置）         ← 我们已更新 ✓</w:t>
        <w:br/>
        <w:t xml:space="preserve">  2. agents/main/agent/models.json     ← 遗漏更新 ✗</w:t>
        <w:br/>
        <w:br/>
        <w:t xml:space="preserve">  models.json 的优先级更高，其 baseUrl 仍指向旧的 jiekou.ai 地址，</w:t>
        <w:br/>
        <w:t xml:space="preserve">  导致用新模型名（qwen3.5-plus）去旧地址请求 → 当然 401。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450A0"/>
          <w:sz w:val="22"/>
        </w:rPr>
        <w:t>▌ 修复步骤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① 定位 agents/main/agent/models.json 文件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② 将 baseUrl 改为 https://coding.dashscope.aliyuncs.com/v1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③ 将 apiKey 改为 Coding Plan 的 sk-sp-xxx 密钥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④ 清除所有引用旧 gemini 模型的 cron session，重启 OpenClaw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B43C3C"/>
          <w:sz w:val="32"/>
        </w:rPr>
        <w:t>3.3  第三个错误：超时 &amp; Token 暴涨</w:t>
      </w:r>
    </w:p>
    <w:p>
      <w:pPr>
        <w:spacing w:before="80" w:after="80"/>
        <w:ind w:left="567" w:right="567"/>
        <w:shd w:val="clear" w:color="auto" w:fill="F0F4F0"/>
      </w:pPr>
      <w:r>
        <w:rPr>
          <w:rFonts w:ascii="Courier New" w:hAnsi="Courier New"/>
          <w:color w:val="1E641E"/>
          <w:sz w:val="18"/>
        </w:rPr>
        <w:t>错误信息：Request timed out before a response was generated.</w:t>
        <w:br/>
        <w:t xml:space="preserve">          Please try again, or increase agents.defaults.timeoutSeconds</w:t>
        <w:br/>
        <w:br/>
        <w:t>API 后台：每次请求消耗 10万+ Token（实为多个子 Agent 并行请求之和）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▌ 根本原因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timeoutSeconds 默认 300s（5分钟），多 Agent 并行任务需要更长时间。同时 Gemini 1M 上下文窗口无限制，8 个子 Agent 各自携带全量历史，单次任务实际 Token 消耗 = 单 Agent Token × 8 倍。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450A0"/>
          <w:sz w:val="22"/>
        </w:rPr>
        <w:t>▌ 修复步骤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① timeoutSeconds: 300 → 900（15分钟）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② contextTokens: 40000（硬限制每 Agent 上下文）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③ compaction.maxHistoryShare: 0.15（子 Agent 只继承 15% 父历史）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④ 切换到 Coding Plan 固定费率，避免 Token 计费失控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B43C3C"/>
          <w:sz w:val="32"/>
        </w:rPr>
        <w:t>3.4  第四个错误：CEO 无法找到 Agent 发送消息</w:t>
      </w:r>
    </w:p>
    <w:p>
      <w:pPr>
        <w:spacing w:before="80" w:after="80"/>
        <w:ind w:left="567" w:right="567"/>
        <w:shd w:val="clear" w:color="auto" w:fill="F0F4F0"/>
      </w:pPr>
      <w:r>
        <w:rPr>
          <w:rFonts w:ascii="Courier New" w:hAnsi="Courier New"/>
          <w:color w:val="1E641E"/>
          <w:sz w:val="18"/>
        </w:rPr>
        <w:t>现象：宗志收到"给家助发任务"的指令，但不知道如何定位 家助 的 Session</w:t>
        <w:br/>
        <w:t>报错：sessions_list 返回空（visibility: "self" 限制只看自己）</w:t>
        <w:br/>
        <w:t>结果：CEO 无法完成跨 Agent 任务分派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▌ 根本原因</w:t>
      </w:r>
    </w:p>
    <w:p>
      <w:pPr>
        <w:spacing w:before="120" w:after="120"/>
        <w:ind w:left="283" w:right="283"/>
        <w:shd w:val="clear" w:color="auto" w:fill="FFF0F0"/>
      </w:pPr>
      <w:r>
        <w:rPr>
          <w:rFonts w:ascii="微软雅黑" w:hAnsi="微软雅黑" w:eastAsia="微软雅黑"/>
          <w:b w:val="0"/>
          <w:i w:val="0"/>
          <w:color w:val="8C1E1E"/>
          <w:sz w:val="21"/>
        </w:rPr>
        <w:t>⚠️ 两个配置冲突：</w:t>
        <w:br/>
        <w:br/>
        <w:t xml:space="preserve">  tools.sessions.visibility: "self"  → CEO 只能看自己的 session（无法发现其他 agent）</w:t>
        <w:br/>
        <w:t xml:space="preserve">  tools.agentToAgent.enabled: true   → 允许跨 agent 发送</w:t>
        <w:br/>
        <w:br/>
        <w:t xml:space="preserve">  两者同时存在时，CEO 知道"可以发"但找不到"发给谁"——</w:t>
        <w:br/>
        <w:t xml:space="preserve">  agentToAgent 允许发送，但 visibility:self 让 sessions_list 返回空。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1450A0"/>
          <w:sz w:val="22"/>
        </w:rPr>
        <w:t>▌ 修复步骤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① 将 visibility 从 "self" 改为 "all"（CEO 可列出所有 agent session）</w:t>
      </w:r>
    </w:p>
    <w:p>
      <w:pPr>
        <w:spacing w:after="80"/>
        <w:ind w:left="283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② 在 SUBAGENTS.md 中明确各 agent 的固定 session key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 - 码匠：agent:majiang:main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 - 家助：agent:jiazhu:main</w:t>
      </w:r>
    </w:p>
    <w:p>
      <w:pPr>
        <w:spacing w:after="80"/>
        <w:ind w:left="567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 xml:space="preserve">   - 研析：agent:yanxi:main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450A0"/>
          <w:sz w:val="40"/>
        </w:rPr>
        <w:t>第四章　四 Agent 人格系统：让 AI 成为"那个人"</w:t>
      </w:r>
    </w:p>
    <w:p>
      <w:pPr>
        <w:spacing w:before="40" w:after="40"/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每个 Agent 拥有独立的工作区（workspace），包含：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SOUL.md（灵魂/性格）+ IDENTITY.md（身份）+ MEMORY.md（记忆）+ USER.md（主人信息）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3C3CA0"/>
          <w:sz w:val="32"/>
        </w:rPr>
        <w:t>4.1  工作区结构</w:t>
      </w:r>
    </w:p>
    <w:p>
      <w:pPr>
        <w:spacing w:before="80" w:after="80"/>
        <w:ind w:left="567" w:right="567"/>
        <w:shd w:val="clear" w:color="auto" w:fill="F0F4F0"/>
      </w:pPr>
      <w:r>
        <w:rPr>
          <w:rFonts w:ascii="Courier New" w:hAnsi="Courier New"/>
          <w:color w:val="1E641E"/>
          <w:sz w:val="18"/>
        </w:rPr>
        <w:t>~/.openclaw/</w:t>
        <w:br/>
        <w:t>├── workspace/                    # 宗志(CEO)工作区</w:t>
        <w:br/>
        <w:t>│   ├── SOUL.md                   # 宗志性格：沉稳老练，善分工</w:t>
        <w:br/>
        <w:t>│   ├── IDENTITY.md               # 身份：🫡 宗志</w:t>
        <w:br/>
        <w:t>│   ├── MEMORY.md                 # 长期记忆（账号、工具、经验）</w:t>
        <w:br/>
        <w:t>│   ├── USER.md                   # 主人信息：猫叔</w:t>
        <w:br/>
        <w:t>│   └── SUBAGENTS.md              # 派单规范 + agentToAgent session key</w:t>
        <w:br/>
        <w:t>│</w:t>
        <w:br/>
        <w:t>└── agents/</w:t>
        <w:br/>
        <w:t xml:space="preserve">    ├── majiang/workspace/        # 码匠工作区</w:t>
        <w:br/>
        <w:t xml:space="preserve">    │   ├── SOUL.md               # 沉默匠人，绝不读代码</w:t>
        <w:br/>
        <w:t xml:space="preserve">    │   ├── AGENTS.md             # coding-agent skill 操作手册</w:t>
        <w:br/>
        <w:t xml:space="preserve">    │   └── USER.md               # TBMS 项目路径等信息</w:t>
        <w:br/>
        <w:t xml:space="preserve">    ├── jiazhu/workspace/         # 家助工作区</w:t>
        <w:br/>
        <w:t xml:space="preserve">    │   ├── SOUL.md               # 温暖细心，管生活节奏</w:t>
        <w:br/>
        <w:t xml:space="preserve">    │   └── USER.md               # 主人生活偏好</w:t>
        <w:br/>
        <w:t xml:space="preserve">    └── yanxi/workspace/          # 研析工作区</w:t>
        <w:br/>
        <w:t xml:space="preserve">        ├── SOUL.md               # 严谨理性，结论有据</w:t>
        <w:br/>
        <w:t xml:space="preserve">        └── USER.md               # 调研方向偏好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4783C"/>
          <w:sz w:val="32"/>
        </w:rPr>
        <w:t>4.2  码匠的特殊设计：永不读代码的工头</w:t>
      </w:r>
    </w:p>
    <w:p>
      <w:pPr>
        <w:spacing w:before="120" w:after="120"/>
        <w:ind w:left="283" w:right="283"/>
        <w:shd w:val="clear" w:color="auto" w:fill="E8F5E9"/>
      </w:pPr>
      <w:r>
        <w:rPr>
          <w:rFonts w:ascii="微软雅黑" w:hAnsi="微软雅黑" w:eastAsia="微软雅黑"/>
          <w:b w:val="0"/>
          <w:i w:val="0"/>
          <w:color w:val="14501E"/>
          <w:sz w:val="21"/>
        </w:rPr>
        <w:t>🔨 码匠铁律（写入 SOUL.md）：</w:t>
        <w:br/>
        <w:br/>
        <w:t xml:space="preserve">  ❌ 绝不使用 read/glob/grep 工具查看代码文件</w:t>
        <w:br/>
        <w:t xml:space="preserve">  ❌ 绝不自己编写或 edit 代码</w:t>
        <w:br/>
        <w:t xml:space="preserve">  ✅ 所有编码任务用 bash pty:true background:true 派给 Claude Code</w:t>
        <w:br/>
        <w:t xml:space="preserve">  ✅ 只用 process:poll 和 process:log 查看状态行（不看代码内容）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码匠委托 Claude Code 的标准命令：</w:t>
      </w:r>
    </w:p>
    <w:p>
      <w:pPr>
        <w:spacing w:before="80" w:after="80"/>
        <w:ind w:left="567" w:right="567"/>
        <w:shd w:val="clear" w:color="auto" w:fill="F0F4F0"/>
      </w:pPr>
      <w:r>
        <w:rPr>
          <w:rFonts w:ascii="Courier New" w:hAnsi="Courier New"/>
          <w:color w:val="1E641E"/>
          <w:sz w:val="18"/>
        </w:rPr>
        <w:t># 码匠收到编码任务后，执行此命令（不读任何代码文件）</w:t>
        <w:br/>
        <w:t>bash pty:true workdir:/Users/maoshu/Desktop/tbms background:true \</w:t>
        <w:br/>
        <w:t xml:space="preserve">  command:"claude --dangerously-skip-permissions '任务描述</w:t>
        <w:br/>
        <w:br/>
        <w:t>当全部完成后，运行：openclaw system event --text \"Done: 摘要\" --mode now'"</w:t>
        <w:br/>
        <w:br/>
        <w:t># 监控（只看状态行，不看代码内容）</w:t>
        <w:br/>
        <w:t>process action:poll sessionId:XXX</w:t>
        <w:br/>
        <w:t>process action:log sessionId:XXX limit:20 offset:-20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3C3CA0"/>
          <w:sz w:val="32"/>
        </w:rPr>
        <w:t>4.3  宗志向团队派单：agentToAgent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宗志使用 sessions_send 工具向命名 Agent 发送任务：</w:t>
      </w:r>
    </w:p>
    <w:p>
      <w:pPr>
        <w:spacing w:before="80" w:after="80"/>
        <w:ind w:left="567" w:right="567"/>
        <w:shd w:val="clear" w:color="auto" w:fill="F0F4F0"/>
      </w:pPr>
      <w:r>
        <w:rPr>
          <w:rFonts w:ascii="Courier New" w:hAnsi="Courier New"/>
          <w:color w:val="1E641E"/>
          <w:sz w:val="18"/>
        </w:rPr>
        <w:t># 派给码匠</w:t>
        <w:br/>
        <w:t>sessions_send</w:t>
        <w:br/>
        <w:t xml:space="preserve">  sessionKey: "agent:majiang:main"</w:t>
        <w:br/>
        <w:t xml:space="preserve">  message: "【任务来自宗志】目标：实现XX功能 背景：TBMS项目 输出：完成后汇报"</w:t>
        <w:br/>
        <w:t xml:space="preserve">  timeoutSeconds: 120</w:t>
        <w:br/>
        <w:br/>
        <w:t># 派给家助</w:t>
        <w:br/>
        <w:t>sessions_send</w:t>
        <w:br/>
        <w:t xml:space="preserve">  sessionKey: "agent:jiazhu:main"</w:t>
        <w:br/>
        <w:t xml:space="preserve">  message: "【任务来自宗志】明天下午3点提醒猫叔开会"</w:t>
        <w:br/>
        <w:t xml:space="preserve">  timeoutSeconds: 60</w:t>
        <w:br/>
        <w:br/>
        <w:t># 派给研析</w:t>
        <w:br/>
        <w:t>sessions_send</w:t>
        <w:br/>
        <w:t xml:space="preserve">  sessionKey: "agent:yanxi:main"</w:t>
        <w:br/>
        <w:t xml:space="preserve">  message: "【任务来自宗志】调研大宗贸易SaaS市场，输出500字要点"</w:t>
        <w:br/>
        <w:t xml:space="preserve">  timeoutSeconds: 300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450A0"/>
          <w:sz w:val="40"/>
        </w:rPr>
        <w:t>第五章　Telegram 多 Bot 路由配置</w:t>
      </w:r>
    </w:p>
    <w:p>
      <w:pPr>
        <w:spacing w:before="40" w:after="40"/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OpenClaw 支持在单个 Gateway 进程中运行多个 Telegram Bot，每个 Bot 绑定一个独立 Agent，消息路由完全隔离。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3C3CA0"/>
          <w:sz w:val="32"/>
        </w:rPr>
        <w:t>5.1  Discord vs Telegram 选型分析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1984"/>
            <w:shd w:val="clear" w:color="auto" w:fill="2C5F8A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835"/>
            <w:shd w:val="clear" w:color="auto" w:fill="2C5F8A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Discord</w:t>
            </w:r>
          </w:p>
        </w:tc>
        <w:tc>
          <w:tcPr>
            <w:tcW w:type="dxa" w:w="2835"/>
            <w:shd w:val="clear" w:color="auto" w:fill="2C5F8A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Telegram（本方案）</w:t>
            </w:r>
          </w:p>
        </w:tc>
      </w:tr>
      <w:tr>
        <w:tc>
          <w:tcPr>
            <w:tcW w:type="dxa" w:w="1984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多 Agent 路由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一个 Bot，绑定不同频道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每个 Agent 一个独立 Bot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项目追踪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线程（Thread）支持好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独立 Bot DM，无线程干扰</w:t>
            </w:r>
          </w:p>
        </w:tc>
      </w:tr>
      <w:tr>
        <w:tc>
          <w:tcPr>
            <w:tcW w:type="dxa" w:w="1984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富文本 UI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Components v2（进度卡）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基础 Markdown + HTML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移动推送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一般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优秀，推送可靠</w:t>
            </w:r>
          </w:p>
        </w:tc>
      </w:tr>
      <w:tr>
        <w:tc>
          <w:tcPr>
            <w:tcW w:type="dxa" w:w="1984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隐私性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需要私人服务器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Pairing 模式极私密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已配置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需额外配置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已有，直接复用</w:t>
            </w:r>
          </w:p>
        </w:tc>
      </w:tr>
      <w:tr>
        <w:tc>
          <w:tcPr>
            <w:tcW w:type="dxa" w:w="1984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结论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适合工作协作场景</w:t>
            </w:r>
          </w:p>
        </w:tc>
        <w:tc>
          <w:tcPr>
            <w:tcW w:type="dxa" w:w="2835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适合个人助理场景 ✓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3C3CA0"/>
          <w:sz w:val="32"/>
        </w:rPr>
        <w:t>5.2  openclaw.json 多 Bot 配置</w:t>
      </w:r>
    </w:p>
    <w:p>
      <w:pPr>
        <w:spacing w:before="80" w:after="80"/>
        <w:ind w:left="567" w:right="567"/>
        <w:shd w:val="clear" w:color="auto" w:fill="F0F4F0"/>
      </w:pPr>
      <w:r>
        <w:rPr>
          <w:rFonts w:ascii="Courier New" w:hAnsi="Courier New"/>
          <w:color w:val="1E641E"/>
          <w:sz w:val="18"/>
        </w:rPr>
        <w:t>{</w:t>
        <w:br/>
        <w:t xml:space="preserve">  "channels": {</w:t>
        <w:br/>
        <w:t xml:space="preserve">    "telegram": {</w:t>
        <w:br/>
        <w:t xml:space="preserve">      "enabled": true,</w:t>
        <w:br/>
        <w:t xml:space="preserve">      "groupPolicy": "allowlist",</w:t>
        <w:br/>
        <w:t xml:space="preserve">      "streaming": "off",</w:t>
        <w:br/>
        <w:t xml:space="preserve">      "accounts": {</w:t>
        <w:br/>
        <w:t xml:space="preserve">        "default":  { "botToken": "宗志Bot_Token",  "dmPolicy": "pairing" },</w:t>
        <w:br/>
        <w:t xml:space="preserve">        "majiang":  { "botToken": "码匠Bot_Token",  "dmPolicy": "pairing" },</w:t>
        <w:br/>
        <w:t xml:space="preserve">        "jiazhu":   { "botToken": "家助Bot_Token",  "dmPolicy": "pairing" },</w:t>
        <w:br/>
        <w:t xml:space="preserve">        "yanxi":    { "botToken": "研析Bot_Token",  "dmPolicy": "pairing" }</w:t>
        <w:br/>
        <w:t xml:space="preserve">      }</w:t>
        <w:br/>
        <w:t xml:space="preserve">    }</w:t>
        <w:br/>
        <w:t xml:space="preserve">  },</w:t>
        <w:br/>
        <w:t xml:space="preserve">  "bindings": [</w:t>
        <w:br/>
        <w:t xml:space="preserve">    { "agentId": "main",    "match": { "channel": "telegram", "accountId": "default" } },</w:t>
        <w:br/>
        <w:t xml:space="preserve">    { "agentId": "majiang", "match": { "channel": "telegram", "accountId": "majiang" } },</w:t>
        <w:br/>
        <w:t xml:space="preserve">    { "agentId": "jiazhu",  "match": { "channel": "telegram", "accountId": "jiazhu" } },</w:t>
        <w:br/>
        <w:t xml:space="preserve">    { "agentId": "yanxi",   "match": { "channel": "telegram", "accountId": "yanxi" } }</w:t>
        <w:br/>
        <w:t xml:space="preserve">  ],</w:t>
        <w:br/>
        <w:t xml:space="preserve">  "tools": {</w:t>
        <w:br/>
        <w:t xml:space="preserve">    "sessions":    { "visibility": "all" },</w:t>
        <w:br/>
        <w:t xml:space="preserve">    "agentToAgent": { "enabled": true, "allow": ["main","majiang","jiazhu","yanxi"] }</w:t>
        <w:br/>
        <w:t xml:space="preserve">  }</w:t>
        <w:br/>
        <w:t>}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3C3CA0"/>
          <w:sz w:val="32"/>
        </w:rPr>
        <w:t>5.3  配对流程</w:t>
      </w:r>
    </w:p>
    <w:p>
      <w:pPr>
        <w:spacing w:before="80" w:after="80"/>
        <w:ind w:left="567" w:right="567"/>
        <w:shd w:val="clear" w:color="auto" w:fill="F0F4F0"/>
      </w:pPr>
      <w:r>
        <w:rPr>
          <w:rFonts w:ascii="Courier New" w:hAnsi="Courier New"/>
          <w:color w:val="1E641E"/>
          <w:sz w:val="18"/>
        </w:rPr>
        <w:t># 1. 去 @BotFather 创建4个Bot，各拿到 Token</w:t>
        <w:br/>
        <w:t># 2. 将 Token 写入 openclaw.json 对应账号</w:t>
        <w:br/>
        <w:t># 3. 重启 gateway</w:t>
        <w:br/>
        <w:t>openclaw gateway restart</w:t>
        <w:br/>
        <w:br/>
        <w:t># 4. 分别和4个Bot发消息触发配对请求</w:t>
        <w:br/>
        <w:t># 5. 审批配对（三个新Bot）</w:t>
        <w:br/>
        <w:t>openclaw pairing approve --channel telegram --account majiang &lt;CODE&gt;</w:t>
        <w:br/>
        <w:t>openclaw pairing approve --channel telegram --account jiazhu  &lt;CODE&gt;</w:t>
        <w:br/>
        <w:t>openclaw pairing approve --channel telegram --account yanxi   &lt;CODE&gt;</w:t>
        <w:br/>
        <w:br/>
        <w:t># 6. 验证</w:t>
        <w:br/>
        <w:t>openclaw agents list --bindings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450A0"/>
          <w:sz w:val="40"/>
        </w:rPr>
        <w:t>第六章　最终配置（可直接复用）</w:t>
      </w:r>
    </w:p>
    <w:p>
      <w:pPr>
        <w:spacing w:before="40" w:after="40"/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3C3CA0"/>
          <w:sz w:val="32"/>
        </w:rPr>
        <w:t>openclaw.json 完整结构</w:t>
      </w:r>
    </w:p>
    <w:p>
      <w:pPr>
        <w:spacing w:before="80" w:after="80"/>
        <w:ind w:left="567" w:right="567"/>
        <w:shd w:val="clear" w:color="auto" w:fill="F0F4F0"/>
      </w:pPr>
      <w:r>
        <w:rPr>
          <w:rFonts w:ascii="Courier New" w:hAnsi="Courier New"/>
          <w:color w:val="1E641E"/>
          <w:sz w:val="18"/>
        </w:rPr>
        <w:t>{</w:t>
        <w:br/>
        <w:t xml:space="preserve">  "models": {</w:t>
        <w:br/>
        <w:t xml:space="preserve">    "mode": "merge",</w:t>
        <w:br/>
        <w:t xml:space="preserve">    "providers": {</w:t>
        <w:br/>
        <w:t xml:space="preserve">      "openai": {</w:t>
        <w:br/>
        <w:t xml:space="preserve">        "baseUrl": "https://coding.dashscope.aliyuncs.com/v1",</w:t>
        <w:br/>
        <w:t xml:space="preserve">        "apiKey": "sk-sp-xxxx",  // Coding Plan 密钥</w:t>
        <w:br/>
        <w:t xml:space="preserve">        "models": [</w:t>
        <w:br/>
        <w:t xml:space="preserve">          { "id": "qwen3.5-plus",     "contextWindow": 131072, "maxTokens": 8192 },</w:t>
        <w:br/>
        <w:t xml:space="preserve">          { "id": "qwen3-coder-plus", "contextWindow": 131072, "maxTokens": 8192 }</w:t>
        <w:br/>
        <w:t xml:space="preserve">        ]</w:t>
        <w:br/>
        <w:t xml:space="preserve">      }</w:t>
        <w:br/>
        <w:t xml:space="preserve">    }</w:t>
        <w:br/>
        <w:t xml:space="preserve">  },</w:t>
        <w:br/>
        <w:t xml:space="preserve">  "agents": {</w:t>
        <w:br/>
        <w:t xml:space="preserve">    "defaults": {</w:t>
        <w:br/>
        <w:t xml:space="preserve">      "model": { "primary": "openai/qwen3.5-plus" },</w:t>
        <w:br/>
        <w:t xml:space="preserve">      "timeoutSeconds": 900,</w:t>
        <w:br/>
        <w:t xml:space="preserve">      "contextTokens": 40000,</w:t>
        <w:br/>
        <w:t xml:space="preserve">      "compaction": { "maxHistoryShare": 0.15 },</w:t>
        <w:br/>
        <w:t xml:space="preserve">      "contextPruning": {</w:t>
        <w:br/>
        <w:t xml:space="preserve">        "mode": "cache-ttl", "ttl": "1h",</w:t>
        <w:br/>
        <w:t xml:space="preserve">        "keepLastAssistants": 5,</w:t>
        <w:br/>
        <w:t xml:space="preserve">        "softTrimRatio": 0.7, "hardClearRatio": 0.9</w:t>
        <w:br/>
        <w:t xml:space="preserve">      },</w:t>
        <w:br/>
        <w:t xml:space="preserve">      "subagents": {</w:t>
        <w:br/>
        <w:t xml:space="preserve">        "maxConcurrent": 8, "maxSpawnDepth": 2, "maxChildrenPerAgent": 6,</w:t>
        <w:br/>
        <w:t xml:space="preserve">        "model": { "primary": "openai/qwen3-coder-plus" }</w:t>
        <w:br/>
        <w:t xml:space="preserve">      }</w:t>
        <w:br/>
        <w:t xml:space="preserve">    },</w:t>
        <w:br/>
        <w:t xml:space="preserve">    "list": [</w:t>
        <w:br/>
        <w:t xml:space="preserve">      { "id": "main" },</w:t>
        <w:br/>
        <w:t xml:space="preserve">      { "id": "majiang", "name": "码匠", "model": "openai/qwen3-coder-plus",</w:t>
        <w:br/>
        <w:t xml:space="preserve">        "workspace": "~/.openclaw/agents/majiang/workspace",</w:t>
        <w:br/>
        <w:t xml:space="preserve">        "agentDir":  "~/.openclaw/agents/majiang/agent" },</w:t>
        <w:br/>
        <w:t xml:space="preserve">      { "id": "jiazhu",  "name": "家助", "model": "openai/qwen3.5-plus",</w:t>
        <w:br/>
        <w:t xml:space="preserve">        "workspace": "~/.openclaw/agents/jiazhu/workspace",</w:t>
        <w:br/>
        <w:t xml:space="preserve">        "agentDir":  "~/.openclaw/agents/jiazhu/agent" },</w:t>
        <w:br/>
        <w:t xml:space="preserve">      { "id": "yanxi",   "name": "研析", "model": "openai/qwen3.5-plus",</w:t>
        <w:br/>
        <w:t xml:space="preserve">        "workspace": "~/.openclaw/agents/yanxi/workspace",</w:t>
        <w:br/>
        <w:t xml:space="preserve">        "agentDir":  "~/.openclaw/agents/yanxi/agent" }</w:t>
        <w:br/>
        <w:t xml:space="preserve">    ]</w:t>
        <w:br/>
        <w:t xml:space="preserve">  }</w:t>
        <w:br/>
        <w:t>}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</w:r>
    </w:p>
    <w:p>
      <w:pPr>
        <w:spacing w:before="120" w:after="120"/>
        <w:ind w:left="283" w:right="283"/>
        <w:shd w:val="clear" w:color="auto" w:fill="FFF8E1"/>
      </w:pPr>
      <w:r>
        <w:rPr>
          <w:rFonts w:ascii="微软雅黑" w:hAnsi="微软雅黑" w:eastAsia="微软雅黑"/>
          <w:b w:val="0"/>
          <w:i w:val="0"/>
          <w:color w:val="644600"/>
          <w:sz w:val="21"/>
        </w:rPr>
        <w:t>⚠️ 关键提醒：</w:t>
        <w:br/>
        <w:br/>
        <w:t>① 修改 openclaw.json 后，必须同步更新 agents/main/agent/models.json（优先级更高）</w:t>
        <w:br/>
        <w:t>② visibility: "all" + agentToAgent.allow 是让 CEO 能发现并发消息给其他 Agent 的关键组合</w:t>
        <w:br/>
        <w:t>③ 码匠的 models.json 也需要同步，因为它使用 qwen3-coder-plus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450A0"/>
          <w:sz w:val="40"/>
        </w:rPr>
        <w:t>第七章　省 Token 实战：派单 Prompt 模板</w:t>
      </w:r>
    </w:p>
    <w:p>
      <w:pPr>
        <w:spacing w:before="40" w:after="40"/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  <w:t>正确的派单 Prompt 是省 Token 最关键的一步。无论是给匿名子 Agent（sessions_spawn）还是命名 Agent（sessions_send），消息必须"自给自足"。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B43C3C"/>
          <w:sz w:val="32"/>
        </w:rPr>
        <w:t>❌ 错误写法（高 Token 消耗）</w:t>
      </w:r>
    </w:p>
    <w:p>
      <w:pPr>
        <w:spacing w:before="80" w:after="80"/>
        <w:ind w:left="567" w:right="567"/>
        <w:shd w:val="clear" w:color="auto" w:fill="F0F4F0"/>
      </w:pPr>
      <w:r>
        <w:rPr>
          <w:rFonts w:ascii="Courier New" w:hAnsi="Courier New"/>
          <w:color w:val="1E641E"/>
          <w:sz w:val="18"/>
        </w:rPr>
        <w:t>"按照我们刚才讨论的方案，把代码写进去。"</w:t>
        <w:br/>
        <w:br/>
        <w:t>→ Agent 看不到"刚才讨论"，反复请求澄清，消耗额外 Token</w:t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4783C"/>
          <w:sz w:val="32"/>
        </w:rPr>
        <w:t>✅ 正确写法（各 Agent 专用模板）</w:t>
      </w:r>
    </w:p>
    <w:p>
      <w:pPr>
        <w:spacing w:before="80" w:after="80"/>
        <w:ind w:left="567" w:right="567"/>
        <w:shd w:val="clear" w:color="auto" w:fill="F0F4F0"/>
      </w:pPr>
      <w:r>
        <w:rPr>
          <w:rFonts w:ascii="Courier New" w:hAnsi="Courier New"/>
          <w:color w:val="1E641E"/>
          <w:sz w:val="18"/>
        </w:rPr>
        <w:t>【给码匠的派单模板】</w:t>
        <w:br/>
        <w:t>【任务来自宗志】</w:t>
        <w:br/>
        <w:t>目标：在 ~/Desktop/tbms/src/backend/modules/ 下实现 XX 功能</w:t>
        <w:br/>
        <w:t>约束：TypeScript 严格模式，API 返回格式 {code, message, data}</w:t>
        <w:br/>
        <w:t>输出：完成后告知文件路径和做了什么</w:t>
        <w:br/>
        <w:br/>
        <w:t>【给研析的派单模板】</w:t>
        <w:br/>
        <w:t>【任务来自宗志】</w:t>
        <w:br/>
        <w:t>目标：调研 {主题} 的最新动态</w:t>
        <w:br/>
        <w:t>工具：web_search + web_fetch（最多 5 个页面）</w:t>
        <w:br/>
        <w:t>输出：核心发现 ≤500字，要点列表，来源标注</w:t>
        <w:br/>
        <w:br/>
        <w:t>【给家助的派单模板】</w:t>
        <w:br/>
        <w:t>【任务来自宗志】</w:t>
        <w:br/>
        <w:t>目标：{提醒/日历/备忘 具体内容}</w:t>
        <w:br/>
        <w:t>时间：{具体时间}</w:t>
        <w:br/>
        <w:t>输出：执行完告知结果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3C3CA0"/>
          <w:sz w:val="32"/>
        </w:rPr>
        <w:t>数据传递流程（匿名子 Agent）</w:t>
      </w:r>
    </w:p>
    <w:p>
      <w:pPr>
        <w:spacing w:before="80" w:after="80"/>
        <w:ind w:left="567" w:right="567"/>
        <w:shd w:val="clear" w:color="auto" w:fill="F0F4F0"/>
      </w:pPr>
      <w:r>
        <w:rPr>
          <w:rFonts w:ascii="Courier New" w:hAnsi="Courier New"/>
          <w:color w:val="1E641E"/>
          <w:sz w:val="18"/>
        </w:rPr>
        <w:t>❌ 错误：把 2000 行文档塞进 Prompt → 爆上下文</w:t>
        <w:br/>
        <w:br/>
        <w:t>✅ 正确流程：</w:t>
        <w:br/>
        <w:t xml:space="preserve">  CEO 写入：~/Desktop/tbms/tmp/task-input-{名}.md</w:t>
        <w:br/>
        <w:t xml:space="preserve">       ↓ 派单 Prompt 只传文件路径</w:t>
        <w:br/>
        <w:t xml:space="preserve">  子 Agent 读文件 → 处理 → 写入：~/Desktop/tbms/tmp/task-output-{名}.md</w:t>
        <w:br/>
        <w:t xml:space="preserve">       ↓ Announce 一句话</w:t>
        <w:br/>
        <w:t xml:space="preserve">  CEO 读结果文件 → 汇总 → 向用户汇报 → 清理 tmp 文件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450A0"/>
          <w:sz w:val="40"/>
        </w:rPr>
        <w:t>第八章　改造前后效果对比</w:t>
      </w:r>
    </w:p>
    <w:p>
      <w:pPr>
        <w:spacing w:before="40" w:after="40"/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2268"/>
            <w:shd w:val="clear" w:color="auto" w:fill="2C5F8A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3118"/>
            <w:shd w:val="clear" w:color="auto" w:fill="2C5F8A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改造前（Gemini + jiekou.ai + 单 Agent）</w:t>
            </w:r>
          </w:p>
        </w:tc>
        <w:tc>
          <w:tcPr>
            <w:tcW w:type="dxa" w:w="3118"/>
            <w:shd w:val="clear" w:color="auto" w:fill="2C5F8A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改造后（Qwen3.5 + Coding Plan + 四 Agent）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Agent 数量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1 个（全能单 Agent）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4 个（CEO + 码匠 + 家助 + 研析）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Agent 性格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无个性，通用助手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各有独特性格、职责和记忆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编码执行方式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Agent 直接读写代码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码匠调度 Claude Code 后台运行，不读代码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Telegram 接入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1 个 Bot 接所有消息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4 个独立 Bot，各自有专属身份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CEO→Agent 通信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不支持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sessions_send + agentToAgent 互联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每 Agent 上下文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1,048,576 token（无限制）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40,000 token（硬限制）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子 Agent 历史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100%（全量父级历史）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15%（约 6k token）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Session 可见性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所有 Session（互相污染）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all（CEO 可见）+ agentToAgent 控制发送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超时时间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300 秒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900 秒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API 计费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按 Token 计费（失控）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Coding Plan 固定月费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预估 Token 节省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基准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降低约 70～85%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450A0"/>
          <w:sz w:val="32"/>
        </w:rPr>
        <w:t>关键教训总结</w:t>
      </w:r>
    </w:p>
    <w:p>
      <w:pPr>
        <w:spacing w:before="120" w:after="120"/>
        <w:ind w:left="283" w:right="283"/>
        <w:shd w:val="clear" w:color="auto" w:fill="E8F5E9"/>
      </w:pPr>
      <w:r>
        <w:rPr>
          <w:rFonts w:ascii="微软雅黑" w:hAnsi="微软雅黑" w:eastAsia="微软雅黑"/>
          <w:b w:val="0"/>
          <w:i w:val="0"/>
          <w:color w:val="14501E"/>
          <w:sz w:val="21"/>
        </w:rPr>
        <w:t>💡 教训 1：OpenClaw 有两层模型配置，改完 openclaw.json 必须同步改 models.json</w:t>
        <w:br/>
        <w:br/>
        <w:t>💡 教训 2：超大 Session（&gt;100k token）应立即归档，不要等自然过期</w:t>
        <w:br/>
        <w:br/>
        <w:t>💡 教训 3：visibility:"self" + agentToAgent 会冲突，CEO 需要 visibility:"all"</w:t>
        <w:br/>
        <w:br/>
        <w:t>💡 教训 4：码匠不能读代码——用 coding-agent 委托 Claude Code 才是正确架构</w:t>
        <w:br/>
        <w:br/>
        <w:t>💡 教训 5：子 Agent Prompt 必须自包含，不能依赖父级历史</w:t>
      </w:r>
    </w:p>
    <w:p>
      <w:r>
        <w:br w:type="page"/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1450A0"/>
          <w:sz w:val="40"/>
        </w:rPr>
        <w:t>第九章　快速诊断手册（收藏备用）</w:t>
      </w:r>
    </w:p>
    <w:p>
      <w:pPr>
        <w:spacing w:before="40" w:after="40"/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5"/>
        <w:gridCol w:w="3025"/>
        <w:gridCol w:w="3025"/>
      </w:tblGrid>
      <w:tr>
        <w:tc>
          <w:tcPr>
            <w:tcW w:type="dxa" w:w="2268"/>
            <w:shd w:val="clear" w:color="auto" w:fill="2C5F8A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错误现象</w:t>
            </w:r>
          </w:p>
        </w:tc>
        <w:tc>
          <w:tcPr>
            <w:tcW w:type="dxa" w:w="3118"/>
            <w:shd w:val="clear" w:color="auto" w:fill="2C5F8A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首先检查</w:t>
            </w:r>
          </w:p>
        </w:tc>
        <w:tc>
          <w:tcPr>
            <w:tcW w:type="dxa" w:w="3118"/>
            <w:shd w:val="clear" w:color="auto" w:fill="2C5F8A"/>
          </w:tcPr>
          <w:p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修复命令/方法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403 status code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Session 体积</w:t>
              <w:br/>
              <w:t>ls -lh ~/.openclaw/agents/main/sessions/*.jsonl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归档大 Session → 清除 sessions.json 对应条目 → 重启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401 status code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models.json 中的 baseUrl</w:t>
              <w:br/>
              <w:t>cat ~/.openclaw/agents/main/agent/models.json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更新 models.json 的 baseUrl 和 apiKey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Request timed out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openclaw.json 的 timeoutSeconds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改为 600~900 → openclaw gateway restart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Token 暴涨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子 Agent 数量 × 上下文大小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设 contextTokens: 40000 + maxHistoryShare: 0.15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CEO 找不到 Agent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tools.sessions.visibility 值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改为 "all" + 配置 agentToAgent.allow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模型改完不生效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models.json 是否同步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同步更新 agents/*/agent/models.json</w:t>
            </w:r>
          </w:p>
        </w:tc>
      </w:tr>
      <w:tr>
        <w:tc>
          <w:tcPr>
            <w:tcW w:type="dxa" w:w="226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Agent 不认识主人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USER.md 是否填写</w:t>
            </w:r>
          </w:p>
        </w:tc>
        <w:tc>
          <w:tcPr>
            <w:tcW w:type="dxa" w:w="3118"/>
            <w:shd w:val="clear" w:color="auto" w:fill="F5F9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填写各 Agent workspace 下的 USER.md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Bot 无响应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Telegram pairing 是否完成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微软雅黑" w:hAnsi="微软雅黑" w:eastAsia="微软雅黑"/>
                <w:b w:val="0"/>
                <w:i w:val="0"/>
                <w:color w:val="282828"/>
                <w:sz w:val="19"/>
              </w:rPr>
              <w:t>openclaw pairing list telegram --account XXX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color w:val="3C3C3C"/>
          <w:sz w:val="22"/>
        </w:rPr>
      </w:r>
    </w:p>
    <w:p>
      <w:pPr>
        <w:spacing w:before="280" w:after="120"/>
        <w:jc w:val="left"/>
      </w:pPr>
      <w:r>
        <w:rPr>
          <w:rFonts w:ascii="微软雅黑" w:hAnsi="微软雅黑" w:eastAsia="微软雅黑"/>
          <w:b/>
          <w:i w:val="0"/>
          <w:color w:val="3C3CA0"/>
          <w:sz w:val="32"/>
        </w:rPr>
        <w:t>常用诊断命令</w:t>
      </w:r>
    </w:p>
    <w:p>
      <w:pPr>
        <w:spacing w:before="80" w:after="80"/>
        <w:ind w:left="567" w:right="567"/>
        <w:shd w:val="clear" w:color="auto" w:fill="F0F4F0"/>
      </w:pPr>
      <w:r>
        <w:rPr>
          <w:rFonts w:ascii="Courier New" w:hAnsi="Courier New"/>
          <w:color w:val="1E641E"/>
          <w:sz w:val="18"/>
        </w:rPr>
        <w:t># 查看所有 Agent 状态和路由</w:t>
        <w:br/>
        <w:t>openclaw agents list --bindings</w:t>
        <w:br/>
        <w:br/>
        <w:t># 查看所有 Telegram Bot 状态</w:t>
        <w:br/>
        <w:t>openclaw channels status</w:t>
        <w:br/>
        <w:br/>
        <w:t># 查看 Session 体积（找出膨胀 Session）</w:t>
        <w:br/>
        <w:t>ls -lh ~/.openclaw/agents/main/sessions/*.jsonl | sort -k5 -n</w:t>
        <w:br/>
        <w:br/>
        <w:t># 查看错误日志</w:t>
        <w:br/>
        <w:t>tail -30 ~/.openclaw/logs/gateway.err.log</w:t>
        <w:br/>
        <w:br/>
        <w:t># 重启 OpenClaw</w:t>
        <w:br/>
        <w:t>openclaw gateway restart</w:t>
        <w:br/>
        <w:br/>
        <w:t># 配置健康检查</w:t>
        <w:br/>
        <w:t>openclaw doctor</w:t>
      </w:r>
    </w:p>
    <w:p>
      <w:r>
        <w:br w:type="page"/>
      </w:r>
    </w:p>
    <w:p>
      <w:pPr>
        <w:spacing w:before="1000"/>
        <w:jc w:val="center"/>
      </w:pPr>
      <w:r>
        <w:rPr>
          <w:rFonts w:ascii="微软雅黑" w:hAnsi="微软雅黑" w:eastAsia="微软雅黑"/>
          <w:b/>
          <w:i w:val="0"/>
          <w:color w:val="1450A0"/>
          <w:sz w:val="36"/>
        </w:rPr>
        <w:t>🦞  四 Agent 团队已完整上线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05050"/>
          <w:sz w:val="22"/>
        </w:rPr>
        <w:t>🫡 宗志（CEO）· 🔨 码匠（编码调度）· 🏡 家助（生活管家）· 🔬 研析（信息猎手）</w:t>
        <w:br/>
        <w:br/>
        <w:t>各自有独立人格、独立记忆、独立 Telegram Bot</w:t>
        <w:br/>
        <w:t>宗志可通过 agentToAgent 向团队派单</w:t>
        <w:br/>
        <w:t>码匠通过 coding-agent skill 委托 Claude Code，不读一行代码</w:t>
      </w:r>
    </w:p>
    <w:p/>
    <w:p>
      <w:pPr>
        <w:spacing w:before="120" w:after="120"/>
        <w:ind w:left="283" w:right="283"/>
        <w:shd w:val="clear" w:color="auto" w:fill="E8F4FD"/>
      </w:pPr>
      <w:r>
        <w:rPr>
          <w:rFonts w:ascii="微软雅黑" w:hAnsi="微软雅黑" w:eastAsia="微软雅黑"/>
          <w:b w:val="0"/>
          <w:i w:val="0"/>
          <w:color w:val="143C78"/>
          <w:sz w:val="21"/>
        </w:rPr>
        <w:t>本文档覆盖：</w:t>
        <w:br/>
        <w:t>① 从 Gemini + jiekou.ai 迁移到 Qwen Coding Plan 的完整过程</w:t>
        <w:br/>
        <w:t>② 403/401/超时/CEO找不到Agent 四大故障及修复方法</w:t>
        <w:br/>
        <w:t>③ 四 Agent 独立人格系统的设计与实现</w:t>
        <w:br/>
        <w:t>④ Telegram 多 Bot 路由配置</w:t>
        <w:br/>
        <w:t>⑤ 省 Token 实战（40k 上下文 + 15% 历史 + 文件传递）</w:t>
        <w:br/>
        <w:br/>
        <w:t>适合：个人 AI 助理搭建者 / OpenClaw 用户 / 多 Agent 系统开发者</w:t>
      </w:r>
    </w:p>
    <w:sectPr w:rsidR="00FC693F" w:rsidRPr="0006063C" w:rsidSect="00034616">
      <w:pgSz w:w="11909" w:h="16834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