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94" w:lineRule="auto"/>
        <w:rPr>
          <w:rFonts w:ascii="Arial"/>
          <w:sz w:val="21"/>
        </w:rPr>
      </w:pPr>
      <w:r/>
    </w:p>
    <w:p>
      <w:pPr>
        <w:ind w:left="1009"/>
        <w:spacing w:before="299" w:line="189" w:lineRule="auto"/>
        <w:outlineLvl w:val="0"/>
        <w:rPr>
          <w:rFonts w:ascii="FangSong" w:hAnsi="FangSong" w:eastAsia="FangSong" w:cs="FangSong"/>
          <w:sz w:val="30"/>
          <w:szCs w:val="30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-441140</wp:posOffset>
            </wp:positionV>
            <wp:extent cx="6572250" cy="458470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Su" w:hAnsi="LiSu" w:eastAsia="LiSu" w:cs="LiSu"/>
          <w:sz w:val="92"/>
          <w:szCs w:val="92"/>
          <w:color w:val="000005"/>
          <w:spacing w:val="14"/>
          <w:position w:val="-6"/>
        </w:rPr>
        <w:t>岭札</w:t>
      </w:r>
      <w:r>
        <w:rPr>
          <w:rFonts w:ascii="LiSu" w:hAnsi="LiSu" w:eastAsia="LiSu" w:cs="LiSu"/>
          <w:sz w:val="92"/>
          <w:szCs w:val="92"/>
          <w:color w:val="000005"/>
          <w:spacing w:val="287"/>
          <w:position w:val="-6"/>
        </w:rPr>
        <w:t xml:space="preserve"> </w:t>
      </w:r>
      <w:r>
        <w:rPr>
          <w:rFonts w:ascii="SimSun" w:hAnsi="SimSun" w:eastAsia="SimSun" w:cs="SimSun"/>
          <w:sz w:val="92"/>
          <w:szCs w:val="92"/>
          <w:color w:val="000005"/>
          <w:spacing w:val="14"/>
          <w:position w:val="-6"/>
        </w:rPr>
        <w:t>H </w:t>
      </w:r>
      <w:r>
        <w:rPr>
          <w:rFonts w:ascii="LiSu" w:hAnsi="LiSu" w:eastAsia="LiSu" w:cs="LiSu"/>
          <w:sz w:val="92"/>
          <w:szCs w:val="92"/>
          <w:color w:val="000005"/>
          <w:spacing w:val="14"/>
          <w:position w:val="-6"/>
        </w:rPr>
        <w:t>伽盗脚</w:t>
      </w:r>
      <w:r>
        <w:rPr>
          <w:rFonts w:ascii="LiSu" w:hAnsi="LiSu" w:eastAsia="LiSu" w:cs="LiSu"/>
          <w:sz w:val="92"/>
          <w:szCs w:val="92"/>
          <w:color w:val="000005"/>
          <w:spacing w:val="-166"/>
          <w:position w:val="-6"/>
        </w:rPr>
        <w:t xml:space="preserve"> </w:t>
      </w:r>
      <w:r>
        <w:rPr>
          <w:rFonts w:ascii="FangSong" w:hAnsi="FangSong" w:eastAsia="FangSong" w:cs="FangSong"/>
          <w:sz w:val="30"/>
          <w:szCs w:val="30"/>
          <w:b/>
          <w:bCs/>
          <w:spacing w:val="14"/>
          <w:position w:val="35"/>
        </w:rPr>
        <w:t>印州泄排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firstLine="7719"/>
        <w:spacing w:line="920" w:lineRule="exact"/>
        <w:rPr/>
      </w:pPr>
      <w:r>
        <w:rPr>
          <w:position w:val="-18"/>
        </w:rPr>
        <w:drawing>
          <wp:inline distT="0" distB="0" distL="0" distR="0">
            <wp:extent cx="958891" cy="584228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8891" cy="5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5" w:lineRule="auto"/>
        <w:rPr>
          <w:rFonts w:ascii="Arial"/>
          <w:sz w:val="21"/>
        </w:rPr>
      </w:pPr>
      <w:r/>
    </w:p>
    <w:p>
      <w:pPr>
        <w:spacing w:line="325" w:lineRule="auto"/>
        <w:rPr>
          <w:rFonts w:ascii="Arial"/>
          <w:sz w:val="21"/>
        </w:rPr>
      </w:pPr>
      <w:r/>
    </w:p>
    <w:p>
      <w:pPr>
        <w:ind w:left="4629"/>
        <w:spacing w:before="205" w:line="221" w:lineRule="auto"/>
        <w:rPr>
          <w:rFonts w:ascii="SimSun" w:hAnsi="SimSun" w:eastAsia="SimSun" w:cs="SimSun"/>
          <w:sz w:val="63"/>
          <w:szCs w:val="63"/>
        </w:rPr>
      </w:pPr>
      <w:r>
        <w:rPr>
          <w:rFonts w:ascii="SimSun" w:hAnsi="SimSun" w:eastAsia="SimSun" w:cs="SimSun"/>
          <w:sz w:val="63"/>
          <w:szCs w:val="63"/>
        </w:rPr>
        <w:t>能</w:t>
      </w:r>
    </w:p>
    <w:p>
      <w:pPr>
        <w:ind w:left="8630"/>
        <w:spacing w:before="118" w:line="222" w:lineRule="auto"/>
        <w:rPr>
          <w:rFonts w:ascii="SimHei" w:hAnsi="SimHei" w:eastAsia="SimHei" w:cs="SimHei"/>
          <w:sz w:val="30"/>
          <w:szCs w:val="30"/>
        </w:rPr>
      </w:pPr>
      <w:r>
        <w:rPr>
          <w:rFonts w:ascii="SimHei" w:hAnsi="SimHei" w:eastAsia="SimHei" w:cs="SimHei"/>
          <w:sz w:val="30"/>
          <w:szCs w:val="30"/>
        </w:rPr>
        <w:t>镉</w:t>
      </w:r>
    </w:p>
    <w:p>
      <w:pPr>
        <w:spacing w:line="222" w:lineRule="auto"/>
        <w:sectPr>
          <w:headerReference w:type="default" r:id="rId1"/>
          <w:pgSz w:w="10350" w:h="7220"/>
          <w:pgMar w:top="400" w:right="0" w:bottom="0" w:left="0" w:header="0" w:footer="0" w:gutter="0"/>
        </w:sectPr>
        <w:rPr>
          <w:rFonts w:ascii="SimHei" w:hAnsi="SimHei" w:eastAsia="SimHei" w:cs="SimHei"/>
          <w:sz w:val="30"/>
          <w:szCs w:val="30"/>
        </w:rPr>
      </w:pPr>
    </w:p>
    <w:p>
      <w:pPr>
        <w:pStyle w:val="BodyText"/>
        <w:spacing w:line="290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left="2333"/>
        <w:spacing w:before="81" w:line="220" w:lineRule="auto"/>
        <w:rPr>
          <w:rFonts w:ascii="FangSong" w:hAnsi="FangSong" w:eastAsia="FangSong" w:cs="FangSong"/>
          <w:sz w:val="25"/>
          <w:szCs w:val="25"/>
        </w:rPr>
      </w:pPr>
      <w:r>
        <w:rPr>
          <w:rFonts w:ascii="FangSong" w:hAnsi="FangSong" w:eastAsia="FangSong" w:cs="FangSong"/>
          <w:sz w:val="25"/>
          <w:szCs w:val="25"/>
          <w:b/>
          <w:bCs/>
          <w:spacing w:val="18"/>
        </w:rPr>
        <w:t>百病中医自我疗养丛书</w:t>
      </w:r>
    </w:p>
    <w:p>
      <w:pPr>
        <w:ind w:left="2107" w:right="925" w:firstLine="470"/>
        <w:spacing w:before="411" w:line="246" w:lineRule="auto"/>
        <w:rPr>
          <w:rFonts w:ascii="SimSun" w:hAnsi="SimSun" w:eastAsia="SimSun" w:cs="SimSun"/>
          <w:sz w:val="53"/>
          <w:szCs w:val="5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639991</wp:posOffset>
            </wp:positionV>
            <wp:extent cx="38098" cy="527028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98" cy="52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53"/>
          <w:szCs w:val="53"/>
          <w:b/>
          <w:bCs/>
          <w:spacing w:val="-28"/>
        </w:rPr>
        <w:t>流</w:t>
      </w:r>
      <w:r>
        <w:rPr>
          <w:rFonts w:ascii="SimSun" w:hAnsi="SimSun" w:eastAsia="SimSun" w:cs="SimSun"/>
          <w:sz w:val="53"/>
          <w:szCs w:val="53"/>
          <w:spacing w:val="25"/>
        </w:rPr>
        <w:t xml:space="preserve">    </w:t>
      </w:r>
      <w:r>
        <w:rPr>
          <w:rFonts w:ascii="SimSun" w:hAnsi="SimSun" w:eastAsia="SimSun" w:cs="SimSun"/>
          <w:sz w:val="53"/>
          <w:szCs w:val="53"/>
          <w:b/>
          <w:bCs/>
          <w:spacing w:val="-28"/>
        </w:rPr>
        <w:t>产</w:t>
      </w:r>
      <w:r>
        <w:rPr>
          <w:rFonts w:ascii="SimSun" w:hAnsi="SimSun" w:eastAsia="SimSun" w:cs="SimSun"/>
          <w:sz w:val="53"/>
          <w:szCs w:val="53"/>
          <w:spacing w:val="1"/>
        </w:rPr>
        <w:t xml:space="preserve">  </w:t>
      </w:r>
      <w:r>
        <w:rPr>
          <w:rFonts w:ascii="SimSun" w:hAnsi="SimSun" w:eastAsia="SimSun" w:cs="SimSun"/>
          <w:sz w:val="53"/>
          <w:szCs w:val="53"/>
          <w:b/>
          <w:bCs/>
          <w:spacing w:val="-35"/>
        </w:rPr>
        <w:t>子</w:t>
      </w:r>
      <w:r>
        <w:rPr>
          <w:rFonts w:ascii="SimSun" w:hAnsi="SimSun" w:eastAsia="SimSun" w:cs="SimSun"/>
          <w:sz w:val="53"/>
          <w:szCs w:val="53"/>
          <w:spacing w:val="108"/>
        </w:rPr>
        <w:t xml:space="preserve"> </w:t>
      </w:r>
      <w:r>
        <w:rPr>
          <w:rFonts w:ascii="SimSun" w:hAnsi="SimSun" w:eastAsia="SimSun" w:cs="SimSun"/>
          <w:sz w:val="53"/>
          <w:szCs w:val="53"/>
          <w:b/>
          <w:bCs/>
          <w:spacing w:val="-35"/>
        </w:rPr>
        <w:t>宫</w:t>
      </w:r>
      <w:r>
        <w:rPr>
          <w:rFonts w:ascii="SimSun" w:hAnsi="SimSun" w:eastAsia="SimSun" w:cs="SimSun"/>
          <w:sz w:val="53"/>
          <w:szCs w:val="53"/>
          <w:spacing w:val="84"/>
        </w:rPr>
        <w:t xml:space="preserve"> </w:t>
      </w:r>
      <w:r>
        <w:rPr>
          <w:rFonts w:ascii="SimSun" w:hAnsi="SimSun" w:eastAsia="SimSun" w:cs="SimSun"/>
          <w:sz w:val="53"/>
          <w:szCs w:val="53"/>
          <w:b/>
          <w:bCs/>
          <w:spacing w:val="-35"/>
        </w:rPr>
        <w:t>脱</w:t>
      </w:r>
      <w:r>
        <w:rPr>
          <w:rFonts w:ascii="SimSun" w:hAnsi="SimSun" w:eastAsia="SimSun" w:cs="SimSun"/>
          <w:sz w:val="53"/>
          <w:szCs w:val="53"/>
          <w:spacing w:val="83"/>
        </w:rPr>
        <w:t xml:space="preserve"> </w:t>
      </w:r>
      <w:r>
        <w:rPr>
          <w:rFonts w:ascii="SimSun" w:hAnsi="SimSun" w:eastAsia="SimSun" w:cs="SimSun"/>
          <w:sz w:val="53"/>
          <w:szCs w:val="53"/>
          <w:b/>
          <w:bCs/>
          <w:spacing w:val="-35"/>
        </w:rPr>
        <w:t>垂</w:t>
      </w:r>
    </w:p>
    <w:p>
      <w:pPr>
        <w:pStyle w:val="BodyText"/>
        <w:spacing w:line="340" w:lineRule="auto"/>
        <w:rPr/>
      </w:pPr>
      <w:r/>
    </w:p>
    <w:p>
      <w:pPr>
        <w:ind w:left="2869"/>
        <w:spacing w:before="58" w:line="222" w:lineRule="auto"/>
        <w:rPr>
          <w:rFonts w:ascii="FangSong" w:hAnsi="FangSong" w:eastAsia="FangSong" w:cs="FangSong"/>
          <w:sz w:val="18"/>
          <w:szCs w:val="18"/>
        </w:rPr>
      </w:pPr>
      <w:r>
        <w:rPr>
          <w:rFonts w:ascii="FangSong" w:hAnsi="FangSong" w:eastAsia="FangSong" w:cs="FangSong"/>
          <w:sz w:val="18"/>
          <w:szCs w:val="18"/>
          <w:spacing w:val="-14"/>
        </w:rPr>
        <w:t>马</w:t>
      </w:r>
      <w:r>
        <w:rPr>
          <w:rFonts w:ascii="FangSong" w:hAnsi="FangSong" w:eastAsia="FangSong" w:cs="FangSong"/>
          <w:sz w:val="18"/>
          <w:szCs w:val="18"/>
          <w:spacing w:val="33"/>
          <w:w w:val="101"/>
        </w:rPr>
        <w:t xml:space="preserve">  </w:t>
      </w:r>
      <w:r>
        <w:rPr>
          <w:rFonts w:ascii="FangSong" w:hAnsi="FangSong" w:eastAsia="FangSong" w:cs="FangSong"/>
          <w:sz w:val="18"/>
          <w:szCs w:val="18"/>
          <w:spacing w:val="-14"/>
        </w:rPr>
        <w:t>宝</w:t>
      </w:r>
      <w:r>
        <w:rPr>
          <w:rFonts w:ascii="FangSong" w:hAnsi="FangSong" w:eastAsia="FangSong" w:cs="FangSong"/>
          <w:sz w:val="18"/>
          <w:szCs w:val="18"/>
          <w:spacing w:val="41"/>
          <w:w w:val="101"/>
        </w:rPr>
        <w:t xml:space="preserve">  </w:t>
      </w:r>
      <w:r>
        <w:rPr>
          <w:rFonts w:ascii="FangSong" w:hAnsi="FangSong" w:eastAsia="FangSong" w:cs="FangSong"/>
          <w:sz w:val="18"/>
          <w:szCs w:val="18"/>
          <w:spacing w:val="-14"/>
        </w:rPr>
        <w:t>璋</w:t>
      </w:r>
      <w:r>
        <w:rPr>
          <w:rFonts w:ascii="FangSong" w:hAnsi="FangSong" w:eastAsia="FangSong" w:cs="FangSong"/>
          <w:sz w:val="18"/>
          <w:szCs w:val="18"/>
          <w:spacing w:val="3"/>
        </w:rPr>
        <w:t xml:space="preserve">    </w:t>
      </w:r>
      <w:r>
        <w:rPr>
          <w:rFonts w:ascii="FangSong" w:hAnsi="FangSong" w:eastAsia="FangSong" w:cs="FangSong"/>
          <w:sz w:val="18"/>
          <w:szCs w:val="18"/>
          <w:b/>
          <w:bCs/>
          <w:spacing w:val="-14"/>
        </w:rPr>
        <w:t>著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2114"/>
        <w:spacing w:before="94" w:line="223" w:lineRule="auto"/>
        <w:rPr>
          <w:rFonts w:ascii="FangSong" w:hAnsi="FangSong" w:eastAsia="FangSong" w:cs="FangSong"/>
          <w:sz w:val="29"/>
          <w:szCs w:val="29"/>
        </w:rPr>
      </w:pP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人</w:t>
      </w:r>
      <w:r>
        <w:rPr>
          <w:rFonts w:ascii="FangSong" w:hAnsi="FangSong" w:eastAsia="FangSong" w:cs="FangSong"/>
          <w:sz w:val="29"/>
          <w:szCs w:val="29"/>
          <w:spacing w:val="62"/>
        </w:rPr>
        <w:t xml:space="preserve"> </w:t>
      </w: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民</w:t>
      </w:r>
      <w:r>
        <w:rPr>
          <w:rFonts w:ascii="FangSong" w:hAnsi="FangSong" w:eastAsia="FangSong" w:cs="FangSong"/>
          <w:sz w:val="29"/>
          <w:szCs w:val="29"/>
          <w:spacing w:val="25"/>
        </w:rPr>
        <w:t xml:space="preserve"> </w:t>
      </w: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卫</w:t>
      </w:r>
      <w:r>
        <w:rPr>
          <w:rFonts w:ascii="FangSong" w:hAnsi="FangSong" w:eastAsia="FangSong" w:cs="FangSong"/>
          <w:sz w:val="29"/>
          <w:szCs w:val="29"/>
          <w:spacing w:val="37"/>
        </w:rPr>
        <w:t xml:space="preserve"> </w:t>
      </w: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生</w:t>
      </w:r>
      <w:r>
        <w:rPr>
          <w:rFonts w:ascii="FangSong" w:hAnsi="FangSong" w:eastAsia="FangSong" w:cs="FangSong"/>
          <w:sz w:val="29"/>
          <w:szCs w:val="29"/>
          <w:spacing w:val="50"/>
        </w:rPr>
        <w:t xml:space="preserve"> </w:t>
      </w: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出</w:t>
      </w:r>
      <w:r>
        <w:rPr>
          <w:rFonts w:ascii="FangSong" w:hAnsi="FangSong" w:eastAsia="FangSong" w:cs="FangSong"/>
          <w:sz w:val="29"/>
          <w:szCs w:val="29"/>
          <w:spacing w:val="16"/>
        </w:rPr>
        <w:t xml:space="preserve"> </w:t>
      </w: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版</w:t>
      </w:r>
      <w:r>
        <w:rPr>
          <w:rFonts w:ascii="FangSong" w:hAnsi="FangSong" w:eastAsia="FangSong" w:cs="FangSong"/>
          <w:sz w:val="29"/>
          <w:szCs w:val="29"/>
          <w:spacing w:val="21"/>
        </w:rPr>
        <w:t xml:space="preserve"> </w:t>
      </w:r>
      <w:r>
        <w:rPr>
          <w:rFonts w:ascii="FangSong" w:hAnsi="FangSong" w:eastAsia="FangSong" w:cs="FangSong"/>
          <w:sz w:val="29"/>
          <w:szCs w:val="29"/>
          <w:b/>
          <w:bCs/>
          <w:spacing w:val="-33"/>
        </w:rPr>
        <w:t>社</w:t>
      </w:r>
    </w:p>
    <w:p>
      <w:pPr>
        <w:spacing w:line="223" w:lineRule="auto"/>
        <w:sectPr>
          <w:headerReference w:type="default" r:id="rId4"/>
          <w:pgSz w:w="7220" w:h="10350"/>
          <w:pgMar w:top="400" w:right="1083" w:bottom="0" w:left="30" w:header="0" w:footer="0" w:gutter="0"/>
        </w:sectPr>
        <w:rPr>
          <w:rFonts w:ascii="FangSong" w:hAnsi="FangSong" w:eastAsia="FangSong" w:cs="FangSong"/>
          <w:sz w:val="29"/>
          <w:szCs w:val="29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795" w:right="1715" w:hanging="259"/>
        <w:spacing w:before="55" w:line="280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0"/>
        </w:rPr>
        <w:t>百病中医自我疗养丛书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6"/>
        </w:rPr>
        <w:t>流产</w:t>
      </w:r>
      <w:r>
        <w:rPr>
          <w:rFonts w:ascii="SimHei" w:hAnsi="SimHei" w:eastAsia="SimHei" w:cs="SimHei"/>
          <w:sz w:val="17"/>
          <w:szCs w:val="17"/>
          <w:spacing w:val="67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6"/>
        </w:rPr>
        <w:t>子宫脱垂</w:t>
      </w:r>
    </w:p>
    <w:p>
      <w:pPr>
        <w:ind w:left="1756"/>
        <w:spacing w:before="53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8"/>
        </w:rPr>
        <w:t>马</w:t>
      </w:r>
      <w:r>
        <w:rPr>
          <w:rFonts w:ascii="SimHei" w:hAnsi="SimHei" w:eastAsia="SimHei" w:cs="SimHei"/>
          <w:sz w:val="17"/>
          <w:szCs w:val="17"/>
          <w:spacing w:val="18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-8"/>
        </w:rPr>
        <w:t>宝</w:t>
      </w:r>
      <w:r>
        <w:rPr>
          <w:rFonts w:ascii="SimHei" w:hAnsi="SimHei" w:eastAsia="SimHei" w:cs="SimHei"/>
          <w:sz w:val="17"/>
          <w:szCs w:val="17"/>
          <w:spacing w:val="15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-8"/>
        </w:rPr>
        <w:t>璋</w:t>
      </w:r>
      <w:r>
        <w:rPr>
          <w:rFonts w:ascii="SimHei" w:hAnsi="SimHei" w:eastAsia="SimHei" w:cs="SimHei"/>
          <w:sz w:val="17"/>
          <w:szCs w:val="17"/>
          <w:spacing w:val="10"/>
        </w:rPr>
        <w:t xml:space="preserve">   </w:t>
      </w:r>
      <w:r>
        <w:rPr>
          <w:rFonts w:ascii="SimHei" w:hAnsi="SimHei" w:eastAsia="SimHei" w:cs="SimHei"/>
          <w:sz w:val="17"/>
          <w:szCs w:val="17"/>
          <w:spacing w:val="-8"/>
        </w:rPr>
        <w:t>著</w:t>
      </w:r>
    </w:p>
    <w:p>
      <w:pPr>
        <w:ind w:left="1327" w:right="1548"/>
        <w:spacing w:before="179" w:line="275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11"/>
        </w:rPr>
        <w:t>人</w:t>
      </w:r>
      <w:r>
        <w:rPr>
          <w:rFonts w:ascii="SimSun" w:hAnsi="SimSun" w:eastAsia="SimSun" w:cs="SimSun"/>
          <w:sz w:val="17"/>
          <w:szCs w:val="17"/>
          <w:spacing w:val="2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民 卫</w:t>
      </w:r>
      <w:r>
        <w:rPr>
          <w:rFonts w:ascii="SimSun" w:hAnsi="SimSun" w:eastAsia="SimSun" w:cs="SimSun"/>
          <w:sz w:val="17"/>
          <w:szCs w:val="17"/>
          <w:spacing w:val="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生</w:t>
      </w:r>
      <w:r>
        <w:rPr>
          <w:rFonts w:ascii="SimSun" w:hAnsi="SimSun" w:eastAsia="SimSun" w:cs="SimSun"/>
          <w:sz w:val="17"/>
          <w:szCs w:val="17"/>
          <w:spacing w:val="1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出</w:t>
      </w:r>
      <w:r>
        <w:rPr>
          <w:rFonts w:ascii="SimSun" w:hAnsi="SimSun" w:eastAsia="SimSun" w:cs="SimSun"/>
          <w:sz w:val="17"/>
          <w:szCs w:val="17"/>
          <w:spacing w:val="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版</w:t>
      </w:r>
      <w:r>
        <w:rPr>
          <w:rFonts w:ascii="SimSun" w:hAnsi="SimSun" w:eastAsia="SimSun" w:cs="SimSun"/>
          <w:sz w:val="17"/>
          <w:szCs w:val="17"/>
          <w:spacing w:val="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社</w:t>
      </w:r>
      <w:r>
        <w:rPr>
          <w:rFonts w:ascii="SimSun" w:hAnsi="SimSun" w:eastAsia="SimSun" w:cs="SimSun"/>
          <w:sz w:val="17"/>
          <w:szCs w:val="17"/>
          <w:spacing w:val="1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出</w:t>
      </w:r>
      <w:r>
        <w:rPr>
          <w:rFonts w:ascii="SimSun" w:hAnsi="SimSun" w:eastAsia="SimSun" w:cs="SimSun"/>
          <w:sz w:val="17"/>
          <w:szCs w:val="17"/>
          <w:spacing w:val="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1"/>
        </w:rPr>
        <w:t>版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3"/>
        </w:rPr>
        <w:t>(北京市崇文区天坛西里10号)</w:t>
      </w:r>
      <w:r>
        <w:rPr>
          <w:rFonts w:ascii="SimSun" w:hAnsi="SimSun" w:eastAsia="SimSun" w:cs="SimSun"/>
          <w:sz w:val="17"/>
          <w:szCs w:val="17"/>
          <w:spacing w:val="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3"/>
        </w:rPr>
        <w:t>河北省遵化县印刷厂印刷</w:t>
      </w:r>
      <w:r>
        <w:rPr>
          <w:rFonts w:ascii="SimSun" w:hAnsi="SimSun" w:eastAsia="SimSun" w:cs="SimSun"/>
          <w:sz w:val="17"/>
          <w:szCs w:val="17"/>
          <w:spacing w:val="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8"/>
        </w:rPr>
        <w:t>新华书店北京发行所发行</w:t>
      </w:r>
    </w:p>
    <w:p>
      <w:pPr>
        <w:ind w:left="937"/>
        <w:spacing w:before="134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4"/>
        </w:rPr>
        <w:t>787×1092毫米32开本</w:t>
      </w:r>
      <w:r>
        <w:rPr>
          <w:rFonts w:ascii="SimSun" w:hAnsi="SimSun" w:eastAsia="SimSun" w:cs="SimSun"/>
          <w:sz w:val="17"/>
          <w:szCs w:val="17"/>
          <w:spacing w:val="9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4"/>
        </w:rPr>
        <w:t>58印张  110千字</w:t>
      </w:r>
    </w:p>
    <w:p>
      <w:pPr>
        <w:ind w:left="597"/>
        <w:spacing w:before="9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8"/>
        </w:rPr>
        <w:t>1987年7月第1版</w:t>
      </w:r>
      <w:r>
        <w:rPr>
          <w:rFonts w:ascii="SimSun" w:hAnsi="SimSun" w:eastAsia="SimSun" w:cs="SimSun"/>
          <w:sz w:val="17"/>
          <w:szCs w:val="17"/>
          <w:spacing w:val="27"/>
        </w:rPr>
        <w:t xml:space="preserve">   </w:t>
      </w:r>
      <w:r>
        <w:rPr>
          <w:rFonts w:ascii="SimSun" w:hAnsi="SimSun" w:eastAsia="SimSun" w:cs="SimSun"/>
          <w:sz w:val="17"/>
          <w:szCs w:val="17"/>
          <w:spacing w:val="8"/>
        </w:rPr>
        <w:t>1987年7月第1版第1次印刷</w:t>
      </w:r>
    </w:p>
    <w:p>
      <w:pPr>
        <w:ind w:left="1647"/>
        <w:spacing w:before="16" w:line="21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"/>
        </w:rPr>
        <w:t>印数：00,001-7,450</w:t>
      </w:r>
    </w:p>
    <w:p>
      <w:pPr>
        <w:ind w:left="1371" w:right="1079" w:hanging="494"/>
        <w:spacing w:before="13" w:line="28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2"/>
        </w:rPr>
        <w:t>统一书号：14048</w:t>
      </w:r>
      <w:r>
        <w:rPr>
          <w:rFonts w:ascii="SimSun" w:hAnsi="SimSun" w:eastAsia="SimSun" w:cs="SimSun"/>
          <w:sz w:val="17"/>
          <w:szCs w:val="17"/>
          <w:spacing w:val="-1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"/>
        </w:rPr>
        <w:t>·5424  定价：0.85元</w:t>
      </w:r>
      <w:r>
        <w:rPr>
          <w:rFonts w:ascii="SimSun" w:hAnsi="SimSun" w:eastAsia="SimSun" w:cs="SimSun"/>
          <w:sz w:val="17"/>
          <w:szCs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〔科技新书目142—93〕</w:t>
      </w:r>
    </w:p>
    <w:p>
      <w:pPr>
        <w:spacing w:line="280" w:lineRule="auto"/>
        <w:sectPr>
          <w:pgSz w:w="7220" w:h="10350"/>
          <w:pgMar w:top="400" w:right="1083" w:bottom="0" w:left="1083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1964"/>
        <w:spacing w:before="101" w:line="219" w:lineRule="auto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-21"/>
        </w:rPr>
        <w:t>出</w:t>
      </w:r>
      <w:r>
        <w:rPr>
          <w:rFonts w:ascii="SimSun" w:hAnsi="SimSun" w:eastAsia="SimSun" w:cs="SimSun"/>
          <w:sz w:val="31"/>
          <w:szCs w:val="31"/>
          <w:spacing w:val="31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21"/>
        </w:rPr>
        <w:t>版</w:t>
      </w:r>
      <w:r>
        <w:rPr>
          <w:rFonts w:ascii="SimSun" w:hAnsi="SimSun" w:eastAsia="SimSun" w:cs="SimSun"/>
          <w:sz w:val="31"/>
          <w:szCs w:val="31"/>
          <w:spacing w:val="32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21"/>
        </w:rPr>
        <w:t>说</w:t>
      </w:r>
      <w:r>
        <w:rPr>
          <w:rFonts w:ascii="SimSun" w:hAnsi="SimSun" w:eastAsia="SimSun" w:cs="SimSun"/>
          <w:sz w:val="31"/>
          <w:szCs w:val="31"/>
          <w:spacing w:val="58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21"/>
        </w:rPr>
        <w:t>明</w:t>
      </w:r>
    </w:p>
    <w:p>
      <w:pPr>
        <w:ind w:right="93" w:firstLine="420"/>
        <w:spacing w:before="252" w:line="2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为了普及中医中药知识，使广大读者能够应用中医中药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防治常见病和多发病，以维护健康，祛病延年，我社特组织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编写一套《百病中医自我疗养》丛书。</w:t>
      </w:r>
    </w:p>
    <w:p>
      <w:pPr>
        <w:ind w:firstLine="420"/>
        <w:spacing w:before="6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本丛书共介绍一百种常见病和多发病，以辨证论治的原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则为指导，通过对病因、发病机理和临床表现的分析，以及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如何辨证和辨病的阐述，从而提出多种有关治疗(包括中</w:t>
      </w:r>
      <w:r>
        <w:rPr>
          <w:rFonts w:ascii="SimSun" w:hAnsi="SimSun" w:eastAsia="SimSun" w:cs="SimSun"/>
          <w:sz w:val="21"/>
          <w:szCs w:val="21"/>
          <w:spacing w:val="2"/>
        </w:rPr>
        <w:t>药、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针灸、简易外治、自我按摩、气功导引、饮食等疗法)、调养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护理、预防等方面的具体措施，以供患者选用。</w:t>
      </w:r>
    </w:p>
    <w:p>
      <w:pPr>
        <w:ind w:right="96" w:firstLine="420"/>
        <w:spacing w:before="41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本丛书所介绍的治疗方法都是通过临床实践证明疗效确 </w:t>
      </w:r>
      <w:r>
        <w:rPr>
          <w:rFonts w:ascii="SimSun" w:hAnsi="SimSun" w:eastAsia="SimSun" w:cs="SimSun"/>
          <w:sz w:val="21"/>
          <w:szCs w:val="21"/>
          <w:spacing w:val="3"/>
        </w:rPr>
        <w:t>切或前人用之有效且有文献可依据的。并具有容易掌握、应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用简便、取材方便、不受设备条件限制、疗效稳妥可靠、适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宜于家庭应用等优点。</w:t>
      </w:r>
    </w:p>
    <w:p>
      <w:pPr>
        <w:ind w:right="95" w:firstLine="420"/>
        <w:spacing w:before="3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本丛书主要供具有中等文化水平的患者，及中医爱好者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阅读，也可供中西医务人员参考。</w:t>
      </w:r>
    </w:p>
    <w:p>
      <w:pPr>
        <w:spacing w:line="268" w:lineRule="auto"/>
        <w:sectPr>
          <w:footerReference w:type="default" r:id="rId6"/>
          <w:pgSz w:w="7220" w:h="10350"/>
          <w:pgMar w:top="400" w:right="574" w:bottom="750" w:left="999" w:header="0" w:footer="4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sdt>
      <w:sdtPr>
        <w:rPr>
          <w:rFonts w:ascii="SimSun" w:hAnsi="SimSun" w:eastAsia="SimSun" w:cs="SimSu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7"/>
          <w:szCs w:val="17"/>
        </w:rPr>
      </w:sdtEndPr>
      <w:sdtContent>
        <w:p>
          <w:pPr>
            <w:ind w:left="1963"/>
            <w:spacing w:before="78" w:line="221" w:lineRule="auto"/>
            <w:rPr>
              <w:rFonts w:ascii="SimSun" w:hAnsi="SimSun" w:eastAsia="SimSun" w:cs="SimSun"/>
              <w:sz w:val="24"/>
              <w:szCs w:val="24"/>
            </w:rPr>
          </w:pPr>
          <w:r>
            <w:rPr>
              <w:rFonts w:ascii="SimSun" w:hAnsi="SimSun" w:eastAsia="SimSun" w:cs="SimSun"/>
              <w:sz w:val="24"/>
              <w:szCs w:val="24"/>
              <w:b/>
              <w:bCs/>
              <w:spacing w:val="-31"/>
            </w:rPr>
            <w:t>目</w:t>
          </w:r>
          <w:r>
            <w:rPr>
              <w:rFonts w:ascii="SimSun" w:hAnsi="SimSun" w:eastAsia="SimSun" w:cs="SimSun"/>
              <w:sz w:val="24"/>
              <w:szCs w:val="24"/>
              <w:spacing w:val="21"/>
            </w:rPr>
            <w:t xml:space="preserve">     </w:t>
          </w:r>
          <w:r>
            <w:rPr>
              <w:rFonts w:ascii="SimSun" w:hAnsi="SimSun" w:eastAsia="SimSun" w:cs="SimSun"/>
              <w:sz w:val="24"/>
              <w:szCs w:val="24"/>
              <w:b/>
              <w:bCs/>
              <w:spacing w:val="-31"/>
            </w:rPr>
            <w:t>录</w:t>
          </w:r>
        </w:p>
        <w:p>
          <w:pPr>
            <w:ind w:left="2102"/>
            <w:spacing w:before="197" w:line="219" w:lineRule="auto"/>
            <w:rPr>
              <w:rFonts w:ascii="SimSun" w:hAnsi="SimSun" w:eastAsia="SimSun" w:cs="SimSun"/>
              <w:sz w:val="17"/>
              <w:szCs w:val="17"/>
            </w:rPr>
          </w:pPr>
          <w:bookmarkStart w:name="bookmark1" w:id="1"/>
          <w:bookmarkEnd w:id="1"/>
          <w:hyperlink w:history="true" w:anchor="bookmark1">
            <w:r>
              <w:rPr>
                <w:rFonts w:ascii="SimSun" w:hAnsi="SimSun" w:eastAsia="SimSun" w:cs="SimSun"/>
                <w:sz w:val="17"/>
                <w:szCs w:val="17"/>
                <w:b/>
                <w:bCs/>
                <w:spacing w:val="-6"/>
              </w:rPr>
              <w:t>流</w:t>
            </w:r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 xml:space="preserve">     </w:t>
            </w:r>
            <w:r>
              <w:rPr>
                <w:rFonts w:ascii="SimSun" w:hAnsi="SimSun" w:eastAsia="SimSun" w:cs="SimSun"/>
                <w:sz w:val="17"/>
                <w:szCs w:val="17"/>
                <w:b/>
                <w:bCs/>
                <w:spacing w:val="-6"/>
              </w:rPr>
              <w:t>产</w:t>
            </w:r>
          </w:hyperlink>
        </w:p>
        <w:p>
          <w:pPr>
            <w:spacing w:before="221" w:line="221" w:lineRule="auto"/>
            <w:tabs>
              <w:tab w:val="right" w:leader="dot" w:pos="4995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" w:id="2"/>
          <w:bookmarkEnd w:id="2"/>
          <w:hyperlink w:history="true" w:anchor="bookmark2"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前</w:t>
            </w:r>
            <w:r>
              <w:rPr>
                <w:rFonts w:ascii="SimSun" w:hAnsi="SimSun" w:eastAsia="SimSun" w:cs="SimSun"/>
                <w:sz w:val="17"/>
                <w:szCs w:val="17"/>
                <w:spacing w:val="-1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言</w:t>
            </w:r>
            <w:r>
              <w:rPr>
                <w:rFonts w:ascii="SimSun" w:hAnsi="SimSun" w:eastAsia="SimSun" w:cs="SimSun"/>
                <w:sz w:val="17"/>
                <w:szCs w:val="17"/>
                <w:spacing w:val="1"/>
              </w:rPr>
              <w:t xml:space="preserve"> 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1</w:t>
            </w:r>
          </w:hyperlink>
        </w:p>
        <w:p>
          <w:pPr>
            <w:spacing w:before="104" w:line="219" w:lineRule="auto"/>
            <w:tabs>
              <w:tab w:val="right" w:leader="dot" w:pos="499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3" w:id="3"/>
          <w:bookmarkEnd w:id="3"/>
          <w:hyperlink w:history="true" w:anchor="bookmark3"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第</w:t>
            </w:r>
            <w:r>
              <w:rPr>
                <w:rFonts w:ascii="SimSun" w:hAnsi="SimSun" w:eastAsia="SimSun" w:cs="SimSun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2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章</w:t>
            </w:r>
            <w:r>
              <w:rPr>
                <w:rFonts w:ascii="SimSun" w:hAnsi="SimSun" w:eastAsia="SimSun" w:cs="SimSun"/>
                <w:sz w:val="17"/>
                <w:szCs w:val="17"/>
                <w:spacing w:val="58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关 于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妊</w:t>
            </w:r>
            <w:r>
              <w:rPr>
                <w:rFonts w:ascii="SimSun" w:hAnsi="SimSun" w:eastAsia="SimSun" w:cs="SimSun"/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娠 的</w:t>
            </w:r>
            <w:r>
              <w:rPr>
                <w:rFonts w:ascii="SimSun" w:hAnsi="SimSun" w:eastAsia="SimSun" w:cs="SimSun"/>
                <w:sz w:val="17"/>
                <w:szCs w:val="17"/>
                <w:spacing w:val="-1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理</w:t>
            </w:r>
            <w:r>
              <w:rPr>
                <w:rFonts w:ascii="SimSun" w:hAnsi="SimSun" w:eastAsia="SimSun" w:cs="SimSun"/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论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2</w:t>
            </w:r>
          </w:hyperlink>
        </w:p>
        <w:p>
          <w:pPr>
            <w:ind w:left="189"/>
            <w:spacing w:before="79" w:line="219" w:lineRule="auto"/>
            <w:tabs>
              <w:tab w:val="right" w:leader="dot" w:pos="499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4" w:id="4"/>
          <w:bookmarkEnd w:id="4"/>
          <w:hyperlink w:history="true" w:anchor="bookmark4">
            <w:r>
              <w:rPr>
                <w:rFonts w:ascii="SimSun" w:hAnsi="SimSun" w:eastAsia="SimSun" w:cs="SimSun"/>
                <w:sz w:val="17"/>
                <w:szCs w:val="17"/>
                <w:spacing w:val="14"/>
              </w:rPr>
              <w:t>第一节</w:t>
            </w:r>
            <w:r>
              <w:rPr>
                <w:rFonts w:ascii="SimSun" w:hAnsi="SimSun" w:eastAsia="SimSun" w:cs="SimSun"/>
                <w:sz w:val="17"/>
                <w:szCs w:val="17"/>
                <w:spacing w:val="37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4"/>
              </w:rPr>
              <w:t>中医学的妊娠理论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6"/>
              </w:rPr>
              <w:t>2</w:t>
            </w:r>
          </w:hyperlink>
        </w:p>
        <w:p>
          <w:pPr>
            <w:ind w:left="349"/>
            <w:spacing w:before="69" w:line="220" w:lineRule="auto"/>
            <w:tabs>
              <w:tab w:val="right" w:leader="dot" w:pos="500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" w:id="5"/>
          <w:bookmarkEnd w:id="5"/>
          <w:hyperlink w:history="true" w:anchor="bookmark5">
            <w:r>
              <w:rPr>
                <w:rFonts w:ascii="SimSun" w:hAnsi="SimSun" w:eastAsia="SimSun" w:cs="SimSun"/>
                <w:sz w:val="17"/>
                <w:szCs w:val="17"/>
                <w:spacing w:val="6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6"/>
              </w:rPr>
              <w:t>、胞宫的名称、位置、形态与功能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2</w:t>
            </w:r>
          </w:hyperlink>
        </w:p>
        <w:p>
          <w:pPr>
            <w:ind w:left="349"/>
            <w:spacing w:before="77" w:line="219" w:lineRule="auto"/>
            <w:tabs>
              <w:tab w:val="right" w:leader="dot" w:pos="499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" w:id="6"/>
          <w:bookmarkEnd w:id="6"/>
          <w:hyperlink w:history="true" w:anchor="bookmark6">
            <w:r>
              <w:rPr>
                <w:rFonts w:ascii="SimSun" w:hAnsi="SimSun" w:eastAsia="SimSun" w:cs="SimSun"/>
                <w:sz w:val="17"/>
                <w:szCs w:val="17"/>
                <w:spacing w:val="7"/>
              </w:rPr>
              <w:t>二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7"/>
              </w:rPr>
              <w:t>、胞宫与冲任督带四脉及脏腑的联系</w:t>
            </w:r>
            <w:r>
              <w:rPr>
                <w:rFonts w:ascii="SimSun" w:hAnsi="SimSun" w:eastAsia="SimSun" w:cs="SimSun"/>
                <w:sz w:val="17"/>
                <w:szCs w:val="17"/>
                <w:spacing w:val="-7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3</w:t>
            </w:r>
          </w:hyperlink>
        </w:p>
        <w:p>
          <w:pPr>
            <w:ind w:left="349"/>
            <w:spacing w:before="67" w:line="219" w:lineRule="auto"/>
            <w:tabs>
              <w:tab w:val="right" w:leader="dot" w:pos="498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" w:id="7"/>
          <w:bookmarkEnd w:id="7"/>
          <w:hyperlink w:history="true" w:anchor="bookmark7"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三</w:t>
            </w:r>
            <w:r>
              <w:rPr>
                <w:rFonts w:ascii="SimSun" w:hAnsi="SimSun" w:eastAsia="SimSun" w:cs="SimSun"/>
                <w:sz w:val="17"/>
                <w:szCs w:val="17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、怀孕的机理与征象</w:t>
            </w:r>
            <w:r>
              <w:rPr>
                <w:rFonts w:ascii="SimSun" w:hAnsi="SimSun" w:eastAsia="SimSun" w:cs="SimSun"/>
                <w:sz w:val="17"/>
                <w:szCs w:val="17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6</w:t>
            </w:r>
          </w:hyperlink>
        </w:p>
        <w:p>
          <w:pPr>
            <w:ind w:left="189"/>
            <w:spacing w:before="80" w:line="219" w:lineRule="auto"/>
            <w:tabs>
              <w:tab w:val="right" w:leader="dot" w:pos="498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8" w:id="8"/>
          <w:bookmarkEnd w:id="8"/>
          <w:hyperlink w:history="true" w:anchor="bookmark8">
            <w:r>
              <w:rPr>
                <w:rFonts w:ascii="SimSun" w:hAnsi="SimSun" w:eastAsia="SimSun" w:cs="SimSun"/>
                <w:sz w:val="17"/>
                <w:szCs w:val="17"/>
                <w:spacing w:val="13"/>
              </w:rPr>
              <w:t>第二节</w:t>
            </w:r>
            <w:r>
              <w:rPr>
                <w:rFonts w:ascii="SimSun" w:hAnsi="SimSun" w:eastAsia="SimSun" w:cs="SimSun"/>
                <w:sz w:val="17"/>
                <w:szCs w:val="17"/>
                <w:spacing w:val="6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3"/>
              </w:rPr>
              <w:t>目前对生殖生理的认识</w:t>
            </w:r>
            <w:r>
              <w:rPr>
                <w:rFonts w:ascii="SimSun" w:hAnsi="SimSun" w:eastAsia="SimSun" w:cs="SimSun"/>
                <w:sz w:val="17"/>
                <w:szCs w:val="17"/>
                <w:spacing w:val="-6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7</w:t>
            </w:r>
          </w:hyperlink>
        </w:p>
        <w:p>
          <w:pPr>
            <w:ind w:left="269"/>
            <w:spacing w:before="88" w:line="219" w:lineRule="auto"/>
            <w:tabs>
              <w:tab w:val="right" w:leader="dot" w:pos="498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9" w:id="9"/>
          <w:bookmarkEnd w:id="9"/>
          <w:hyperlink w:history="true" w:anchor="bookmark9"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7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、女性内生殖器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"/>
              </w:rPr>
              <w:t>7</w:t>
            </w:r>
          </w:hyperlink>
        </w:p>
        <w:p>
          <w:pPr>
            <w:ind w:left="349"/>
            <w:spacing w:before="58" w:line="219" w:lineRule="auto"/>
            <w:tabs>
              <w:tab w:val="right" w:leader="dot" w:pos="490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0" w:id="10"/>
          <w:bookmarkEnd w:id="10"/>
          <w:hyperlink w:history="true" w:anchor="bookmark10">
            <w:r>
              <w:rPr>
                <w:rFonts w:ascii="SimSun" w:hAnsi="SimSun" w:eastAsia="SimSun" w:cs="SimSun"/>
                <w:sz w:val="17"/>
                <w:szCs w:val="17"/>
                <w:spacing w:val="2"/>
              </w:rPr>
              <w:t>二</w:t>
            </w:r>
            <w:r>
              <w:rPr>
                <w:rFonts w:ascii="SimSun" w:hAnsi="SimSun" w:eastAsia="SimSun" w:cs="SimSun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2"/>
              </w:rPr>
              <w:t>、卵巢和卵子</w:t>
            </w:r>
            <w:r>
              <w:rPr>
                <w:rFonts w:ascii="SimSun" w:hAnsi="SimSun" w:eastAsia="SimSun" w:cs="SimSun"/>
                <w:sz w:val="17"/>
                <w:szCs w:val="17"/>
                <w:spacing w:val="-7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10</w:t>
            </w:r>
          </w:hyperlink>
        </w:p>
        <w:p>
          <w:pPr>
            <w:ind w:left="349"/>
            <w:spacing w:before="88" w:line="219" w:lineRule="auto"/>
            <w:tabs>
              <w:tab w:val="right" w:leader="dot" w:pos="498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1" w:id="11"/>
          <w:bookmarkEnd w:id="11"/>
          <w:hyperlink w:history="true" w:anchor="bookmark11">
            <w:r>
              <w:rPr>
                <w:rFonts w:ascii="SimSun" w:hAnsi="SimSun" w:eastAsia="SimSun" w:cs="SimSun"/>
                <w:sz w:val="17"/>
                <w:szCs w:val="17"/>
                <w:spacing w:val="1"/>
              </w:rPr>
              <w:t>三</w:t>
            </w:r>
            <w:r>
              <w:rPr>
                <w:rFonts w:ascii="SimSun" w:hAnsi="SimSun" w:eastAsia="SimSun" w:cs="SimSun"/>
                <w:sz w:val="17"/>
                <w:szCs w:val="17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"/>
              </w:rPr>
              <w:t>、睾丸和精子</w:t>
            </w:r>
            <w:r>
              <w:rPr>
                <w:rFonts w:ascii="SimSun" w:hAnsi="SimSun" w:eastAsia="SimSun" w:cs="SimSun"/>
                <w:sz w:val="17"/>
                <w:szCs w:val="17"/>
                <w:spacing w:val="-7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5"/>
              </w:rPr>
              <w:t>12</w:t>
            </w:r>
          </w:hyperlink>
        </w:p>
        <w:p>
          <w:pPr>
            <w:ind w:left="349"/>
            <w:spacing w:before="78" w:line="219" w:lineRule="auto"/>
            <w:tabs>
              <w:tab w:val="right" w:leader="dot" w:pos="499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2" w:id="12"/>
          <w:bookmarkEnd w:id="12"/>
          <w:hyperlink w:history="true" w:anchor="bookmark12"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>四</w:t>
            </w:r>
            <w:r>
              <w:rPr>
                <w:rFonts w:ascii="SimSun" w:hAnsi="SimSun" w:eastAsia="SimSun" w:cs="SimSun"/>
                <w:sz w:val="17"/>
                <w:szCs w:val="17"/>
                <w:spacing w:val="-4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>、受精与着床</w:t>
            </w:r>
            <w:r>
              <w:rPr>
                <w:rFonts w:ascii="SimSun" w:hAnsi="SimSun" w:eastAsia="SimSun" w:cs="SimSun"/>
                <w:sz w:val="17"/>
                <w:szCs w:val="17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5"/>
              </w:rPr>
              <w:t>12</w:t>
            </w:r>
          </w:hyperlink>
        </w:p>
        <w:p>
          <w:pPr>
            <w:ind w:left="349"/>
            <w:spacing w:before="79" w:line="219" w:lineRule="auto"/>
            <w:tabs>
              <w:tab w:val="right" w:leader="dot" w:pos="499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3" w:id="13"/>
          <w:bookmarkEnd w:id="13"/>
          <w:hyperlink w:history="true" w:anchor="bookmark13"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五、胚胎、胎儿及胎盘的发育</w:t>
            </w:r>
            <w:r>
              <w:rPr>
                <w:rFonts w:ascii="SimSun" w:hAnsi="SimSun" w:eastAsia="SimSun" w:cs="SimSun"/>
                <w:sz w:val="17"/>
                <w:szCs w:val="17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16</w:t>
            </w:r>
          </w:hyperlink>
        </w:p>
        <w:p>
          <w:pPr>
            <w:ind w:left="349"/>
            <w:spacing w:before="69" w:line="219" w:lineRule="auto"/>
            <w:tabs>
              <w:tab w:val="right" w:leader="dot" w:pos="4996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4" w:id="14"/>
          <w:bookmarkEnd w:id="14"/>
          <w:hyperlink w:history="true" w:anchor="bookmark14">
            <w:r>
              <w:rPr>
                <w:rFonts w:ascii="SimSun" w:hAnsi="SimSun" w:eastAsia="SimSun" w:cs="SimSun"/>
                <w:sz w:val="17"/>
                <w:szCs w:val="17"/>
                <w:spacing w:val="2"/>
              </w:rPr>
              <w:t>六</w:t>
            </w:r>
            <w:r>
              <w:rPr>
                <w:rFonts w:ascii="SimSun" w:hAnsi="SimSun" w:eastAsia="SimSun" w:cs="SimSun"/>
                <w:sz w:val="17"/>
                <w:szCs w:val="17"/>
                <w:spacing w:val="-2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2"/>
              </w:rPr>
              <w:t>、关于妊娠的诊断</w:t>
            </w:r>
            <w:r>
              <w:rPr>
                <w:rFonts w:ascii="SimSun" w:hAnsi="SimSun" w:eastAsia="SimSun" w:cs="SimSun"/>
                <w:sz w:val="17"/>
                <w:szCs w:val="17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23</w:t>
            </w:r>
          </w:hyperlink>
        </w:p>
        <w:p>
          <w:pPr>
            <w:spacing w:before="117" w:line="219" w:lineRule="auto"/>
            <w:tabs>
              <w:tab w:val="right" w:leader="dot" w:pos="4996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5" w:id="15"/>
          <w:bookmarkEnd w:id="15"/>
          <w:hyperlink w:history="true" w:anchor="bookmark15"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第</w:t>
            </w:r>
            <w:r>
              <w:rPr>
                <w:rFonts w:ascii="SimSun" w:hAnsi="SimSun" w:eastAsia="SimSun" w:cs="SimSun"/>
                <w:sz w:val="17"/>
                <w:szCs w:val="17"/>
                <w:spacing w:val="-2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二</w:t>
            </w:r>
            <w:r>
              <w:rPr>
                <w:rFonts w:ascii="SimSun" w:hAnsi="SimSun" w:eastAsia="SimSun" w:cs="SimSun"/>
                <w:sz w:val="17"/>
                <w:szCs w:val="17"/>
                <w:spacing w:val="-18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章</w:t>
            </w:r>
            <w:r>
              <w:rPr>
                <w:rFonts w:ascii="SimSun" w:hAnsi="SimSun" w:eastAsia="SimSun" w:cs="SimSun"/>
                <w:sz w:val="17"/>
                <w:szCs w:val="17"/>
                <w:spacing w:val="5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对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流</w:t>
            </w:r>
            <w:r>
              <w:rPr>
                <w:rFonts w:ascii="SimSun" w:hAnsi="SimSun" w:eastAsia="SimSun" w:cs="SimSun"/>
                <w:sz w:val="17"/>
                <w:szCs w:val="17"/>
                <w:spacing w:val="-18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产 的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认</w:t>
            </w:r>
            <w:r>
              <w:rPr>
                <w:rFonts w:ascii="SimSun" w:hAnsi="SimSun" w:eastAsia="SimSun" w:cs="SimSun"/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9"/>
              </w:rPr>
              <w:t>识</w:t>
            </w:r>
            <w:r>
              <w:rPr>
                <w:rFonts w:ascii="SimSun" w:hAnsi="SimSun" w:eastAsia="SimSun" w:cs="SimSun"/>
                <w:sz w:val="17"/>
                <w:szCs w:val="17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29</w:t>
            </w:r>
          </w:hyperlink>
        </w:p>
        <w:p>
          <w:pPr>
            <w:ind w:left="189"/>
            <w:spacing w:before="59" w:line="219" w:lineRule="auto"/>
            <w:tabs>
              <w:tab w:val="right" w:leader="dot" w:pos="5006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6" w:id="16"/>
          <w:bookmarkEnd w:id="16"/>
          <w:hyperlink w:history="true" w:anchor="bookmark16">
            <w:r>
              <w:rPr>
                <w:rFonts w:ascii="SimSun" w:hAnsi="SimSun" w:eastAsia="SimSun" w:cs="SimSun"/>
                <w:sz w:val="17"/>
                <w:szCs w:val="17"/>
                <w:spacing w:val="13"/>
              </w:rPr>
              <w:t>第一节</w:t>
            </w:r>
            <w:r>
              <w:rPr>
                <w:rFonts w:ascii="SimSun" w:hAnsi="SimSun" w:eastAsia="SimSun" w:cs="SimSun"/>
                <w:sz w:val="17"/>
                <w:szCs w:val="17"/>
                <w:spacing w:val="4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3"/>
              </w:rPr>
              <w:t>西医学关于流产的论述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29</w:t>
            </w:r>
          </w:hyperlink>
        </w:p>
        <w:p>
          <w:pPr>
            <w:ind w:left="349"/>
            <w:spacing w:before="79" w:line="219" w:lineRule="auto"/>
            <w:tabs>
              <w:tab w:val="right" w:leader="dot" w:pos="4996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7" w:id="17"/>
          <w:bookmarkEnd w:id="17"/>
          <w:hyperlink w:history="true" w:anchor="bookmark17"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2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、流产的定义与病理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29</w:t>
            </w:r>
          </w:hyperlink>
        </w:p>
        <w:p>
          <w:pPr>
            <w:ind w:left="349"/>
            <w:spacing w:before="88" w:line="219" w:lineRule="auto"/>
            <w:tabs>
              <w:tab w:val="right" w:leader="dot" w:pos="5012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8" w:id="18"/>
          <w:bookmarkEnd w:id="18"/>
          <w:hyperlink w:history="true" w:anchor="bookmark18"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二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、流产的临床分型</w:t>
            </w:r>
            <w:r>
              <w:rPr>
                <w:rFonts w:ascii="SimSun" w:hAnsi="SimSun" w:eastAsia="SimSun" w:cs="SimSun"/>
                <w:sz w:val="17"/>
                <w:szCs w:val="17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31</w:t>
            </w:r>
          </w:hyperlink>
        </w:p>
        <w:p>
          <w:pPr>
            <w:ind w:left="189"/>
            <w:spacing w:before="68" w:line="219" w:lineRule="auto"/>
            <w:tabs>
              <w:tab w:val="right" w:leader="dot" w:pos="4912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19" w:id="19"/>
          <w:bookmarkEnd w:id="19"/>
          <w:hyperlink w:history="true" w:anchor="bookmark19">
            <w:r>
              <w:rPr>
                <w:rFonts w:ascii="SimSun" w:hAnsi="SimSun" w:eastAsia="SimSun" w:cs="SimSun"/>
                <w:sz w:val="17"/>
                <w:szCs w:val="17"/>
                <w:spacing w:val="14"/>
              </w:rPr>
              <w:t>第二节</w:t>
            </w:r>
            <w:r>
              <w:rPr>
                <w:rFonts w:ascii="SimSun" w:hAnsi="SimSun" w:eastAsia="SimSun" w:cs="SimSun"/>
                <w:sz w:val="17"/>
                <w:szCs w:val="17"/>
                <w:spacing w:val="5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4"/>
              </w:rPr>
              <w:t>中医学关于流产的理论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34</w:t>
            </w:r>
          </w:hyperlink>
        </w:p>
        <w:p>
          <w:pPr>
            <w:ind w:left="349"/>
            <w:spacing w:before="79" w:line="219" w:lineRule="auto"/>
            <w:tabs>
              <w:tab w:val="right" w:leader="dot" w:pos="4902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0" w:id="20"/>
          <w:bookmarkEnd w:id="20"/>
          <w:hyperlink w:history="true" w:anchor="bookmark20"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>、流产的最早记载</w:t>
            </w:r>
            <w:r>
              <w:rPr>
                <w:rFonts w:ascii="SimSun" w:hAnsi="SimSun" w:eastAsia="SimSun" w:cs="SimSun"/>
                <w:sz w:val="17"/>
                <w:szCs w:val="17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34</w:t>
            </w:r>
          </w:hyperlink>
        </w:p>
        <w:p>
          <w:pPr>
            <w:ind w:left="349"/>
            <w:spacing w:before="88" w:line="219" w:lineRule="auto"/>
            <w:tabs>
              <w:tab w:val="right" w:leader="dot" w:pos="5002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1" w:id="21"/>
          <w:bookmarkEnd w:id="21"/>
          <w:hyperlink w:history="true" w:anchor="bookmark21">
            <w:r>
              <w:rPr>
                <w:rFonts w:ascii="SimSun" w:hAnsi="SimSun" w:eastAsia="SimSun" w:cs="SimSun"/>
                <w:sz w:val="17"/>
                <w:szCs w:val="17"/>
                <w:spacing w:val="5"/>
              </w:rPr>
              <w:t>二 、中医学对流产的疾病分类及概念</w:t>
            </w:r>
            <w:r>
              <w:rPr>
                <w:rFonts w:ascii="SimSun" w:hAnsi="SimSun" w:eastAsia="SimSun" w:cs="SimSun"/>
                <w:sz w:val="17"/>
                <w:szCs w:val="17"/>
                <w:spacing w:val="-5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36</w:t>
            </w:r>
          </w:hyperlink>
        </w:p>
        <w:p>
          <w:pPr>
            <w:ind w:left="349"/>
            <w:spacing w:before="68" w:line="219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2" w:id="22"/>
          <w:bookmarkEnd w:id="22"/>
          <w:hyperlink w:history="true" w:anchor="bookmark22">
            <w:r>
              <w:rPr>
                <w:rFonts w:ascii="SimSun" w:hAnsi="SimSun" w:eastAsia="SimSun" w:cs="SimSun"/>
                <w:sz w:val="17"/>
                <w:szCs w:val="17"/>
                <w:spacing w:val="6"/>
              </w:rPr>
              <w:t>三</w:t>
            </w:r>
            <w:r>
              <w:rPr>
                <w:rFonts w:ascii="SimSun" w:hAnsi="SimSun" w:eastAsia="SimSun" w:cs="SimSun"/>
                <w:sz w:val="17"/>
                <w:szCs w:val="17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6"/>
              </w:rPr>
              <w:t>、中医学对先兆流产的辨证分型</w:t>
            </w:r>
            <w:r>
              <w:rPr>
                <w:rFonts w:ascii="SimSun" w:hAnsi="SimSun" w:eastAsia="SimSun" w:cs="SimSun"/>
                <w:sz w:val="17"/>
                <w:szCs w:val="17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37</w:t>
            </w:r>
          </w:hyperlink>
        </w:p>
        <w:p>
          <w:pPr>
            <w:ind w:left="189"/>
            <w:spacing w:before="89" w:line="219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3" w:id="23"/>
          <w:bookmarkEnd w:id="23"/>
          <w:hyperlink w:history="true" w:anchor="bookmark23">
            <w:r>
              <w:rPr>
                <w:rFonts w:ascii="SimSun" w:hAnsi="SimSun" w:eastAsia="SimSun" w:cs="SimSun"/>
                <w:sz w:val="17"/>
                <w:szCs w:val="17"/>
                <w:spacing w:val="16"/>
              </w:rPr>
              <w:t>第三节</w:t>
            </w:r>
            <w:r>
              <w:rPr>
                <w:rFonts w:ascii="SimSun" w:hAnsi="SimSun" w:eastAsia="SimSun" w:cs="SimSun"/>
                <w:sz w:val="17"/>
                <w:szCs w:val="17"/>
                <w:spacing w:val="3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6"/>
              </w:rPr>
              <w:t>流产的诊断</w:t>
            </w:r>
            <w:r>
              <w:rPr>
                <w:rFonts w:ascii="SimSun" w:hAnsi="SimSun" w:eastAsia="SimSun" w:cs="SimSun"/>
                <w:sz w:val="17"/>
                <w:szCs w:val="17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39</w:t>
            </w:r>
          </w:hyperlink>
        </w:p>
        <w:p>
          <w:pPr>
            <w:ind w:left="349"/>
            <w:spacing w:before="68" w:line="219" w:lineRule="auto"/>
            <w:tabs>
              <w:tab w:val="right" w:leader="dot" w:pos="499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4" w:id="24"/>
          <w:bookmarkEnd w:id="24"/>
          <w:hyperlink w:history="true" w:anchor="bookmark24"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2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、确定是否流产</w:t>
            </w:r>
            <w:r>
              <w:rPr>
                <w:rFonts w:ascii="SimSun" w:hAnsi="SimSun" w:eastAsia="SimSun" w:cs="SimSun"/>
                <w:sz w:val="17"/>
                <w:szCs w:val="17"/>
                <w:spacing w:val="-6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40</w:t>
            </w:r>
          </w:hyperlink>
        </w:p>
        <w:p>
          <w:pPr>
            <w:ind w:left="349"/>
            <w:spacing w:before="68" w:line="219" w:lineRule="auto"/>
            <w:tabs>
              <w:tab w:val="right" w:leader="dot" w:pos="491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5" w:id="25"/>
          <w:bookmarkEnd w:id="25"/>
          <w:hyperlink w:history="true" w:anchor="bookmark25"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二</w:t>
            </w:r>
            <w:r>
              <w:rPr>
                <w:rFonts w:ascii="SimSun" w:hAnsi="SimSun" w:eastAsia="SimSun" w:cs="SimSun"/>
                <w:sz w:val="17"/>
                <w:szCs w:val="17"/>
                <w:spacing w:val="-2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、确定为何种流产</w:t>
            </w:r>
            <w:r>
              <w:rPr>
                <w:rFonts w:ascii="SimSun" w:hAnsi="SimSun" w:eastAsia="SimSun" w:cs="SimSun"/>
                <w:sz w:val="17"/>
                <w:szCs w:val="17"/>
                <w:spacing w:val="-7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1"/>
              </w:rPr>
              <w:t>41</w:t>
            </w:r>
          </w:hyperlink>
        </w:p>
        <w:p>
          <w:pPr>
            <w:ind w:left="349"/>
            <w:spacing w:before="89" w:line="219" w:lineRule="auto"/>
            <w:tabs>
              <w:tab w:val="right" w:leader="dot" w:pos="498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26" w:id="26"/>
          <w:bookmarkEnd w:id="26"/>
          <w:hyperlink w:history="true" w:anchor="bookmark26"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三</w:t>
            </w:r>
            <w:r>
              <w:rPr>
                <w:rFonts w:ascii="SimSun" w:hAnsi="SimSun" w:eastAsia="SimSun" w:cs="SimSun"/>
                <w:sz w:val="17"/>
                <w:szCs w:val="17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、有无流产合并症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42</w:t>
            </w:r>
          </w:hyperlink>
        </w:p>
      </w:sdtContent>
    </w:sdt>
    <w:p>
      <w:pPr>
        <w:spacing w:line="219" w:lineRule="auto"/>
        <w:sectPr>
          <w:footerReference w:type="default" r:id="rId7"/>
          <w:pgSz w:w="7220" w:h="10290"/>
          <w:pgMar w:top="400" w:right="1083" w:bottom="773" w:left="810" w:header="0" w:footer="562" w:gutter="0"/>
        </w:sectPr>
        <w:rPr>
          <w:rFonts w:ascii="Times New Roman" w:hAnsi="Times New Roman" w:eastAsia="Times New Roman" w:cs="Times New Roman"/>
          <w:sz w:val="17"/>
          <w:szCs w:val="17"/>
        </w:rPr>
      </w:pPr>
    </w:p>
    <w:p>
      <w:pPr>
        <w:pStyle w:val="BodyText"/>
        <w:spacing w:line="326" w:lineRule="auto"/>
        <w:rPr/>
      </w:pPr>
      <w:r/>
    </w:p>
    <w:p>
      <w:pPr>
        <w:pStyle w:val="BodyText"/>
        <w:spacing w:line="327" w:lineRule="auto"/>
        <w:rPr/>
      </w:pPr>
      <w:r/>
    </w:p>
    <w:sdt>
      <w:sdtPr>
        <w:rPr>
          <w:rFonts w:ascii="SimSun" w:hAnsi="SimSun" w:eastAsia="SimSun" w:cs="SimSu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left="286"/>
            <w:spacing w:before="59" w:line="219" w:lineRule="auto"/>
            <w:tabs>
              <w:tab w:val="right" w:leader="dot" w:pos="531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28" w:id="28"/>
          <w:bookmarkEnd w:id="28"/>
          <w:hyperlink w:history="true" w:anchor="bookmark28"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第</w:t>
            </w:r>
            <w:r>
              <w:rPr>
                <w:rFonts w:ascii="SimSun" w:hAnsi="SimSun" w:eastAsia="SimSun" w:cs="SimSun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章</w:t>
            </w:r>
            <w:r>
              <w:rPr>
                <w:rFonts w:ascii="SimSun" w:hAnsi="SimSun" w:eastAsia="SimSun" w:cs="SimSu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流</w:t>
            </w:r>
            <w:r>
              <w:rPr>
                <w:rFonts w:ascii="SimSun" w:hAnsi="SimSun" w:eastAsia="SimSun" w:cs="SimSun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产 的 原 因</w:t>
            </w:r>
            <w:r>
              <w:rPr>
                <w:rFonts w:ascii="SimSun" w:hAnsi="SimSun" w:eastAsia="SimSun" w:cs="SimSun"/>
                <w:sz w:val="18"/>
                <w:szCs w:val="18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43</w:t>
            </w:r>
          </w:hyperlink>
        </w:p>
        <w:p>
          <w:pPr>
            <w:ind w:left="386"/>
            <w:spacing w:before="67" w:line="219" w:lineRule="auto"/>
            <w:tabs>
              <w:tab w:val="right" w:leader="dot" w:pos="530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29" w:id="29"/>
          <w:bookmarkEnd w:id="29"/>
          <w:hyperlink w:history="true" w:anchor="bookmark29">
            <w:r>
              <w:rPr>
                <w:rFonts w:ascii="SimSun" w:hAnsi="SimSun" w:eastAsia="SimSun" w:cs="SimSun"/>
                <w:sz w:val="18"/>
                <w:szCs w:val="18"/>
                <w:spacing w:val="9"/>
              </w:rPr>
              <w:t>第一节</w:t>
            </w:r>
            <w:r>
              <w:rPr>
                <w:rFonts w:ascii="SimSun" w:hAnsi="SimSun" w:eastAsia="SimSun" w:cs="SimSun"/>
                <w:sz w:val="18"/>
                <w:szCs w:val="18"/>
                <w:spacing w:val="2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9"/>
              </w:rPr>
              <w:t>胚胎方面的因素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43</w:t>
            </w:r>
          </w:hyperlink>
        </w:p>
        <w:p>
          <w:pPr>
            <w:ind w:left="546"/>
            <w:spacing w:before="76" w:line="219" w:lineRule="auto"/>
            <w:tabs>
              <w:tab w:val="right" w:leader="dot" w:pos="530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0" w:id="30"/>
          <w:bookmarkEnd w:id="30"/>
          <w:hyperlink w:history="true" w:anchor="bookmark30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、孕卵异常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43</w:t>
            </w:r>
          </w:hyperlink>
        </w:p>
        <w:p>
          <w:pPr>
            <w:ind w:left="546"/>
            <w:spacing w:before="66" w:line="219" w:lineRule="auto"/>
            <w:tabs>
              <w:tab w:val="right" w:leader="dot" w:pos="522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1" w:id="31"/>
          <w:bookmarkEnd w:id="31"/>
          <w:hyperlink w:history="true" w:anchor="bookmark31">
            <w:r>
              <w:rPr>
                <w:rFonts w:ascii="SimSun" w:hAnsi="SimSun" w:eastAsia="SimSun" w:cs="SimSun"/>
                <w:sz w:val="18"/>
                <w:szCs w:val="18"/>
                <w:spacing w:val="-7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7"/>
              </w:rPr>
              <w:t>、染色体异常</w:t>
            </w:r>
            <w:r>
              <w:rPr>
                <w:rFonts w:ascii="SimSun" w:hAnsi="SimSun" w:eastAsia="SimSun" w:cs="SimSun"/>
                <w:sz w:val="18"/>
                <w:szCs w:val="18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"/>
              </w:rPr>
              <w:t>43</w:t>
            </w:r>
          </w:hyperlink>
        </w:p>
        <w:p>
          <w:pPr>
            <w:ind w:left="546"/>
            <w:spacing w:before="76" w:line="219" w:lineRule="auto"/>
            <w:tabs>
              <w:tab w:val="right" w:leader="dot" w:pos="530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2" w:id="32"/>
          <w:bookmarkEnd w:id="32"/>
          <w:hyperlink w:history="true" w:anchor="bookmark32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三、胎盘异常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47</w:t>
            </w:r>
          </w:hyperlink>
        </w:p>
        <w:p>
          <w:pPr>
            <w:ind w:left="386"/>
            <w:spacing w:before="66" w:line="219" w:lineRule="auto"/>
            <w:tabs>
              <w:tab w:val="right" w:leader="dot" w:pos="530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3" w:id="33"/>
          <w:bookmarkEnd w:id="33"/>
          <w:hyperlink w:history="true" w:anchor="bookmark33">
            <w:r>
              <w:rPr>
                <w:rFonts w:ascii="SimSun" w:hAnsi="SimSun" w:eastAsia="SimSun" w:cs="SimSun"/>
                <w:sz w:val="18"/>
                <w:szCs w:val="18"/>
                <w:spacing w:val="10"/>
              </w:rPr>
              <w:t>第二节</w:t>
            </w:r>
            <w:r>
              <w:rPr>
                <w:rFonts w:ascii="SimSun" w:hAnsi="SimSun" w:eastAsia="SimSun" w:cs="SimSun"/>
                <w:sz w:val="18"/>
                <w:szCs w:val="18"/>
                <w:spacing w:val="2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0"/>
              </w:rPr>
              <w:t>母体方面的因素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9"/>
              </w:rPr>
              <w:t>48</w:t>
            </w:r>
          </w:hyperlink>
        </w:p>
        <w:p>
          <w:pPr>
            <w:ind w:left="546"/>
            <w:spacing w:before="77" w:line="219" w:lineRule="auto"/>
            <w:tabs>
              <w:tab w:val="right" w:leader="dot" w:pos="530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4" w:id="34"/>
          <w:bookmarkEnd w:id="34"/>
          <w:hyperlink w:history="true" w:anchor="bookmark34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、内分泌功能失调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48</w:t>
            </w:r>
          </w:hyperlink>
        </w:p>
        <w:p>
          <w:pPr>
            <w:ind w:left="546"/>
            <w:spacing w:before="66" w:line="219" w:lineRule="auto"/>
            <w:tabs>
              <w:tab w:val="right" w:leader="dot" w:pos="5304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5" w:id="35"/>
          <w:bookmarkEnd w:id="35"/>
          <w:hyperlink w:history="true" w:anchor="bookmark35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2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、母体全身性的疾病</w:t>
            </w:r>
            <w:r>
              <w:rPr>
                <w:rFonts w:ascii="SimSun" w:hAnsi="SimSun" w:eastAsia="SimSun" w:cs="SimSun"/>
                <w:sz w:val="18"/>
                <w:szCs w:val="18"/>
                <w:spacing w:val="-8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48</w:t>
            </w:r>
          </w:hyperlink>
        </w:p>
        <w:p>
          <w:pPr>
            <w:ind w:left="546"/>
            <w:spacing w:before="77" w:line="220" w:lineRule="auto"/>
            <w:tabs>
              <w:tab w:val="right" w:leader="dot" w:pos="53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6" w:id="36"/>
          <w:bookmarkEnd w:id="36"/>
          <w:hyperlink w:history="true" w:anchor="bookmark36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、生殖器官的疾病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54</w:t>
            </w:r>
          </w:hyperlink>
        </w:p>
        <w:p>
          <w:pPr>
            <w:ind w:left="546"/>
            <w:spacing w:before="64" w:line="219" w:lineRule="auto"/>
            <w:tabs>
              <w:tab w:val="right" w:leader="dot" w:pos="53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7" w:id="37"/>
          <w:bookmarkEnd w:id="37"/>
          <w:hyperlink w:history="true" w:anchor="bookmark37"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四</w:t>
            </w:r>
            <w:r>
              <w:rPr>
                <w:rFonts w:ascii="SimSun" w:hAnsi="SimSun" w:eastAsia="SimSun" w:cs="SimSun"/>
                <w:sz w:val="18"/>
                <w:szCs w:val="18"/>
                <w:spacing w:val="-2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、创伤与精神因素</w:t>
            </w:r>
            <w:r>
              <w:rPr>
                <w:rFonts w:ascii="SimSun" w:hAnsi="SimSun" w:eastAsia="SimSun" w:cs="SimSun"/>
                <w:sz w:val="18"/>
                <w:szCs w:val="18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55</w:t>
            </w:r>
          </w:hyperlink>
        </w:p>
        <w:p>
          <w:pPr>
            <w:ind w:left="386"/>
            <w:spacing w:before="78" w:line="219" w:lineRule="auto"/>
            <w:tabs>
              <w:tab w:val="right" w:leader="dot" w:pos="52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8" w:id="38"/>
          <w:bookmarkEnd w:id="38"/>
          <w:hyperlink w:history="true" w:anchor="bookmark38">
            <w:r>
              <w:rPr>
                <w:rFonts w:ascii="SimSun" w:hAnsi="SimSun" w:eastAsia="SimSun" w:cs="SimSun"/>
                <w:sz w:val="18"/>
                <w:szCs w:val="18"/>
                <w:spacing w:val="10"/>
              </w:rPr>
              <w:t>第三节</w:t>
            </w:r>
            <w:r>
              <w:rPr>
                <w:rFonts w:ascii="SimSun" w:hAnsi="SimSun" w:eastAsia="SimSun" w:cs="SimSu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0"/>
              </w:rPr>
              <w:t>其他因素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55</w:t>
            </w:r>
          </w:hyperlink>
        </w:p>
        <w:p>
          <w:pPr>
            <w:ind w:left="546"/>
            <w:spacing w:before="86" w:line="219" w:lineRule="auto"/>
            <w:tabs>
              <w:tab w:val="right" w:leader="dot" w:pos="529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9" w:id="39"/>
          <w:bookmarkEnd w:id="39"/>
          <w:hyperlink w:history="true" w:anchor="bookmark39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、免疫方面的因素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55</w:t>
            </w:r>
          </w:hyperlink>
        </w:p>
        <w:p>
          <w:pPr>
            <w:ind w:left="546"/>
            <w:spacing w:before="59" w:line="222" w:lineRule="auto"/>
            <w:tabs>
              <w:tab w:val="right" w:leader="dot" w:pos="53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0" w:id="40"/>
          <w:bookmarkEnd w:id="40"/>
          <w:hyperlink w:history="true" w:anchor="bookmark40"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、血型不合</w:t>
            </w:r>
            <w:r>
              <w:rPr>
                <w:rFonts w:ascii="SimSun" w:hAnsi="SimSun" w:eastAsia="SimSun" w:cs="SimSun"/>
                <w:sz w:val="18"/>
                <w:szCs w:val="18"/>
                <w:spacing w:val="-7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56</w:t>
            </w:r>
          </w:hyperlink>
        </w:p>
        <w:p>
          <w:pPr>
            <w:ind w:left="546"/>
            <w:spacing w:before="82" w:line="220" w:lineRule="auto"/>
            <w:tabs>
              <w:tab w:val="right" w:leader="dot" w:pos="529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1" w:id="41"/>
          <w:bookmarkEnd w:id="41"/>
          <w:hyperlink w:history="true" w:anchor="bookmark41"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、放射线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56</w:t>
            </w:r>
          </w:hyperlink>
        </w:p>
        <w:p>
          <w:pPr>
            <w:ind w:left="546"/>
            <w:spacing w:before="55" w:line="220" w:lineRule="auto"/>
            <w:tabs>
              <w:tab w:val="right" w:leader="dot" w:pos="52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2" w:id="42"/>
          <w:bookmarkEnd w:id="42"/>
          <w:hyperlink w:history="true" w:anchor="bookmark42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四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、环境污染与过量烟酒</w:t>
            </w:r>
            <w:r>
              <w:rPr>
                <w:rFonts w:ascii="SimSun" w:hAnsi="SimSun" w:eastAsia="SimSun" w:cs="SimSun"/>
                <w:sz w:val="18"/>
                <w:szCs w:val="18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56</w:t>
            </w:r>
          </w:hyperlink>
        </w:p>
        <w:p>
          <w:pPr>
            <w:ind w:left="206"/>
            <w:spacing w:before="114" w:line="219" w:lineRule="auto"/>
            <w:tabs>
              <w:tab w:val="right" w:leader="dot" w:pos="529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3" w:id="43"/>
          <w:bookmarkEnd w:id="43"/>
          <w:hyperlink w:history="true" w:anchor="bookmark43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第四章</w:t>
            </w:r>
            <w:r>
              <w:rPr>
                <w:rFonts w:ascii="SimSun" w:hAnsi="SimSun" w:eastAsia="SimSun" w:cs="SimSun"/>
                <w:sz w:val="18"/>
                <w:szCs w:val="18"/>
                <w:spacing w:val="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流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产 的</w:t>
            </w:r>
            <w:r>
              <w:rPr>
                <w:rFonts w:ascii="SimSun" w:hAnsi="SimSun" w:eastAsia="SimSun" w:cs="SimSun"/>
                <w:sz w:val="18"/>
                <w:szCs w:val="18"/>
                <w:spacing w:val="-2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预</w:t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防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和</w:t>
            </w:r>
            <w:r>
              <w:rPr>
                <w:rFonts w:ascii="SimSun" w:hAnsi="SimSun" w:eastAsia="SimSun" w:cs="SimSun"/>
                <w:sz w:val="18"/>
                <w:szCs w:val="18"/>
                <w:spacing w:val="-2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治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疗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59</w:t>
            </w:r>
          </w:hyperlink>
        </w:p>
        <w:p>
          <w:pPr>
            <w:ind w:left="386"/>
            <w:spacing w:before="58" w:line="219" w:lineRule="auto"/>
            <w:tabs>
              <w:tab w:val="right" w:leader="dot" w:pos="53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4" w:id="44"/>
          <w:bookmarkEnd w:id="44"/>
          <w:hyperlink w:history="true" w:anchor="bookmark44">
            <w:r>
              <w:rPr>
                <w:rFonts w:ascii="SimSun" w:hAnsi="SimSun" w:eastAsia="SimSun" w:cs="SimSun"/>
                <w:sz w:val="18"/>
                <w:szCs w:val="18"/>
                <w:spacing w:val="11"/>
              </w:rPr>
              <w:t>第一节</w:t>
            </w:r>
            <w:r>
              <w:rPr>
                <w:rFonts w:ascii="SimSun" w:hAnsi="SimSun" w:eastAsia="SimSun" w:cs="SimSun"/>
                <w:sz w:val="18"/>
                <w:szCs w:val="18"/>
                <w:spacing w:val="2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1"/>
              </w:rPr>
              <w:t>流产的预防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59</w:t>
            </w:r>
          </w:hyperlink>
        </w:p>
        <w:p>
          <w:pPr>
            <w:ind w:left="546"/>
            <w:spacing w:before="96" w:line="219" w:lineRule="auto"/>
            <w:tabs>
              <w:tab w:val="right" w:leader="dot" w:pos="53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5" w:id="45"/>
          <w:bookmarkEnd w:id="45"/>
          <w:hyperlink w:history="true" w:anchor="bookmark45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、做好孕前的准备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59</w:t>
            </w:r>
          </w:hyperlink>
        </w:p>
        <w:p>
          <w:pPr>
            <w:ind w:left="546"/>
            <w:spacing w:before="47" w:line="220" w:lineRule="auto"/>
            <w:tabs>
              <w:tab w:val="right" w:leader="dot" w:pos="53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6" w:id="46"/>
          <w:bookmarkEnd w:id="46"/>
          <w:hyperlink w:history="true" w:anchor="bookmark46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2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、及早确诊是否妊娠</w:t>
            </w:r>
            <w:r>
              <w:rPr>
                <w:rFonts w:ascii="SimSun" w:hAnsi="SimSun" w:eastAsia="SimSun" w:cs="SimSun"/>
                <w:sz w:val="18"/>
                <w:szCs w:val="18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59</w:t>
            </w:r>
          </w:hyperlink>
        </w:p>
        <w:p>
          <w:pPr>
            <w:ind w:left="546"/>
            <w:spacing w:before="74" w:line="219" w:lineRule="auto"/>
            <w:tabs>
              <w:tab w:val="right" w:leader="dot" w:pos="521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7" w:id="47"/>
          <w:bookmarkEnd w:id="47"/>
          <w:hyperlink w:history="true" w:anchor="bookmark47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三、保证孕期的营养供给</w:t>
            </w:r>
            <w:r>
              <w:rPr>
                <w:rFonts w:ascii="SimSun" w:hAnsi="SimSun" w:eastAsia="SimSun" w:cs="SimSun"/>
                <w:sz w:val="18"/>
                <w:szCs w:val="18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60</w:t>
            </w:r>
          </w:hyperlink>
        </w:p>
        <w:p>
          <w:pPr>
            <w:ind w:left="546"/>
            <w:spacing w:before="98" w:line="219" w:lineRule="auto"/>
            <w:tabs>
              <w:tab w:val="right" w:leader="dot" w:pos="530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8" w:id="48"/>
          <w:bookmarkEnd w:id="48"/>
          <w:hyperlink w:history="true" w:anchor="bookmark48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四、力避有害因素的毒害</w:t>
            </w:r>
            <w:r>
              <w:rPr>
                <w:rFonts w:ascii="SimSun" w:hAnsi="SimSun" w:eastAsia="SimSun" w:cs="SimSun"/>
                <w:sz w:val="18"/>
                <w:szCs w:val="18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63</w:t>
            </w:r>
          </w:hyperlink>
        </w:p>
        <w:p>
          <w:pPr>
            <w:ind w:left="546"/>
            <w:spacing w:before="116" w:line="219" w:lineRule="auto"/>
            <w:tabs>
              <w:tab w:val="right" w:leader="dot" w:pos="522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9" w:id="49"/>
          <w:bookmarkEnd w:id="49"/>
          <w:hyperlink w:history="true" w:anchor="bookmark49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五、定期产前检查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64</w:t>
            </w:r>
          </w:hyperlink>
        </w:p>
        <w:p>
          <w:pPr>
            <w:ind w:left="546"/>
            <w:spacing w:before="77" w:line="220" w:lineRule="auto"/>
            <w:tabs>
              <w:tab w:val="right" w:leader="dot" w:pos="529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0" w:id="50"/>
          <w:bookmarkEnd w:id="50"/>
          <w:hyperlink w:history="true" w:anchor="bookmark50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六、孕期自我监护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65</w:t>
            </w:r>
          </w:hyperlink>
        </w:p>
        <w:p>
          <w:pPr>
            <w:ind w:left="386"/>
            <w:spacing w:before="75" w:line="219" w:lineRule="auto"/>
            <w:tabs>
              <w:tab w:val="right" w:leader="dot" w:pos="530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1" w:id="51"/>
          <w:bookmarkEnd w:id="51"/>
          <w:hyperlink w:history="true" w:anchor="bookmark51">
            <w:r>
              <w:rPr>
                <w:rFonts w:ascii="SimSun" w:hAnsi="SimSun" w:eastAsia="SimSun" w:cs="SimSun"/>
                <w:sz w:val="18"/>
                <w:szCs w:val="18"/>
                <w:spacing w:val="10"/>
              </w:rPr>
              <w:t>第二节 先兆流产的治疗</w:t>
            </w:r>
            <w:r>
              <w:rPr>
                <w:rFonts w:ascii="SimSun" w:hAnsi="SimSun" w:eastAsia="SimSun" w:cs="SimSun"/>
                <w:sz w:val="18"/>
                <w:szCs w:val="18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65</w:t>
            </w:r>
          </w:hyperlink>
        </w:p>
        <w:p>
          <w:pPr>
            <w:ind w:left="546"/>
            <w:spacing w:before="77" w:line="220" w:lineRule="auto"/>
            <w:tabs>
              <w:tab w:val="right" w:leader="dot" w:pos="530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2" w:id="52"/>
          <w:bookmarkEnd w:id="52"/>
          <w:hyperlink w:history="true" w:anchor="bookmark52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、药物治疗</w:t>
            </w:r>
            <w:r>
              <w:rPr>
                <w:rFonts w:ascii="SimSun" w:hAnsi="SimSun" w:eastAsia="SimSun" w:cs="SimSun"/>
                <w:sz w:val="18"/>
                <w:szCs w:val="18"/>
                <w:spacing w:val="-7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66</w:t>
            </w:r>
          </w:hyperlink>
        </w:p>
        <w:p>
          <w:pPr>
            <w:ind w:left="546"/>
            <w:spacing w:before="116" w:line="220" w:lineRule="auto"/>
            <w:tabs>
              <w:tab w:val="right" w:leader="dot" w:pos="531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3" w:id="53"/>
          <w:bookmarkEnd w:id="53"/>
          <w:hyperlink w:history="true" w:anchor="bookmark53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、饮食疗法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77</w:t>
            </w:r>
          </w:hyperlink>
        </w:p>
        <w:p>
          <w:pPr>
            <w:ind w:left="386"/>
            <w:spacing w:before="75" w:line="219" w:lineRule="auto"/>
            <w:tabs>
              <w:tab w:val="right" w:leader="dot" w:pos="531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4" w:id="54"/>
          <w:bookmarkEnd w:id="54"/>
          <w:hyperlink w:history="true" w:anchor="bookmark54">
            <w:r>
              <w:rPr>
                <w:rFonts w:ascii="SimSun" w:hAnsi="SimSun" w:eastAsia="SimSun" w:cs="SimSun"/>
                <w:sz w:val="18"/>
                <w:szCs w:val="18"/>
                <w:spacing w:val="16"/>
              </w:rPr>
              <w:t>第三节</w:t>
            </w:r>
            <w:r>
              <w:rPr>
                <w:rFonts w:ascii="SimSun" w:hAnsi="SimSun" w:eastAsia="SimSun" w:cs="SimSu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6"/>
              </w:rPr>
              <w:t>其余各型流产的治疗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81</w:t>
            </w:r>
          </w:hyperlink>
        </w:p>
        <w:p>
          <w:pPr>
            <w:ind w:left="546"/>
            <w:spacing w:before="86" w:line="219" w:lineRule="auto"/>
            <w:tabs>
              <w:tab w:val="right" w:leader="dot" w:pos="5309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5" w:id="55"/>
          <w:bookmarkEnd w:id="55"/>
          <w:hyperlink w:history="true" w:anchor="bookmark55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、难免流产</w:t>
            </w:r>
            <w:r>
              <w:rPr>
                <w:rFonts w:ascii="SimSun" w:hAnsi="SimSun" w:eastAsia="SimSun" w:cs="SimSun"/>
                <w:sz w:val="18"/>
                <w:szCs w:val="18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31</w:t>
            </w:r>
          </w:hyperlink>
        </w:p>
        <w:p>
          <w:pPr>
            <w:ind w:left="546"/>
            <w:spacing w:before="67" w:line="219" w:lineRule="auto"/>
            <w:tabs>
              <w:tab w:val="right" w:leader="dot" w:pos="529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6" w:id="56"/>
          <w:bookmarkEnd w:id="56"/>
          <w:hyperlink w:history="true" w:anchor="bookmark56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、不全流产</w:t>
            </w:r>
            <w:r>
              <w:rPr>
                <w:rFonts w:ascii="SimSun" w:hAnsi="SimSun" w:eastAsia="SimSun" w:cs="SimSun"/>
                <w:sz w:val="18"/>
                <w:szCs w:val="18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82</w:t>
            </w:r>
          </w:hyperlink>
        </w:p>
      </w:sdtContent>
    </w:sdt>
    <w:p>
      <w:pPr>
        <w:spacing w:line="219" w:lineRule="auto"/>
        <w:sectPr>
          <w:footerReference w:type="default" r:id="rId8"/>
          <w:pgSz w:w="7220" w:h="10350"/>
          <w:pgMar w:top="400" w:right="820" w:bottom="682" w:left="1083" w:header="0" w:footer="459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sdt>
      <w:sdtPr>
        <w:rPr>
          <w:rFonts w:ascii="SimSun" w:hAnsi="SimSun" w:eastAsia="SimSun" w:cs="SimSu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left="409"/>
            <w:spacing w:before="59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8" w:id="58"/>
          <w:bookmarkEnd w:id="58"/>
          <w:hyperlink w:history="true" w:anchor="bookmark58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三、完全流产</w:t>
            </w:r>
            <w:r>
              <w:rPr>
                <w:rFonts w:ascii="SimSun" w:hAnsi="SimSun" w:eastAsia="SimSun" w:cs="SimSun"/>
                <w:sz w:val="18"/>
                <w:szCs w:val="18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82</w:t>
            </w:r>
          </w:hyperlink>
        </w:p>
        <w:p>
          <w:pPr>
            <w:ind w:left="409"/>
            <w:spacing w:before="76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9" w:id="59"/>
          <w:bookmarkEnd w:id="59"/>
          <w:hyperlink w:history="true" w:anchor="bookmark59">
            <w:r>
              <w:rPr>
                <w:rFonts w:ascii="SimSun" w:hAnsi="SimSun" w:eastAsia="SimSun" w:cs="SimSun"/>
                <w:sz w:val="18"/>
                <w:szCs w:val="18"/>
                <w:spacing w:val="-7"/>
              </w:rPr>
              <w:t>四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7"/>
              </w:rPr>
              <w:t>、稽留流产</w:t>
            </w:r>
            <w:r>
              <w:rPr>
                <w:rFonts w:ascii="SimSun" w:hAnsi="SimSun" w:eastAsia="SimSun" w:cs="SimSun"/>
                <w:sz w:val="18"/>
                <w:szCs w:val="18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83</w:t>
            </w:r>
          </w:hyperlink>
        </w:p>
        <w:p>
          <w:pPr>
            <w:ind w:left="409"/>
            <w:spacing w:before="66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0" w:id="60"/>
          <w:bookmarkEnd w:id="60"/>
          <w:hyperlink w:history="true" w:anchor="bookmark60">
            <w:r>
              <w:rPr>
                <w:rFonts w:ascii="SimSun" w:hAnsi="SimSun" w:eastAsia="SimSun" w:cs="SimSun"/>
                <w:sz w:val="18"/>
                <w:szCs w:val="18"/>
              </w:rPr>
              <w:t>五、感染性流产</w:t>
            </w:r>
            <w:r>
              <w:rPr>
                <w:rFonts w:ascii="SimSun" w:hAnsi="SimSun" w:eastAsia="SimSun" w:cs="SimSun"/>
                <w:sz w:val="18"/>
                <w:szCs w:val="18"/>
                <w:spacing w:val="-5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84</w:t>
            </w:r>
          </w:hyperlink>
        </w:p>
        <w:p>
          <w:pPr>
            <w:spacing w:before="65" w:line="219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1" w:id="61"/>
          <w:bookmarkEnd w:id="61"/>
          <w:hyperlink w:history="true" w:anchor="bookmark61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〔附〕胎儿期先天性疾病的诊断与处理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85</w:t>
            </w:r>
          </w:hyperlink>
        </w:p>
        <w:p>
          <w:pPr>
            <w:pStyle w:val="BodyText"/>
            <w:spacing w:line="245" w:lineRule="auto"/>
            <w:rPr/>
          </w:pPr>
          <w:r/>
        </w:p>
        <w:p>
          <w:pPr>
            <w:ind w:left="1972"/>
            <w:spacing w:before="59" w:line="220" w:lineRule="auto"/>
            <w:rPr>
              <w:rFonts w:ascii="SimSun" w:hAnsi="SimSun" w:eastAsia="SimSun" w:cs="SimSun"/>
              <w:sz w:val="18"/>
              <w:szCs w:val="18"/>
            </w:rPr>
          </w:pPr>
          <w:bookmarkStart w:name="bookmark62" w:id="62"/>
          <w:bookmarkEnd w:id="62"/>
          <w:hyperlink w:history="true" w:anchor="bookmark62"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10"/>
              </w:rPr>
              <w:t>子</w:t>
            </w:r>
            <w:r>
              <w:rPr>
                <w:rFonts w:ascii="SimSun" w:hAnsi="SimSun" w:eastAsia="SimSun" w:cs="SimSun"/>
                <w:sz w:val="18"/>
                <w:szCs w:val="18"/>
                <w:spacing w:val="8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10"/>
              </w:rPr>
              <w:t>宫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10"/>
              </w:rPr>
              <w:t>脱</w:t>
            </w:r>
            <w:r>
              <w:rPr>
                <w:rFonts w:ascii="SimSun" w:hAnsi="SimSun" w:eastAsia="SimSun" w:cs="SimSun"/>
                <w:sz w:val="18"/>
                <w:szCs w:val="18"/>
                <w:spacing w:val="7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10"/>
              </w:rPr>
              <w:t>垂</w:t>
            </w:r>
          </w:hyperlink>
        </w:p>
        <w:p>
          <w:pPr>
            <w:ind w:left="19"/>
            <w:spacing w:before="208" w:line="221" w:lineRule="auto"/>
            <w:tabs>
              <w:tab w:val="right" w:leader="dot" w:pos="516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3" w:id="63"/>
          <w:bookmarkEnd w:id="63"/>
          <w:hyperlink w:history="true" w:anchor="bookmark63">
            <w:r>
              <w:rPr>
                <w:rFonts w:ascii="SimSun" w:hAnsi="SimSun" w:eastAsia="SimSun" w:cs="SimSun"/>
                <w:sz w:val="18"/>
                <w:szCs w:val="18"/>
                <w:spacing w:val="-13"/>
              </w:rPr>
              <w:t>前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3"/>
              </w:rPr>
              <w:t>言</w:t>
            </w:r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95</w:t>
            </w:r>
          </w:hyperlink>
        </w:p>
        <w:p>
          <w:pPr>
            <w:ind w:left="19"/>
            <w:spacing w:before="102" w:line="219" w:lineRule="auto"/>
            <w:tabs>
              <w:tab w:val="right" w:leader="dot" w:pos="508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4" w:id="64"/>
          <w:bookmarkEnd w:id="64"/>
          <w:hyperlink w:history="true" w:anchor="bookmark64"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第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章</w:t>
            </w:r>
            <w:r>
              <w:rPr>
                <w:rFonts w:ascii="SimSun" w:hAnsi="SimSun" w:eastAsia="SimSun" w:cs="SimSun"/>
                <w:sz w:val="18"/>
                <w:szCs w:val="18"/>
                <w:spacing w:val="5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中</w:t>
            </w:r>
            <w:r>
              <w:rPr>
                <w:rFonts w:ascii="SimSun" w:hAnsi="SimSun" w:eastAsia="SimSun" w:cs="SimSun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医</w:t>
            </w:r>
            <w:r>
              <w:rPr>
                <w:rFonts w:ascii="SimSun" w:hAnsi="SimSun" w:eastAsia="SimSun" w:cs="SimSun"/>
                <w:sz w:val="18"/>
                <w:szCs w:val="18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学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对</w:t>
            </w:r>
            <w:r>
              <w:rPr>
                <w:rFonts w:ascii="SimSun" w:hAnsi="SimSun" w:eastAsia="SimSun" w:cs="SimSun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子</w:t>
            </w:r>
            <w:r>
              <w:rPr>
                <w:rFonts w:ascii="SimSun" w:hAnsi="SimSun" w:eastAsia="SimSun" w:cs="SimSun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宫</w:t>
            </w:r>
            <w:r>
              <w:rPr>
                <w:rFonts w:ascii="SimSun" w:hAnsi="SimSun" w:eastAsia="SimSun" w:cs="SimSun"/>
                <w:sz w:val="18"/>
                <w:szCs w:val="18"/>
                <w:spacing w:val="-3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脱</w:t>
            </w:r>
            <w:r>
              <w:rPr>
                <w:rFonts w:ascii="SimSun" w:hAnsi="SimSun" w:eastAsia="SimSun" w:cs="SimSun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垂</w:t>
            </w:r>
            <w:r>
              <w:rPr>
                <w:rFonts w:ascii="SimSun" w:hAnsi="SimSun" w:eastAsia="SimSun" w:cs="SimSun"/>
                <w:sz w:val="18"/>
                <w:szCs w:val="18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的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认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2"/>
              </w:rPr>
              <w:t>识</w:t>
            </w:r>
            <w:r>
              <w:rPr>
                <w:rFonts w:ascii="SimSun" w:hAnsi="SimSun" w:eastAsia="SimSun" w:cs="SimSun"/>
                <w:sz w:val="18"/>
                <w:szCs w:val="18"/>
                <w:spacing w:val="7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96</w:t>
            </w:r>
          </w:hyperlink>
        </w:p>
        <w:p>
          <w:pPr>
            <w:ind w:left="219"/>
            <w:spacing w:before="58" w:line="220" w:lineRule="auto"/>
            <w:tabs>
              <w:tab w:val="right" w:leader="dot" w:pos="515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5" w:id="65"/>
          <w:bookmarkEnd w:id="65"/>
          <w:hyperlink w:history="true" w:anchor="bookmark65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、中医学关于子宫的理论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96</w:t>
            </w:r>
          </w:hyperlink>
        </w:p>
        <w:p>
          <w:pPr>
            <w:ind w:left="409"/>
            <w:spacing w:before="75" w:line="219" w:lineRule="auto"/>
            <w:tabs>
              <w:tab w:val="right" w:leader="dot" w:pos="508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6" w:id="66"/>
          <w:bookmarkEnd w:id="66"/>
          <w:hyperlink w:history="true" w:anchor="bookmark66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(一)冲、任、督、 带四脉与子宫的关系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97</w:t>
            </w:r>
          </w:hyperlink>
        </w:p>
        <w:p>
          <w:pPr>
            <w:ind w:left="409"/>
            <w:spacing w:before="67" w:line="219" w:lineRule="auto"/>
            <w:tabs>
              <w:tab w:val="right" w:leader="dot" w:pos="516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7" w:id="67"/>
          <w:bookmarkEnd w:id="67"/>
          <w:hyperlink w:history="true" w:anchor="bookmark67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肾与子宫的关系</w:t>
            </w:r>
            <w:r>
              <w:rPr>
                <w:rFonts w:ascii="SimSun" w:hAnsi="SimSun" w:eastAsia="SimSun" w:cs="SimSun"/>
                <w:sz w:val="18"/>
                <w:szCs w:val="18"/>
                <w:spacing w:val="-7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98</w:t>
            </w:r>
          </w:hyperlink>
        </w:p>
        <w:p>
          <w:pPr>
            <w:ind w:left="409"/>
            <w:spacing w:before="76" w:line="219" w:lineRule="auto"/>
            <w:tabs>
              <w:tab w:val="right" w:leader="dot" w:pos="515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8" w:id="68"/>
          <w:bookmarkEnd w:id="68"/>
          <w:hyperlink w:history="true" w:anchor="bookmark68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脾与子宫的关系</w:t>
            </w:r>
            <w:r>
              <w:rPr>
                <w:rFonts w:ascii="SimSun" w:hAnsi="SimSun" w:eastAsia="SimSun" w:cs="SimSun"/>
                <w:sz w:val="18"/>
                <w:szCs w:val="18"/>
                <w:spacing w:val="36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98</w:t>
            </w:r>
          </w:hyperlink>
        </w:p>
        <w:p>
          <w:pPr>
            <w:ind w:left="219"/>
            <w:spacing w:before="77" w:line="220" w:lineRule="auto"/>
            <w:tabs>
              <w:tab w:val="right" w:leader="dot" w:pos="515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69" w:id="69"/>
          <w:bookmarkEnd w:id="69"/>
          <w:hyperlink w:history="true" w:anchor="bookmark69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、中医学关于子宫脱垂的理论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"/>
              </w:rPr>
              <w:t>98</w:t>
            </w:r>
          </w:hyperlink>
        </w:p>
        <w:p>
          <w:pPr>
            <w:ind w:left="409"/>
            <w:spacing w:before="65" w:line="219" w:lineRule="auto"/>
            <w:tabs>
              <w:tab w:val="right" w:leader="dot" w:pos="515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0" w:id="70"/>
          <w:bookmarkEnd w:id="70"/>
          <w:hyperlink w:history="true" w:anchor="bookmark70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)对子宫脱垂的最早记载</w:t>
            </w:r>
            <w:r>
              <w:rPr>
                <w:rFonts w:ascii="SimSun" w:hAnsi="SimSun" w:eastAsia="SimSun" w:cs="SimSu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99</w:t>
            </w:r>
          </w:hyperlink>
        </w:p>
        <w:p>
          <w:pPr>
            <w:ind w:left="409"/>
            <w:spacing w:before="67" w:line="219" w:lineRule="auto"/>
            <w:tabs>
              <w:tab w:val="right" w:leader="dot" w:pos="5072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1" w:id="71"/>
          <w:bookmarkEnd w:id="71"/>
          <w:hyperlink w:history="true" w:anchor="bookmark71">
            <w:r>
              <w:rPr>
                <w:rFonts w:ascii="SimSun" w:hAnsi="SimSun" w:eastAsia="SimSun" w:cs="SimSun"/>
                <w:sz w:val="18"/>
                <w:szCs w:val="18"/>
                <w:spacing w:val="10"/>
              </w:rPr>
              <w:t>(二)子宫脱垂的主要症状</w:t>
            </w:r>
            <w:r>
              <w:rPr>
                <w:rFonts w:ascii="SimSun" w:hAnsi="SimSun" w:eastAsia="SimSun" w:cs="SimSun"/>
                <w:sz w:val="18"/>
                <w:szCs w:val="18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99</w:t>
            </w:r>
          </w:hyperlink>
        </w:p>
        <w:p>
          <w:pPr>
            <w:ind w:left="409"/>
            <w:spacing w:before="66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2" w:id="72"/>
          <w:bookmarkEnd w:id="72"/>
          <w:hyperlink w:history="true" w:anchor="bookmark72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子宫脱垂的临床分型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102</w:t>
            </w:r>
          </w:hyperlink>
        </w:p>
        <w:p>
          <w:pPr>
            <w:ind w:left="19"/>
            <w:spacing w:before="115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3" w:id="73"/>
          <w:bookmarkEnd w:id="73"/>
          <w:hyperlink w:history="true" w:anchor="bookmark73"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第</w:t>
            </w:r>
            <w:r>
              <w:rPr>
                <w:rFonts w:ascii="SimSun" w:hAnsi="SimSun" w:eastAsia="SimSun" w:cs="SimSun"/>
                <w:sz w:val="18"/>
                <w:szCs w:val="18"/>
                <w:spacing w:val="-2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章</w:t>
            </w:r>
            <w:r>
              <w:rPr>
                <w:rFonts w:ascii="SimSun" w:hAnsi="SimSun" w:eastAsia="SimSun" w:cs="SimSu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女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性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生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殖</w:t>
            </w:r>
            <w:r>
              <w:rPr>
                <w:rFonts w:ascii="SimSun" w:hAnsi="SimSun" w:eastAsia="SimSun" w:cs="SimSun"/>
                <w:sz w:val="18"/>
                <w:szCs w:val="18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道 的</w:t>
            </w:r>
            <w:r>
              <w:rPr>
                <w:rFonts w:ascii="SimSun" w:hAnsi="SimSun" w:eastAsia="SimSun" w:cs="SimSun"/>
                <w:sz w:val="18"/>
                <w:szCs w:val="18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解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剖</w:t>
            </w:r>
            <w:r>
              <w:rPr>
                <w:rFonts w:ascii="SimSun" w:hAnsi="SimSun" w:eastAsia="SimSun" w:cs="SimSun"/>
                <w:sz w:val="18"/>
                <w:szCs w:val="18"/>
                <w:spacing w:val="-2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与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生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1"/>
              </w:rPr>
              <w:t>理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104</w:t>
            </w:r>
          </w:hyperlink>
        </w:p>
        <w:p>
          <w:pPr>
            <w:ind w:left="219"/>
            <w:spacing w:before="58" w:line="219" w:lineRule="auto"/>
            <w:tabs>
              <w:tab w:val="right" w:leader="dot" w:pos="516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4" w:id="74"/>
          <w:bookmarkEnd w:id="74"/>
          <w:hyperlink w:history="true" w:anchor="bookmark74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一、女性生殖道</w:t>
            </w:r>
            <w:r>
              <w:rPr>
                <w:rFonts w:ascii="SimSun" w:hAnsi="SimSun" w:eastAsia="SimSun" w:cs="SimSun"/>
                <w:sz w:val="18"/>
                <w:szCs w:val="18"/>
                <w:spacing w:val="-6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104</w:t>
            </w:r>
          </w:hyperlink>
        </w:p>
        <w:p>
          <w:pPr>
            <w:ind w:left="409"/>
            <w:spacing w:before="67" w:line="220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5" w:id="75"/>
          <w:bookmarkEnd w:id="75"/>
          <w:hyperlink w:history="true" w:anchor="bookmark75"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5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子宫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104</w:t>
            </w:r>
          </w:hyperlink>
        </w:p>
        <w:p>
          <w:pPr>
            <w:ind w:left="409"/>
            <w:spacing w:before="75" w:line="220" w:lineRule="auto"/>
            <w:tabs>
              <w:tab w:val="right" w:leader="dot" w:pos="506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6" w:id="76"/>
          <w:bookmarkEnd w:id="76"/>
          <w:hyperlink w:history="true" w:anchor="bookmark76">
            <w:r>
              <w:rPr>
                <w:rFonts w:ascii="SimSun" w:hAnsi="SimSun" w:eastAsia="SimSun" w:cs="SimSun"/>
                <w:sz w:val="18"/>
                <w:szCs w:val="18"/>
                <w:spacing w:val="11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1"/>
              </w:rPr>
              <w:t>阴道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7"/>
              </w:rPr>
              <w:t>107</w:t>
            </w:r>
          </w:hyperlink>
        </w:p>
        <w:p>
          <w:pPr>
            <w:ind w:left="219"/>
            <w:spacing w:before="75" w:line="219" w:lineRule="auto"/>
            <w:tabs>
              <w:tab w:val="right" w:leader="dot" w:pos="507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7" w:id="77"/>
          <w:bookmarkEnd w:id="77"/>
          <w:hyperlink w:history="true" w:anchor="bookmark77"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2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2"/>
              </w:rPr>
              <w:t>、女性生殖道的支持结构</w:t>
            </w:r>
            <w:r>
              <w:rPr>
                <w:rFonts w:ascii="SimSun" w:hAnsi="SimSun" w:eastAsia="SimSun" w:cs="SimSun"/>
                <w:sz w:val="18"/>
                <w:szCs w:val="18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108</w:t>
            </w:r>
          </w:hyperlink>
        </w:p>
        <w:p>
          <w:pPr>
            <w:ind w:left="409"/>
            <w:spacing w:before="67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8" w:id="78"/>
          <w:bookmarkEnd w:id="78"/>
          <w:hyperlink w:history="true" w:anchor="bookmark78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圆韧带与阔韧带的悬系作用</w:t>
            </w:r>
            <w:r>
              <w:rPr>
                <w:rFonts w:ascii="SimSun" w:hAnsi="SimSun" w:eastAsia="SimSun" w:cs="SimSun"/>
                <w:sz w:val="18"/>
                <w:szCs w:val="18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108</w:t>
            </w:r>
          </w:hyperlink>
        </w:p>
        <w:p>
          <w:pPr>
            <w:ind w:left="429"/>
            <w:spacing w:before="65" w:line="219" w:lineRule="auto"/>
            <w:rPr>
              <w:rFonts w:ascii="SimSun" w:hAnsi="SimSun" w:eastAsia="SimSun" w:cs="SimSun"/>
              <w:sz w:val="18"/>
              <w:szCs w:val="18"/>
            </w:rPr>
          </w:pPr>
          <w:bookmarkStart w:name="bookmark79" w:id="79"/>
          <w:bookmarkEnd w:id="79"/>
          <w:hyperlink w:history="true" w:anchor="bookmark79"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主韧带、子宫骶骨韧带和耻骨膀胱宫颈韧带的支</w:t>
            </w:r>
          </w:hyperlink>
        </w:p>
        <w:p>
          <w:pPr>
            <w:ind w:left="869"/>
            <w:spacing w:before="68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79" w:id="80"/>
          <w:bookmarkEnd w:id="80"/>
          <w:hyperlink w:history="true" w:anchor="bookmark79">
            <w:r>
              <w:rPr>
                <w:rFonts w:ascii="SimSun" w:hAnsi="SimSun" w:eastAsia="SimSun" w:cs="SimSun"/>
                <w:sz w:val="18"/>
                <w:szCs w:val="18"/>
                <w:spacing w:val="7"/>
              </w:rPr>
              <w:t>持作用</w:t>
            </w:r>
            <w:r>
              <w:rPr>
                <w:rFonts w:ascii="SimSun" w:hAnsi="SimSun" w:eastAsia="SimSun" w:cs="SimSun"/>
                <w:sz w:val="18"/>
                <w:szCs w:val="18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109</w:t>
            </w:r>
          </w:hyperlink>
        </w:p>
        <w:p>
          <w:pPr>
            <w:ind w:left="409"/>
            <w:spacing w:before="86" w:line="219" w:lineRule="auto"/>
            <w:tabs>
              <w:tab w:val="right" w:leader="dot" w:pos="51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0" w:id="81"/>
          <w:bookmarkEnd w:id="81"/>
          <w:hyperlink w:history="true" w:anchor="bookmark80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盆底肌肉和筋膜的承托作用</w:t>
            </w:r>
            <w:r>
              <w:rPr>
                <w:rFonts w:ascii="SimSun" w:hAnsi="SimSun" w:eastAsia="SimSun" w:cs="SimSun"/>
                <w:sz w:val="18"/>
                <w:szCs w:val="18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111</w:t>
            </w:r>
          </w:hyperlink>
        </w:p>
        <w:p>
          <w:pPr>
            <w:ind w:left="19"/>
            <w:spacing w:before="106" w:line="219" w:lineRule="auto"/>
            <w:tabs>
              <w:tab w:val="right" w:leader="dot" w:pos="505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1" w:id="82"/>
          <w:bookmarkEnd w:id="82"/>
          <w:hyperlink w:history="true" w:anchor="bookmark81"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第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章</w:t>
            </w:r>
            <w:r>
              <w:rPr>
                <w:rFonts w:ascii="SimSun" w:hAnsi="SimSun" w:eastAsia="SimSun" w:cs="SimSu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发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病</w:t>
            </w:r>
            <w:r>
              <w:rPr>
                <w:rFonts w:ascii="SimSun" w:hAnsi="SimSun" w:eastAsia="SimSun" w:cs="SimSun"/>
                <w:sz w:val="18"/>
                <w:szCs w:val="18"/>
                <w:spacing w:val="-2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原 因</w:t>
            </w:r>
            <w:r>
              <w:rPr>
                <w:rFonts w:ascii="SimSun" w:hAnsi="SimSun" w:eastAsia="SimSun" w:cs="SimSun"/>
                <w:sz w:val="18"/>
                <w:szCs w:val="18"/>
                <w:spacing w:val="-2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与</w:t>
            </w:r>
            <w:r>
              <w:rPr>
                <w:rFonts w:ascii="SimSun" w:hAnsi="SimSun" w:eastAsia="SimSun" w:cs="SimSun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发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病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机</w:t>
            </w:r>
            <w:r>
              <w:rPr>
                <w:rFonts w:ascii="SimSun" w:hAnsi="SimSun" w:eastAsia="SimSun" w:cs="SimSun"/>
                <w:sz w:val="18"/>
                <w:szCs w:val="18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理 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115</w:t>
            </w:r>
          </w:hyperlink>
        </w:p>
        <w:p>
          <w:pPr>
            <w:ind w:left="219"/>
            <w:spacing w:before="77" w:line="219" w:lineRule="auto"/>
            <w:tabs>
              <w:tab w:val="right" w:leader="dot" w:pos="515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2" w:id="83"/>
          <w:bookmarkEnd w:id="83"/>
          <w:hyperlink w:history="true" w:anchor="bookmark82"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、分娩损伤</w:t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7"/>
              </w:rPr>
              <w:t>115</w:t>
            </w:r>
          </w:hyperlink>
        </w:p>
        <w:p>
          <w:pPr>
            <w:ind w:left="409"/>
            <w:spacing w:before="87" w:line="219" w:lineRule="auto"/>
            <w:tabs>
              <w:tab w:val="right" w:leader="dot" w:pos="50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3" w:id="84"/>
          <w:bookmarkEnd w:id="84"/>
          <w:hyperlink w:history="true" w:anchor="bookmark83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(一)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尿生殖膈损伤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7"/>
              </w:rPr>
              <w:t>115</w:t>
            </w:r>
          </w:hyperlink>
        </w:p>
        <w:p>
          <w:pPr>
            <w:ind w:left="409"/>
            <w:spacing w:before="65" w:line="219" w:lineRule="auto"/>
            <w:tabs>
              <w:tab w:val="right" w:leader="dot" w:pos="504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4" w:id="85"/>
          <w:bookmarkEnd w:id="85"/>
          <w:hyperlink w:history="true" w:anchor="bookmark84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会阴体损伤</w:t>
            </w:r>
            <w:r>
              <w:rPr>
                <w:rFonts w:ascii="SimSun" w:hAnsi="SimSun" w:eastAsia="SimSun" w:cs="SimSun"/>
                <w:sz w:val="18"/>
                <w:szCs w:val="18"/>
                <w:spacing w:val="-7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116</w:t>
            </w:r>
          </w:hyperlink>
        </w:p>
      </w:sdtContent>
    </w:sdt>
    <w:p>
      <w:pPr>
        <w:spacing w:line="219" w:lineRule="auto"/>
        <w:sectPr>
          <w:footerReference w:type="default" r:id="rId9"/>
          <w:pgSz w:w="7220" w:h="10350"/>
          <w:pgMar w:top="400" w:right="1083" w:bottom="662" w:left="680" w:header="0" w:footer="439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sdt>
      <w:sdtPr>
        <w:rPr>
          <w:rFonts w:ascii="SimSun" w:hAnsi="SimSun" w:eastAsia="SimSun" w:cs="SimSu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left="657"/>
            <w:spacing w:before="58" w:line="219" w:lineRule="auto"/>
            <w:tabs>
              <w:tab w:val="right" w:leader="dot" w:pos="532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5" w:id="86"/>
          <w:bookmarkEnd w:id="86"/>
          <w:hyperlink w:history="true" w:anchor="bookmark85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肛提肌损伤</w:t>
            </w:r>
            <w:r>
              <w:rPr>
                <w:rFonts w:ascii="SimSun" w:hAnsi="SimSun" w:eastAsia="SimSun" w:cs="SimSun"/>
                <w:sz w:val="18"/>
                <w:szCs w:val="18"/>
                <w:spacing w:val="-5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116</w:t>
            </w:r>
          </w:hyperlink>
        </w:p>
        <w:p>
          <w:pPr>
            <w:ind w:left="657"/>
            <w:spacing w:before="66" w:line="219" w:lineRule="auto"/>
            <w:tabs>
              <w:tab w:val="right" w:leader="dot" w:pos="534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6" w:id="87"/>
          <w:bookmarkEnd w:id="87"/>
          <w:hyperlink w:history="true" w:anchor="bookmark86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盆底结缔组织损伤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116</w:t>
            </w:r>
          </w:hyperlink>
        </w:p>
        <w:p>
          <w:pPr>
            <w:ind w:left="437"/>
            <w:spacing w:before="76" w:line="219" w:lineRule="auto"/>
            <w:tabs>
              <w:tab w:val="right" w:leader="dot" w:pos="537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7" w:id="88"/>
          <w:bookmarkEnd w:id="88"/>
          <w:hyperlink w:history="true" w:anchor="bookmark87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、盆底支托结构薄弱乏力</w:t>
            </w:r>
            <w:r>
              <w:rPr>
                <w:rFonts w:ascii="SimSun" w:hAnsi="SimSun" w:eastAsia="SimSun" w:cs="SimSun"/>
                <w:sz w:val="18"/>
                <w:szCs w:val="18"/>
                <w:spacing w:val="-7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4"/>
              </w:rPr>
              <w:t>117</w:t>
            </w:r>
          </w:hyperlink>
        </w:p>
        <w:p>
          <w:pPr>
            <w:ind w:left="657"/>
            <w:spacing w:before="66" w:line="219" w:lineRule="auto"/>
            <w:tabs>
              <w:tab w:val="right" w:leader="dot" w:pos="537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8" w:id="89"/>
          <w:bookmarkEnd w:id="89"/>
          <w:hyperlink w:history="true" w:anchor="bookmark88"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卵巢功能减退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8"/>
              </w:rPr>
              <w:t>117</w:t>
            </w:r>
          </w:hyperlink>
        </w:p>
        <w:p>
          <w:pPr>
            <w:ind w:left="657"/>
            <w:spacing w:before="56" w:line="219" w:lineRule="auto"/>
            <w:tabs>
              <w:tab w:val="right" w:leader="dot" w:pos="528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89" w:id="90"/>
          <w:bookmarkEnd w:id="90"/>
          <w:hyperlink w:history="true" w:anchor="bookmark89"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营养不良</w:t>
            </w:r>
            <w:r>
              <w:rPr>
                <w:rFonts w:ascii="SimSun" w:hAnsi="SimSun" w:eastAsia="SimSun" w:cs="SimSun"/>
                <w:sz w:val="18"/>
                <w:szCs w:val="18"/>
                <w:spacing w:val="-7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117</w:t>
            </w:r>
          </w:hyperlink>
        </w:p>
        <w:p>
          <w:pPr>
            <w:ind w:left="657"/>
            <w:spacing w:before="97" w:line="219" w:lineRule="auto"/>
            <w:tabs>
              <w:tab w:val="right" w:leader="dot" w:pos="535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0" w:id="91"/>
          <w:bookmarkEnd w:id="91"/>
          <w:hyperlink w:history="true" w:anchor="bookmark90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先天性发育缺陷</w:t>
            </w:r>
            <w:r>
              <w:rPr>
                <w:rFonts w:ascii="SimSun" w:hAnsi="SimSun" w:eastAsia="SimSun" w:cs="SimSun"/>
                <w:sz w:val="18"/>
                <w:szCs w:val="18"/>
                <w:spacing w:val="-7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118</w:t>
            </w:r>
          </w:hyperlink>
        </w:p>
        <w:p>
          <w:pPr>
            <w:ind w:left="437"/>
            <w:spacing w:before="56" w:line="219" w:lineRule="auto"/>
            <w:tabs>
              <w:tab w:val="right" w:leader="dot" w:pos="537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1" w:id="92"/>
          <w:bookmarkEnd w:id="92"/>
          <w:hyperlink w:history="true" w:anchor="bookmark91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三、腹腔压力持续增加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1"/>
              </w:rPr>
              <w:t>118</w:t>
            </w:r>
          </w:hyperlink>
        </w:p>
        <w:p>
          <w:pPr>
            <w:ind w:left="657"/>
            <w:spacing w:before="87" w:line="219" w:lineRule="auto"/>
            <w:tabs>
              <w:tab w:val="right" w:leader="dot" w:pos="535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2" w:id="93"/>
          <w:bookmarkEnd w:id="93"/>
          <w:hyperlink w:history="true" w:anchor="bookmark92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劳动负荷过重和体势用力</w:t>
            </w:r>
            <w:r>
              <w:rPr>
                <w:rFonts w:ascii="SimSun" w:hAnsi="SimSun" w:eastAsia="SimSun" w:cs="SimSun"/>
                <w:sz w:val="18"/>
                <w:szCs w:val="18"/>
                <w:spacing w:val="-7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118</w:t>
            </w:r>
          </w:hyperlink>
        </w:p>
        <w:p>
          <w:pPr>
            <w:ind w:left="657"/>
            <w:spacing w:before="76" w:line="219" w:lineRule="auto"/>
            <w:tabs>
              <w:tab w:val="right" w:leader="dot" w:pos="53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3" w:id="94"/>
          <w:bookmarkEnd w:id="94"/>
          <w:hyperlink w:history="true" w:anchor="bookmark93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产后劳动过早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119</w:t>
            </w:r>
          </w:hyperlink>
        </w:p>
        <w:p>
          <w:pPr>
            <w:ind w:left="657"/>
            <w:spacing w:before="56" w:line="219" w:lineRule="auto"/>
            <w:tabs>
              <w:tab w:val="right" w:leader="dot" w:pos="53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4" w:id="95"/>
          <w:bookmarkEnd w:id="95"/>
          <w:hyperlink w:history="true" w:anchor="bookmark94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增加腹压的疾病</w:t>
            </w:r>
            <w:r>
              <w:rPr>
                <w:rFonts w:ascii="SimSun" w:hAnsi="SimSun" w:eastAsia="SimSun" w:cs="SimSun"/>
                <w:sz w:val="18"/>
                <w:szCs w:val="18"/>
                <w:spacing w:val="-7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119</w:t>
            </w:r>
          </w:hyperlink>
        </w:p>
        <w:p>
          <w:pPr>
            <w:ind w:left="437"/>
            <w:spacing w:before="66" w:line="219" w:lineRule="auto"/>
            <w:tabs>
              <w:tab w:val="right" w:leader="dot" w:pos="529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5" w:id="96"/>
          <w:bookmarkEnd w:id="96"/>
          <w:hyperlink w:history="true" w:anchor="bookmark95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四、子宫脱垂的发病机理</w:t>
            </w:r>
            <w:r>
              <w:rPr>
                <w:rFonts w:ascii="SimSun" w:hAnsi="SimSun" w:eastAsia="SimSun" w:cs="SimSun"/>
                <w:sz w:val="18"/>
                <w:szCs w:val="18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119</w:t>
            </w:r>
          </w:hyperlink>
        </w:p>
        <w:p>
          <w:pPr>
            <w:ind w:left="237"/>
            <w:spacing w:before="116" w:line="219" w:lineRule="auto"/>
            <w:tabs>
              <w:tab w:val="right" w:leader="dot" w:pos="527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6" w:id="97"/>
          <w:bookmarkEnd w:id="97"/>
          <w:hyperlink w:history="true" w:anchor="bookmark96"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第四章</w:t>
            </w:r>
            <w:r>
              <w:rPr>
                <w:rFonts w:ascii="SimSun" w:hAnsi="SimSun" w:eastAsia="SimSun" w:cs="SimSun"/>
                <w:sz w:val="18"/>
                <w:szCs w:val="18"/>
                <w:spacing w:val="42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子</w:t>
            </w:r>
            <w:r>
              <w:rPr>
                <w:rFonts w:ascii="SimSun" w:hAnsi="SimSun" w:eastAsia="SimSun" w:cs="SimSun"/>
                <w:sz w:val="18"/>
                <w:szCs w:val="18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宫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脱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垂</w:t>
            </w:r>
            <w:r>
              <w:rPr>
                <w:rFonts w:ascii="SimSun" w:hAnsi="SimSun" w:eastAsia="SimSun" w:cs="SimSun"/>
                <w:sz w:val="18"/>
                <w:szCs w:val="18"/>
                <w:spacing w:val="-2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的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局</w:t>
            </w:r>
            <w:r>
              <w:rPr>
                <w:rFonts w:ascii="SimSun" w:hAnsi="SimSun" w:eastAsia="SimSun" w:cs="SimSun"/>
                <w:sz w:val="18"/>
                <w:szCs w:val="18"/>
                <w:spacing w:val="-3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部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病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理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变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化</w:t>
            </w:r>
            <w:r>
              <w:rPr>
                <w:rFonts w:ascii="SimSun" w:hAnsi="SimSun" w:eastAsia="SimSun" w:cs="SimSun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与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诊</w:t>
            </w:r>
            <w:r>
              <w:rPr>
                <w:rFonts w:ascii="SimSun" w:hAnsi="SimSun" w:eastAsia="SimSun" w:cs="SimSun"/>
                <w:sz w:val="18"/>
                <w:szCs w:val="18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断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121</w:t>
            </w:r>
          </w:hyperlink>
        </w:p>
        <w:p>
          <w:pPr>
            <w:ind w:left="437"/>
            <w:spacing w:before="58" w:line="219" w:lineRule="auto"/>
            <w:tabs>
              <w:tab w:val="right" w:leader="dot" w:pos="528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7" w:id="98"/>
          <w:bookmarkEnd w:id="98"/>
          <w:hyperlink w:history="true" w:anchor="bookmark97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一、局部病理变化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121</w:t>
            </w:r>
          </w:hyperlink>
        </w:p>
        <w:p>
          <w:pPr>
            <w:ind w:left="657"/>
            <w:spacing w:before="77" w:line="220" w:lineRule="auto"/>
            <w:tabs>
              <w:tab w:val="right" w:leader="dot" w:pos="53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8" w:id="99"/>
          <w:bookmarkEnd w:id="99"/>
          <w:hyperlink w:history="true" w:anchor="bookmark98"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5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子宫位置的变化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121</w:t>
            </w:r>
          </w:hyperlink>
        </w:p>
        <w:p>
          <w:pPr>
            <w:ind w:left="657"/>
            <w:spacing w:before="64" w:line="219" w:lineRule="auto"/>
            <w:tabs>
              <w:tab w:val="right" w:leader="dot" w:pos="525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99" w:id="100"/>
          <w:bookmarkEnd w:id="100"/>
          <w:hyperlink w:history="true" w:anchor="bookmark99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子宫颈延长和肥大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122</w:t>
            </w:r>
          </w:hyperlink>
        </w:p>
        <w:p>
          <w:pPr>
            <w:ind w:left="657"/>
            <w:spacing w:before="88" w:line="220" w:lineRule="auto"/>
            <w:tabs>
              <w:tab w:val="right" w:leader="dot" w:pos="52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0" w:id="101"/>
          <w:bookmarkEnd w:id="101"/>
          <w:hyperlink w:history="true" w:anchor="bookmark100"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阴道壁的变化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122</w:t>
            </w:r>
          </w:hyperlink>
        </w:p>
        <w:p>
          <w:pPr>
            <w:ind w:left="657"/>
            <w:spacing w:before="55" w:line="220" w:lineRule="auto"/>
            <w:tabs>
              <w:tab w:val="right" w:leader="dot" w:pos="52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1" w:id="102"/>
          <w:bookmarkEnd w:id="102"/>
          <w:hyperlink w:history="true" w:anchor="bookmark101"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4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盆底支托结构的变化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123</w:t>
            </w:r>
          </w:hyperlink>
        </w:p>
        <w:p>
          <w:pPr>
            <w:ind w:left="657"/>
            <w:spacing w:before="84" w:line="219" w:lineRule="auto"/>
            <w:tabs>
              <w:tab w:val="right" w:leader="dot" w:pos="527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2" w:id="103"/>
          <w:bookmarkEnd w:id="103"/>
          <w:hyperlink w:history="true" w:anchor="bookmark102"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(五)</w:t>
            </w:r>
            <w:r>
              <w:rPr>
                <w:rFonts w:ascii="SimSun" w:hAnsi="SimSun" w:eastAsia="SimSun" w:cs="SimSun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膀胱、尿道和直肠的膨出</w:t>
            </w:r>
            <w:r>
              <w:rPr>
                <w:rFonts w:ascii="SimSun" w:hAnsi="SimSun" w:eastAsia="SimSun" w:cs="SimSun"/>
                <w:sz w:val="18"/>
                <w:szCs w:val="18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124</w:t>
            </w:r>
          </w:hyperlink>
        </w:p>
        <w:p>
          <w:pPr>
            <w:ind w:left="437"/>
            <w:spacing w:before="58" w:line="219" w:lineRule="auto"/>
            <w:tabs>
              <w:tab w:val="right" w:leader="dot" w:pos="535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3" w:id="104"/>
          <w:bookmarkEnd w:id="104"/>
          <w:hyperlink w:history="true" w:anchor="bookmark103"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、子宫脱垂的诊断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124</w:t>
            </w:r>
          </w:hyperlink>
        </w:p>
        <w:p>
          <w:pPr>
            <w:ind w:left="657"/>
            <w:spacing w:before="76" w:line="219" w:lineRule="auto"/>
            <w:tabs>
              <w:tab w:val="right" w:leader="dot" w:pos="53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4" w:id="105"/>
          <w:bookmarkEnd w:id="105"/>
          <w:hyperlink w:history="true" w:anchor="bookmark104"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4"/>
              </w:rPr>
              <w:t>张力性尿失禁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124</w:t>
            </w:r>
          </w:hyperlink>
        </w:p>
        <w:p>
          <w:pPr>
            <w:ind w:left="657"/>
            <w:spacing w:before="77" w:line="219" w:lineRule="auto"/>
            <w:tabs>
              <w:tab w:val="right" w:leader="dot" w:pos="52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5" w:id="106"/>
          <w:bookmarkEnd w:id="106"/>
          <w:hyperlink w:history="true" w:anchor="bookmark105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外阴检查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125</w:t>
            </w:r>
          </w:hyperlink>
        </w:p>
        <w:p>
          <w:pPr>
            <w:ind w:left="657"/>
            <w:spacing w:before="67" w:line="220" w:lineRule="auto"/>
            <w:tabs>
              <w:tab w:val="right" w:leader="dot" w:pos="527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6" w:id="107"/>
          <w:bookmarkEnd w:id="107"/>
          <w:hyperlink w:history="true" w:anchor="bookmark106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尿道膨出</w:t>
            </w:r>
            <w:r>
              <w:rPr>
                <w:rFonts w:ascii="SimSun" w:hAnsi="SimSun" w:eastAsia="SimSun" w:cs="SimSun"/>
                <w:sz w:val="18"/>
                <w:szCs w:val="18"/>
                <w:spacing w:val="-8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125</w:t>
            </w:r>
          </w:hyperlink>
        </w:p>
        <w:p>
          <w:pPr>
            <w:ind w:left="657"/>
            <w:spacing w:before="94" w:line="219" w:lineRule="auto"/>
            <w:tabs>
              <w:tab w:val="right" w:leader="dot" w:pos="52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7" w:id="108"/>
          <w:bookmarkEnd w:id="108"/>
          <w:hyperlink w:history="true" w:anchor="bookmark107"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4"/>
              </w:rPr>
              <w:t>膀胱膨出</w:t>
            </w:r>
            <w:r>
              <w:rPr>
                <w:rFonts w:ascii="SimSun" w:hAnsi="SimSun" w:eastAsia="SimSun" w:cs="SimSun"/>
                <w:sz w:val="18"/>
                <w:szCs w:val="18"/>
                <w:spacing w:val="-8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126</w:t>
            </w:r>
          </w:hyperlink>
        </w:p>
        <w:p>
          <w:pPr>
            <w:ind w:left="657"/>
            <w:spacing w:before="108" w:line="220" w:lineRule="auto"/>
            <w:tabs>
              <w:tab w:val="right" w:leader="dot" w:pos="52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8" w:id="109"/>
          <w:bookmarkEnd w:id="109"/>
          <w:hyperlink w:history="true" w:anchor="bookmark108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(五)</w:t>
            </w:r>
            <w:r>
              <w:rPr>
                <w:rFonts w:ascii="SimSun" w:hAnsi="SimSun" w:eastAsia="SimSun" w:cs="SimSun"/>
                <w:sz w:val="18"/>
                <w:szCs w:val="18"/>
                <w:spacing w:val="-3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子宫脱垂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127</w:t>
            </w:r>
          </w:hyperlink>
        </w:p>
        <w:p>
          <w:pPr>
            <w:ind w:left="657"/>
            <w:spacing w:before="75" w:line="220" w:lineRule="auto"/>
            <w:tabs>
              <w:tab w:val="right" w:leader="dot" w:pos="535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09" w:id="110"/>
          <w:bookmarkEnd w:id="110"/>
          <w:hyperlink w:history="true" w:anchor="bookmark109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(六)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直肠膨出</w:t>
            </w:r>
            <w:r>
              <w:rPr>
                <w:rFonts w:ascii="SimSun" w:hAnsi="SimSun" w:eastAsia="SimSun" w:cs="SimSun"/>
                <w:sz w:val="18"/>
                <w:szCs w:val="18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128</w:t>
            </w:r>
          </w:hyperlink>
        </w:p>
        <w:p>
          <w:pPr>
            <w:ind w:left="657"/>
            <w:spacing w:before="116" w:line="220" w:lineRule="auto"/>
            <w:tabs>
              <w:tab w:val="right" w:leader="dot" w:pos="52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0" w:id="111"/>
          <w:bookmarkEnd w:id="111"/>
          <w:hyperlink w:history="true" w:anchor="bookmark110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(七)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肠膨出</w:t>
            </w:r>
            <w:r>
              <w:rPr>
                <w:rFonts w:ascii="SimSun" w:hAnsi="SimSun" w:eastAsia="SimSun" w:cs="SimSun"/>
                <w:sz w:val="18"/>
                <w:szCs w:val="18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129</w:t>
            </w:r>
          </w:hyperlink>
        </w:p>
        <w:p>
          <w:pPr>
            <w:ind w:left="657"/>
            <w:spacing w:before="95" w:line="219" w:lineRule="auto"/>
            <w:tabs>
              <w:tab w:val="right" w:leader="dot" w:pos="536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1" w:id="112"/>
          <w:bookmarkEnd w:id="112"/>
          <w:hyperlink w:history="true" w:anchor="bookmark111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(八)</w:t>
            </w:r>
            <w:r>
              <w:rPr>
                <w:rFonts w:ascii="SimSun" w:hAnsi="SimSun" w:eastAsia="SimSun" w:cs="SimSun"/>
                <w:sz w:val="18"/>
                <w:szCs w:val="18"/>
                <w:spacing w:val="-4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并发症的检查</w:t>
            </w:r>
            <w:r>
              <w:rPr>
                <w:rFonts w:ascii="SimSun" w:hAnsi="SimSun" w:eastAsia="SimSun" w:cs="SimSun"/>
                <w:sz w:val="18"/>
                <w:szCs w:val="18"/>
                <w:spacing w:val="-7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129</w:t>
            </w:r>
          </w:hyperlink>
        </w:p>
        <w:p>
          <w:pPr>
            <w:ind w:left="237"/>
            <w:spacing w:before="95" w:line="219" w:lineRule="auto"/>
            <w:tabs>
              <w:tab w:val="right" w:leader="dot" w:pos="535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2" w:id="113"/>
          <w:bookmarkEnd w:id="113"/>
          <w:hyperlink w:history="true" w:anchor="bookmark112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第五章</w:t>
            </w:r>
            <w:r>
              <w:rPr>
                <w:rFonts w:ascii="SimSun" w:hAnsi="SimSun" w:eastAsia="SimSun" w:cs="SimSun"/>
                <w:sz w:val="18"/>
                <w:szCs w:val="18"/>
                <w:spacing w:val="65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预 防</w:t>
            </w:r>
            <w:r>
              <w:rPr>
                <w:rFonts w:ascii="SimSun" w:hAnsi="SimSun" w:eastAsia="SimSun" w:cs="SimSun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措</w:t>
            </w:r>
            <w:r>
              <w:rPr>
                <w:rFonts w:ascii="SimSun" w:hAnsi="SimSun" w:eastAsia="SimSun" w:cs="SimSun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施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130</w:t>
            </w:r>
          </w:hyperlink>
        </w:p>
        <w:p>
          <w:pPr>
            <w:ind w:left="437"/>
            <w:spacing w:before="78" w:line="219" w:lineRule="auto"/>
            <w:tabs>
              <w:tab w:val="right" w:leader="dot" w:pos="5325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3" w:id="114"/>
          <w:bookmarkEnd w:id="114"/>
          <w:hyperlink w:history="true" w:anchor="bookmark113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、锻炼身体，增强体质</w:t>
            </w:r>
            <w:r>
              <w:rPr>
                <w:rFonts w:ascii="SimSun" w:hAnsi="SimSun" w:eastAsia="SimSun" w:cs="SimSun"/>
                <w:sz w:val="18"/>
                <w:szCs w:val="18"/>
                <w:spacing w:val="-8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130</w:t>
            </w:r>
          </w:hyperlink>
        </w:p>
      </w:sdtContent>
    </w:sdt>
    <w:p>
      <w:pPr>
        <w:spacing w:line="219" w:lineRule="auto"/>
        <w:sectPr>
          <w:footerReference w:type="default" r:id="rId10"/>
          <w:pgSz w:w="7220" w:h="10350"/>
          <w:pgMar w:top="400" w:right="761" w:bottom="702" w:left="1083" w:header="0" w:footer="479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sdt>
      <w:sdtPr>
        <w:rPr>
          <w:rFonts w:ascii="SimSun" w:hAnsi="SimSun" w:eastAsia="SimSun" w:cs="SimSu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left="199"/>
            <w:spacing w:before="58" w:line="219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4" w:id="115"/>
          <w:bookmarkEnd w:id="115"/>
          <w:hyperlink w:history="true" w:anchor="bookmark114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二</w:t>
            </w:r>
            <w:r>
              <w:rPr>
                <w:rFonts w:ascii="SimSun" w:hAnsi="SimSun" w:eastAsia="SimSun" w:cs="SimSun"/>
                <w:sz w:val="18"/>
                <w:szCs w:val="18"/>
                <w:spacing w:val="-3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、加强妇女的劳动保护</w:t>
            </w:r>
            <w:r>
              <w:rPr>
                <w:rFonts w:ascii="SimSun" w:hAnsi="SimSun" w:eastAsia="SimSun" w:cs="SimSun"/>
                <w:sz w:val="18"/>
                <w:szCs w:val="18"/>
                <w:spacing w:val="-7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130</w:t>
            </w:r>
          </w:hyperlink>
        </w:p>
        <w:p>
          <w:pPr>
            <w:ind w:left="199"/>
            <w:spacing w:before="86" w:line="219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5" w:id="116"/>
          <w:bookmarkEnd w:id="116"/>
          <w:hyperlink w:history="true" w:anchor="bookmark115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、积极开展计划生育</w:t>
            </w:r>
            <w:r>
              <w:rPr>
                <w:rFonts w:ascii="SimSun" w:hAnsi="SimSun" w:eastAsia="SimSun" w:cs="SimSun"/>
                <w:sz w:val="18"/>
                <w:szCs w:val="18"/>
                <w:spacing w:val="-7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131</w:t>
            </w:r>
          </w:hyperlink>
        </w:p>
        <w:p>
          <w:pPr>
            <w:ind w:left="199"/>
            <w:spacing w:before="56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6" w:id="117"/>
          <w:bookmarkEnd w:id="117"/>
          <w:hyperlink w:history="true" w:anchor="bookmark116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四、加强孕妇的管理</w:t>
            </w:r>
            <w:r>
              <w:rPr>
                <w:rFonts w:ascii="SimSun" w:hAnsi="SimSun" w:eastAsia="SimSun" w:cs="SimSun"/>
                <w:sz w:val="18"/>
                <w:szCs w:val="18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131</w:t>
            </w:r>
          </w:hyperlink>
        </w:p>
        <w:p>
          <w:pPr>
            <w:ind w:left="199"/>
            <w:spacing w:before="86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7" w:id="118"/>
          <w:bookmarkEnd w:id="118"/>
          <w:hyperlink w:history="true" w:anchor="bookmark117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五、做好分晚的处理</w:t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131</w:t>
            </w:r>
          </w:hyperlink>
        </w:p>
        <w:p>
          <w:pPr>
            <w:ind w:left="199"/>
            <w:spacing w:before="56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8" w:id="119"/>
          <w:bookmarkEnd w:id="119"/>
          <w:hyperlink w:history="true" w:anchor="bookmark118">
            <w:r>
              <w:rPr>
                <w:rFonts w:ascii="SimSun" w:hAnsi="SimSun" w:eastAsia="SimSun" w:cs="SimSun"/>
                <w:sz w:val="18"/>
                <w:szCs w:val="18"/>
              </w:rPr>
              <w:t>六、加强产后护理</w:t>
            </w:r>
            <w:r>
              <w:rPr>
                <w:rFonts w:ascii="SimSun" w:hAnsi="SimSun" w:eastAsia="SimSun" w:cs="SimSun"/>
                <w:sz w:val="18"/>
                <w:szCs w:val="18"/>
                <w:spacing w:val="-5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132</w:t>
            </w:r>
          </w:hyperlink>
        </w:p>
        <w:p>
          <w:pPr>
            <w:ind w:left="199"/>
            <w:spacing w:before="97" w:line="220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19" w:id="120"/>
          <w:bookmarkEnd w:id="120"/>
          <w:hyperlink w:history="true" w:anchor="bookmark119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七</w:t>
            </w:r>
            <w:r>
              <w:rPr>
                <w:rFonts w:ascii="SimSun" w:hAnsi="SimSun" w:eastAsia="SimSun" w:cs="SimSun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、积极防治慢性疾病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134</w:t>
            </w:r>
          </w:hyperlink>
        </w:p>
        <w:p>
          <w:pPr>
            <w:ind w:left="199"/>
            <w:spacing w:before="55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0" w:id="121"/>
          <w:bookmarkEnd w:id="121"/>
          <w:hyperlink w:history="true" w:anchor="bookmark120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八、注意更年期生活指导</w:t>
            </w:r>
            <w:r>
              <w:rPr>
                <w:rFonts w:ascii="SimSun" w:hAnsi="SimSun" w:eastAsia="SimSun" w:cs="SimSun"/>
                <w:sz w:val="18"/>
                <w:szCs w:val="18"/>
                <w:spacing w:val="-6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134</w:t>
            </w:r>
          </w:hyperlink>
        </w:p>
        <w:p>
          <w:pPr>
            <w:spacing w:before="116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1" w:id="122"/>
          <w:bookmarkEnd w:id="122"/>
          <w:hyperlink w:history="true" w:anchor="bookmark121"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第</w:t>
            </w:r>
            <w:r>
              <w:rPr>
                <w:rFonts w:ascii="SimSun" w:hAnsi="SimSun" w:eastAsia="SimSun" w:cs="SimSun"/>
                <w:sz w:val="18"/>
                <w:szCs w:val="18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六</w:t>
            </w:r>
            <w:r>
              <w:rPr>
                <w:rFonts w:ascii="SimSun" w:hAnsi="SimSun" w:eastAsia="SimSun" w:cs="SimSun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章</w:t>
            </w:r>
            <w:r>
              <w:rPr>
                <w:rFonts w:ascii="SimSun" w:hAnsi="SimSun" w:eastAsia="SimSun" w:cs="SimSun"/>
                <w:sz w:val="18"/>
                <w:szCs w:val="18"/>
                <w:spacing w:val="12"/>
              </w:rPr>
              <w:t xml:space="preserve">  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治</w:t>
            </w:r>
            <w:r>
              <w:rPr>
                <w:rFonts w:ascii="SimSun" w:hAnsi="SimSun" w:eastAsia="SimSun" w:cs="SimSun"/>
                <w:sz w:val="18"/>
                <w:szCs w:val="18"/>
                <w:spacing w:val="24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疗</w:t>
            </w:r>
            <w:r>
              <w:rPr>
                <w:rFonts w:ascii="SimSun" w:hAnsi="SimSun" w:eastAsia="SimSun" w:cs="SimSun"/>
                <w:sz w:val="18"/>
                <w:szCs w:val="18"/>
                <w:spacing w:val="23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措</w:t>
            </w:r>
            <w:r>
              <w:rPr>
                <w:rFonts w:ascii="SimSun" w:hAnsi="SimSun" w:eastAsia="SimSun" w:cs="SimSun"/>
                <w:sz w:val="18"/>
                <w:szCs w:val="18"/>
                <w:spacing w:val="24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施</w:t>
            </w:r>
            <w:r>
              <w:rPr>
                <w:rFonts w:ascii="SimSun" w:hAnsi="SimSun" w:eastAsia="SimSun" w:cs="SimSun"/>
                <w:sz w:val="18"/>
                <w:szCs w:val="18"/>
                <w:spacing w:val="29"/>
              </w:rPr>
              <w:t xml:space="preserve"> 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135</w:t>
            </w:r>
          </w:hyperlink>
        </w:p>
        <w:p>
          <w:pPr>
            <w:ind w:left="199"/>
            <w:spacing w:before="88" w:line="220" w:lineRule="auto"/>
            <w:tabs>
              <w:tab w:val="right" w:leader="dot" w:pos="509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2" w:id="123"/>
          <w:bookmarkEnd w:id="123"/>
          <w:hyperlink w:history="true" w:anchor="bookmark122">
            <w:r>
              <w:rPr>
                <w:rFonts w:ascii="SimSun" w:hAnsi="SimSun" w:eastAsia="SimSun" w:cs="SimSun"/>
                <w:sz w:val="18"/>
                <w:szCs w:val="18"/>
                <w:spacing w:val="-7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7"/>
              </w:rPr>
              <w:t>、中药治疗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135</w:t>
            </w:r>
          </w:hyperlink>
        </w:p>
        <w:p>
          <w:pPr>
            <w:ind w:left="399"/>
            <w:spacing w:before="65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3" w:id="124"/>
          <w:bookmarkEnd w:id="124"/>
          <w:hyperlink w:history="true" w:anchor="bookmark123">
            <w:r>
              <w:rPr>
                <w:rFonts w:ascii="SimSun" w:hAnsi="SimSun" w:eastAsia="SimSun" w:cs="SimSun"/>
                <w:sz w:val="18"/>
                <w:szCs w:val="18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>)子宫脱垂气虚型的治疗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135</w:t>
            </w:r>
          </w:hyperlink>
        </w:p>
        <w:p>
          <w:pPr>
            <w:ind w:left="399"/>
            <w:spacing w:before="46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4" w:id="125"/>
          <w:bookmarkEnd w:id="125"/>
          <w:hyperlink w:history="true" w:anchor="bookmark124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子宫脱垂肾虚型的治疗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138</w:t>
            </w:r>
          </w:hyperlink>
        </w:p>
        <w:p>
          <w:pPr>
            <w:ind w:left="399"/>
            <w:spacing w:before="67" w:line="219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5" w:id="126"/>
          <w:bookmarkEnd w:id="126"/>
          <w:hyperlink w:history="true" w:anchor="bookmark125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并发局部溃烂、阴门肿痛的治疗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139</w:t>
            </w:r>
          </w:hyperlink>
        </w:p>
        <w:p>
          <w:pPr>
            <w:ind w:left="399"/>
            <w:spacing w:before="75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6" w:id="127"/>
          <w:bookmarkEnd w:id="127"/>
          <w:hyperlink w:history="true" w:anchor="bookmark126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2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医籍中的有效单方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140</w:t>
            </w:r>
          </w:hyperlink>
        </w:p>
        <w:p>
          <w:pPr>
            <w:ind w:left="199"/>
            <w:spacing w:before="78" w:line="220" w:lineRule="auto"/>
            <w:tabs>
              <w:tab w:val="right" w:leader="dot" w:pos="512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7" w:id="128"/>
          <w:bookmarkEnd w:id="128"/>
          <w:hyperlink w:history="true" w:anchor="bookmark127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二、针灸疗法</w:t>
            </w:r>
            <w:r>
              <w:rPr>
                <w:rFonts w:ascii="SimSun" w:hAnsi="SimSun" w:eastAsia="SimSun" w:cs="SimSun"/>
                <w:sz w:val="18"/>
                <w:szCs w:val="18"/>
                <w:spacing w:val="-6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141</w:t>
            </w:r>
          </w:hyperlink>
        </w:p>
        <w:p>
          <w:pPr>
            <w:ind w:left="399"/>
            <w:spacing w:before="64" w:line="219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8" w:id="129"/>
          <w:bookmarkEnd w:id="129"/>
          <w:hyperlink w:history="true" w:anchor="bookmark128">
            <w:r>
              <w:rPr>
                <w:rFonts w:ascii="SimSun" w:hAnsi="SimSun" w:eastAsia="SimSun" w:cs="SimSun"/>
                <w:sz w:val="18"/>
                <w:szCs w:val="18"/>
                <w:spacing w:val="11"/>
              </w:rPr>
              <w:t>(一)传统针灸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141</w:t>
            </w:r>
          </w:hyperlink>
        </w:p>
        <w:p>
          <w:pPr>
            <w:ind w:left="399"/>
            <w:spacing w:before="68" w:line="220" w:lineRule="auto"/>
            <w:tabs>
              <w:tab w:val="right" w:leader="dot" w:pos="502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29" w:id="130"/>
          <w:bookmarkEnd w:id="130"/>
          <w:hyperlink w:history="true" w:anchor="bookmark129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新针疗法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145</w:t>
            </w:r>
          </w:hyperlink>
        </w:p>
        <w:p>
          <w:pPr>
            <w:ind w:left="399"/>
            <w:spacing w:before="74" w:line="219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0" w:id="131"/>
          <w:bookmarkEnd w:id="131"/>
          <w:hyperlink w:history="true" w:anchor="bookmark130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小剂量药物穴位注射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146</w:t>
            </w:r>
          </w:hyperlink>
        </w:p>
        <w:p>
          <w:pPr>
            <w:ind w:left="399"/>
            <w:spacing w:before="88" w:line="220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1" w:id="132"/>
          <w:bookmarkEnd w:id="132"/>
          <w:hyperlink w:history="true" w:anchor="bookmark131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耳针疗法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147</w:t>
            </w:r>
          </w:hyperlink>
        </w:p>
        <w:p>
          <w:pPr>
            <w:ind w:left="399"/>
            <w:spacing w:before="56" w:line="220" w:lineRule="auto"/>
            <w:tabs>
              <w:tab w:val="right" w:leader="dot" w:pos="503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2" w:id="133"/>
          <w:bookmarkEnd w:id="133"/>
          <w:hyperlink w:history="true" w:anchor="bookmark132">
            <w:r>
              <w:rPr>
                <w:rFonts w:ascii="SimSun" w:hAnsi="SimSun" w:eastAsia="SimSun" w:cs="SimSun"/>
                <w:sz w:val="18"/>
                <w:szCs w:val="18"/>
                <w:spacing w:val="8"/>
              </w:rPr>
              <w:t>(五)穴位埋线疗法</w:t>
            </w:r>
            <w:r>
              <w:rPr>
                <w:rFonts w:ascii="SimSun" w:hAnsi="SimSun" w:eastAsia="SimSun" w:cs="SimSun"/>
                <w:sz w:val="18"/>
                <w:szCs w:val="18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7"/>
              </w:rPr>
              <w:t>148</w:t>
            </w:r>
          </w:hyperlink>
        </w:p>
        <w:p>
          <w:pPr>
            <w:ind w:left="199"/>
            <w:spacing w:before="75" w:line="220" w:lineRule="auto"/>
            <w:tabs>
              <w:tab w:val="right" w:leader="dot" w:pos="512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3" w:id="134"/>
          <w:bookmarkEnd w:id="134"/>
          <w:hyperlink w:history="true" w:anchor="bookmark133"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5"/>
              </w:rPr>
              <w:t>、气功疗法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148</w:t>
            </w:r>
          </w:hyperlink>
        </w:p>
        <w:p>
          <w:pPr>
            <w:ind w:left="399"/>
            <w:spacing w:before="65" w:line="219" w:lineRule="auto"/>
            <w:tabs>
              <w:tab w:val="right" w:leader="dot" w:pos="503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4" w:id="135"/>
          <w:bookmarkEnd w:id="135"/>
          <w:hyperlink w:history="true" w:anchor="bookmark134"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内养功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148</w:t>
            </w:r>
          </w:hyperlink>
        </w:p>
        <w:p>
          <w:pPr>
            <w:ind w:left="399"/>
            <w:spacing w:before="77" w:line="221" w:lineRule="auto"/>
            <w:tabs>
              <w:tab w:val="right" w:leader="dot" w:pos="512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5" w:id="136"/>
          <w:bookmarkEnd w:id="136"/>
          <w:hyperlink w:history="true" w:anchor="bookmark135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3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配合功法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151</w:t>
            </w:r>
          </w:hyperlink>
        </w:p>
        <w:p>
          <w:pPr>
            <w:ind w:left="199"/>
            <w:spacing w:before="75" w:line="220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6" w:id="137"/>
          <w:bookmarkEnd w:id="137"/>
          <w:hyperlink w:history="true" w:anchor="bookmark136"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四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、子宫托疗法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7"/>
              </w:rPr>
              <w:t>152</w:t>
            </w:r>
          </w:hyperlink>
        </w:p>
        <w:p>
          <w:pPr>
            <w:ind w:left="399"/>
            <w:spacing w:before="95" w:line="219" w:lineRule="auto"/>
            <w:tabs>
              <w:tab w:val="right" w:leader="dot" w:pos="503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7" w:id="138"/>
          <w:bookmarkEnd w:id="138"/>
          <w:hyperlink w:history="true" w:anchor="bookmark137"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子宫托的类型</w:t>
            </w:r>
            <w:r>
              <w:rPr>
                <w:rFonts w:ascii="SimSun" w:hAnsi="SimSun" w:eastAsia="SimSun" w:cs="SimSun"/>
                <w:sz w:val="18"/>
                <w:szCs w:val="18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3"/>
              </w:rPr>
              <w:t>153</w:t>
            </w:r>
          </w:hyperlink>
        </w:p>
        <w:p>
          <w:pPr>
            <w:ind w:left="399"/>
            <w:spacing w:before="98" w:line="221" w:lineRule="auto"/>
            <w:tabs>
              <w:tab w:val="right" w:leader="dot" w:pos="51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8" w:id="139"/>
          <w:bookmarkEnd w:id="139"/>
          <w:hyperlink w:history="true" w:anchor="bookmark138">
            <w:r>
              <w:rPr>
                <w:rFonts w:ascii="SimSun" w:hAnsi="SimSun" w:eastAsia="SimSun" w:cs="SimSun"/>
                <w:sz w:val="18"/>
                <w:szCs w:val="18"/>
                <w:spacing w:val="9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9"/>
              </w:rPr>
              <w:t>适应症</w:t>
            </w:r>
            <w:r>
              <w:rPr>
                <w:rFonts w:ascii="SimSun" w:hAnsi="SimSun" w:eastAsia="SimSun" w:cs="SimSun"/>
                <w:sz w:val="18"/>
                <w:szCs w:val="18"/>
                <w:spacing w:val="-7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153</w:t>
            </w:r>
          </w:hyperlink>
        </w:p>
        <w:p>
          <w:pPr>
            <w:ind w:left="399"/>
            <w:spacing w:before="103" w:line="219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39" w:id="140"/>
          <w:bookmarkEnd w:id="140"/>
          <w:hyperlink w:history="true" w:anchor="bookmark139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禁总症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153</w:t>
            </w:r>
          </w:hyperlink>
        </w:p>
        <w:p>
          <w:pPr>
            <w:ind w:left="399"/>
            <w:spacing w:before="96" w:line="220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40" w:id="141"/>
          <w:bookmarkEnd w:id="141"/>
          <w:hyperlink w:history="true" w:anchor="bookmark140"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5"/>
              </w:rPr>
              <w:t>子宫托用法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154</w:t>
            </w:r>
          </w:hyperlink>
        </w:p>
        <w:p>
          <w:pPr>
            <w:ind w:left="399"/>
            <w:spacing w:before="86" w:line="219" w:lineRule="auto"/>
            <w:tabs>
              <w:tab w:val="right" w:leader="dot" w:pos="51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41" w:id="142"/>
          <w:bookmarkEnd w:id="142"/>
          <w:hyperlink w:history="true" w:anchor="bookmark141">
            <w:r>
              <w:rPr>
                <w:rFonts w:ascii="SimSun" w:hAnsi="SimSun" w:eastAsia="SimSun" w:cs="SimSun"/>
                <w:sz w:val="18"/>
                <w:szCs w:val="18"/>
                <w:spacing w:val="8"/>
              </w:rPr>
              <w:t>(五)使用子宫托注意事项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155</w:t>
            </w:r>
          </w:hyperlink>
        </w:p>
        <w:p>
          <w:pPr>
            <w:ind w:left="199"/>
            <w:spacing w:before="56" w:line="219" w:lineRule="auto"/>
            <w:tabs>
              <w:tab w:val="right" w:leader="dot" w:pos="503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142" w:id="143"/>
          <w:bookmarkEnd w:id="143"/>
          <w:hyperlink w:history="true" w:anchor="bookmark142">
            <w:r>
              <w:rPr>
                <w:rFonts w:ascii="SimSun" w:hAnsi="SimSun" w:eastAsia="SimSun" w:cs="SimSun"/>
                <w:sz w:val="18"/>
                <w:szCs w:val="18"/>
                <w:spacing w:val="-13"/>
              </w:rPr>
              <w:t>五</w:t>
            </w:r>
            <w:r>
              <w:rPr>
                <w:rFonts w:ascii="SimSun" w:hAnsi="SimSun" w:eastAsia="SimSun" w:cs="SimSun"/>
                <w:sz w:val="18"/>
                <w:szCs w:val="18"/>
                <w:spacing w:val="2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3"/>
              </w:rPr>
              <w:t>、宫旁注射疗法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5"/>
              </w:rPr>
              <w:t>156</w:t>
            </w:r>
          </w:hyperlink>
        </w:p>
      </w:sdtContent>
    </w:sdt>
    <w:p>
      <w:pPr>
        <w:spacing w:line="219" w:lineRule="auto"/>
        <w:sectPr>
          <w:footerReference w:type="default" r:id="rId11"/>
          <w:pgSz w:w="7220" w:h="10350"/>
          <w:pgMar w:top="400" w:right="1083" w:bottom="712" w:left="670" w:header="0" w:footer="489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1975"/>
        <w:spacing w:before="130" w:line="219" w:lineRule="auto"/>
        <w:outlineLvl w:val="3"/>
        <w:rPr>
          <w:rFonts w:ascii="SimSun" w:hAnsi="SimSun" w:eastAsia="SimSun" w:cs="SimSun"/>
          <w:sz w:val="40"/>
          <w:szCs w:val="40"/>
        </w:rPr>
      </w:pPr>
      <w:bookmarkStart w:name="bookmark143" w:id="144"/>
      <w:bookmarkEnd w:id="144"/>
      <w:bookmarkStart w:name="bookmark1" w:id="145"/>
      <w:bookmarkEnd w:id="145"/>
      <w:r>
        <w:rPr>
          <w:rFonts w:ascii="SimSun" w:hAnsi="SimSun" w:eastAsia="SimSun" w:cs="SimSun"/>
          <w:sz w:val="40"/>
          <w:szCs w:val="40"/>
          <w:b/>
          <w:bCs/>
          <w:spacing w:val="-13"/>
        </w:rPr>
        <w:t>流</w:t>
      </w:r>
      <w:r>
        <w:rPr>
          <w:rFonts w:ascii="SimSun" w:hAnsi="SimSun" w:eastAsia="SimSun" w:cs="SimSun"/>
          <w:sz w:val="40"/>
          <w:szCs w:val="40"/>
          <w:spacing w:val="19"/>
        </w:rPr>
        <w:t xml:space="preserve">    </w:t>
      </w:r>
      <w:r>
        <w:rPr>
          <w:rFonts w:ascii="SimSun" w:hAnsi="SimSun" w:eastAsia="SimSun" w:cs="SimSun"/>
          <w:sz w:val="40"/>
          <w:szCs w:val="40"/>
          <w:b/>
          <w:bCs/>
          <w:spacing w:val="-13"/>
        </w:rPr>
        <w:t>产</w:t>
      </w:r>
    </w:p>
    <w:p>
      <w:pPr>
        <w:pStyle w:val="BodyText"/>
        <w:spacing w:line="357" w:lineRule="auto"/>
        <w:rPr/>
      </w:pPr>
      <w:r/>
    </w:p>
    <w:p>
      <w:pPr>
        <w:ind w:left="2194"/>
        <w:spacing w:before="94" w:line="221" w:lineRule="auto"/>
        <w:outlineLvl w:val="0"/>
        <w:rPr>
          <w:rFonts w:ascii="SimSun" w:hAnsi="SimSun" w:eastAsia="SimSun" w:cs="SimSun"/>
          <w:sz w:val="29"/>
          <w:szCs w:val="29"/>
        </w:rPr>
      </w:pPr>
      <w:bookmarkStart w:name="bookmark2" w:id="146"/>
      <w:bookmarkEnd w:id="146"/>
      <w:r>
        <w:rPr>
          <w:rFonts w:ascii="SimSun" w:hAnsi="SimSun" w:eastAsia="SimSun" w:cs="SimSun"/>
          <w:sz w:val="29"/>
          <w:szCs w:val="29"/>
          <w:b/>
          <w:bCs/>
          <w:spacing w:val="-12"/>
        </w:rPr>
        <w:t>前</w:t>
      </w:r>
      <w:r>
        <w:rPr>
          <w:rFonts w:ascii="SimSun" w:hAnsi="SimSun" w:eastAsia="SimSun" w:cs="SimSun"/>
          <w:sz w:val="29"/>
          <w:szCs w:val="29"/>
          <w:spacing w:val="26"/>
        </w:rPr>
        <w:t xml:space="preserve">    </w:t>
      </w:r>
      <w:r>
        <w:rPr>
          <w:rFonts w:ascii="SimSun" w:hAnsi="SimSun" w:eastAsia="SimSun" w:cs="SimSun"/>
          <w:sz w:val="29"/>
          <w:szCs w:val="29"/>
          <w:b/>
          <w:bCs/>
          <w:spacing w:val="-12"/>
        </w:rPr>
        <w:t>言</w:t>
      </w:r>
    </w:p>
    <w:p>
      <w:pPr>
        <w:pStyle w:val="BodyText"/>
        <w:spacing w:line="293" w:lineRule="auto"/>
        <w:rPr/>
      </w:pPr>
      <w:r/>
    </w:p>
    <w:p>
      <w:pPr>
        <w:ind w:firstLine="430"/>
        <w:spacing w:before="65" w:line="3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流产看来是件小事，可确实是牵动着年轻夫妇的</w:t>
      </w:r>
      <w:r>
        <w:rPr>
          <w:rFonts w:ascii="SimSun" w:hAnsi="SimSun" w:eastAsia="SimSun" w:cs="SimSun"/>
          <w:sz w:val="20"/>
          <w:szCs w:val="20"/>
          <w:spacing w:val="6"/>
        </w:rPr>
        <w:t>心。</w:t>
      </w:r>
      <w:r>
        <w:rPr>
          <w:rFonts w:ascii="SimSun" w:hAnsi="SimSun" w:eastAsia="SimSun" w:cs="SimSun"/>
          <w:sz w:val="20"/>
          <w:szCs w:val="20"/>
          <w:spacing w:val="5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个美满的家庭，工作、学习和生活可说是万事如意，但就因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为反复流产，不能抱上一个小宝宝感到苦恼和寂莫。</w:t>
      </w:r>
    </w:p>
    <w:p>
      <w:pPr>
        <w:ind w:right="51" w:firstLine="430"/>
        <w:spacing w:before="19" w:line="3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为了您和下一代的健康，为了您和家庭更加幸福、美满，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特此编写了这本科普读物。</w:t>
      </w:r>
    </w:p>
    <w:p>
      <w:pPr>
        <w:ind w:right="1" w:firstLine="430"/>
        <w:spacing w:before="22" w:line="32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这里，主要让您懂得怀孕这一生理过程需要的条件，流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产的原因，以及预防和冶疗的知识。对年轻的夫妇或许能有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些帮助吧!</w:t>
      </w:r>
    </w:p>
    <w:p>
      <w:pPr>
        <w:ind w:left="432"/>
        <w:spacing w:before="5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7"/>
        </w:rPr>
        <w:t>祝愿你生育一个健康、聪明的孩子。</w:t>
      </w:r>
    </w:p>
    <w:p>
      <w:pPr>
        <w:spacing w:line="219" w:lineRule="auto"/>
        <w:sectPr>
          <w:footerReference w:type="default" r:id="rId12"/>
          <w:pgSz w:w="7220" w:h="10350"/>
          <w:pgMar w:top="400" w:right="648" w:bottom="721" w:left="1019" w:header="0" w:footer="5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104"/>
        <w:spacing w:before="104" w:line="219" w:lineRule="auto"/>
        <w:outlineLvl w:val="0"/>
        <w:rPr>
          <w:rFonts w:ascii="SimSun" w:hAnsi="SimSun" w:eastAsia="SimSun" w:cs="SimSun"/>
          <w:sz w:val="32"/>
          <w:szCs w:val="32"/>
        </w:rPr>
      </w:pPr>
      <w:bookmarkStart w:name="bookmark3" w:id="147"/>
      <w:bookmarkEnd w:id="147"/>
      <w:r>
        <w:rPr>
          <w:rFonts w:ascii="SimSun" w:hAnsi="SimSun" w:eastAsia="SimSun" w:cs="SimSun"/>
          <w:sz w:val="32"/>
          <w:szCs w:val="32"/>
          <w:b/>
          <w:bCs/>
          <w:spacing w:val="-7"/>
        </w:rPr>
        <w:t>第一章</w:t>
      </w:r>
      <w:r>
        <w:rPr>
          <w:rFonts w:ascii="SimSun" w:hAnsi="SimSun" w:eastAsia="SimSun" w:cs="SimSun"/>
          <w:sz w:val="32"/>
          <w:szCs w:val="32"/>
          <w:spacing w:val="150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7"/>
        </w:rPr>
        <w:t>关于妊娠的理论</w:t>
      </w:r>
    </w:p>
    <w:p>
      <w:pPr>
        <w:ind w:right="77" w:firstLine="459"/>
        <w:spacing w:before="262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从怀孕到分娩这一过程，也就是胚胎在母体子宫内生 </w:t>
      </w:r>
      <w:r>
        <w:rPr>
          <w:rFonts w:ascii="SimSun" w:hAnsi="SimSun" w:eastAsia="SimSun" w:cs="SimSun"/>
          <w:sz w:val="21"/>
          <w:szCs w:val="21"/>
          <w:spacing w:val="4"/>
        </w:rPr>
        <w:t>长、发育到成熟胎儿的过程，称为妊娠。</w:t>
      </w:r>
    </w:p>
    <w:p>
      <w:pPr>
        <w:ind w:right="78" w:firstLine="459"/>
        <w:spacing w:before="31" w:line="273" w:lineRule="auto"/>
        <w:tabs>
          <w:tab w:val="left" w:pos="11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年轻的少妇，在她腹中孕育着幼小生命时，母爱的天性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即已萌发。激动、喜悦、盼望……,准备迎接</w:t>
      </w:r>
      <w:r>
        <w:rPr>
          <w:rFonts w:ascii="SimSun" w:hAnsi="SimSun" w:eastAsia="SimSun" w:cs="SimSun"/>
          <w:sz w:val="21"/>
          <w:szCs w:val="21"/>
          <w:spacing w:val="7"/>
        </w:rPr>
        <w:t>一个聪明、活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泼、健康、漂亮的婴儿降生。但同时怀孕的母亲，在生理上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也发生了一系列变化。妊娠开始，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一个成熟卵子的重量只有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6"/>
        </w:rPr>
        <w:t>0.0000005克，经过“十月怀胎”,长成重量达2500</w:t>
      </w:r>
      <w:r>
        <w:rPr>
          <w:rFonts w:ascii="SimSun" w:hAnsi="SimSun" w:eastAsia="SimSun" w:cs="SimSun"/>
          <w:sz w:val="21"/>
          <w:szCs w:val="21"/>
          <w:spacing w:val="5"/>
        </w:rPr>
        <w:t>～3500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克(5~7市斤),甚至更重一些的胎儿。在短短</w:t>
      </w:r>
      <w:r>
        <w:rPr>
          <w:rFonts w:ascii="SimSun" w:hAnsi="SimSun" w:eastAsia="SimSun" w:cs="SimSun"/>
          <w:sz w:val="21"/>
          <w:szCs w:val="21"/>
          <w:spacing w:val="13"/>
        </w:rPr>
        <w:t>的280天内，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从一个成熟的卵子到一个成熟的胎儿，体重增加6亿倍以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上，这里确实是发生了惊天动地的巨大变化</w:t>
      </w:r>
      <w:r>
        <w:rPr>
          <w:rFonts w:ascii="SimSun" w:hAnsi="SimSun" w:eastAsia="SimSun" w:cs="SimSun"/>
          <w:sz w:val="21"/>
          <w:szCs w:val="21"/>
          <w:spacing w:val="3"/>
        </w:rPr>
        <w:t>。在妊娠这一过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程中，究竟发生了怎样的具体变化，中医学和西医学都有较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多的理论。</w:t>
      </w:r>
    </w:p>
    <w:p>
      <w:pPr>
        <w:ind w:left="1150"/>
        <w:spacing w:before="322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4" w:id="148"/>
      <w:bookmarkEnd w:id="148"/>
      <w:r>
        <w:rPr>
          <w:rFonts w:ascii="FangSong" w:hAnsi="FangSong" w:eastAsia="FangSong" w:cs="FangSong"/>
          <w:sz w:val="27"/>
          <w:szCs w:val="27"/>
          <w:spacing w:val="3"/>
        </w:rPr>
        <w:t>第一节</w:t>
      </w:r>
      <w:r>
        <w:rPr>
          <w:rFonts w:ascii="FangSong" w:hAnsi="FangSong" w:eastAsia="FangSong" w:cs="FangSong"/>
          <w:sz w:val="27"/>
          <w:szCs w:val="27"/>
          <w:spacing w:val="3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3"/>
        </w:rPr>
        <w:t>中医学的妊娠理论</w:t>
      </w:r>
    </w:p>
    <w:p>
      <w:pPr>
        <w:ind w:left="462"/>
        <w:spacing w:before="286" w:line="176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5" w:id="149"/>
      <w:bookmarkEnd w:id="149"/>
      <w:r>
        <w:rPr>
          <w:rFonts w:ascii="LiSu" w:hAnsi="LiSu" w:eastAsia="LiSu" w:cs="LiSu"/>
          <w:sz w:val="21"/>
          <w:szCs w:val="21"/>
          <w:b/>
          <w:bCs/>
        </w:rPr>
        <w:t>一、胞宫的名称、位置、形态与功能</w:t>
      </w:r>
    </w:p>
    <w:p>
      <w:pPr>
        <w:ind w:right="1" w:firstLine="462"/>
        <w:spacing w:before="194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名称</w:t>
      </w:r>
      <w:r>
        <w:rPr>
          <w:rFonts w:ascii="SimHei" w:hAnsi="SimHei" w:eastAsia="SimHei" w:cs="SimHei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胞宫即子宫，在中医学的《黄帝内经》里称为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“女子胞”,因为它有特殊的生理功能，又</w:t>
      </w:r>
      <w:r>
        <w:rPr>
          <w:rFonts w:ascii="SimSun" w:hAnsi="SimSun" w:eastAsia="SimSun" w:cs="SimSun"/>
          <w:sz w:val="21"/>
          <w:szCs w:val="21"/>
          <w:spacing w:val="-5"/>
        </w:rPr>
        <w:t>称为“奇恒之腑”。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在《神农本草》始提出“子宫”之名，此后《千金要方》、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《妇人大全良方》等多家专著里亦有“子宫”的名称。隋代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的《诸病源候论》里称其为“子脏”。近年来为了区别于西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医学的“子宫”,在中医学中则统称为“胞宫”。</w:t>
      </w:r>
    </w:p>
    <w:p>
      <w:pPr>
        <w:ind w:left="462"/>
        <w:spacing w:before="43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位置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胞宫居于带脉之下，小腹正中，前邻膀胱，后依</w:t>
      </w:r>
    </w:p>
    <w:p>
      <w:pPr>
        <w:spacing w:line="222" w:lineRule="auto"/>
        <w:sectPr>
          <w:footerReference w:type="default" r:id="rId13"/>
          <w:pgSz w:w="7220" w:h="10350"/>
          <w:pgMar w:top="400" w:right="1083" w:bottom="737" w:left="479" w:header="0" w:footer="52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spacing w:before="68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直肠。</w:t>
      </w:r>
    </w:p>
    <w:p>
      <w:pPr>
        <w:ind w:firstLine="433"/>
        <w:spacing w:before="54" w:line="273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44" w:id="150"/>
      <w:bookmarkEnd w:id="150"/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形态</w:t>
      </w:r>
      <w:r>
        <w:rPr>
          <w:rFonts w:ascii="SimHei" w:hAnsi="SimHei" w:eastAsia="SimHei" w:cs="SimHei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《格致余论》说：“阴阳交媾，胎孕乃凝，所藏之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9"/>
        </w:rPr>
        <w:t>处，名曰子宫，一系在下，上有两岐，一达于左，一达于右。”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《景岳全书》说它“形如合钵，中分为二”。总起来说，子宫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是“形如合钵”,状若倒置的梨形。</w:t>
      </w:r>
    </w:p>
    <w:p>
      <w:pPr>
        <w:ind w:left="432"/>
        <w:spacing w:before="16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功能</w:t>
      </w:r>
      <w:r>
        <w:rPr>
          <w:rFonts w:ascii="SimHei" w:hAnsi="SimHei" w:eastAsia="SimHei" w:cs="SimHei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它有行经和孕育胎儿的功能。</w:t>
      </w:r>
    </w:p>
    <w:p>
      <w:pPr>
        <w:ind w:left="433"/>
        <w:spacing w:before="274" w:line="220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6" w:id="151"/>
      <w:bookmarkEnd w:id="151"/>
      <w:r>
        <w:rPr>
          <w:rFonts w:ascii="SimHei" w:hAnsi="SimHei" w:eastAsia="SimHei" w:cs="SimHei"/>
          <w:sz w:val="21"/>
          <w:szCs w:val="21"/>
          <w:b/>
          <w:bCs/>
        </w:rPr>
        <w:t>二、胞宫与冲任督带四脉及脏腑的联系</w:t>
      </w:r>
    </w:p>
    <w:p>
      <w:pPr>
        <w:ind w:right="80" w:firstLine="430"/>
        <w:spacing w:before="173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胞宫是表现妇女生理特点的重要器官，它之所以具有行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经和孕育胎儿的生理功能，是由脏腑的滋养来实现的，并且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脏腑是通过冲、任、督、带四脉和胞宫相联系的。</w:t>
      </w:r>
    </w:p>
    <w:p>
      <w:pPr>
        <w:ind w:left="433"/>
        <w:spacing w:before="25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(一)冲脉与胞宫、脏腑的联系</w:t>
      </w:r>
    </w:p>
    <w:p>
      <w:pPr>
        <w:ind w:right="103" w:firstLine="430"/>
        <w:spacing w:before="72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根据中医经典著作《黄帝内经》的记载，冲脉起于胞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中；冲脉又与足阳明胃经会于“气街”,得到胃气的濡养</w:t>
      </w:r>
      <w:r>
        <w:rPr>
          <w:rFonts w:ascii="SimSun" w:hAnsi="SimSun" w:eastAsia="SimSun" w:cs="SimSun"/>
          <w:sz w:val="21"/>
          <w:szCs w:val="21"/>
          <w:spacing w:val="-2"/>
        </w:rPr>
        <w:t>；冲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脉下行支与肾脉相并，使肾中真阴滋于其中，即得到</w:t>
      </w:r>
      <w:r>
        <w:rPr>
          <w:rFonts w:ascii="SimSun" w:hAnsi="SimSun" w:eastAsia="SimSun" w:cs="SimSun"/>
          <w:sz w:val="21"/>
          <w:szCs w:val="21"/>
          <w:spacing w:val="2"/>
        </w:rPr>
        <w:t>肾精的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充实；冲脉下行支“渗三阴”,自然亦和肝脾相通，肝藏血而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司血海，脾主生血和统血，为气血生化之源；冲脉上行支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“渗诸阳”,而与诸阳经相通，使冲脉之血得</w:t>
      </w:r>
      <w:r>
        <w:rPr>
          <w:rFonts w:ascii="SimSun" w:hAnsi="SimSun" w:eastAsia="SimSun" w:cs="SimSun"/>
          <w:sz w:val="21"/>
          <w:szCs w:val="21"/>
          <w:spacing w:val="6"/>
        </w:rPr>
        <w:t>以温化；同时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冲脉与任脉同起于胞宫又会于咽喉，而得到任脉的资助。</w:t>
      </w:r>
    </w:p>
    <w:p>
      <w:pPr>
        <w:ind w:right="99" w:firstLine="430"/>
        <w:spacing w:before="60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由此可见，冲脉“渗三阴”、“渗诸阳”,与人体的十二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经相通，是十二经气血汇聚之所，全身气血运行的要冲，故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有“十二经之海”、“血海”之称，十二经多余的气</w:t>
      </w:r>
      <w:r>
        <w:rPr>
          <w:rFonts w:ascii="SimSun" w:hAnsi="SimSun" w:eastAsia="SimSun" w:cs="SimSun"/>
          <w:sz w:val="21"/>
          <w:szCs w:val="21"/>
          <w:spacing w:val="-6"/>
        </w:rPr>
        <w:t>血蓄存于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冲脉之中，为胞宫的行经、养胎提供物质条件。</w:t>
      </w:r>
    </w:p>
    <w:p>
      <w:pPr>
        <w:ind w:left="433"/>
        <w:spacing w:before="36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(二)任脉与胞宫、脏腑的联系</w:t>
      </w:r>
    </w:p>
    <w:p>
      <w:pPr>
        <w:ind w:right="98" w:firstLine="430"/>
        <w:spacing w:before="65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根据《黄帝内经》记载，任脉亦起于胞宫；任脉在它的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循行过程巾，与肝脉交会于“曲骨”穴，与脾脉交会于“中 </w:t>
      </w:r>
      <w:r>
        <w:rPr>
          <w:rFonts w:ascii="SimSun" w:hAnsi="SimSun" w:eastAsia="SimSun" w:cs="SimSun"/>
          <w:sz w:val="21"/>
          <w:szCs w:val="21"/>
          <w:spacing w:val="3"/>
        </w:rPr>
        <w:t>极”穴，与肾脉交会于“关元”穴，其中肝藏血，脾生</w:t>
      </w:r>
      <w:r>
        <w:rPr>
          <w:rFonts w:ascii="SimSun" w:hAnsi="SimSun" w:eastAsia="SimSun" w:cs="SimSun"/>
          <w:sz w:val="21"/>
          <w:szCs w:val="21"/>
          <w:spacing w:val="2"/>
        </w:rPr>
        <w:t>血和</w:t>
      </w:r>
    </w:p>
    <w:p>
      <w:pPr>
        <w:spacing w:line="272" w:lineRule="auto"/>
        <w:sectPr>
          <w:footerReference w:type="default" r:id="rId14"/>
          <w:pgSz w:w="7220" w:h="10350"/>
          <w:pgMar w:top="400" w:right="699" w:bottom="777" w:left="879" w:header="0" w:footer="56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right="84"/>
        <w:spacing w:before="68" w:line="25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统血，肾藏精主生殖，因此任脉得到肝、脾、肾三经精血的充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养；任脉又与胃经交会于“承浆”穴，胃为多气多血之腑，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因此得到胃气的濡养；同时任脉与冲脉同起于胞宫，</w:t>
      </w:r>
      <w:r>
        <w:rPr>
          <w:rFonts w:ascii="SimSun" w:hAnsi="SimSun" w:eastAsia="SimSun" w:cs="SimSun"/>
          <w:sz w:val="21"/>
          <w:szCs w:val="21"/>
          <w:spacing w:val="3"/>
        </w:rPr>
        <w:t>而会于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咽喉，故得到冲脉的辅助。</w:t>
      </w:r>
    </w:p>
    <w:p>
      <w:pPr>
        <w:ind w:right="87" w:firstLine="419"/>
        <w:spacing w:before="79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在功能上看，任脉，任一身之阴，凡人体的精、血、津、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液等阴精物质都属任脉总司，故任脉有“阴精之海”之称，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是人体的妊养之本、而主胞胎。也就是说任脉是</w:t>
      </w:r>
      <w:r>
        <w:rPr>
          <w:rFonts w:ascii="SimSun" w:hAnsi="SimSun" w:eastAsia="SimSun" w:cs="SimSun"/>
          <w:sz w:val="21"/>
          <w:szCs w:val="21"/>
          <w:spacing w:val="11"/>
        </w:rPr>
        <w:t>主管孕育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的。所以中医学常说：“冲为血海，任主胞胎，二</w:t>
      </w:r>
      <w:r>
        <w:rPr>
          <w:rFonts w:ascii="SimSun" w:hAnsi="SimSun" w:eastAsia="SimSun" w:cs="SimSun"/>
          <w:sz w:val="21"/>
          <w:szCs w:val="21"/>
          <w:spacing w:val="-5"/>
        </w:rPr>
        <w:t>者相资，故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能有子(孕育)”。当女子发育到一定时期，冲脉、任脉</w:t>
      </w:r>
      <w:r>
        <w:rPr>
          <w:rFonts w:ascii="SimSun" w:hAnsi="SimSun" w:eastAsia="SimSun" w:cs="SimSun"/>
          <w:sz w:val="21"/>
          <w:szCs w:val="21"/>
          <w:spacing w:val="2"/>
        </w:rPr>
        <w:t>功能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正常时，才能使胞宫有行经和孕育胎儿的功能。</w:t>
      </w:r>
    </w:p>
    <w:p>
      <w:pPr>
        <w:ind w:left="422"/>
        <w:spacing w:before="36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(三)督脉与胞宫、脏腑的联系</w:t>
      </w:r>
    </w:p>
    <w:p>
      <w:pPr>
        <w:ind w:right="41" w:firstLine="419"/>
        <w:spacing w:before="92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根据唐代王冰对《黄帝内经》的注解，督脉亦起于胞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宫，这一观点已得到承认。又根据《黄帝内经》的记载，督 </w:t>
      </w:r>
      <w:r>
        <w:rPr>
          <w:rFonts w:ascii="SimSun" w:hAnsi="SimSun" w:eastAsia="SimSun" w:cs="SimSun"/>
          <w:sz w:val="21"/>
          <w:szCs w:val="21"/>
          <w:spacing w:val="-1"/>
        </w:rPr>
        <w:t>脉在循行过程中，“贯脊属肾”,与足少阴肾经相通，得到肾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中命火相助；又其脉“起于目内眦”,与足太阳膀胱经相通，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得阳经相助；又其脉“上贯心入喉”,与手少阴心经相通，得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心中君火相助；同时足厥阴肝脉“与督脉会于巅”,督脉又得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肝之相火为助。</w:t>
      </w:r>
    </w:p>
    <w:p>
      <w:pPr>
        <w:ind w:firstLine="419"/>
        <w:spacing w:before="51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由此可见，督脉得君火、命火、相火为助而主一身之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阳，故有“阳经之海”之称。并且督脉有“其少腹直上者”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的分支，说明督脉与任脉互相贯通。督、任二脉，同出“会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阴”穴，任脉行身前正中而主阴，督脉行身背正中而主阳，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两脉于“龈交”穴交会，循环往复，维持着人体阴阳脉气的  </w:t>
      </w:r>
      <w:r>
        <w:rPr>
          <w:rFonts w:ascii="SimSun" w:hAnsi="SimSun" w:eastAsia="SimSun" w:cs="SimSun"/>
          <w:sz w:val="21"/>
          <w:szCs w:val="21"/>
          <w:spacing w:val="1"/>
        </w:rPr>
        <w:t>平衡，从而保持胞宫功能的正常。</w:t>
      </w:r>
    </w:p>
    <w:p>
      <w:pPr>
        <w:ind w:left="422"/>
        <w:spacing w:before="35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(四)带脉与胞宫、脏腑的联系</w:t>
      </w:r>
    </w:p>
    <w:p>
      <w:pPr>
        <w:ind w:right="107" w:firstLine="419"/>
        <w:spacing w:before="75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根据《难经》的记载，带脉就象腰带一样的横行腰部，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总束诸经。正因为带脉横行于腰部，自然与纵行的冲脉、任</w:t>
      </w:r>
    </w:p>
    <w:p>
      <w:pPr>
        <w:spacing w:line="259" w:lineRule="auto"/>
        <w:sectPr>
          <w:footerReference w:type="default" r:id="rId15"/>
          <w:pgSz w:w="7220" w:h="10350"/>
          <w:pgMar w:top="400" w:right="943" w:bottom="757" w:left="630" w:header="0" w:footer="54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26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脉、督脉相交会，并且通过冲、任、督三脉间接下</w:t>
      </w:r>
      <w:r>
        <w:rPr>
          <w:rFonts w:ascii="SimSun" w:hAnsi="SimSun" w:eastAsia="SimSun" w:cs="SimSun"/>
          <w:sz w:val="21"/>
          <w:szCs w:val="21"/>
          <w:spacing w:val="2"/>
        </w:rPr>
        <w:t>系胞宫。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另外《儒门事亲》说带脉“络胞而过”,可见带脉与胞宫有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密切的经络联系。同时还由于带脉横行于腰部，也必然与通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过腰部的足三阴(肝、脾、肾)、足三阳(胆、胃、膀胱)诸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经相交会。在功能上来说，带脉主要与重要脏腑相通，而取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肾、肝、脾胃等诸经的气血以为用，用以发挥带脉的约束功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能，即制约和管理的功能，来约束冲、任、督三</w:t>
      </w:r>
      <w:r>
        <w:rPr>
          <w:rFonts w:ascii="SimSun" w:hAnsi="SimSun" w:eastAsia="SimSun" w:cs="SimSun"/>
          <w:sz w:val="21"/>
          <w:szCs w:val="21"/>
          <w:spacing w:val="2"/>
        </w:rPr>
        <w:t>脉维持胞宫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的正常生理功能。</w:t>
      </w:r>
    </w:p>
    <w:p>
      <w:pPr>
        <w:ind w:firstLine="470"/>
        <w:spacing w:before="5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总起来说：冲、任、督、带四脉与胞宫有着密</w:t>
      </w:r>
      <w:r>
        <w:rPr>
          <w:rFonts w:ascii="SimSun" w:hAnsi="SimSun" w:eastAsia="SimSun" w:cs="SimSun"/>
          <w:sz w:val="21"/>
          <w:szCs w:val="21"/>
          <w:spacing w:val="2"/>
        </w:rPr>
        <w:t>切的经络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联系和功能联系。冲、任、督、带四脉下起胞宫、上连十二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经脉，而与脏腑相通，从而把胞宫与整体经脉联系</w:t>
      </w:r>
      <w:r>
        <w:rPr>
          <w:rFonts w:ascii="SimSun" w:hAnsi="SimSun" w:eastAsia="SimSun" w:cs="SimSun"/>
          <w:sz w:val="21"/>
          <w:szCs w:val="21"/>
          <w:spacing w:val="2"/>
        </w:rPr>
        <w:t>在一起。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同时，四脉有湖泽、海洋一样的功能，蓄存着十二经脉的多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余气血，所以冲、任、督、带四脉支配胞宫</w:t>
      </w:r>
      <w:r>
        <w:rPr>
          <w:rFonts w:ascii="SimSun" w:hAnsi="SimSun" w:eastAsia="SimSun" w:cs="SimSun"/>
          <w:sz w:val="21"/>
          <w:szCs w:val="21"/>
          <w:spacing w:val="2"/>
        </w:rPr>
        <w:t>的功能是来源于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脏腑的。</w:t>
      </w:r>
    </w:p>
    <w:p>
      <w:pPr>
        <w:ind w:right="43" w:firstLine="460"/>
        <w:spacing w:before="74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脏腑之中，肾藏精，主生殖。古人认为肾是先天之本、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元气之根，主藏精气，是人体生长、发育和生</w:t>
      </w:r>
      <w:r>
        <w:rPr>
          <w:rFonts w:ascii="SimSun" w:hAnsi="SimSun" w:eastAsia="SimSun" w:cs="SimSun"/>
          <w:sz w:val="21"/>
          <w:szCs w:val="21"/>
          <w:spacing w:val="2"/>
        </w:rPr>
        <w:t>殖的根本。肾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的经脉凭借冲、任、督三条经脉与胞宫相通，同时“胞络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者，系于肾”,说明肾还有直接的经络线路和胞宫相通。肝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有藏血和调节血量的功能，又能司理血海，它的经脉凭借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任、督二脉和胞宫相通。脾化水谷以生气血，司中气而统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血，它的经脉借任脉与胞宫相通；胃为水谷之海</w:t>
      </w:r>
      <w:r>
        <w:rPr>
          <w:rFonts w:ascii="SimSun" w:hAnsi="SimSun" w:eastAsia="SimSun" w:cs="SimSun"/>
          <w:sz w:val="21"/>
          <w:szCs w:val="21"/>
          <w:spacing w:val="2"/>
        </w:rPr>
        <w:t>，主受纳腐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熟水谷，与脾同为气血生化之源，并凭借冲、任</w:t>
      </w:r>
      <w:r>
        <w:rPr>
          <w:rFonts w:ascii="SimSun" w:hAnsi="SimSun" w:eastAsia="SimSun" w:cs="SimSun"/>
          <w:sz w:val="21"/>
          <w:szCs w:val="21"/>
          <w:spacing w:val="2"/>
        </w:rPr>
        <w:t>二脉与胞宫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相通。心主血，藏神，“胞脉属心而络于胞中”,说明心有直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接的经络与胞宫相通。肺主一身之气，有“朝百脉”、“通调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水道”而输布精微的功能，胞宫需要的一切精微物质都是靠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肺气转输和调节的。由此可见，脏腑的功能是通过冲、任、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督、带四脉才作用到胞官的，胞宫所以有经、孕、产</w:t>
      </w:r>
      <w:r>
        <w:rPr>
          <w:rFonts w:ascii="SimSun" w:hAnsi="SimSun" w:eastAsia="SimSun" w:cs="SimSun"/>
          <w:sz w:val="21"/>
          <w:szCs w:val="21"/>
          <w:spacing w:val="2"/>
        </w:rPr>
        <w:t>、育的</w:t>
      </w:r>
    </w:p>
    <w:p>
      <w:pPr>
        <w:spacing w:line="270" w:lineRule="auto"/>
        <w:sectPr>
          <w:footerReference w:type="default" r:id="rId16"/>
          <w:pgSz w:w="7220" w:h="10350"/>
          <w:pgMar w:top="400" w:right="780" w:bottom="745" w:left="859" w:header="0" w:footer="53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生理功能，都是脏腑、经络、气血作用的结果。</w:t>
      </w:r>
    </w:p>
    <w:p>
      <w:pPr>
        <w:ind w:left="452"/>
        <w:spacing w:before="27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7" w:id="152"/>
      <w:bookmarkEnd w:id="152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三、怀孕的机理与征象</w:t>
      </w:r>
    </w:p>
    <w:p>
      <w:pPr>
        <w:ind w:right="9" w:firstLine="449"/>
        <w:spacing w:before="181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中医学认为，女子发育成熟后，只要月经按月来潮，经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期前后没有疼痛或其他不适情况，这时就有了受孕的可能。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上述情况说明女子身体已发育到一定阶段，肾气已经旺盛，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天癸业已成熟，冲任二脉功能正常。中医学认为肾藏精、主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生殖，肾气旺盛才能化生天癸，天癸是源于先天，藏之于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肾，化生于肾，成熟于肾，也受后天水谷精微的滋养。它是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促进人体生长、发育和生殖的物质。天癸充达于冲任二脉， </w:t>
      </w:r>
      <w:r>
        <w:rPr>
          <w:rFonts w:ascii="SimSun" w:hAnsi="SimSun" w:eastAsia="SimSun" w:cs="SimSun"/>
          <w:sz w:val="21"/>
          <w:szCs w:val="21"/>
          <w:spacing w:val="3"/>
        </w:rPr>
        <w:t>就会使任脉所司的精、血、津、液旺盛充沛，使冲脉广聚脏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腑之血而血盛，这样冲任二脉相资，血海按时满盈，血溢胞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宫，使月经按期来潮。</w:t>
      </w:r>
    </w:p>
    <w:p>
      <w:pPr>
        <w:ind w:right="4" w:firstLine="449"/>
        <w:spacing w:before="49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因此，中医学认为受孕的条件，在于肾气充盛</w:t>
      </w:r>
      <w:r>
        <w:rPr>
          <w:rFonts w:ascii="SimSun" w:hAnsi="SimSun" w:eastAsia="SimSun" w:cs="SimSun"/>
          <w:sz w:val="21"/>
          <w:szCs w:val="21"/>
          <w:spacing w:val="2"/>
        </w:rPr>
        <w:t>，天癸成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熟，冲任二脉功能正常。在这种情况下，男女两精结合，就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可以构成胎孕，《内经》说：“两神相搏，合而成形”,正说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明了构成胎孕的生理过程。</w:t>
      </w:r>
    </w:p>
    <w:p>
      <w:pPr>
        <w:ind w:firstLine="449"/>
        <w:spacing w:before="69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怀孕的母体有一些特殊的征象。怀孕早期，首先，明显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地表现在月经停止来潮。生育年龄的已婚妇女，月经一贯规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律，突然闭经，这是可能怀孕的主要征象。其次，可有早孕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反应。怀孕初期，由于脏腑、经络之血，下注冲任经脉之中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以养胎元，因此在孕妇整个机体来看，相对的血感不足，气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易偏盛。肝血不足则肝气有余，且又血聚冲任而冲脉气盛、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气逆，以致胃气不降。所以孕妇常常晨起头晕，恶心作呕， </w:t>
      </w:r>
      <w:r>
        <w:rPr>
          <w:rFonts w:ascii="SimSun" w:hAnsi="SimSun" w:eastAsia="SimSun" w:cs="SimSun"/>
          <w:sz w:val="21"/>
          <w:szCs w:val="21"/>
          <w:spacing w:val="3"/>
        </w:rPr>
        <w:t>择食，喜食酸物，厌恶油腻及特殊气味等。再次，孕妇可以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自觉乳房发胀，触之有痛感，此由冲脉及胃气盛所致。怀孕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三个月后，白带稍增多，乳房逐渐增大，乳头、乳晕颜色加</w:t>
      </w:r>
    </w:p>
    <w:p>
      <w:pPr>
        <w:spacing w:line="270" w:lineRule="auto"/>
        <w:sectPr>
          <w:footerReference w:type="default" r:id="rId17"/>
          <w:pgSz w:w="7220" w:h="10350"/>
          <w:pgMar w:top="400" w:right="1025" w:bottom="757" w:left="630" w:header="0" w:footer="54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14"/>
        <w:spacing w:before="68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深。随着子宫增大，有时压迫膀胱感到尿频。怀孕四、五个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月以后，孕妇可以自觉胎动，由于胎体逐渐增大，</w:t>
      </w:r>
      <w:r>
        <w:rPr>
          <w:rFonts w:ascii="SimSun" w:hAnsi="SimSun" w:eastAsia="SimSun" w:cs="SimSun"/>
          <w:sz w:val="21"/>
          <w:szCs w:val="21"/>
          <w:spacing w:val="1"/>
        </w:rPr>
        <w:t>小腹逐渐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膨隆，也就是一般说的“显怀了”。妊娠六个月以后，胎儿逐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渐长大，阻滞气机升降，水道不利，常可出现轻度肿胀，小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便短少。妊娠末期，由于胎儿先露部压迫膀胱和直肠，可见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小便频数、大便秘结等现象。</w:t>
      </w:r>
    </w:p>
    <w:p>
      <w:pPr>
        <w:ind w:right="15" w:firstLine="430"/>
        <w:spacing w:before="57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怀孕期间，除了母体变化外，对胎儿的发育情</w:t>
      </w:r>
      <w:r>
        <w:rPr>
          <w:rFonts w:ascii="SimSun" w:hAnsi="SimSun" w:eastAsia="SimSun" w:cs="SimSun"/>
          <w:sz w:val="21"/>
          <w:szCs w:val="21"/>
          <w:spacing w:val="2"/>
        </w:rPr>
        <w:t>况，前人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也作了较为详细的描写，早在1400多年以前</w:t>
      </w:r>
      <w:r>
        <w:rPr>
          <w:rFonts w:ascii="SimSun" w:hAnsi="SimSun" w:eastAsia="SimSun" w:cs="SimSun"/>
          <w:sz w:val="21"/>
          <w:szCs w:val="21"/>
          <w:spacing w:val="2"/>
        </w:rPr>
        <w:t>，徐之才在“逐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月养胎法”中就写道：“妊娠一月始胚，二月始膏，三月始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胞，四月形体成，五月始动，六月筋骨立，七月毛发生，八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月脏腑具，九月谷气入胃，十月诸神备，日满即产矣。”尽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管这里对胎儿发育情况的描写是粗线条的，但却是较为准确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的，这说明中医学对胎儿的发育、成熟早有详细的观察。</w:t>
      </w:r>
    </w:p>
    <w:p>
      <w:pPr>
        <w:ind w:left="850"/>
        <w:spacing w:before="229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45" w:id="153"/>
      <w:bookmarkEnd w:id="153"/>
      <w:bookmarkStart w:name="bookmark8" w:id="154"/>
      <w:bookmarkEnd w:id="154"/>
      <w:r>
        <w:rPr>
          <w:rFonts w:ascii="FangSong" w:hAnsi="FangSong" w:eastAsia="FangSong" w:cs="FangSong"/>
          <w:sz w:val="27"/>
          <w:szCs w:val="27"/>
          <w:spacing w:val="-1"/>
        </w:rPr>
        <w:t>第二节</w:t>
      </w:r>
      <w:r>
        <w:rPr>
          <w:rFonts w:ascii="FangSong" w:hAnsi="FangSong" w:eastAsia="FangSong" w:cs="FangSong"/>
          <w:sz w:val="27"/>
          <w:szCs w:val="27"/>
          <w:spacing w:val="27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-1"/>
        </w:rPr>
        <w:t>目前对生殖生理的认识</w:t>
      </w:r>
    </w:p>
    <w:p>
      <w:pPr>
        <w:ind w:firstLine="430"/>
        <w:spacing w:before="144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前面我们从宏观世界的角度阐述了中医学的妊娠理论，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下面我们想从微观世界的角度进一步介绍生殖生理</w:t>
      </w:r>
      <w:r>
        <w:rPr>
          <w:rFonts w:ascii="SimSun" w:hAnsi="SimSun" w:eastAsia="SimSun" w:cs="SimSun"/>
          <w:sz w:val="21"/>
          <w:szCs w:val="21"/>
          <w:spacing w:val="3"/>
        </w:rPr>
        <w:t>方面的一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些知识，以便正确认识和处理怀孕期间的异常情况。</w:t>
      </w:r>
    </w:p>
    <w:p>
      <w:pPr>
        <w:ind w:left="433"/>
        <w:spacing w:before="228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9" w:id="155"/>
      <w:bookmarkEnd w:id="155"/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一、女性内生殖器</w:t>
      </w:r>
    </w:p>
    <w:p>
      <w:pPr>
        <w:ind w:right="46" w:firstLine="430"/>
        <w:spacing w:before="159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女性内生殖器指生殖器官的内脏部分，包括阴道、子宫、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输卵管及卵巢，后二者常被称为子宫附件。</w:t>
      </w:r>
    </w:p>
    <w:p>
      <w:pPr>
        <w:ind w:left="433"/>
        <w:spacing w:before="1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</w:t>
      </w:r>
      <w:r>
        <w:rPr>
          <w:rFonts w:ascii="SimHei" w:hAnsi="SimHei" w:eastAsia="SimHei" w:cs="SimHei"/>
          <w:sz w:val="21"/>
          <w:szCs w:val="21"/>
          <w:spacing w:val="-5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一)阴道</w:t>
      </w:r>
    </w:p>
    <w:p>
      <w:pPr>
        <w:ind w:right="12" w:firstLine="430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位于真骨盆下部中央，为性交器官，及月经血排出与胎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儿娩出的通道。其壁由粘膜、肌层和纤维层构成。上端包围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子宫颈，下端开口于阴道前庭的后部。前部与膀胱、尿道邻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接，后壁与直肠贴近。环绕宫颈周围的部分称为阴</w:t>
      </w:r>
      <w:r>
        <w:rPr>
          <w:rFonts w:ascii="SimSun" w:hAnsi="SimSun" w:eastAsia="SimSun" w:cs="SimSun"/>
          <w:sz w:val="21"/>
          <w:szCs w:val="21"/>
          <w:spacing w:val="2"/>
        </w:rPr>
        <w:t>道穹窿。</w:t>
      </w:r>
    </w:p>
    <w:p>
      <w:pPr>
        <w:spacing w:line="266" w:lineRule="auto"/>
        <w:sectPr>
          <w:footerReference w:type="default" r:id="rId18"/>
          <w:pgSz w:w="7220" w:h="10350"/>
          <w:pgMar w:top="400" w:right="758" w:bottom="715" w:left="899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right="51"/>
        <w:spacing w:before="68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平时阴道前后壁互相贴近。由于阴道壁有很多横纹皱襞及外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敷弹力纤维，故有较大的伸展性。</w:t>
      </w:r>
    </w:p>
    <w:p>
      <w:pPr>
        <w:ind w:left="502"/>
        <w:spacing w:before="3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(二)子宫</w:t>
      </w:r>
    </w:p>
    <w:p>
      <w:pPr>
        <w:ind w:right="4" w:firstLine="499"/>
        <w:spacing w:before="59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为一空腔器官，子宫体壁由三层组织构成，外层为浆膜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层，即脏层腹膜，中层为肌层，内层为粘膜</w:t>
      </w:r>
      <w:r>
        <w:rPr>
          <w:rFonts w:ascii="SimSun" w:hAnsi="SimSun" w:eastAsia="SimSun" w:cs="SimSun"/>
          <w:sz w:val="21"/>
          <w:szCs w:val="21"/>
          <w:spacing w:val="3"/>
        </w:rPr>
        <w:t>层，即子宫腔内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覆以粘膜，称子宫内膜。从青春期到更年期，子宫内膜受卵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巢激素的影响，有周期性的改变，并产生月经。性交时，子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宫为精子到达输卵管的通道；受孕后，子宫为胚胎发育、成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长的处所；分娩时子宫收缩，使胎儿及其附属物娩出。</w:t>
      </w:r>
    </w:p>
    <w:p>
      <w:pPr>
        <w:ind w:firstLine="499"/>
        <w:spacing w:before="39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子宫位于骨盆腔中央，呈倒置的梨形。成年女子的子宫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长约7~8厘米，宽4～5厘米，厚2～3厘米。子宫上部较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宽，称子宫体，其上端隆突部分，称子宫底，子宫底两侧为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子宫角，与输卵管相通。子宫下部较窄，呈圆柱状，称子宫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颈。</w:t>
      </w:r>
    </w:p>
    <w:p>
      <w:pPr>
        <w:ind w:right="5" w:firstLine="499"/>
        <w:spacing w:before="56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子宫腔为一上宽下窄的三角形，子宫腔的容量约为5毫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升。子宫颈内腔呈梭形，称子宫颈管，成年</w:t>
      </w:r>
      <w:r>
        <w:rPr>
          <w:rFonts w:ascii="SimSun" w:hAnsi="SimSun" w:eastAsia="SimSun" w:cs="SimSun"/>
          <w:sz w:val="21"/>
          <w:szCs w:val="21"/>
          <w:spacing w:val="15"/>
        </w:rPr>
        <w:t>妇女长约3厘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米，其下端称为子宫颈外口，连接阴道顶端。(如图1-1)</w:t>
      </w:r>
    </w:p>
    <w:p>
      <w:pPr>
        <w:pStyle w:val="BodyText"/>
        <w:ind w:firstLine="1040"/>
        <w:spacing w:before="82" w:line="2920" w:lineRule="exact"/>
        <w:rPr/>
      </w:pPr>
      <w:r>
        <w:rPr>
          <w:position w:val="-58"/>
        </w:rPr>
        <w:pict>
          <v:group id="_x0000_s2" style="mso-position-vertical-relative:line;mso-position-horizontal-relative:char;width:163.7pt;height:146pt;" filled="false" stroked="false" coordsize="3273,2920" coordorigin="0,0">
            <v:shape id="_x0000_s4" style="position:absolute;left:79;top:0;width:3180;height:2920;" filled="false" stroked="false" type="#_x0000_t75">
              <v:imagedata o:title="" r:id="rId20"/>
            </v:shape>
            <v:shape id="_x0000_s6" style="position:absolute;left:-20;top:89;width:3313;height:2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89"/>
                      <w:spacing w:before="19" w:line="174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2"/>
                      </w:rPr>
                      <w:t>—子宫底</w:t>
                    </w:r>
                  </w:p>
                  <w:p>
                    <w:pPr>
                      <w:spacing w:line="30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0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729"/>
                      <w:spacing w:before="48" w:line="172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1"/>
                      </w:rPr>
                      <w:t>子宫腔</w:t>
                    </w:r>
                  </w:p>
                  <w:p>
                    <w:pPr>
                      <w:ind w:left="2539"/>
                      <w:spacing w:before="248" w:line="174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1"/>
                      </w:rPr>
                      <w:t>—</w:t>
                    </w: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50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1"/>
                      </w:rPr>
                      <w:t>子宫体</w:t>
                    </w:r>
                  </w:p>
                  <w:p>
                    <w:pPr>
                      <w:spacing w:line="40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492"/>
                      <w:spacing w:before="49" w:line="178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b/>
                        <w:bCs/>
                        <w:spacing w:val="7"/>
                      </w:rPr>
                      <w:t>子宫颈管</w:t>
                    </w:r>
                  </w:p>
                  <w:p>
                    <w:pPr>
                      <w:ind w:left="20"/>
                      <w:spacing w:before="188" w:line="176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2"/>
                      </w:rPr>
                      <w:t>阴道穹窿一</w:t>
                    </w:r>
                  </w:p>
                  <w:p>
                    <w:pPr>
                      <w:ind w:left="2340" w:right="20" w:firstLine="109"/>
                      <w:spacing w:before="50" w:line="271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18"/>
                      </w:rPr>
                      <w:t>子宫颈外口</w:t>
                    </w: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2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5"/>
                        <w:szCs w:val="15"/>
                        <w:spacing w:val="-3"/>
                      </w:rPr>
                      <w:t>一阴道</w:t>
                    </w:r>
                  </w:p>
                </w:txbxContent>
              </v:textbox>
            </v:shape>
          </v:group>
        </w:pict>
      </w:r>
    </w:p>
    <w:p>
      <w:pPr>
        <w:ind w:left="2053"/>
        <w:spacing w:before="2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4"/>
        </w:rPr>
        <w:t>图1-1</w:t>
      </w:r>
      <w:r>
        <w:rPr>
          <w:rFonts w:ascii="SimSun" w:hAnsi="SimSun" w:eastAsia="SimSun" w:cs="SimSun"/>
          <w:sz w:val="21"/>
          <w:szCs w:val="21"/>
          <w:spacing w:val="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子宫各部</w:t>
      </w:r>
    </w:p>
    <w:p>
      <w:pPr>
        <w:spacing w:before="37" w:line="18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—8—</w:t>
      </w:r>
    </w:p>
    <w:p>
      <w:pPr>
        <w:spacing w:line="183" w:lineRule="auto"/>
        <w:sectPr>
          <w:footerReference w:type="default" r:id="rId19"/>
          <w:pgSz w:w="7220" w:h="10350"/>
          <w:pgMar w:top="400" w:right="1045" w:bottom="400" w:left="57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9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right="27" w:firstLine="420"/>
        <w:spacing w:before="65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子宫有四对韧带，即圆韧带，阔韧带，主韧带，子宫骶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骨韧带，借以维持子宫的正常位置。当然子宫还受盆底肌陈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及筋膜的支托作用。</w:t>
      </w:r>
    </w:p>
    <w:p>
      <w:pPr>
        <w:ind w:left="422"/>
        <w:spacing w:before="44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(三)输卵管</w:t>
      </w:r>
    </w:p>
    <w:p>
      <w:pPr>
        <w:ind w:firstLine="420"/>
        <w:spacing w:before="102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4"/>
        </w:rPr>
        <w:t>为一对细长而弯曲的管，内侧与子宫角相连，外端游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离，而与卵巢接近，全长约8～14厘米。输卵管为卵子与精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子相遇的场所，受精后的孕卵由输卵管向子宫运行。</w:t>
      </w:r>
    </w:p>
    <w:p>
      <w:pPr>
        <w:ind w:firstLine="420"/>
        <w:spacing w:before="18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7"/>
        </w:rPr>
        <w:t>根据输卵管的形态可分为四部分：间质部(或称子宫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部)——为通入子宫壁内的部分，狭窄而短；峡部——为间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质部外侧的一段，管腔也较窄，长约3～6厘米；壶腹部</w:t>
      </w:r>
      <w:r>
        <w:rPr>
          <w:rFonts w:ascii="SimSun" w:hAnsi="SimSun" w:eastAsia="SimSun" w:cs="SimSun"/>
          <w:sz w:val="20"/>
          <w:szCs w:val="20"/>
          <w:spacing w:val="-6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—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8"/>
        </w:rPr>
        <w:t>又在峡部外侧，管腔较宽大，长约5～8厘米</w:t>
      </w:r>
      <w:r>
        <w:rPr>
          <w:rFonts w:ascii="SimSun" w:hAnsi="SimSun" w:eastAsia="SimSun" w:cs="SimSun"/>
          <w:sz w:val="20"/>
          <w:szCs w:val="20"/>
          <w:spacing w:val="17"/>
        </w:rPr>
        <w:t>；漏斗部(或称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伞部)——为输卵管的末端，开口于腹腔，游离端呈漏斗状，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有许多须状组织，故名，有“拾卵”作用。(如图1-2)</w:t>
      </w:r>
    </w:p>
    <w:p>
      <w:pPr>
        <w:pStyle w:val="BodyText"/>
        <w:ind w:firstLine="119"/>
        <w:spacing w:before="157" w:line="3472" w:lineRule="exact"/>
        <w:rPr/>
      </w:pPr>
      <w:r>
        <w:rPr>
          <w:position w:val="-69"/>
        </w:rPr>
        <w:pict>
          <v:group id="_x0000_s8" style="mso-position-vertical-relative:line;mso-position-horizontal-relative:char;width:269.55pt;height:173.6pt;" filled="false" stroked="false" coordsize="5390,3472" coordorigin="0,0">
            <v:shape id="_x0000_s10" style="position:absolute;left:310;top:14;width:5080;height:3260;" filled="false" stroked="false" type="#_x0000_t75">
              <v:imagedata o:title="" r:id="rId22"/>
            </v:shape>
            <v:shape id="_x0000_s12" style="position:absolute;left:-20;top:-20;width:4958;height:35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47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3"/>
                      </w:rPr>
                      <w:t>峡部</w:t>
                    </w:r>
                  </w:p>
                  <w:p>
                    <w:pPr>
                      <w:ind w:right="20"/>
                      <w:spacing w:before="2" w:line="219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6"/>
                      </w:rPr>
                      <w:t>间质部</w:t>
                    </w:r>
                  </w:p>
                  <w:p>
                    <w:pPr>
                      <w:ind w:left="620"/>
                      <w:spacing w:before="102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壶腹部一</w:t>
                    </w:r>
                  </w:p>
                  <w:p>
                    <w:pPr>
                      <w:ind w:firstLine="3590"/>
                      <w:spacing w:before="235" w:line="180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501657" cy="114291"/>
                          <wp:effectExtent l="0" t="0" r="0" b="0"/>
                          <wp:docPr id="8" name="IM 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8" name="IM 8"/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01657" cy="11429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49" w:line="222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spacing w:val="7"/>
                      </w:rPr>
                      <w:t>伞部</w:t>
                    </w:r>
                  </w:p>
                  <w:p>
                    <w:pPr>
                      <w:spacing w:line="38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firstLine="2170"/>
                      <w:spacing w:line="290" w:lineRule="exact"/>
                      <w:rPr/>
                    </w:pPr>
                    <w:r>
                      <w:rPr>
                        <w:position w:val="-5"/>
                      </w:rPr>
                      <w:drawing>
                        <wp:inline distT="0" distB="0" distL="0" distR="0">
                          <wp:extent cx="126996" cy="184154"/>
                          <wp:effectExtent l="0" t="0" r="0" b="0"/>
                          <wp:docPr id="10" name="IM 1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0" name="IM 10"/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6996" cy="18415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44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580"/>
                      <w:spacing w:before="65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9"/>
                      </w:rPr>
                      <w:t>图1-2  输卵管各部横断面</w:t>
                    </w:r>
                  </w:p>
                </w:txbxContent>
              </v:textbox>
            </v:shape>
          </v:group>
        </w:pict>
      </w:r>
    </w:p>
    <w:p>
      <w:pPr>
        <w:ind w:left="422"/>
        <w:spacing w:before="207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4"/>
        </w:rPr>
        <w:t>(四)卵巢</w:t>
      </w:r>
    </w:p>
    <w:p>
      <w:pPr>
        <w:ind w:left="420"/>
        <w:spacing w:before="9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为一对扁椭圆形的性腺，产生卵子及激素。青春期前，</w:t>
      </w:r>
    </w:p>
    <w:p>
      <w:pPr>
        <w:spacing w:line="219" w:lineRule="auto"/>
        <w:sectPr>
          <w:footerReference w:type="default" r:id="rId21"/>
          <w:pgSz w:w="7220" w:h="10350"/>
          <w:pgMar w:top="400" w:right="679" w:bottom="670" w:left="959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27" w:lineRule="auto"/>
        <w:rPr/>
      </w:pPr>
      <w:r/>
    </w:p>
    <w:p>
      <w:pPr>
        <w:pStyle w:val="BodyText"/>
        <w:spacing w:line="327" w:lineRule="auto"/>
        <w:rPr/>
      </w:pPr>
      <w:r/>
    </w:p>
    <w:p>
      <w:pPr>
        <w:ind w:right="147"/>
        <w:spacing w:before="68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卵巢表面光滑；青春期开始排卵后，表面逐渐凹凸不平。成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0"/>
        </w:rPr>
        <w:t>年女子的卵巢约4×3×1厘米大小，重约5~6</w:t>
      </w:r>
      <w:r>
        <w:rPr>
          <w:rFonts w:ascii="SimSun" w:hAnsi="SimSun" w:eastAsia="SimSun" w:cs="SimSun"/>
          <w:sz w:val="21"/>
          <w:szCs w:val="21"/>
          <w:spacing w:val="19"/>
        </w:rPr>
        <w:t>克，呈灰白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色。</w:t>
      </w:r>
    </w:p>
    <w:p>
      <w:pPr>
        <w:ind w:left="442"/>
        <w:spacing w:before="218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0" w:id="156"/>
      <w:bookmarkEnd w:id="156"/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二、卵巢和卵子</w:t>
      </w:r>
    </w:p>
    <w:p>
      <w:pPr>
        <w:ind w:right="177" w:firstLine="439"/>
        <w:spacing w:before="190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卵巢是女性的性腺，是产生卵子的地方。卵巢表面无腹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膜，其外由卵巢白膜覆盖，再往里是卵巢组织，分为皮质和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髓质两部。皮质在外层，其中有数以万计的始基卵泡及致密 </w:t>
      </w:r>
      <w:r>
        <w:rPr>
          <w:rFonts w:ascii="SimSun" w:hAnsi="SimSun" w:eastAsia="SimSun" w:cs="SimSun"/>
          <w:sz w:val="21"/>
          <w:szCs w:val="21"/>
          <w:spacing w:val="3"/>
        </w:rPr>
        <w:t>的结缔组织；髓质在卵巢的中心部分，含有疏松的结缔组织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及丰富的血管、神经、淋巴管及少量与卵巢悬韧带相连续的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平滑肌纤维，髓质内无卵泡。</w:t>
      </w:r>
    </w:p>
    <w:p>
      <w:pPr>
        <w:ind w:left="439"/>
        <w:spacing w:before="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生成卵子的原始材料是卵原细胞。当女性还在胎儿期，</w:t>
      </w:r>
    </w:p>
    <w:p>
      <w:pPr>
        <w:spacing w:before="63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原始生殖细胞一旦到达了在遗传学上属女性的</w:t>
      </w:r>
      <w:r>
        <w:rPr>
          <w:rFonts w:ascii="SimSun" w:hAnsi="SimSun" w:eastAsia="SimSun" w:cs="SimSun"/>
          <w:sz w:val="21"/>
          <w:szCs w:val="21"/>
          <w:spacing w:val="3"/>
        </w:rPr>
        <w:t>性腺，就分化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成卵原细胞。它经过若干次有丝分裂，到孕三个月时，卵巢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已有一些分化成颇大的初级卵母细胞，到孕第五个月时，卵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巢内生殖细胞达峰值约有300万～600万个，至出生前存活：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的大部分初级卵母细胞都围有一层特殊的间质细胞(即颗粒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膜细胞),这个联合体就是统称的始基卵泡。并且初级卵母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细胞发育至此双线期(网状期)即告静止，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一直休眠到青春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期，才开始其成熟分裂的其余各期。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一个女</w:t>
      </w:r>
      <w:r>
        <w:rPr>
          <w:rFonts w:ascii="SimSun" w:hAnsi="SimSun" w:eastAsia="SimSun" w:cs="SimSun"/>
          <w:sz w:val="21"/>
          <w:szCs w:val="21"/>
        </w:rPr>
        <w:t>婴在出生时，其  </w:t>
      </w:r>
      <w:r>
        <w:rPr>
          <w:rFonts w:ascii="SimSun" w:hAnsi="SimSun" w:eastAsia="SimSun" w:cs="SimSun"/>
          <w:sz w:val="21"/>
          <w:szCs w:val="21"/>
          <w:spacing w:val="10"/>
        </w:rPr>
        <w:t>卵巢上已有初级卵母细胞约70万~200万个之间，由于在童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年的头几年中大部分卵母细胞都要闭锁，所以到青春期开始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时仅有15万个左右存在。</w:t>
      </w:r>
    </w:p>
    <w:p>
      <w:pPr>
        <w:ind w:right="177" w:firstLine="439"/>
        <w:spacing w:before="99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从青春期开始，随着每次卵巢周期，若干始基卵泡开始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发育，但通常只有一个卵泡达到完全成熟，其余的都变性闭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锁了。卵泡刚一成熟，约排卵前36～48小时</w:t>
      </w:r>
      <w:r>
        <w:rPr>
          <w:rFonts w:ascii="SimSun" w:hAnsi="SimSun" w:eastAsia="SimSun" w:cs="SimSun"/>
          <w:sz w:val="21"/>
          <w:szCs w:val="21"/>
          <w:spacing w:val="10"/>
        </w:rPr>
        <w:t>，初级卵母细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胞就恢复了第一次的成熟分裂，即减数分裂。这次分裂的结</w:t>
      </w:r>
    </w:p>
    <w:p>
      <w:pPr>
        <w:spacing w:line="269" w:lineRule="auto"/>
        <w:sectPr>
          <w:footerReference w:type="default" r:id="rId25"/>
          <w:pgSz w:w="7220" w:h="10350"/>
          <w:pgMar w:top="400" w:right="945" w:bottom="638" w:left="550" w:header="0" w:footer="42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spacing w:before="68" w:line="25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果，导致形成两个大小不同的子细胞，但每个细胞都有23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个双结构的染色体，其中大的子细胞即次级</w:t>
      </w:r>
      <w:r>
        <w:rPr>
          <w:rFonts w:ascii="SimSun" w:hAnsi="SimSun" w:eastAsia="SimSun" w:cs="SimSun"/>
          <w:sz w:val="21"/>
          <w:szCs w:val="21"/>
          <w:spacing w:val="3"/>
        </w:rPr>
        <w:t>卵母细胞，接受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了全部的细胞质，其中小的子细胞即第一极体，几乎没有接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受细胞质。</w:t>
      </w:r>
    </w:p>
    <w:p>
      <w:pPr>
        <w:ind w:firstLine="470"/>
        <w:spacing w:before="81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在第一次成熟分裂完成，次级卵母细胞的核还没有恢复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到休息期时，次级卵母细胞不进行 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6"/>
        </w:rPr>
        <w:t>复制就进入第二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次成熟分裂。但只有当次级卵母细胞受精时，才完成第二次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成熟分裂，否则次级卵母细胞在排卵后24小时左右就变性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了。第二次分裂的结果，形成最后成熟的卵子和第二极体。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一般认为此时第一极体也进行第二次分裂，因为有人已经观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察到带着三个极体的受精卵。</w:t>
      </w:r>
    </w:p>
    <w:p>
      <w:pPr>
        <w:ind w:right="17" w:firstLine="440"/>
        <w:spacing w:before="60" w:line="2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这就是说，初级卵母细胞经过二次减数分裂，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一个分裂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成四个，但体积大小不等，只一个大的发育成卵子，其余三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个小的成为极体，最后退化被吸收。而这个发育成熟的卵子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内的染色体数只有23个，是原来卵母细胞中46个染色体(双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倍体)的一半，这里记录了女性的全部遗传密码。</w:t>
      </w:r>
      <w:r>
        <w:rPr>
          <w:rFonts w:ascii="SimSun" w:hAnsi="SimSun" w:eastAsia="SimSun" w:cs="SimSun"/>
          <w:sz w:val="21"/>
          <w:szCs w:val="21"/>
          <w:spacing w:val="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一般一个</w:t>
      </w:r>
    </w:p>
    <w:p>
      <w:pPr>
        <w:spacing w:line="73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73" w:lineRule="auto"/>
        <w:sectPr>
          <w:footerReference w:type="default" r:id="rId26"/>
          <w:pgSz w:w="7220" w:h="10350"/>
          <w:pgMar w:top="400" w:right="680" w:bottom="728" w:left="979" w:header="0" w:footer="519" w:gutter="0"/>
          <w:cols w:equalWidth="0" w:num="1">
            <w:col w:w="5560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ind w:right="190"/>
        <w:spacing w:before="6" w:line="2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月经周期，只排出一个成熟卵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子，直至绝经期。一个女子的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生育年龄平均30～35年，所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以一生中大约能排出400个卵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子，最多不过500个。成熟的 </w:t>
      </w:r>
      <w:r>
        <w:rPr>
          <w:rFonts w:ascii="SimSun" w:hAnsi="SimSun" w:eastAsia="SimSun" w:cs="SimSun"/>
          <w:sz w:val="21"/>
          <w:szCs w:val="21"/>
          <w:spacing w:val="1"/>
        </w:rPr>
        <w:t>卵子，大不过针尖，肉眼刚刚</w:t>
      </w:r>
    </w:p>
    <w:p>
      <w:pPr>
        <w:spacing w:before="84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可以看到。外面被一层透明带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30" w:line="1570" w:lineRule="exact"/>
        <w:rPr/>
      </w:pPr>
      <w:r>
        <w:rPr>
          <w:position w:val="-31"/>
        </w:rPr>
        <w:drawing>
          <wp:inline distT="0" distB="0" distL="0" distR="0">
            <wp:extent cx="1549399" cy="996944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49399" cy="9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79"/>
        <w:spacing w:before="5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2"/>
        </w:rPr>
        <w:t>图1-3  成熟卵子</w:t>
      </w:r>
    </w:p>
    <w:p>
      <w:pPr>
        <w:spacing w:line="220" w:lineRule="auto"/>
        <w:sectPr>
          <w:type w:val="continuous"/>
          <w:pgSz w:w="7220" w:h="10350"/>
          <w:pgMar w:top="400" w:right="680" w:bottom="728" w:left="979" w:header="0" w:footer="519" w:gutter="0"/>
          <w:cols w:equalWidth="0" w:num="2">
            <w:col w:w="2941" w:space="100"/>
            <w:col w:w="2520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right="1"/>
        <w:spacing w:before="60" w:line="22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包围着，透明带外面是一层呈放射状排列的</w:t>
      </w:r>
      <w:r>
        <w:rPr>
          <w:rFonts w:ascii="SimSun" w:hAnsi="SimSun" w:eastAsia="SimSun" w:cs="SimSun"/>
          <w:sz w:val="21"/>
          <w:szCs w:val="21"/>
          <w:spacing w:val="3"/>
        </w:rPr>
        <w:t>细胞，叫做“放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线冠”,内有细胞质、细胞核(如图1-3)。</w:t>
      </w:r>
    </w:p>
    <w:p>
      <w:pPr>
        <w:spacing w:line="223" w:lineRule="auto"/>
        <w:sectPr>
          <w:type w:val="continuous"/>
          <w:pgSz w:w="7220" w:h="10350"/>
          <w:pgMar w:top="400" w:right="680" w:bottom="728" w:left="979" w:header="0" w:footer="519" w:gutter="0"/>
          <w:cols w:equalWidth="0" w:num="1">
            <w:col w:w="5560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left="453"/>
        <w:spacing w:before="68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1" w:id="157"/>
      <w:bookmarkEnd w:id="157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三、睾丸和精子</w:t>
      </w:r>
    </w:p>
    <w:p>
      <w:pPr>
        <w:ind w:firstLine="450"/>
        <w:spacing w:before="183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睾丸是男性的性腺，是制造精子的工厂。睾丸左右各一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个，包裹在阴囊里。睾丸重约10～20克，里面盘曲着10</w:t>
      </w:r>
      <w:r>
        <w:rPr>
          <w:rFonts w:ascii="SimSun" w:hAnsi="SimSun" w:eastAsia="SimSun" w:cs="SimSun"/>
          <w:sz w:val="21"/>
          <w:szCs w:val="21"/>
          <w:spacing w:val="8"/>
        </w:rPr>
        <w:t>00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多条管子，叫曲细精管，曲细精管里有无数精原细胞，它们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是制造精子的原始材料。精原细胞经过一系列变化后，才发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育成为精子。</w:t>
      </w:r>
    </w:p>
    <w:p>
      <w:pPr>
        <w:ind w:right="16" w:firstLine="450"/>
        <w:spacing w:before="71" w:line="2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精子由曲细精管被推送到附睾，并在附睾获得充分活动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的能力。</w:t>
      </w:r>
    </w:p>
    <w:p>
      <w:pPr>
        <w:ind w:right="15" w:firstLine="450"/>
        <w:spacing w:before="49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精子形态似蝌蚪，性情活泼好动，行动敏捷</w:t>
      </w:r>
      <w:r>
        <w:rPr>
          <w:rFonts w:ascii="SimSun" w:hAnsi="SimSun" w:eastAsia="SimSun" w:cs="SimSun"/>
          <w:sz w:val="21"/>
          <w:szCs w:val="21"/>
        </w:rPr>
        <w:t>，身长仅60 </w:t>
      </w:r>
      <w:r>
        <w:rPr>
          <w:rFonts w:ascii="SimSun" w:hAnsi="SimSun" w:eastAsia="SimSun" w:cs="SimSun"/>
          <w:sz w:val="21"/>
          <w:szCs w:val="21"/>
          <w:spacing w:val="3"/>
        </w:rPr>
        <w:t>微米，只有借助显微镜才能看见。它的头部分泌一种特殊的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酶，只有遇到女性的卵子时才释放出来，去溶解卵子的外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壳，帮助精子进入卵子内同卵子结合；同时它的头部有较大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的细胞核，运载着男子的全部遗传密码。</w:t>
      </w:r>
    </w:p>
    <w:p>
      <w:pPr>
        <w:ind w:right="3" w:firstLine="450"/>
        <w:spacing w:before="50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在人类，最早的精原细胞发育成成熟的精子的整个阶段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称为生精周期，这个周期所需的时间为61～64天。</w:t>
      </w:r>
      <w:r>
        <w:rPr>
          <w:rFonts w:ascii="SimSun" w:hAnsi="SimSun" w:eastAsia="SimSun" w:cs="SimSun"/>
          <w:sz w:val="21"/>
          <w:szCs w:val="21"/>
          <w:spacing w:val="6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一个精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原细胞能产生近百个精子。成年男子一人一天能产生</w:t>
      </w:r>
      <w:r>
        <w:rPr>
          <w:rFonts w:ascii="SimSun" w:hAnsi="SimSun" w:eastAsia="SimSun" w:cs="SimSun"/>
          <w:sz w:val="21"/>
          <w:szCs w:val="21"/>
          <w:spacing w:val="11"/>
        </w:rPr>
        <w:t>精子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1~2亿个。正常男子一次射精约为2～6毫升，每毫升含精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子数约6000万~1亿多个，每次射出的精子可达2~6亿多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个，由此可以说精子是一支浩浩荡荡的庞大队</w:t>
      </w:r>
      <w:r>
        <w:rPr>
          <w:rFonts w:ascii="SimSun" w:hAnsi="SimSun" w:eastAsia="SimSun" w:cs="SimSun"/>
          <w:sz w:val="21"/>
          <w:szCs w:val="21"/>
          <w:spacing w:val="2"/>
        </w:rPr>
        <w:t>伍。</w:t>
      </w:r>
    </w:p>
    <w:p>
      <w:pPr>
        <w:ind w:left="453"/>
        <w:spacing w:before="257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2" w:id="158"/>
      <w:bookmarkEnd w:id="158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四、受精与着床</w:t>
      </w:r>
    </w:p>
    <w:p>
      <w:pPr>
        <w:ind w:right="14" w:firstLine="450"/>
        <w:spacing w:before="18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目前已经明确认识到：男性发育成熟的精子和女性发育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成熟的卵子，在适当的条件下结合，两个细胞合并成一个细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0"/>
        </w:rPr>
        <w:t>胞——合子(也称受精卵、孕卵)后，新的生命便从此开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始。精子和卵子结合的过程，就称为受精。因此可以说精子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和卵子是人类生命的种子。那么精子和卵子是怎样结合的</w:t>
      </w:r>
    </w:p>
    <w:p>
      <w:pPr>
        <w:spacing w:line="267" w:lineRule="auto"/>
        <w:sectPr>
          <w:footerReference w:type="default" r:id="rId28"/>
          <w:pgSz w:w="7220" w:h="10350"/>
          <w:pgMar w:top="400" w:right="1068" w:bottom="748" w:left="579" w:header="0" w:footer="53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65" w:lineRule="auto"/>
        <w:rPr/>
      </w:pPr>
      <w:r/>
    </w:p>
    <w:p>
      <w:pPr>
        <w:ind w:left="3"/>
        <w:spacing w:before="68" w:line="224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呢?</w:t>
      </w:r>
    </w:p>
    <w:p>
      <w:pPr>
        <w:ind w:left="422"/>
        <w:spacing w:before="62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(一)精子的获能</w:t>
      </w:r>
    </w:p>
    <w:p>
      <w:pPr>
        <w:ind w:right="7" w:firstLine="419"/>
        <w:spacing w:before="100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人类精子在附睾停留一定时间，并由附睾液的作用最后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成熟，获得授精能力，但由于在精液的灭能因素作用下而使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精子处于灭能状态。当精子在子宫和输卵管内停留6小时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后，才能解除灭能因素的作用，完成授精作用。这种精子在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女性生殖道内发生的一系列形态和生化改变，以完成授精准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备和获得授精能力的过程，称为精子的获能。</w:t>
      </w:r>
    </w:p>
    <w:p>
      <w:pPr>
        <w:ind w:left="422"/>
        <w:spacing w:before="2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(二)精子的运行</w:t>
      </w:r>
    </w:p>
    <w:p>
      <w:pPr>
        <w:ind w:firstLine="419"/>
        <w:spacing w:before="80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射入女性阴道的精子，为了与卵子结合，在女性阴道中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拼命奔波，尽管要达到受精地点——输卵管壶腹部与峡部连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接点处的旅途仅十几厘米，但对身材微小的精子来说却</w:t>
      </w:r>
      <w:r>
        <w:rPr>
          <w:rFonts w:ascii="SimSun" w:hAnsi="SimSun" w:eastAsia="SimSun" w:cs="SimSun"/>
          <w:sz w:val="21"/>
          <w:szCs w:val="21"/>
          <w:spacing w:val="2"/>
        </w:rPr>
        <w:t>是相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当漫长的，它以坚韧不拔的进攻精神，以每分钟</w:t>
      </w:r>
      <w:r>
        <w:rPr>
          <w:rFonts w:ascii="SimSun" w:hAnsi="SimSun" w:eastAsia="SimSun" w:cs="SimSun"/>
          <w:sz w:val="21"/>
          <w:szCs w:val="21"/>
          <w:spacing w:val="2"/>
        </w:rPr>
        <w:t>2～3毫米的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速度向前游动，看来要达到目的地是十分艰难的。但是获能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的精子，施展它奇妙的逆行本领：在子宫，借助精液中</w:t>
      </w:r>
      <w:r>
        <w:rPr>
          <w:rFonts w:ascii="SimSun" w:hAnsi="SimSun" w:eastAsia="SimSun" w:cs="SimSun"/>
          <w:sz w:val="21"/>
          <w:szCs w:val="21"/>
          <w:spacing w:val="2"/>
        </w:rPr>
        <w:t>前列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腺素使子宫剧烈收缩的负压，把精子吸入宫腔；在输卵管，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借助输卵管肌层的蠕动和反蠕动，输卵管粘膜皱襞、系膜及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纤毛复杂活动的密切配合，和输卵管液的流动，使精子运行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最快者，仅在数分钟内便到达了受精地点。有人曾在人工受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精5~10分钟内就在输卵管壶腹部发现了精子，</w:t>
      </w:r>
      <w:r>
        <w:rPr>
          <w:rFonts w:ascii="SimSun" w:hAnsi="SimSun" w:eastAsia="SimSun" w:cs="SimSun"/>
          <w:sz w:val="21"/>
          <w:szCs w:val="21"/>
          <w:spacing w:val="18"/>
        </w:rPr>
        <w:t>并发现在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15~45分钟内，输卵管内精子数分别与精子总数、活动精子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总数之间的比例是恒定的，说明输卵管内精子数目</w:t>
      </w:r>
      <w:r>
        <w:rPr>
          <w:rFonts w:ascii="SimSun" w:hAnsi="SimSun" w:eastAsia="SimSun" w:cs="SimSun"/>
          <w:sz w:val="21"/>
          <w:szCs w:val="21"/>
          <w:spacing w:val="2"/>
        </w:rPr>
        <w:t>在受精后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不再增加。虽然一次射精有数亿精子进入阴道，但到达输卵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管壶腹部的精子一般不超过200个，实际到达受精部位的精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子只有15～50个，到达时间约在性交后的30~90分钟。</w:t>
      </w:r>
    </w:p>
    <w:p>
      <w:pPr>
        <w:ind w:right="12" w:firstLine="419"/>
        <w:spacing w:before="99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射入阴道的精子，在阴道内存活时间不超过6小时，大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部分死亡在阴道。经过宫颈时又死掉一部分，到达宫腔后，</w:t>
      </w:r>
    </w:p>
    <w:p>
      <w:pPr>
        <w:spacing w:line="260" w:lineRule="auto"/>
        <w:sectPr>
          <w:footerReference w:type="default" r:id="rId29"/>
          <w:pgSz w:w="7220" w:h="10350"/>
          <w:pgMar w:top="400" w:right="727" w:bottom="786" w:left="950" w:header="0" w:footer="60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75" w:lineRule="auto"/>
        <w:rPr/>
      </w:pPr>
      <w:r/>
    </w:p>
    <w:p>
      <w:pPr>
        <w:ind w:right="26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一部分暂时贮存于子宫腺体周围，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一部分被宫腔内的白细胞 </w:t>
      </w:r>
      <w:r>
        <w:rPr>
          <w:rFonts w:ascii="SimSun" w:hAnsi="SimSun" w:eastAsia="SimSun" w:cs="SimSun"/>
          <w:sz w:val="21"/>
          <w:szCs w:val="21"/>
          <w:spacing w:val="2"/>
        </w:rPr>
        <w:t>吞噬掉，经过输卵管峡部时，又有一部分被卡住，经过这重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重关卡，最后只有少数“尖兵”到达了受精地点，而其中只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有一个精子能和卵子结合。</w:t>
      </w:r>
    </w:p>
    <w:p>
      <w:pPr>
        <w:ind w:left="433"/>
        <w:spacing w:before="17" w:line="222" w:lineRule="auto"/>
        <w:rPr>
          <w:rFonts w:ascii="SimHei" w:hAnsi="SimHei" w:eastAsia="SimHei" w:cs="SimHei"/>
          <w:sz w:val="21"/>
          <w:szCs w:val="21"/>
        </w:rPr>
      </w:pPr>
      <w:bookmarkStart w:name="bookmark146" w:id="159"/>
      <w:bookmarkEnd w:id="159"/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(三)受精</w:t>
      </w:r>
    </w:p>
    <w:p>
      <w:pPr>
        <w:ind w:right="25" w:firstLine="430"/>
        <w:spacing w:before="72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在排卵前不久，输卵管伞开始覆盖住卵巢表面，输卵管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本身也开始有节律地收缩，卵子(次级卵母细胞阶段)被运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送到输卵管，是输卵管伞的扫动和其上皮表</w:t>
      </w:r>
      <w:r>
        <w:rPr>
          <w:rFonts w:ascii="SimSun" w:hAnsi="SimSun" w:eastAsia="SimSun" w:cs="SimSun"/>
          <w:sz w:val="21"/>
          <w:szCs w:val="21"/>
          <w:spacing w:val="2"/>
        </w:rPr>
        <w:t>面纤毛摆动的结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果。</w:t>
      </w:r>
    </w:p>
    <w:p>
      <w:pPr>
        <w:ind w:right="43" w:firstLine="430"/>
        <w:spacing w:before="59" w:line="25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卵子排出后大约经8~10分钟就进入输卵管</w:t>
      </w:r>
      <w:r>
        <w:rPr>
          <w:rFonts w:ascii="SimSun" w:hAnsi="SimSun" w:eastAsia="SimSun" w:cs="SimSun"/>
          <w:sz w:val="21"/>
          <w:szCs w:val="21"/>
          <w:spacing w:val="10"/>
        </w:rPr>
        <w:t>壶腹部，在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壶腹部——峡部连接点处，有一个生理性狭窄环，卵子就停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在此处等候精子的到来，并在此处受精。卵子寿命约为24±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6小时，最佳受精时间是卵子排出的15～~18小时，如果超过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24小时未能受精，卵子则开始变性。</w:t>
      </w:r>
    </w:p>
    <w:p>
      <w:pPr>
        <w:ind w:right="37" w:firstLine="430"/>
        <w:spacing w:before="80" w:line="272" w:lineRule="auto"/>
        <w:tabs>
          <w:tab w:val="left" w:pos="13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次级卵母细胞一进入输卵管，就丧失其卵丘细胞，精子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通过自动游移而接近卵子，同时精子的顶体序贯地释放一系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列水解酶，消化、分解卵子周围的细胞和透明带，其中至少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有三种主要的酶，即透明质酸酶、卵冠穿入酶及精子蛋白酶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2"/>
        </w:rPr>
        <w:t>(顶体酶),协助精子穿过放射冠及透明带，随后精子就被卵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细胞吞入到细胞浆内。在受精开始时，次级卵母细胞即发生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了前述的第二次成熟分裂。精子进入卵细胞后，头</w:t>
      </w:r>
      <w:r>
        <w:rPr>
          <w:rFonts w:ascii="SimSun" w:hAnsi="SimSun" w:eastAsia="SimSun" w:cs="SimSun"/>
          <w:sz w:val="21"/>
          <w:szCs w:val="21"/>
          <w:spacing w:val="1"/>
        </w:rPr>
        <w:t>部很快水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化、膨胀、变圆，称为原核。迅即与卵细胞之原核</w:t>
      </w:r>
      <w:r>
        <w:rPr>
          <w:rFonts w:ascii="SimSun" w:hAnsi="SimSun" w:eastAsia="SimSun" w:cs="SimSun"/>
          <w:sz w:val="21"/>
          <w:szCs w:val="21"/>
          <w:spacing w:val="1"/>
        </w:rPr>
        <w:t>等大，两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者相互靠近，最后完成融合，受精过程即告完成。</w:t>
      </w:r>
      <w:r>
        <w:rPr>
          <w:rFonts w:ascii="SimSun" w:hAnsi="SimSun" w:eastAsia="SimSun" w:cs="SimSun"/>
          <w:sz w:val="21"/>
          <w:szCs w:val="21"/>
          <w:spacing w:val="1"/>
        </w:rPr>
        <w:t>受精卵又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称孕卵，是一个新生命的开始。</w:t>
      </w:r>
    </w:p>
    <w:p>
      <w:pPr>
        <w:ind w:left="433"/>
        <w:spacing w:before="43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(四)受精卵的运行与发育</w:t>
      </w:r>
    </w:p>
    <w:p>
      <w:pPr>
        <w:ind w:right="40" w:firstLine="430"/>
        <w:spacing w:before="61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受精卵在输卵管蠕动和收缩的协助下，及其内膜纤毛的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摆动，被送往宫腔。孕卵在输卵管内运行的同时，从输卵管</w:t>
      </w:r>
    </w:p>
    <w:p>
      <w:pPr>
        <w:spacing w:line="269" w:lineRule="auto"/>
        <w:sectPr>
          <w:footerReference w:type="default" r:id="rId30"/>
          <w:pgSz w:w="7220" w:h="10350"/>
          <w:pgMar w:top="400" w:right="1083" w:bottom="838" w:left="559" w:header="0" w:footer="62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99" w:lineRule="auto"/>
        <w:rPr/>
      </w:pPr>
      <w:r/>
    </w:p>
    <w:p>
      <w:pPr>
        <w:ind w:left="29" w:right="13"/>
        <w:spacing w:before="65" w:line="29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液中吸收部分营养和氧气，不断进行有丝分裂。孕卵分裂的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过程称为卵裂。</w:t>
      </w:r>
    </w:p>
    <w:p>
      <w:pPr>
        <w:ind w:left="29" w:firstLine="440"/>
        <w:spacing w:line="2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9"/>
        </w:rPr>
        <w:t>一般受精后30小时，孕卵变成两细胞；受精后3～4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天，由于孕卵不断进行有丝分裂，巳变成实心细胞团——桑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椹胚；桑椹胚进入宫腔后，游离3～4天，随着细胞继续分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裂，体积增大，中间出现间隙，内有少量液体称为囊胚腔或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称胚外体腔，此期孕卵称为囊胚或胚泡；在受精后7～8天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囊胚的透明带在子宫液作用下而消失，囊胚直</w:t>
      </w:r>
      <w:r>
        <w:rPr>
          <w:rFonts w:ascii="SimSun" w:hAnsi="SimSun" w:eastAsia="SimSun" w:cs="SimSun"/>
          <w:sz w:val="20"/>
          <w:szCs w:val="20"/>
          <w:spacing w:val="13"/>
        </w:rPr>
        <w:t>接与子宫内膜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接触开始着床。囊胚与子宫内膜的结合称为着床或称植入。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植入的部位是接近子宫中线位于宫底和宫内口之间的前壁或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后壁，以植入宫后壁者为多见。孕卵大约在受精后12</w:t>
      </w:r>
      <w:r>
        <w:rPr>
          <w:rFonts w:ascii="SimSun" w:hAnsi="SimSun" w:eastAsia="SimSun" w:cs="SimSun"/>
          <w:sz w:val="20"/>
          <w:szCs w:val="20"/>
          <w:spacing w:val="20"/>
        </w:rPr>
        <w:t>天左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右被完全包埋于子宫内膜中(如图1-4)。</w:t>
      </w:r>
    </w:p>
    <w:p>
      <w:pPr>
        <w:pStyle w:val="BodyText"/>
        <w:spacing w:line="308" w:lineRule="auto"/>
        <w:rPr/>
      </w:pPr>
      <w:r/>
    </w:p>
    <w:p>
      <w:pPr>
        <w:ind w:firstLine="119"/>
        <w:spacing w:line="2980" w:lineRule="exact"/>
        <w:rPr/>
      </w:pPr>
      <w:r>
        <w:rPr>
          <w:position w:val="-59"/>
        </w:rPr>
        <w:pict>
          <v:group id="_x0000_s14" style="mso-position-vertical-relative:line;mso-position-horizontal-relative:char;width:271pt;height:149.05pt;" filled="false" stroked="false" coordsize="5420,2981" coordorigin="0,0">
            <v:shape id="_x0000_s16" style="position:absolute;left:330;top:0;width:5090;height:2981;" filled="false" stroked="false" type="#_x0000_t75">
              <v:imagedata o:title="" r:id="rId32"/>
            </v:shape>
            <v:shape id="_x0000_s18" style="position:absolute;left:2999;top:257;width:2426;height:27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12"/>
                      </w:rPr>
                      <w:t>3天</w:t>
                    </w:r>
                  </w:p>
                  <w:p>
                    <w:pPr>
                      <w:ind w:left="539"/>
                      <w:spacing w:before="244" w:line="188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  <w:t>6</w:t>
                    </w:r>
                  </w:p>
                  <w:p>
                    <w:pPr>
                      <w:ind w:left="1360"/>
                      <w:spacing w:before="115" w:line="230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4"/>
                        <w:position w:val="7"/>
                      </w:rPr>
                      <w:t>7    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4"/>
                      </w:rPr>
                      <w:t>4天</w:t>
                    </w:r>
                  </w:p>
                  <w:p>
                    <w:pPr>
                      <w:ind w:left="1980"/>
                      <w:spacing w:before="266" w:line="174" w:lineRule="auto"/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30"/>
                        <w:szCs w:val="30"/>
                      </w:rPr>
                      <w:t>8</w:t>
                    </w:r>
                  </w:p>
                  <w:p>
                    <w:pPr>
                      <w:spacing w:before="1" w:line="224" w:lineRule="auto"/>
                      <w:jc w:val="right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3"/>
                        <w:w w:val="97"/>
                      </w:rPr>
                      <w:t>4,5~6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2"/>
                        <w:w w:val="97"/>
                      </w:rPr>
                      <w:t>5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7"/>
                        <w:w w:val="97"/>
                      </w:rPr>
                      <w:t>天</w:t>
                    </w:r>
                  </w:p>
                  <w:p>
                    <w:pPr>
                      <w:ind w:left="1940"/>
                      <w:spacing w:before="247" w:line="188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  <w:t>9</w:t>
                    </w:r>
                  </w:p>
                  <w:p>
                    <w:pPr>
                      <w:ind w:left="1680" w:right="111" w:firstLine="129"/>
                      <w:spacing w:before="106" w:line="231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6"/>
                      </w:rPr>
                      <w:t>7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6"/>
                      </w:rPr>
                      <w:t>~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6"/>
                      </w:rPr>
                      <w:t>8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6"/>
                      </w:rPr>
                      <w:t>天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1"/>
                      </w:rPr>
                      <w:t>D10</w:t>
                    </w:r>
                  </w:p>
                  <w:p>
                    <w:pPr>
                      <w:ind w:left="1920"/>
                      <w:spacing w:before="1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8"/>
                      </w:rPr>
                      <w:t>12天</w:t>
                    </w:r>
                  </w:p>
                </w:txbxContent>
              </v:textbox>
            </v:shape>
            <v:shape id="_x0000_s20" style="position:absolute;left:2750;top:2134;width:695;height:5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9" w:right="20" w:hanging="29"/>
                      <w:spacing w:before="19" w:line="368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2"/>
                      </w:rPr>
                      <w:t>子宫肌层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16"/>
                      </w:rPr>
                      <w:t>子宫外膜</w:t>
                    </w:r>
                  </w:p>
                </w:txbxContent>
              </v:textbox>
            </v:shape>
            <v:shape id="_x0000_s22" style="position:absolute;left:2049;top:96;width:525;height:62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0"/>
                      <w:spacing w:before="19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3"/>
                      </w:rPr>
                      <w:t>30小时</w:t>
                    </w:r>
                  </w:p>
                  <w:p>
                    <w:pPr>
                      <w:ind w:left="20"/>
                      <w:spacing w:before="106" w:line="185" w:lineRule="auto"/>
                      <w:rPr>
                        <w:rFonts w:ascii="Times New Roman" w:hAnsi="Times New Roman" w:eastAsia="Times New Roman" w:cs="Times New Roman"/>
                        <w:sz w:val="44"/>
                        <w:szCs w:val="4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44"/>
                        <w:szCs w:val="44"/>
                        <w:spacing w:val="-3"/>
                      </w:rPr>
                      <w:t>D₅</w:t>
                    </w:r>
                  </w:p>
                </w:txbxContent>
              </v:textbox>
            </v:shape>
            <v:shape id="_x0000_s24" style="position:absolute;left:79;top:125;width:630;height:3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9"/>
                      <w:spacing w:before="20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"/>
                      </w:rPr>
                      <w:t>复制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1"/>
                      </w:rPr>
                      <w:t>DNA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4"/>
                      </w:rPr>
                      <w:t>的时间</w:t>
                    </w:r>
                  </w:p>
                </w:txbxContent>
              </v:textbox>
            </v:shape>
            <v:shape id="_x0000_s26" style="position:absolute;left:-20;top:1816;width:755;height:1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12"/>
                      </w:rPr>
                      <w:t>12~24小时</w:t>
                    </w:r>
                  </w:p>
                </w:txbxContent>
              </v:textbox>
            </v:shape>
            <v:shape id="_x0000_s28" style="position:absolute;left:1190;top:210;width:271;height:260;" filled="false" stroked="false" type="#_x0000_t75">
              <v:imagedata o:title="" r:id="rId33"/>
            </v:shape>
            <v:shape id="_x0000_s30" style="position:absolute;left:1279;top:685;width:316;height: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黄体</w:t>
                    </w:r>
                  </w:p>
                </w:txbxContent>
              </v:textbox>
            </v:shape>
            <v:shape id="_x0000_s32" style="position:absolute;left:1429;top:315;width:136;height:1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Sun" w:hAnsi="SimSun" w:eastAsia="SimSun" w:cs="SimSun"/>
                        <w:sz w:val="10"/>
                        <w:szCs w:val="10"/>
                      </w:rPr>
                    </w:pPr>
                    <w:r>
                      <w:rPr>
                        <w:rFonts w:ascii="SimSun" w:hAnsi="SimSun" w:eastAsia="SimSun" w:cs="SimSun"/>
                        <w:sz w:val="10"/>
                        <w:szCs w:val="10"/>
                        <w:spacing w:val="-2"/>
                      </w:rPr>
                      <w:t>)4</w:t>
                    </w:r>
                  </w:p>
                </w:txbxContent>
              </v:textbox>
            </v:shape>
            <v:shape id="_x0000_s34" style="position:absolute;left:630;top:612;width:105;height:1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ind w:left="1190"/>
        <w:spacing w:before="9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2"/>
        </w:rPr>
        <w:t>图1-4</w:t>
      </w:r>
      <w:r>
        <w:rPr>
          <w:rFonts w:ascii="SimSun" w:hAnsi="SimSun" w:eastAsia="SimSun" w:cs="SimSun"/>
          <w:sz w:val="20"/>
          <w:szCs w:val="20"/>
          <w:spacing w:val="9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2"/>
        </w:rPr>
        <w:t>受精卵运行、发育及着床示意图</w:t>
      </w:r>
    </w:p>
    <w:p>
      <w:pPr>
        <w:ind w:right="56" w:firstLine="430"/>
        <w:spacing w:before="213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囊胚的植入好象一粒种子被埋在松软的土壤里一样。囊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胚植入的先决条件是囊胚和子宫内膜发育的同步化，即第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7~8天的受精卵要植入到排卵后7~8天的子宫内膜里。此</w:t>
      </w:r>
    </w:p>
    <w:p>
      <w:pPr>
        <w:spacing w:line="277" w:lineRule="auto"/>
        <w:sectPr>
          <w:footerReference w:type="default" r:id="rId31"/>
          <w:pgSz w:w="7220" w:h="10350"/>
          <w:pgMar w:top="400" w:right="780" w:bottom="881" w:left="850" w:header="0" w:footer="68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83" w:lineRule="auto"/>
        <w:rPr/>
      </w:pPr>
      <w:r/>
    </w:p>
    <w:p>
      <w:pPr>
        <w:spacing w:before="68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时子宫内膜由于受孕激素的影响正处于分泌期，间质水肿，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血管表浅，并出现轻度扩张充血，好象经过“精</w:t>
      </w:r>
      <w:r>
        <w:rPr>
          <w:rFonts w:ascii="SimSun" w:hAnsi="SimSun" w:eastAsia="SimSun" w:cs="SimSun"/>
          <w:sz w:val="21"/>
          <w:szCs w:val="21"/>
          <w:spacing w:val="3"/>
        </w:rPr>
        <w:t>心耕耘”,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施了底肥的土壤一样，肥沃、湿润、松软，非常适合孕卵的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着床和发育。而囊胚的滋养层细胞与宫内膜接触时，由滋养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层细胞分化出的合体细胞分泌出一种能溶解子宫内膜的蛋白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酶，能浸蚀子宫内膜，故子宫内膜表层细胞很快分解，形成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约1毫米直径的缺口。合体细胞具有变形活动能力，使囊胚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浸入子宫内膜的致密层，表面缺口迅速修复，整个孕卵被包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埋于子宫内膜之中。</w:t>
      </w:r>
    </w:p>
    <w:p>
      <w:pPr>
        <w:ind w:left="433"/>
        <w:spacing w:before="26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3" w:id="160"/>
      <w:bookmarkEnd w:id="160"/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五、胚胎、胎儿及胎盘的发育</w:t>
      </w:r>
    </w:p>
    <w:p>
      <w:pPr>
        <w:ind w:right="11" w:firstLine="430"/>
        <w:spacing w:before="180" w:line="25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惯例将孕产物的生长、发育分成三个阶段：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一是受精后 </w:t>
      </w:r>
      <w:r>
        <w:rPr>
          <w:rFonts w:ascii="SimSun" w:hAnsi="SimSun" w:eastAsia="SimSun" w:cs="SimSun"/>
          <w:sz w:val="21"/>
          <w:szCs w:val="21"/>
          <w:spacing w:val="27"/>
        </w:rPr>
        <w:t>2周内(即闭经后4周或孕4周内)称为受精卵；二是孕5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周起，至孕8周止称为胚胎，这一阶段从形成各脏器系统的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始基，至基本完成发生基础；三是孕9周起，胚胎已</w:t>
      </w:r>
      <w:r>
        <w:rPr>
          <w:rFonts w:ascii="SimSun" w:hAnsi="SimSun" w:eastAsia="SimSun" w:cs="SimSun"/>
          <w:sz w:val="21"/>
          <w:szCs w:val="21"/>
          <w:spacing w:val="14"/>
        </w:rPr>
        <w:t>具人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形，直至妊娠结束称为胎儿。</w:t>
      </w:r>
    </w:p>
    <w:p>
      <w:pPr>
        <w:ind w:left="433"/>
        <w:spacing w:before="6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(一)受精卵的发育</w:t>
      </w:r>
    </w:p>
    <w:p>
      <w:pPr>
        <w:ind w:right="16" w:firstLine="430"/>
        <w:spacing w:before="81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受精后第2周，与囊胚发育的同时，内细胞团开始出现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一系列重大变化。由于内细胞团的增生、分化先后形成两个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囊腔，靠近顶端部分的叫羊膜囊，位于羊膜腔底部的叫卵黄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囊。羊膜囊的底壁与卵黄囊的顶壁，两层细胞贴附在一起形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如圆盘，称胚盘，将来分化演变成胎体。胚盘的两层细胞，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上层叫外胚层，下层为内胚层，故将这一发生阶段称之为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“两胚层时期”〔如图1-5之(6)〕。</w:t>
      </w:r>
    </w:p>
    <w:p>
      <w:pPr>
        <w:ind w:right="15" w:firstLine="430"/>
        <w:spacing w:before="59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这时滋养层向内分离出一些细胞，称为胚外中</w:t>
      </w:r>
      <w:r>
        <w:rPr>
          <w:rFonts w:ascii="SimSun" w:hAnsi="SimSun" w:eastAsia="SimSun" w:cs="SimSun"/>
          <w:sz w:val="21"/>
          <w:szCs w:val="21"/>
          <w:spacing w:val="2"/>
        </w:rPr>
        <w:t>胚层，衬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在滋养层内面及包围在羊膜囊和卵黄囊外面，胚外中胚层之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内表面，形成一层薄膜，围绕着含有胶状粘稠液体的空腔</w:t>
      </w:r>
    </w:p>
    <w:p>
      <w:pPr>
        <w:spacing w:line="264" w:lineRule="auto"/>
        <w:sectPr>
          <w:footerReference w:type="default" r:id="rId34"/>
          <w:pgSz w:w="7220" w:h="10350"/>
          <w:pgMar w:top="400" w:right="982" w:bottom="898" w:left="679" w:header="0" w:footer="68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left="2439"/>
        <w:spacing w:before="65" w:line="205" w:lineRule="auto"/>
        <w:rPr>
          <w:rFonts w:ascii="SimSun" w:hAnsi="SimSun" w:eastAsia="SimSun" w:cs="SimSun"/>
          <w:sz w:val="20"/>
          <w:szCs w:val="20"/>
        </w:rPr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column">
              <wp:posOffset>273064</wp:posOffset>
            </wp:positionH>
            <wp:positionV relativeFrom="paragraph">
              <wp:posOffset>-89375</wp:posOffset>
            </wp:positionV>
            <wp:extent cx="2933657" cy="717558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33657" cy="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-8"/>
          <w:position w:val="5"/>
        </w:rPr>
        <w:t>透 明</w:t>
      </w:r>
      <w:r>
        <w:rPr>
          <w:rFonts w:ascii="SimSun" w:hAnsi="SimSun" w:eastAsia="SimSun" w:cs="SimSun"/>
          <w:sz w:val="15"/>
          <w:szCs w:val="15"/>
          <w:spacing w:val="-14"/>
          <w:position w:val="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8"/>
          <w:position w:val="5"/>
        </w:rPr>
        <w:t>带</w:t>
      </w:r>
      <w:r>
        <w:rPr>
          <w:rFonts w:ascii="SimSun" w:hAnsi="SimSun" w:eastAsia="SimSun" w:cs="SimSun"/>
          <w:sz w:val="15"/>
          <w:szCs w:val="15"/>
          <w:spacing w:val="3"/>
          <w:position w:val="5"/>
        </w:rPr>
        <w:t xml:space="preserve">      </w:t>
      </w:r>
      <w:r>
        <w:rPr>
          <w:rFonts w:ascii="SimSun" w:hAnsi="SimSun" w:eastAsia="SimSun" w:cs="SimSun"/>
          <w:sz w:val="20"/>
          <w:szCs w:val="20"/>
          <w:spacing w:val="-8"/>
          <w:position w:val="-3"/>
        </w:rPr>
        <w:t>滋养层</w:t>
      </w:r>
    </w:p>
    <w:p>
      <w:pPr>
        <w:ind w:left="4899"/>
        <w:spacing w:line="179" w:lineRule="auto"/>
        <w:rPr>
          <w:rFonts w:ascii="LiSu" w:hAnsi="LiSu" w:eastAsia="LiSu" w:cs="LiSu"/>
          <w:sz w:val="15"/>
          <w:szCs w:val="15"/>
        </w:rPr>
      </w:pPr>
      <w:r>
        <w:rPr>
          <w:rFonts w:ascii="LiSu" w:hAnsi="LiSu" w:eastAsia="LiSu" w:cs="LiSu"/>
          <w:sz w:val="15"/>
          <w:szCs w:val="15"/>
          <w:spacing w:val="-1"/>
        </w:rPr>
        <w:t>内细胞团</w:t>
      </w:r>
    </w:p>
    <w:p>
      <w:pPr>
        <w:ind w:left="4769"/>
        <w:spacing w:before="162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2"/>
        </w:rPr>
        <w:t>-胚外体腔</w:t>
      </w:r>
    </w:p>
    <w:p>
      <w:pPr>
        <w:ind w:left="570"/>
        <w:spacing w:before="212" w:line="231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6"/>
        </w:rPr>
        <w:t>(1)受精</w:t>
      </w:r>
      <w:r>
        <w:rPr>
          <w:rFonts w:ascii="SimSun" w:hAnsi="SimSun" w:eastAsia="SimSun" w:cs="SimSun"/>
          <w:sz w:val="15"/>
          <w:szCs w:val="15"/>
          <w:spacing w:val="2"/>
        </w:rPr>
        <w:t xml:space="preserve">         </w:t>
      </w:r>
      <w:r>
        <w:rPr>
          <w:rFonts w:ascii="SimSun" w:hAnsi="SimSun" w:eastAsia="SimSun" w:cs="SimSun"/>
          <w:sz w:val="15"/>
          <w:szCs w:val="15"/>
          <w:spacing w:val="6"/>
        </w:rPr>
        <w:t>(2)卵裂</w:t>
      </w:r>
      <w:r>
        <w:rPr>
          <w:rFonts w:ascii="SimSun" w:hAnsi="SimSun" w:eastAsia="SimSun" w:cs="SimSun"/>
          <w:sz w:val="15"/>
          <w:szCs w:val="15"/>
          <w:spacing w:val="12"/>
        </w:rPr>
        <w:t xml:space="preserve">      </w:t>
      </w:r>
      <w:r>
        <w:rPr>
          <w:rFonts w:ascii="SimSun" w:hAnsi="SimSun" w:eastAsia="SimSun" w:cs="SimSun"/>
          <w:sz w:val="15"/>
          <w:szCs w:val="15"/>
          <w:spacing w:val="6"/>
        </w:rPr>
        <w:t>(3)桑椹胚</w:t>
      </w:r>
      <w:r>
        <w:rPr>
          <w:rFonts w:ascii="SimSun" w:hAnsi="SimSun" w:eastAsia="SimSun" w:cs="SimSun"/>
          <w:sz w:val="15"/>
          <w:szCs w:val="15"/>
          <w:spacing w:val="13"/>
        </w:rPr>
        <w:t xml:space="preserve">    </w:t>
      </w:r>
      <w:r>
        <w:rPr>
          <w:rFonts w:ascii="SimSun" w:hAnsi="SimSun" w:eastAsia="SimSun" w:cs="SimSun"/>
          <w:sz w:val="15"/>
          <w:szCs w:val="15"/>
          <w:spacing w:val="6"/>
        </w:rPr>
        <w:t>(4)囊胚初期</w:t>
      </w:r>
    </w:p>
    <w:p>
      <w:pPr>
        <w:spacing w:line="121" w:lineRule="exact"/>
        <w:rPr/>
      </w:pPr>
      <w:r/>
    </w:p>
    <w:p>
      <w:pPr>
        <w:spacing w:line="121" w:lineRule="exact"/>
        <w:sectPr>
          <w:footerReference w:type="default" r:id="rId35"/>
          <w:pgSz w:w="7220" w:h="10350"/>
          <w:pgMar w:top="400" w:right="727" w:bottom="810" w:left="850" w:header="0" w:footer="611" w:gutter="0"/>
          <w:cols w:equalWidth="0" w:num="1">
            <w:col w:w="5643" w:space="0"/>
          </w:cols>
        </w:sectPr>
        <w:rPr/>
      </w:pPr>
    </w:p>
    <w:p>
      <w:pPr>
        <w:ind w:left="2669"/>
        <w:spacing w:before="30" w:line="209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1746220</wp:posOffset>
            </wp:positionH>
            <wp:positionV relativeFrom="paragraph">
              <wp:posOffset>15085</wp:posOffset>
            </wp:positionV>
            <wp:extent cx="908091" cy="717558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8091" cy="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13"/>
        </w:rPr>
        <w:t>羊膜意</w:t>
      </w:r>
    </w:p>
    <w:p>
      <w:pPr>
        <w:ind w:left="2020" w:right="1236"/>
        <w:spacing w:before="2" w:line="232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1301734</wp:posOffset>
            </wp:positionH>
            <wp:positionV relativeFrom="paragraph">
              <wp:posOffset>276421</wp:posOffset>
            </wp:positionV>
            <wp:extent cx="387361" cy="6350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36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3"/>
        </w:rPr>
        <w:t>内细胞团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2"/>
        </w:rPr>
        <w:t>滋养层</w:t>
      </w:r>
    </w:p>
    <w:p>
      <w:pPr>
        <w:ind w:left="1849"/>
        <w:spacing w:before="271" w:line="219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column">
              <wp:posOffset>1689095</wp:posOffset>
            </wp:positionH>
            <wp:positionV relativeFrom="paragraph">
              <wp:posOffset>524435</wp:posOffset>
            </wp:positionV>
            <wp:extent cx="1466829" cy="1060498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6829" cy="1060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-1"/>
        </w:rPr>
        <w:t>-胚外体腔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00" w:line="225" w:lineRule="auto"/>
        <w:rPr>
          <w:rFonts w:ascii="FangSong" w:hAnsi="FangSong" w:eastAsia="FangSong" w:cs="FangSong"/>
          <w:sz w:val="15"/>
          <w:szCs w:val="15"/>
        </w:rPr>
      </w:pPr>
      <w:r>
        <w:rPr>
          <w:rFonts w:ascii="FangSong" w:hAnsi="FangSong" w:eastAsia="FangSong" w:cs="FangSong"/>
          <w:sz w:val="15"/>
          <w:szCs w:val="15"/>
          <w:spacing w:val="9"/>
        </w:rPr>
        <w:t>胚盘</w:t>
      </w:r>
    </w:p>
    <w:p>
      <w:pPr>
        <w:ind w:left="179"/>
        <w:spacing w:before="10" w:line="213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6"/>
        </w:rPr>
        <w:t>_胚外体腔</w:t>
      </w:r>
    </w:p>
    <w:p>
      <w:pPr>
        <w:ind w:left="179"/>
        <w:spacing w:before="149" w:line="174" w:lineRule="auto"/>
        <w:rPr>
          <w:rFonts w:ascii="LiSu" w:hAnsi="LiSu" w:eastAsia="LiSu" w:cs="LiSu"/>
          <w:sz w:val="15"/>
          <w:szCs w:val="15"/>
        </w:rPr>
      </w:pPr>
      <w:r>
        <w:rPr>
          <w:rFonts w:ascii="LiSu" w:hAnsi="LiSu" w:eastAsia="LiSu" w:cs="LiSu"/>
          <w:sz w:val="15"/>
          <w:szCs w:val="15"/>
          <w:spacing w:val="-2"/>
        </w:rPr>
        <w:t>卵黄囊</w:t>
      </w:r>
    </w:p>
    <w:p>
      <w:pPr>
        <w:ind w:right="683" w:firstLine="179"/>
        <w:spacing w:before="22" w:line="228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1"/>
        </w:rPr>
        <w:t>胚外中胚层</w:t>
      </w:r>
      <w:r>
        <w:rPr>
          <w:rFonts w:ascii="SimSun" w:hAnsi="SimSun" w:eastAsia="SimSun" w:cs="SimSun"/>
          <w:sz w:val="15"/>
          <w:szCs w:val="15"/>
          <w:spacing w:val="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6"/>
        </w:rPr>
        <w:t>滋养层</w:t>
      </w:r>
    </w:p>
    <w:p>
      <w:pPr>
        <w:spacing w:line="228" w:lineRule="auto"/>
        <w:sectPr>
          <w:type w:val="continuous"/>
          <w:pgSz w:w="7220" w:h="10350"/>
          <w:pgMar w:top="400" w:right="727" w:bottom="810" w:left="850" w:header="0" w:footer="611" w:gutter="0"/>
          <w:cols w:equalWidth="0" w:num="2">
            <w:col w:w="3870" w:space="100"/>
            <w:col w:w="1673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ind w:left="570"/>
        <w:spacing w:before="90" w:line="219" w:lineRule="auto"/>
        <w:rPr>
          <w:rFonts w:ascii="SimSun" w:hAnsi="SimSun" w:eastAsia="SimSun" w:cs="SimSun"/>
          <w:sz w:val="15"/>
          <w:szCs w:val="15"/>
        </w:rPr>
      </w:pPr>
      <w:r>
        <w:pict>
          <v:shape id="_x0000_s36" style="position:absolute;margin-left:145.999pt;margin-top:4.5207pt;mso-position-vertical-relative:text;mso-position-horizontal-relative:text;width:35.95pt;height:10.95pt;z-index:251689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SimSun" w:hAnsi="SimSun" w:eastAsia="SimSun" w:cs="SimSu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5"/>
                      <w:szCs w:val="15"/>
                    </w:rPr>
                    <w:t>(6)两胚层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5"/>
          <w:szCs w:val="15"/>
        </w:rPr>
        <w:t>(5)透明带消失</w:t>
      </w:r>
    </w:p>
    <w:p>
      <w:pPr>
        <w:pStyle w:val="BodyText"/>
        <w:spacing w:line="274" w:lineRule="auto"/>
        <w:rPr/>
      </w:pPr>
      <w:r/>
    </w:p>
    <w:p>
      <w:pPr>
        <w:pStyle w:val="BodyText"/>
        <w:ind w:firstLine="279"/>
        <w:spacing w:line="1506" w:lineRule="exact"/>
        <w:rPr/>
      </w:pPr>
      <w:r>
        <w:pict>
          <v:shape id="_x0000_s38" style="position:absolute;margin-left:165.5pt;margin-top:71.8046pt;mso-position-vertical-relative:text;mso-position-horizontal-relative:text;width:37.95pt;height:10.95pt;z-index:251688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SimSun" w:hAnsi="SimSun" w:eastAsia="SimSun" w:cs="SimSu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5"/>
                      <w:szCs w:val="15"/>
                      <w:spacing w:val="7"/>
                    </w:rPr>
                    <w:t>(8)三胚层</w:t>
                  </w:r>
                </w:p>
              </w:txbxContent>
            </v:textbox>
          </v:shape>
        </w:pict>
      </w:r>
      <w:r>
        <w:rPr>
          <w:position w:val="-30"/>
        </w:rPr>
        <w:pict>
          <v:group id="_x0000_s40" style="mso-position-vertical-relative:line;mso-position-horizontal-relative:char;width:126.95pt;height:75.3pt;" filled="false" stroked="false" coordsize="2538,1506" coordorigin="0,0">
            <v:shape id="_x0000_s42" style="position:absolute;left:0;top:0;width:1881;height:1341;" filled="false" stroked="false" type="#_x0000_t75">
              <v:imagedata o:title="" r:id="rId40"/>
            </v:shape>
            <v:shape id="_x0000_s44" style="position:absolute;left:270;top:36;width:2288;height:1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29"/>
                      <w:spacing w:before="20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9"/>
                      </w:rPr>
                      <w:t>体蒂</w:t>
                    </w:r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14"/>
                      <w:spacing w:before="48" w:line="219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6"/>
                      </w:rPr>
                      <w:t>胚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6"/>
                      </w:rPr>
                      <w:t>外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6"/>
                      </w:rPr>
                      <w:t>体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6"/>
                      </w:rPr>
                      <w:t>腔</w:t>
                    </w:r>
                  </w:p>
                  <w:p>
                    <w:pPr>
                      <w:ind w:left="1469"/>
                      <w:spacing w:before="62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-胚外中胚层</w:t>
                    </w:r>
                  </w:p>
                  <w:p>
                    <w:pPr>
                      <w:ind w:left="1469"/>
                      <w:spacing w:before="22" w:line="17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滋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4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养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5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层</w:t>
                    </w:r>
                  </w:p>
                  <w:p>
                    <w:pPr>
                      <w:ind w:left="20"/>
                      <w:spacing w:line="213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7"/>
                      </w:rPr>
                      <w:t>(7)两胚层</w:t>
                    </w:r>
                  </w:p>
                </w:txbxContent>
              </v:textbox>
            </v:shape>
          </v:group>
        </w:pict>
      </w:r>
    </w:p>
    <w:p>
      <w:pPr>
        <w:ind w:left="1849"/>
        <w:spacing w:before="180" w:line="175" w:lineRule="auto"/>
        <w:rPr>
          <w:rFonts w:ascii="LiSu" w:hAnsi="LiSu" w:eastAsia="LiSu" w:cs="LiSu"/>
          <w:sz w:val="15"/>
          <w:szCs w:val="15"/>
        </w:rPr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40680</wp:posOffset>
            </wp:positionV>
            <wp:extent cx="1447802" cy="1333509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7802" cy="13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Su" w:hAnsi="LiSu" w:eastAsia="LiSu" w:cs="LiSu"/>
          <w:sz w:val="15"/>
          <w:szCs w:val="15"/>
          <w:spacing w:val="4"/>
        </w:rPr>
        <w:t>叶状绒毛膜</w:t>
      </w:r>
    </w:p>
    <w:p>
      <w:pPr>
        <w:ind w:left="2439"/>
        <w:spacing w:before="27" w:line="221" w:lineRule="auto"/>
        <w:rPr>
          <w:rFonts w:ascii="SimHei" w:hAnsi="SimHei" w:eastAsia="SimHei" w:cs="SimHei"/>
          <w:sz w:val="15"/>
          <w:szCs w:val="15"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column">
              <wp:posOffset>1663695</wp:posOffset>
            </wp:positionH>
            <wp:positionV relativeFrom="paragraph">
              <wp:posOffset>-189135</wp:posOffset>
            </wp:positionV>
            <wp:extent cx="1422403" cy="1492229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2403" cy="149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5"/>
          <w:szCs w:val="15"/>
          <w:spacing w:val="-12"/>
        </w:rPr>
        <w:t>卵黄囊-</w:t>
      </w:r>
    </w:p>
    <w:p>
      <w:pPr>
        <w:ind w:left="2080"/>
        <w:spacing w:before="151" w:line="21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4"/>
          <w:position w:val="2"/>
        </w:rPr>
        <w:t>尾部</w:t>
      </w:r>
      <w:r>
        <w:rPr>
          <w:rFonts w:ascii="SimSun" w:hAnsi="SimSun" w:eastAsia="SimSun" w:cs="SimSun"/>
          <w:sz w:val="15"/>
          <w:szCs w:val="15"/>
          <w:position w:val="2"/>
        </w:rPr>
        <w:t xml:space="preserve">                               </w:t>
      </w:r>
      <w:r>
        <w:rPr>
          <w:rFonts w:ascii="SimSun" w:hAnsi="SimSun" w:eastAsia="SimSun" w:cs="SimSun"/>
          <w:sz w:val="15"/>
          <w:szCs w:val="15"/>
          <w:spacing w:val="-4"/>
          <w:position w:val="-1"/>
        </w:rPr>
        <w:t>一脐带</w:t>
      </w:r>
    </w:p>
    <w:p>
      <w:pPr>
        <w:ind w:left="2189" w:right="2974"/>
        <w:spacing w:before="2" w:line="226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9"/>
        </w:rPr>
        <w:t>滑泽绒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4"/>
        </w:rPr>
        <w:t>毛</w:t>
      </w:r>
      <w:r>
        <w:rPr>
          <w:rFonts w:ascii="SimSun" w:hAnsi="SimSun" w:eastAsia="SimSun" w:cs="SimSun"/>
          <w:sz w:val="15"/>
          <w:szCs w:val="15"/>
          <w:spacing w:val="-16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4"/>
        </w:rPr>
        <w:t>膜</w:t>
      </w:r>
    </w:p>
    <w:p>
      <w:pPr>
        <w:ind w:left="4729"/>
        <w:spacing w:before="141" w:line="21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4"/>
        </w:rPr>
        <w:t>—羊膜囊</w:t>
      </w:r>
    </w:p>
    <w:p>
      <w:pPr>
        <w:ind w:left="2439"/>
        <w:spacing w:before="133" w:line="18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20"/>
          <w:szCs w:val="20"/>
          <w:spacing w:val="-7"/>
          <w:position w:val="-1"/>
        </w:rPr>
        <w:t>胎</w:t>
      </w:r>
      <w:r>
        <w:rPr>
          <w:rFonts w:ascii="SimSun" w:hAnsi="SimSun" w:eastAsia="SimSun" w:cs="SimSun"/>
          <w:sz w:val="20"/>
          <w:szCs w:val="20"/>
          <w:spacing w:val="-45"/>
          <w:position w:val="-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  <w:position w:val="-1"/>
        </w:rPr>
        <w:t>膜</w:t>
      </w:r>
      <w:r>
        <w:rPr>
          <w:rFonts w:ascii="SimSun" w:hAnsi="SimSun" w:eastAsia="SimSun" w:cs="SimSun"/>
          <w:sz w:val="20"/>
          <w:szCs w:val="20"/>
          <w:spacing w:val="1"/>
          <w:position w:val="-1"/>
        </w:rPr>
        <w:t xml:space="preserve">                   </w:t>
      </w:r>
      <w:r>
        <w:rPr>
          <w:rFonts w:ascii="SimSun" w:hAnsi="SimSun" w:eastAsia="SimSun" w:cs="SimSun"/>
          <w:sz w:val="15"/>
          <w:szCs w:val="15"/>
          <w:spacing w:val="-7"/>
          <w:position w:val="3"/>
        </w:rPr>
        <w:t>羊</w:t>
      </w:r>
      <w:r>
        <w:rPr>
          <w:rFonts w:ascii="SimSun" w:hAnsi="SimSun" w:eastAsia="SimSun" w:cs="SimSun"/>
          <w:sz w:val="15"/>
          <w:szCs w:val="15"/>
          <w:spacing w:val="-30"/>
          <w:position w:val="3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7"/>
          <w:position w:val="3"/>
        </w:rPr>
        <w:t>膜</w:t>
      </w:r>
    </w:p>
    <w:p>
      <w:pPr>
        <w:ind w:left="2080"/>
        <w:spacing w:line="199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3"/>
        </w:rPr>
        <w:t>头部</w:t>
      </w:r>
    </w:p>
    <w:p>
      <w:pPr>
        <w:ind w:left="4580"/>
        <w:spacing w:before="123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7"/>
        </w:rPr>
        <w:t>滑泽绒毛膜</w:t>
      </w:r>
    </w:p>
    <w:p>
      <w:pPr>
        <w:spacing w:line="51" w:lineRule="exact"/>
        <w:rPr/>
      </w:pPr>
      <w:r/>
    </w:p>
    <w:p>
      <w:pPr>
        <w:spacing w:line="51" w:lineRule="exact"/>
        <w:sectPr>
          <w:type w:val="continuous"/>
          <w:pgSz w:w="7220" w:h="10350"/>
          <w:pgMar w:top="400" w:right="727" w:bottom="810" w:left="850" w:header="0" w:footer="611" w:gutter="0"/>
          <w:cols w:equalWidth="0" w:num="1">
            <w:col w:w="5643" w:space="0"/>
          </w:cols>
        </w:sectPr>
        <w:rPr/>
      </w:pPr>
    </w:p>
    <w:p>
      <w:pPr>
        <w:ind w:left="570"/>
        <w:spacing w:before="30" w:line="220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"/>
        </w:rPr>
        <w:t>(9)胚体形成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46" w:lineRule="auto"/>
        <w:rPr/>
      </w:pPr>
      <w:r/>
    </w:p>
    <w:p>
      <w:pPr>
        <w:ind w:left="40"/>
        <w:spacing w:before="49" w:line="18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1"/>
        </w:rPr>
        <w:t>图</w:t>
      </w:r>
      <w:r>
        <w:rPr>
          <w:rFonts w:ascii="SimSun" w:hAnsi="SimSun" w:eastAsia="SimSun" w:cs="SimSun"/>
          <w:sz w:val="15"/>
          <w:szCs w:val="15"/>
          <w:spacing w:val="-13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1"/>
        </w:rPr>
        <w:t>1</w:t>
      </w:r>
      <w:r>
        <w:rPr>
          <w:rFonts w:ascii="SimSun" w:hAnsi="SimSun" w:eastAsia="SimSun" w:cs="SimSun"/>
          <w:sz w:val="15"/>
          <w:szCs w:val="15"/>
          <w:spacing w:val="-2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1"/>
        </w:rPr>
        <w:t>-</w:t>
      </w:r>
      <w:r>
        <w:rPr>
          <w:rFonts w:ascii="SimSun" w:hAnsi="SimSun" w:eastAsia="SimSun" w:cs="SimSun"/>
          <w:sz w:val="15"/>
          <w:szCs w:val="15"/>
          <w:spacing w:val="-21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1"/>
        </w:rPr>
        <w:t>5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655" w:firstLine="500"/>
        <w:spacing w:before="137" w:line="314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7"/>
        </w:rPr>
        <w:t>(10)胎儿形成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32"/>
        </w:rPr>
        <w:t>孕卵的发育示意</w:t>
      </w:r>
    </w:p>
    <w:p>
      <w:pPr>
        <w:spacing w:line="314" w:lineRule="auto"/>
        <w:sectPr>
          <w:type w:val="continuous"/>
          <w:pgSz w:w="7220" w:h="10350"/>
          <w:pgMar w:top="400" w:right="727" w:bottom="810" w:left="850" w:header="0" w:footer="611" w:gutter="0"/>
          <w:cols w:equalWidth="0" w:num="3">
            <w:col w:w="1710" w:space="100"/>
            <w:col w:w="720" w:space="0"/>
            <w:col w:w="3113" w:space="0"/>
          </w:cols>
        </w:sectPr>
        <w:rPr>
          <w:rFonts w:ascii="SimSun" w:hAnsi="SimSun" w:eastAsia="SimSun" w:cs="SimSun"/>
          <w:sz w:val="15"/>
          <w:szCs w:val="15"/>
        </w:rPr>
      </w:pPr>
    </w:p>
    <w:p>
      <w:pPr>
        <w:pStyle w:val="BodyText"/>
        <w:spacing w:line="285" w:lineRule="auto"/>
        <w:rPr/>
      </w:pPr>
      <w:r/>
    </w:p>
    <w:p>
      <w:pPr>
        <w:spacing w:before="66" w:line="184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——胚外体腔，羊膜囊、胚盘及卵黄囊均悬浮其中。故胚外</w:t>
      </w:r>
    </w:p>
    <w:p>
      <w:pPr>
        <w:spacing w:line="184" w:lineRule="auto"/>
        <w:sectPr>
          <w:type w:val="continuous"/>
          <w:pgSz w:w="7220" w:h="10350"/>
          <w:pgMar w:top="400" w:right="727" w:bottom="810" w:left="850" w:header="0" w:footer="611" w:gutter="0"/>
          <w:cols w:equalWidth="0" w:num="1">
            <w:col w:w="5643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体腔液的存在进一步保护着羊膜及胚胎。</w:t>
      </w:r>
    </w:p>
    <w:p>
      <w:pPr>
        <w:ind w:left="433"/>
        <w:spacing w:before="5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(二)胚胎的发育</w:t>
      </w:r>
    </w:p>
    <w:p>
      <w:pPr>
        <w:ind w:right="15" w:firstLine="430"/>
        <w:spacing w:before="71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在受精后第二周末与第三周初，即从孕卵完全埋于子宫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内膜开始，胚盘尾侧端部分的外胚层细胞增生较快，并向胚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盘中轴分化集中，形成囊状细胞带，称为原索。原索细胞再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转而向外胚层与内胚层的间隙分生，形成一层新的细胞层，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即胚内中胚层，此时胚盘已具有三个胚层，故称为“三胚层 </w:t>
      </w:r>
      <w:r>
        <w:rPr>
          <w:rFonts w:ascii="SimSun" w:hAnsi="SimSun" w:eastAsia="SimSun" w:cs="SimSun"/>
          <w:sz w:val="21"/>
          <w:szCs w:val="21"/>
          <w:spacing w:val="-1"/>
        </w:rPr>
        <w:t>时期”〔如图1-5之(8)〕,这三个胚层是胚体发生的始基。此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后从这三个胚层发生胎儿身体的各个器官。</w:t>
      </w:r>
    </w:p>
    <w:p>
      <w:pPr>
        <w:ind w:right="19" w:firstLine="430"/>
        <w:spacing w:before="49" w:line="2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外胚层：主要分化成神经系统、皮肤表皮、毛发、指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甲、眼睛的水晶体及内耳的膜迷路等。</w:t>
      </w:r>
    </w:p>
    <w:p>
      <w:pPr>
        <w:ind w:right="23" w:firstLine="430"/>
        <w:spacing w:before="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中胚层：主要分化成肌肉、骨骼、血液、结缔</w:t>
      </w:r>
      <w:r>
        <w:rPr>
          <w:rFonts w:ascii="SimSun" w:hAnsi="SimSun" w:eastAsia="SimSun" w:cs="SimSun"/>
          <w:sz w:val="21"/>
          <w:szCs w:val="21"/>
          <w:spacing w:val="2"/>
        </w:rPr>
        <w:t>组织、循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环系统及泌尿生殖系统的大部分。</w:t>
      </w:r>
    </w:p>
    <w:p>
      <w:pPr>
        <w:ind w:right="21" w:firstLine="430"/>
        <w:spacing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内胚层：主要分化成消化系统和呼吸系统的上皮组</w:t>
      </w:r>
      <w:r>
        <w:rPr>
          <w:rFonts w:ascii="SimSun" w:hAnsi="SimSun" w:eastAsia="SimSun" w:cs="SimSun"/>
          <w:sz w:val="21"/>
          <w:szCs w:val="21"/>
          <w:spacing w:val="2"/>
        </w:rPr>
        <w:t>织及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其有关腺体、膀胱、阴道下段及前庭。</w:t>
      </w:r>
    </w:p>
    <w:p>
      <w:pPr>
        <w:ind w:firstLine="430"/>
        <w:spacing w:before="4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胚胎早期的宫内发育，由于各胚层增厚，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一端发育较快 </w:t>
      </w:r>
      <w:r>
        <w:rPr>
          <w:rFonts w:ascii="SimSun" w:hAnsi="SimSun" w:eastAsia="SimSun" w:cs="SimSun"/>
          <w:sz w:val="21"/>
          <w:szCs w:val="21"/>
          <w:spacing w:val="2"/>
        </w:rPr>
        <w:t>较大形成头部，狭窄较小的一端成为尾部，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一部分中胚层细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胞在胚盘尾部与极滋养层内的胚外中胚层相连接成为体蒂，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是将来脐带发生的始基。由于外胚层发育较快，使扁平的胚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盘向腹侧面卷曲，形成柱形胚，随着各器官的发育</w:t>
      </w:r>
      <w:r>
        <w:rPr>
          <w:rFonts w:ascii="SimSun" w:hAnsi="SimSun" w:eastAsia="SimSun" w:cs="SimSun"/>
          <w:sz w:val="21"/>
          <w:szCs w:val="21"/>
          <w:spacing w:val="3"/>
        </w:rPr>
        <w:t>，约在孕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8周时(受精后6周)使胚胎渐具人形。其头部大，可以看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到眼、耳、口、鼻，四肢已有肢芽(如图1-6)。早期心脏形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成，用超声波可以查出心脏波动。</w:t>
      </w:r>
    </w:p>
    <w:p>
      <w:pPr>
        <w:ind w:left="433"/>
        <w:spacing w:before="84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(三)胎儿的发育</w:t>
      </w:r>
    </w:p>
    <w:p>
      <w:pPr>
        <w:ind w:right="70" w:firstLine="430"/>
        <w:spacing w:before="41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2"/>
        </w:rPr>
        <w:t>孕9周起(受精后7周)胚胎发育至胎儿期〔如</w:t>
      </w:r>
      <w:r>
        <w:rPr>
          <w:rFonts w:ascii="SimSun" w:hAnsi="SimSun" w:eastAsia="SimSun" w:cs="SimSun"/>
          <w:sz w:val="21"/>
          <w:szCs w:val="21"/>
          <w:spacing w:val="21"/>
        </w:rPr>
        <w:t>图1-7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及图1-5之10)〕。</w:t>
      </w:r>
    </w:p>
    <w:p>
      <w:pPr>
        <w:ind w:right="13"/>
        <w:spacing w:before="1" w:line="222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24"/>
        </w:rPr>
        <w:t>孕12周时，胎儿身长增至7~9厘米，重量增至20克</w:t>
      </w:r>
    </w:p>
    <w:p>
      <w:pPr>
        <w:spacing w:line="222" w:lineRule="auto"/>
        <w:sectPr>
          <w:footerReference w:type="default" r:id="rId43"/>
          <w:pgSz w:w="7220" w:h="10350"/>
          <w:pgMar w:top="400" w:right="1017" w:bottom="758" w:left="639" w:header="0" w:footer="549" w:gutter="0"/>
        </w:sectPr>
        <w:rPr>
          <w:rFonts w:ascii="FangSong" w:hAnsi="FangSong" w:eastAsia="FangSong" w:cs="FangSong"/>
          <w:sz w:val="21"/>
          <w:szCs w:val="21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4999"/>
        <w:spacing w:before="59" w:line="220" w:lineRule="auto"/>
        <w:rPr>
          <w:rFonts w:ascii="SimSun" w:hAnsi="SimSun" w:eastAsia="SimSun" w:cs="SimSun"/>
          <w:sz w:val="18"/>
          <w:szCs w:val="18"/>
        </w:rPr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2082783</wp:posOffset>
            </wp:positionH>
            <wp:positionV relativeFrom="paragraph">
              <wp:posOffset>-69153</wp:posOffset>
            </wp:positionV>
            <wp:extent cx="1117612" cy="1416056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7612" cy="141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8"/>
          <w:szCs w:val="18"/>
          <w:spacing w:val="-14"/>
        </w:rPr>
        <w:t>外耳道</w:t>
      </w:r>
    </w:p>
    <w:p>
      <w:pPr>
        <w:spacing w:before="135" w:line="220" w:lineRule="auto"/>
        <w:jc w:val="right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2"/>
        </w:rPr>
        <w:t>耳膨</w:t>
      </w:r>
      <w:r>
        <w:rPr>
          <w:rFonts w:ascii="SimSun" w:hAnsi="SimSun" w:eastAsia="SimSun" w:cs="SimSun"/>
          <w:sz w:val="18"/>
          <w:szCs w:val="18"/>
          <w:spacing w:val="-9"/>
        </w:rPr>
        <w:t>大</w:t>
      </w:r>
    </w:p>
    <w:p>
      <w:pPr>
        <w:ind w:left="2459"/>
        <w:spacing w:before="4" w:line="225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8"/>
          <w:szCs w:val="18"/>
          <w:spacing w:val="-12"/>
        </w:rPr>
        <w:t>肢芽</w:t>
      </w:r>
      <w:r>
        <w:rPr>
          <w:rFonts w:ascii="SimHei" w:hAnsi="SimHei" w:eastAsia="SimHei" w:cs="SimHei"/>
          <w:sz w:val="18"/>
          <w:szCs w:val="18"/>
          <w:spacing w:val="4"/>
        </w:rPr>
        <w:t xml:space="preserve">   </w:t>
      </w:r>
      <w:r>
        <w:rPr>
          <w:rFonts w:ascii="SimHei" w:hAnsi="SimHei" w:eastAsia="SimHei" w:cs="SimHei"/>
          <w:sz w:val="12"/>
          <w:szCs w:val="12"/>
          <w:spacing w:val="-12"/>
          <w:position w:val="-1"/>
        </w:rPr>
        <w:t>眼一</w:t>
      </w:r>
    </w:p>
    <w:p>
      <w:pPr>
        <w:ind w:left="2642"/>
        <w:spacing w:before="73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12"/>
          <w:w w:val="98"/>
        </w:rPr>
        <w:t>心包一肝</w:t>
      </w:r>
      <w:r>
        <w:rPr>
          <w:rFonts w:ascii="SimHei" w:hAnsi="SimHei" w:eastAsia="SimHei" w:cs="SimHei"/>
          <w:sz w:val="18"/>
          <w:szCs w:val="18"/>
          <w:spacing w:val="-12"/>
          <w:w w:val="98"/>
        </w:rPr>
        <w:t>膨</w:t>
      </w:r>
      <w:r>
        <w:rPr>
          <w:rFonts w:ascii="SimHei" w:hAnsi="SimHei" w:eastAsia="SimHei" w:cs="SimHei"/>
          <w:sz w:val="18"/>
          <w:szCs w:val="18"/>
          <w:spacing w:val="36"/>
        </w:rPr>
        <w:t xml:space="preserve"> </w:t>
      </w:r>
      <w:r>
        <w:rPr>
          <w:sz w:val="18"/>
          <w:szCs w:val="18"/>
          <w:position w:val="-11"/>
        </w:rPr>
        <w:drawing>
          <wp:inline distT="0" distB="0" distL="0" distR="0">
            <wp:extent cx="882646" cy="380993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2646" cy="3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18"/>
          <w:szCs w:val="18"/>
          <w:spacing w:val="-12"/>
          <w:w w:val="98"/>
          <w:position w:val="-2"/>
        </w:rPr>
        <w:t>手板</w:t>
      </w:r>
    </w:p>
    <w:p>
      <w:pPr>
        <w:ind w:left="89"/>
        <w:spacing w:before="35" w:line="209" w:lineRule="auto"/>
        <w:rPr>
          <w:rFonts w:ascii="STXingkai" w:hAnsi="STXingkai" w:eastAsia="STXingkai" w:cs="STXingkai"/>
          <w:sz w:val="18"/>
          <w:szCs w:val="18"/>
        </w:rPr>
      </w:pPr>
      <w:r>
        <w:drawing>
          <wp:anchor distT="0" distB="0" distL="0" distR="0" simplePos="0" relativeHeight="251696128" behindDoc="0" locked="0" layoutInCell="1" allowOverlap="1">
            <wp:simplePos x="0" y="0"/>
            <wp:positionH relativeFrom="column">
              <wp:posOffset>374661</wp:posOffset>
            </wp:positionH>
            <wp:positionV relativeFrom="paragraph">
              <wp:posOffset>-1047426</wp:posOffset>
            </wp:positionV>
            <wp:extent cx="1174737" cy="149222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4737" cy="149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Xingkai" w:hAnsi="STXingkai" w:eastAsia="STXingkai" w:cs="STXingkai"/>
          <w:sz w:val="18"/>
          <w:szCs w:val="18"/>
          <w:spacing w:val="17"/>
        </w:rPr>
        <w:t>心包膨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409"/>
        <w:spacing w:before="59" w:line="219" w:lineRule="auto"/>
        <w:rPr>
          <w:rFonts w:ascii="SimSun" w:hAnsi="SimSun" w:eastAsia="SimSun" w:cs="SimSun"/>
          <w:sz w:val="18"/>
          <w:szCs w:val="18"/>
        </w:rPr>
      </w:pPr>
      <w: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2114555</wp:posOffset>
            </wp:positionH>
            <wp:positionV relativeFrom="paragraph">
              <wp:posOffset>229905</wp:posOffset>
            </wp:positionV>
            <wp:extent cx="1015969" cy="1498604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5969" cy="149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8"/>
          <w:szCs w:val="18"/>
          <w:spacing w:val="8"/>
        </w:rPr>
        <w:t>图1-</w:t>
      </w:r>
      <w:r>
        <w:rPr>
          <w:rFonts w:ascii="SimSun" w:hAnsi="SimSun" w:eastAsia="SimSun" w:cs="SimSun"/>
          <w:sz w:val="18"/>
          <w:szCs w:val="18"/>
          <w:spacing w:val="-4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8"/>
        </w:rPr>
        <w:t>6  孕8周人胚左侧观示意图</w:t>
      </w:r>
    </w:p>
    <w:p>
      <w:pPr>
        <w:ind w:firstLine="910"/>
        <w:spacing w:before="228" w:line="2440" w:lineRule="exact"/>
        <w:rPr/>
      </w:pPr>
      <w:r>
        <w:rPr>
          <w:position w:val="-48"/>
        </w:rPr>
        <w:drawing>
          <wp:inline distT="0" distB="0" distL="0" distR="0">
            <wp:extent cx="1035041" cy="1549407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041" cy="15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00"/>
        <w:spacing w:before="128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11"/>
        </w:rPr>
        <w:t>图1~7</w:t>
      </w:r>
      <w:r>
        <w:rPr>
          <w:rFonts w:ascii="SimSun" w:hAnsi="SimSun" w:eastAsia="SimSun" w:cs="SimSun"/>
          <w:sz w:val="18"/>
          <w:szCs w:val="18"/>
          <w:spacing w:val="8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1"/>
        </w:rPr>
        <w:t>孕9周人胚左侧观示意图</w:t>
      </w:r>
    </w:p>
    <w:p>
      <w:pPr>
        <w:spacing w:before="15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左右，是孕8周时的15倍。外观尚不能辨认男女。</w:t>
      </w:r>
    </w:p>
    <w:p>
      <w:pPr>
        <w:ind w:right="41" w:firstLine="439"/>
        <w:spacing w:before="28" w:line="291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4"/>
        </w:rPr>
        <w:t>孕16周时，胎儿身长约15~17厘米，重量约1</w:t>
      </w:r>
      <w:r>
        <w:rPr>
          <w:rFonts w:ascii="SimSun" w:hAnsi="SimSun" w:eastAsia="SimSun" w:cs="SimSun"/>
          <w:sz w:val="22"/>
          <w:szCs w:val="22"/>
          <w:spacing w:val="3"/>
        </w:rPr>
        <w:t>00～120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克。从外生殖器可以辨认男女。</w:t>
      </w:r>
    </w:p>
    <w:p>
      <w:pPr>
        <w:ind w:firstLine="439"/>
        <w:spacing w:before="2" w:line="30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6"/>
        </w:rPr>
        <w:t>孕20周时，身长约25厘米，重量约300克</w:t>
      </w:r>
      <w:r>
        <w:rPr>
          <w:rFonts w:ascii="SimSun" w:hAnsi="SimSun" w:eastAsia="SimSun" w:cs="SimSun"/>
          <w:sz w:val="22"/>
          <w:szCs w:val="22"/>
          <w:spacing w:val="5"/>
        </w:rPr>
        <w:t>左右。这时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可以听到胎心跳动。</w:t>
      </w:r>
    </w:p>
    <w:p>
      <w:pPr>
        <w:ind w:left="439" w:right="22"/>
        <w:spacing w:line="24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5"/>
        </w:rPr>
        <w:t>孕24周时，胎儿身长达30厘米，体重约700克左</w:t>
      </w:r>
      <w:r>
        <w:rPr>
          <w:rFonts w:ascii="SimSun" w:hAnsi="SimSun" w:eastAsia="SimSun" w:cs="SimSun"/>
          <w:sz w:val="22"/>
          <w:szCs w:val="22"/>
          <w:spacing w:val="4"/>
        </w:rPr>
        <w:t>右。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4"/>
        </w:rPr>
        <w:t>孕28周时，胎儿身长约35厘米，体重约1000克左右。</w:t>
      </w:r>
    </w:p>
    <w:p>
      <w:pPr>
        <w:spacing w:before="129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1"/>
        </w:rPr>
        <w:t>娩出能啼哭，生活能力弱，加强护理可以存</w:t>
      </w:r>
      <w:r>
        <w:rPr>
          <w:rFonts w:ascii="SimSun" w:hAnsi="SimSun" w:eastAsia="SimSun" w:cs="SimSun"/>
          <w:sz w:val="18"/>
          <w:szCs w:val="18"/>
          <w:spacing w:val="30"/>
        </w:rPr>
        <w:t>活。</w:t>
      </w:r>
    </w:p>
    <w:p>
      <w:pPr>
        <w:spacing w:line="219" w:lineRule="auto"/>
        <w:sectPr>
          <w:footerReference w:type="default" r:id="rId44"/>
          <w:pgSz w:w="7220" w:h="10350"/>
          <w:pgMar w:top="400" w:right="747" w:bottom="766" w:left="930" w:header="0" w:footer="587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48" w:firstLine="439"/>
        <w:spacing w:before="61" w:line="278" w:lineRule="auto"/>
        <w:rPr>
          <w:rFonts w:ascii="SimSun" w:hAnsi="SimSun" w:eastAsia="SimSun" w:cs="SimSun"/>
          <w:sz w:val="19"/>
          <w:szCs w:val="19"/>
        </w:rPr>
      </w:pPr>
      <w:bookmarkStart w:name="bookmark147" w:id="161"/>
      <w:bookmarkEnd w:id="161"/>
      <w:r>
        <w:rPr>
          <w:rFonts w:ascii="SimSun" w:hAnsi="SimSun" w:eastAsia="SimSun" w:cs="SimSun"/>
          <w:sz w:val="19"/>
          <w:szCs w:val="19"/>
          <w:spacing w:val="35"/>
        </w:rPr>
        <w:t>孕32周时，胎儿身长约40厘米，体重约1500~1700</w:t>
      </w:r>
      <w:r>
        <w:rPr>
          <w:rFonts w:ascii="SimSun" w:hAnsi="SimSun" w:eastAsia="SimSun" w:cs="SimSun"/>
          <w:sz w:val="19"/>
          <w:szCs w:val="19"/>
          <w:spacing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克。双睾丸已降至阴囊，此时出生可以存活。</w:t>
      </w:r>
    </w:p>
    <w:p>
      <w:pPr>
        <w:ind w:right="23"/>
        <w:spacing w:before="27" w:line="219" w:lineRule="auto"/>
        <w:jc w:val="righ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7"/>
        </w:rPr>
        <w:t>孕36周时，胎儿身长约45厘米，体重约2500克以上。</w:t>
      </w:r>
    </w:p>
    <w:p>
      <w:pPr>
        <w:ind w:right="25" w:firstLine="439"/>
        <w:spacing w:before="94" w:line="30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35"/>
        </w:rPr>
        <w:t>孕40周时，胎儿身长50厘米左右，体重平均3000克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以上。双睾丸已降至阴囊，大小阴唇发育良好，出生后哭声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宏亮，吸吮力强，有旺盛的生命力。</w:t>
      </w:r>
    </w:p>
    <w:p>
      <w:pPr>
        <w:ind w:right="10" w:firstLine="439"/>
        <w:spacing w:before="16" w:line="29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8"/>
        </w:rPr>
        <w:t>胎儿各重要器官系统形成的大体时间是：脑在孕2~11</w:t>
      </w:r>
      <w:r>
        <w:rPr>
          <w:rFonts w:ascii="SimSun" w:hAnsi="SimSun" w:eastAsia="SimSun" w:cs="SimSun"/>
          <w:sz w:val="19"/>
          <w:szCs w:val="19"/>
          <w:spacing w:val="1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3"/>
        </w:rPr>
        <w:t>周，眼在孕3~7周，心脏在孕3~7周，四肢在孕4～8周，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4"/>
        </w:rPr>
        <w:t>牙齿在孕6~10周，耳在孕6~12周，口唇</w:t>
      </w:r>
      <w:r>
        <w:rPr>
          <w:rFonts w:ascii="SimSun" w:hAnsi="SimSun" w:eastAsia="SimSun" w:cs="SimSun"/>
          <w:sz w:val="19"/>
          <w:szCs w:val="19"/>
          <w:spacing w:val="33"/>
        </w:rPr>
        <w:t>在孕5～6周，腭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0"/>
        </w:rPr>
        <w:t>在孕10~12周，腹部在孕9~10周形成。可见妊娠早期，是</w:t>
      </w:r>
      <w:r>
        <w:rPr>
          <w:rFonts w:ascii="SimSun" w:hAnsi="SimSun" w:eastAsia="SimSun" w:cs="SimSun"/>
          <w:sz w:val="19"/>
          <w:szCs w:val="19"/>
          <w:spacing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胚胎早期组织器官分化、形成、发育的重要时期，是受精卵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重演人类进化史的剧烈演进期。此期胎儿最娇嫩，最易受内</w:t>
      </w:r>
      <w:r>
        <w:rPr>
          <w:rFonts w:ascii="SimSun" w:hAnsi="SimSun" w:eastAsia="SimSun" w:cs="SimSun"/>
          <w:sz w:val="19"/>
          <w:szCs w:val="19"/>
          <w:spacing w:val="1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外环境有毒害因素的影响，而使其形成有误</w:t>
      </w:r>
      <w:r>
        <w:rPr>
          <w:rFonts w:ascii="SimSun" w:hAnsi="SimSun" w:eastAsia="SimSun" w:cs="SimSun"/>
          <w:sz w:val="19"/>
          <w:szCs w:val="19"/>
          <w:spacing w:val="23"/>
        </w:rPr>
        <w:t>，造成形形色色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的畸形、死胎及流产，应引起注意。</w:t>
      </w:r>
    </w:p>
    <w:p>
      <w:pPr>
        <w:ind w:left="442"/>
        <w:spacing w:before="53" w:line="221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26"/>
        </w:rPr>
        <w:t>(四)胎盘的形成和发育</w:t>
      </w:r>
    </w:p>
    <w:p>
      <w:pPr>
        <w:ind w:firstLine="439"/>
        <w:spacing w:before="77" w:line="302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3"/>
        </w:rPr>
        <w:t>胎盘由母体组织和胚胎组织共同组成，是母体与胎儿间</w:t>
      </w:r>
      <w:r>
        <w:rPr>
          <w:rFonts w:ascii="SimSun" w:hAnsi="SimSun" w:eastAsia="SimSun" w:cs="SimSun"/>
          <w:sz w:val="19"/>
          <w:szCs w:val="19"/>
          <w:spacing w:val="1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1"/>
        </w:rPr>
        <w:t>进行物质交换的重要器官，在妊娠过程中持续进行动态改</w:t>
      </w:r>
      <w:r>
        <w:rPr>
          <w:rFonts w:ascii="SimSun" w:hAnsi="SimSun" w:eastAsia="SimSun" w:cs="SimSun"/>
          <w:sz w:val="19"/>
          <w:szCs w:val="19"/>
          <w:spacing w:val="1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变，其结构特殊，功能复杂。</w:t>
      </w:r>
    </w:p>
    <w:p>
      <w:pPr>
        <w:ind w:right="12" w:firstLine="439"/>
        <w:spacing w:before="9" w:line="30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0"/>
        </w:rPr>
        <w:t>蜕膜的形成：孕卵着床后，子宫内膜在孕激素作用下，</w:t>
      </w:r>
      <w:r>
        <w:rPr>
          <w:rFonts w:ascii="SimSun" w:hAnsi="SimSun" w:eastAsia="SimSun" w:cs="SimSun"/>
          <w:sz w:val="19"/>
          <w:szCs w:val="19"/>
          <w:spacing w:val="1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其细胞结构及细胞形态均有改变。并且这些妊娠期的子宫内</w:t>
      </w:r>
      <w:r>
        <w:rPr>
          <w:rFonts w:ascii="SimSun" w:hAnsi="SimSun" w:eastAsia="SimSun" w:cs="SimSun"/>
          <w:sz w:val="19"/>
          <w:szCs w:val="19"/>
          <w:spacing w:val="1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膜，于分娩后大部分脱落，故取名为蜕膜。依其与孕卵</w:t>
      </w:r>
      <w:r>
        <w:rPr>
          <w:rFonts w:ascii="SimSun" w:hAnsi="SimSun" w:eastAsia="SimSun" w:cs="SimSun"/>
          <w:sz w:val="19"/>
          <w:szCs w:val="19"/>
          <w:spacing w:val="22"/>
        </w:rPr>
        <w:t>部位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的关系分为三部分(如图1-</w:t>
      </w:r>
      <w:r>
        <w:rPr>
          <w:rFonts w:ascii="SimSun" w:hAnsi="SimSun" w:eastAsia="SimSun" w:cs="SimSun"/>
          <w:sz w:val="19"/>
          <w:szCs w:val="19"/>
          <w:spacing w:val="-5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8)。</w:t>
      </w:r>
    </w:p>
    <w:p>
      <w:pPr>
        <w:ind w:right="28" w:firstLine="439"/>
        <w:spacing w:before="17" w:line="27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底蜕膜：是蜕膜与极滋养层接触的部位，将来发展成为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胎盘的母体部分。</w:t>
      </w:r>
    </w:p>
    <w:p>
      <w:pPr>
        <w:ind w:right="22" w:firstLine="439"/>
        <w:spacing w:before="58" w:line="302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包蜕膜：是覆盖在囊胚上面的蜕膜，随着囊胚的发育扩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2"/>
        </w:rPr>
        <w:t>展，逐渐突向宫腔。约在12周随着羊膜腔的增大，包蜕膜与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真蜕膜逐渐融合，分娩时此二层已合而为一</w:t>
      </w:r>
      <w:r>
        <w:rPr>
          <w:rFonts w:ascii="SimSun" w:hAnsi="SimSun" w:eastAsia="SimSun" w:cs="SimSun"/>
          <w:sz w:val="19"/>
          <w:szCs w:val="19"/>
          <w:spacing w:val="-3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，无法分离。</w:t>
      </w:r>
    </w:p>
    <w:p>
      <w:pPr>
        <w:spacing w:line="302" w:lineRule="auto"/>
        <w:sectPr>
          <w:footerReference w:type="default" r:id="rId50"/>
          <w:pgSz w:w="7220" w:h="10350"/>
          <w:pgMar w:top="400" w:right="1061" w:bottom="792" w:left="590" w:header="0" w:footer="633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3809"/>
        <w:spacing w:before="46" w:line="220" w:lineRule="auto"/>
        <w:rPr>
          <w:rFonts w:ascii="SimSun" w:hAnsi="SimSun" w:eastAsia="SimSun" w:cs="SimSun"/>
          <w:sz w:val="14"/>
          <w:szCs w:val="14"/>
        </w:rPr>
      </w:pPr>
      <w:r>
        <w:pict>
          <v:shape id="_x0000_s46" style="position:absolute;margin-left:50.5003pt;margin-top:1.2773pt;mso-position-vertical-relative:text;mso-position-horizontal-relative:text;width:32.4pt;height:10.35pt;z-index:2517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9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  <w:spacing w:val="13"/>
                    </w:rPr>
                    <w:t>真蜕膜一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01248" behindDoc="1" locked="0" layoutInCell="1" allowOverlap="1">
            <wp:simplePos x="0" y="0"/>
            <wp:positionH relativeFrom="column">
              <wp:posOffset>615954</wp:posOffset>
            </wp:positionH>
            <wp:positionV relativeFrom="paragraph">
              <wp:posOffset>-387393</wp:posOffset>
            </wp:positionV>
            <wp:extent cx="2336775" cy="1860537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6775" cy="186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4"/>
          <w:szCs w:val="14"/>
          <w:spacing w:val="-2"/>
        </w:rPr>
        <w:t>-底蜕膜</w:t>
      </w:r>
    </w:p>
    <w:p>
      <w:pPr>
        <w:ind w:left="3929" w:right="932" w:hanging="9"/>
        <w:spacing w:before="229" w:line="310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48" style="position:absolute;margin-left:50.5003pt;margin-top:27.6785pt;mso-position-vertical-relative:text;mso-position-horizontal-relative:text;width:29.75pt;height:10.35pt;z-index:25170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0" w:lineRule="auto"/>
                    <w:rPr>
                      <w:rFonts w:ascii="SimSun" w:hAnsi="SimSun" w:eastAsia="SimSun" w:cs="SimSun"/>
                      <w:sz w:val="14"/>
                      <w:szCs w:val="14"/>
                    </w:rPr>
                  </w:pPr>
                  <w:r>
                    <w:rPr>
                      <w:rFonts w:ascii="SimSun" w:hAnsi="SimSun" w:eastAsia="SimSun" w:cs="SimSun"/>
                      <w:sz w:val="14"/>
                      <w:szCs w:val="14"/>
                    </w:rPr>
                    <w:t>包蜕膜一</w:t>
                  </w:r>
                </w:p>
              </w:txbxContent>
            </v:textbox>
          </v:shape>
        </w:pict>
      </w:r>
      <w:r>
        <w:rPr>
          <w:rFonts w:ascii="KaiTi" w:hAnsi="KaiTi" w:eastAsia="KaiTi" w:cs="KaiTi"/>
          <w:sz w:val="20"/>
          <w:szCs w:val="20"/>
          <w:spacing w:val="-13"/>
          <w:w w:val="91"/>
        </w:rPr>
        <w:t>叶状绒毛</w:t>
      </w:r>
      <w:r>
        <w:rPr>
          <w:rFonts w:ascii="KaiTi" w:hAnsi="KaiTi" w:eastAsia="KaiTi" w:cs="KaiTi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  <w:w w:val="93"/>
        </w:rPr>
        <w:t>滑泽绒毛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102"/>
        <w:spacing w:before="65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13"/>
        </w:rPr>
        <w:t>图1-8</w:t>
      </w:r>
      <w:r>
        <w:rPr>
          <w:rFonts w:ascii="SimSun" w:hAnsi="SimSun" w:eastAsia="SimSun" w:cs="SimSun"/>
          <w:sz w:val="20"/>
          <w:szCs w:val="20"/>
          <w:spacing w:val="9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早期妊娠子宫蜕膜与绒毛膜的关系</w:t>
      </w:r>
    </w:p>
    <w:p>
      <w:pPr>
        <w:pStyle w:val="BodyText"/>
        <w:spacing w:line="256" w:lineRule="auto"/>
        <w:rPr/>
      </w:pPr>
      <w:r/>
    </w:p>
    <w:p>
      <w:pPr>
        <w:ind w:firstLine="410"/>
        <w:spacing w:before="65" w:line="29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真蜕膜：除底蜕膜、包蜕膜外覆盖子宫腔内之蜕膜统称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为真蜕膜。</w:t>
      </w:r>
    </w:p>
    <w:p>
      <w:pPr>
        <w:ind w:firstLine="410"/>
        <w:spacing w:before="7" w:line="28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绒毛膜的形成：早在囊胚发育到2周左右时，滋养层细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胞的表面已形成许多毛状突起，这些毛状突起再分化成小支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而形成原始绒毛。在受精3~4周时出现未成熟的次级干绒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毛，随后胚外中胚层的细胞伸入绒毛内成为绒毛中轴。滋养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层和胚外中胚层合称绒毛膜，这些绒毛从周围的蜕膜中吸收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营养。</w:t>
      </w:r>
    </w:p>
    <w:p>
      <w:pPr>
        <w:ind w:firstLine="410"/>
        <w:spacing w:before="52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3"/>
        </w:rPr>
        <w:t>随着囊胚生长，与底蜕膜接触的绒毛由于功能日益发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展，发育更为旺盛，分枝繁茂，形成丛密绒毛膜，亦称叶状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绒毛膜。这部分的胚外中胚层亦发育增厚似膜板状，称绒毛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膜板，为日后形成胎盘的子体部分。与包蜕膜接触的绒毛，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遭受压迫，血液供应不良，绒毛逐渐退化萎缩，仅存血管分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布较少的薄层，称为平滑绒毛膜。</w:t>
      </w:r>
    </w:p>
    <w:p>
      <w:pPr>
        <w:ind w:right="2" w:firstLine="410"/>
        <w:spacing w:before="60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综上所述，胎盘是由胎儿未退化的丛密绒毛</w:t>
      </w:r>
      <w:r>
        <w:rPr>
          <w:rFonts w:ascii="SimSun" w:hAnsi="SimSun" w:eastAsia="SimSun" w:cs="SimSun"/>
          <w:sz w:val="20"/>
          <w:szCs w:val="20"/>
          <w:spacing w:val="12"/>
        </w:rPr>
        <w:t>膜，与母体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5"/>
        </w:rPr>
        <w:t>的底蜕膜共同发育组成。从孕6~7周(受精后4~5周)开</w:t>
      </w:r>
    </w:p>
    <w:p>
      <w:pPr>
        <w:spacing w:line="281" w:lineRule="auto"/>
        <w:sectPr>
          <w:footerReference w:type="default" r:id="rId51"/>
          <w:pgSz w:w="7220" w:h="10350"/>
          <w:pgMar w:top="400" w:right="759" w:bottom="840" w:left="910" w:header="0" w:footer="6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27" w:lineRule="auto"/>
        <w:rPr/>
      </w:pPr>
      <w:r/>
    </w:p>
    <w:p>
      <w:pPr>
        <w:ind w:right="21"/>
        <w:spacing w:before="6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始奠基，至孕12周末已形成一完整器官。其余部位的绒毛膜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和蜕膜以及羊膜，共同组成胎膜。</w:t>
      </w:r>
    </w:p>
    <w:p>
      <w:pPr>
        <w:ind w:firstLine="470"/>
        <w:spacing w:before="51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足月的胎盘系椭圆形的盘状器官。直径16～20厘米，厚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2.5厘米左右，重达500~600克，绒毛总面积为12</w:t>
      </w:r>
      <w:r>
        <w:rPr>
          <w:rFonts w:ascii="SimSun" w:hAnsi="SimSun" w:eastAsia="SimSun" w:cs="SimSun"/>
          <w:sz w:val="21"/>
          <w:szCs w:val="21"/>
          <w:spacing w:val="15"/>
        </w:rPr>
        <w:t>平方米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左右。它是受精卵这粒种子生长的根基，母体通过它供给胎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儿生长、发育所需用的一切营养物和氧气，同时又把胎儿的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新陈代谢产物送入母体，排出体外。胎盘还是母亲和胎</w:t>
      </w:r>
      <w:r>
        <w:rPr>
          <w:rFonts w:ascii="SimSun" w:hAnsi="SimSun" w:eastAsia="SimSun" w:cs="SimSun"/>
          <w:sz w:val="21"/>
          <w:szCs w:val="21"/>
          <w:spacing w:val="2"/>
        </w:rPr>
        <w:t>儿之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间的“天然屏障”,可以防御毒物、细菌、微生物侵袭胎儿。 </w:t>
      </w:r>
      <w:r>
        <w:rPr>
          <w:rFonts w:ascii="SimSun" w:hAnsi="SimSun" w:eastAsia="SimSun" w:cs="SimSun"/>
          <w:sz w:val="21"/>
          <w:szCs w:val="21"/>
          <w:spacing w:val="2"/>
        </w:rPr>
        <w:t>胎盘功能不佳，能造成胎儿发育障碍，甚至死亡。</w:t>
      </w:r>
    </w:p>
    <w:p>
      <w:pPr>
        <w:ind w:right="2" w:firstLine="470"/>
        <w:spacing w:before="57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胎盘通过脐带把母体和胎儿联系在一起。脐</w:t>
      </w:r>
      <w:r>
        <w:rPr>
          <w:rFonts w:ascii="SimSun" w:hAnsi="SimSun" w:eastAsia="SimSun" w:cs="SimSun"/>
          <w:sz w:val="21"/>
          <w:szCs w:val="21"/>
          <w:spacing w:val="2"/>
        </w:rPr>
        <w:t>带的一端连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于胎儿腹壁的脐轮，另一端附着于胎盘的胎儿</w:t>
      </w:r>
      <w:r>
        <w:rPr>
          <w:rFonts w:ascii="SimSun" w:hAnsi="SimSun" w:eastAsia="SimSun" w:cs="SimSun"/>
          <w:sz w:val="21"/>
          <w:szCs w:val="21"/>
          <w:spacing w:val="3"/>
        </w:rPr>
        <w:t>面。胎儿依靠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脐带悬浮于羊膜腔中。足月胎儿的脐带长约50～</w:t>
      </w:r>
      <w:r>
        <w:rPr>
          <w:rFonts w:ascii="SimSun" w:hAnsi="SimSun" w:eastAsia="SimSun" w:cs="SimSun"/>
          <w:sz w:val="21"/>
          <w:szCs w:val="21"/>
          <w:spacing w:val="2"/>
        </w:rPr>
        <w:t>60厘米，直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径约1.5～2厘米，其表面被羊膜覆盖，其中有一根脐静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脉、两根脐动脉，还有胶样脐带基质，保护着脐血管。胎儿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通过脐血管源源不断地进行着营养物、氧气和代谢废物的交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换。因此，当脐带发育畸形、打结、极度扭曲或受压时，都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可以中断胎儿物质交换的唯一途径，而立即危及胎儿的生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命。</w:t>
      </w:r>
    </w:p>
    <w:p>
      <w:pPr>
        <w:ind w:left="473"/>
        <w:spacing w:before="40" w:line="221" w:lineRule="auto"/>
        <w:rPr>
          <w:rFonts w:ascii="SimHei" w:hAnsi="SimHei" w:eastAsia="SimHei" w:cs="SimHei"/>
          <w:sz w:val="21"/>
          <w:szCs w:val="21"/>
        </w:rPr>
      </w:pPr>
      <w:bookmarkStart w:name="bookmark148" w:id="162"/>
      <w:bookmarkEnd w:id="162"/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(五)羊膜及羊水</w:t>
      </w:r>
    </w:p>
    <w:p>
      <w:pPr>
        <w:ind w:right="31" w:firstLine="470"/>
        <w:spacing w:before="82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羊膜为胎膜的一部分，一般认为人类羊膜在正常受精卵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发育到7~8天从细胞滋养层衍生而来。</w:t>
      </w:r>
    </w:p>
    <w:p>
      <w:pPr>
        <w:ind w:right="21" w:firstLine="470"/>
        <w:spacing w:before="2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羊膜腔内的液体称为羊水，随着妊娠时期的不同，其来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源、容量与组成亦有变化。妊娠早期，羊水主要是由母体血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清通过胎膜进入羊膜腔的透析液，为无色澄清的液体，其成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分基本与母体血浆相似，只是蛋白质含量低</w:t>
      </w:r>
      <w:r>
        <w:rPr>
          <w:rFonts w:ascii="SimSun" w:hAnsi="SimSun" w:eastAsia="SimSun" w:cs="SimSun"/>
          <w:sz w:val="21"/>
          <w:szCs w:val="21"/>
          <w:spacing w:val="11"/>
        </w:rPr>
        <w:t>。妊娠中期后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〈妊娠14～16周以后),胎儿尿成为羊水的重要来源。</w:t>
      </w:r>
    </w:p>
    <w:p>
      <w:pPr>
        <w:ind w:right="21"/>
        <w:spacing w:before="67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羊膜在羊水的产生上起着重要作用，在羊水吸收上也起</w:t>
      </w:r>
    </w:p>
    <w:p>
      <w:pPr>
        <w:spacing w:line="219" w:lineRule="auto"/>
        <w:sectPr>
          <w:footerReference w:type="default" r:id="rId53"/>
          <w:pgSz w:w="7220" w:h="10350"/>
          <w:pgMar w:top="400" w:right="1039" w:bottom="847" w:left="599" w:header="0" w:footer="63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68" w:lineRule="auto"/>
        <w:rPr/>
      </w:pPr>
      <w:r/>
    </w:p>
    <w:p>
      <w:pPr>
        <w:ind w:right="71"/>
        <w:spacing w:before="68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着重要作用，羊水交换约有50%是由羊膜完成的。此外脐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带、胎儿消化道也都能吸收羊水。经消化道吸收的羊水在胎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儿体内形成尿液，再排入羊膜腔中。总之羊水是与周围组织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保持着动态平衡的体液。由于胎儿各系统功能的建立，羊水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的成分也不断地发生变化。</w:t>
      </w:r>
    </w:p>
    <w:p>
      <w:pPr>
        <w:ind w:right="52" w:firstLine="420"/>
        <w:spacing w:before="37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羊水中不仅含有胎儿发育所需的部分营养物，而且含有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胎儿代谢产物(如尿素、尿酸、肌酐),其含量</w:t>
      </w:r>
      <w:r>
        <w:rPr>
          <w:rFonts w:ascii="SimSun" w:hAnsi="SimSun" w:eastAsia="SimSun" w:cs="SimSun"/>
          <w:sz w:val="21"/>
          <w:szCs w:val="21"/>
          <w:spacing w:val="6"/>
        </w:rPr>
        <w:t>间接反应胎儿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肾脏成熟程度；有胎儿消化、呼吸、泌尿系统、皮肤等的脱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落细胞；可用其预测胎儿性别、先天性染色体异常病及胎儿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成熟程度；有代表胎儿——胎盘功能好坏的各种激素和</w:t>
      </w:r>
      <w:r>
        <w:rPr>
          <w:rFonts w:ascii="SimSun" w:hAnsi="SimSun" w:eastAsia="SimSun" w:cs="SimSun"/>
          <w:sz w:val="21"/>
          <w:szCs w:val="21"/>
        </w:rPr>
        <w:t>酶， </w:t>
      </w:r>
      <w:r>
        <w:rPr>
          <w:rFonts w:ascii="SimSun" w:hAnsi="SimSun" w:eastAsia="SimSun" w:cs="SimSun"/>
          <w:sz w:val="21"/>
          <w:szCs w:val="21"/>
          <w:spacing w:val="12"/>
        </w:rPr>
        <w:t>可用来预测胎儿——胎盘功能，从而了解胎儿宫内是否安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稳；有胆红素、磷脂类，测其全量能了解胎儿肝脏、肺脏发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育的成熟度。羊水成分复杂，通过羊水检查，可以预知胎儿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各方面的情况。</w:t>
      </w:r>
    </w:p>
    <w:p>
      <w:pPr>
        <w:ind w:firstLine="420"/>
        <w:spacing w:before="59" w:line="28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羊水的量，随妊娠期的不同而有变化。妊娠12周时约为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50毫升，20周时约为400毫升，36～38周时容量最高，约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为1000~1500毫升，妊娠过期后羊水量迅速减少，而且混浊。</w:t>
      </w:r>
    </w:p>
    <w:p>
      <w:pPr>
        <w:ind w:right="74" w:firstLine="420"/>
        <w:spacing w:before="6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总之，羊水的功能主要有三方面：其一，保护胎儿。胎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儿在羊水中自由活动，防止胎体粘连，形成肢体畸形；保持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宫腔内恒温，恒压，减少因外力所致的胎儿损伤。其二</w:t>
      </w:r>
      <w:r>
        <w:rPr>
          <w:rFonts w:ascii="SimSun" w:hAnsi="SimSun" w:eastAsia="SimSun" w:cs="SimSun"/>
          <w:sz w:val="21"/>
          <w:szCs w:val="21"/>
          <w:spacing w:val="2"/>
        </w:rPr>
        <w:t>，保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护母体。羊水可以减少因胎动引起的不适感；临产时胎囊可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以借羊水压力扩张软产道(宫颈、阴道),避免胎体压迫母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体组织时间过长，引起宫颈、阴道损伤。其三，借助羊水进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行各种检查，了解胎儿性别、成熟度及有无遗传病。</w:t>
      </w:r>
    </w:p>
    <w:p>
      <w:pPr>
        <w:ind w:left="423"/>
        <w:spacing w:before="237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4" w:id="163"/>
      <w:bookmarkEnd w:id="163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六、关于妊娠的诊断</w:t>
      </w:r>
    </w:p>
    <w:p>
      <w:pPr>
        <w:ind w:left="420"/>
        <w:spacing w:before="19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受精卵能否正常的发育，约20%取决于遗传因素，70~</w:t>
      </w:r>
    </w:p>
    <w:p>
      <w:pPr>
        <w:spacing w:line="219" w:lineRule="auto"/>
        <w:sectPr>
          <w:footerReference w:type="default" r:id="rId54"/>
          <w:pgSz w:w="7220" w:h="10350"/>
          <w:pgMar w:top="400" w:right="744" w:bottom="817" w:left="859" w:header="0" w:footer="6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68" w:lineRule="auto"/>
        <w:rPr/>
      </w:pPr>
      <w:r/>
    </w:p>
    <w:p>
      <w:pPr>
        <w:ind w:right="42"/>
        <w:spacing w:before="69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80%取决于母体内外环境。因此，必须极早确诊是否妊娠， </w:t>
      </w:r>
      <w:r>
        <w:rPr>
          <w:rFonts w:ascii="SimSun" w:hAnsi="SimSun" w:eastAsia="SimSun" w:cs="SimSun"/>
          <w:sz w:val="21"/>
          <w:szCs w:val="21"/>
          <w:spacing w:val="3"/>
        </w:rPr>
        <w:t>才可能从胚胎发育早期即实行保护。否则会因各种因素而误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伤胎儿，甚至造成死胎、流产。</w:t>
      </w:r>
    </w:p>
    <w:p>
      <w:pPr>
        <w:ind w:left="442"/>
        <w:spacing w:before="1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(一)妊娠早期的征象</w:t>
      </w:r>
    </w:p>
    <w:p>
      <w:pPr>
        <w:ind w:right="21" w:firstLine="439"/>
        <w:spacing w:before="53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1. 突然停经：已婚的生育年龄妇女，月经一贯规律，突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然闭经，首先应考虑可能怀孕。当然，停经不一定就是妊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娠，应予鉴别，如哺乳、环境变化、更年期、服用避孕药或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其他原因引起的月经停止应除外。有时哺乳期妇女，月经尚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未恢复，也可再次妊娠。总之，突然停经是已婚</w:t>
      </w:r>
      <w:r>
        <w:rPr>
          <w:rFonts w:ascii="SimSun" w:hAnsi="SimSun" w:eastAsia="SimSun" w:cs="SimSun"/>
          <w:sz w:val="21"/>
          <w:szCs w:val="21"/>
          <w:spacing w:val="3"/>
        </w:rPr>
        <w:t>妇女怀疑妊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娠最早和最重要的症状。</w:t>
      </w:r>
    </w:p>
    <w:p>
      <w:pPr>
        <w:ind w:firstLine="439"/>
        <w:spacing w:before="41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2.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早孕反应：约半数在停经6周左右时，有恶心、呕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吐、偏食(如喜食酸物)、厌油腻、食欲不振、头晕乏力、嗜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睡、便秘等表现，称之为早妊反应。这些反应多于妊娠12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周左右自行消失。</w:t>
      </w:r>
    </w:p>
    <w:p>
      <w:pPr>
        <w:ind w:right="2" w:firstLine="439"/>
        <w:spacing w:before="37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3. 乳房胀痛：乳房在孕后受雌激素和孕激素的刺激而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进一步发育、增大，使乳房发胀，触之有痛感</w:t>
      </w:r>
      <w:r>
        <w:rPr>
          <w:rFonts w:ascii="SimSun" w:hAnsi="SimSun" w:eastAsia="SimSun" w:cs="SimSun"/>
          <w:sz w:val="21"/>
          <w:szCs w:val="21"/>
          <w:spacing w:val="3"/>
        </w:rPr>
        <w:t>，有的乳头疼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痛，初次妊娠较明显。哺乳期妇女孕后自觉乳汁分泌减少。</w:t>
      </w:r>
    </w:p>
    <w:p>
      <w:pPr>
        <w:ind w:right="30" w:firstLine="439"/>
        <w:spacing w:before="50" w:line="24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4. 尿频：孕后由于子宫逐渐增大，向前压迫膀胱，引起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膀胱刺激症状，出现尿频。</w:t>
      </w:r>
    </w:p>
    <w:p>
      <w:pPr>
        <w:ind w:left="442"/>
        <w:spacing w:before="69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(二)临床检查</w:t>
      </w:r>
    </w:p>
    <w:p>
      <w:pPr>
        <w:ind w:right="42" w:firstLine="439"/>
        <w:spacing w:before="58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有以上现象，往往表示可能怀孕了，应尽快到医院检查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确诊。</w:t>
      </w:r>
    </w:p>
    <w:p>
      <w:pPr>
        <w:ind w:right="8" w:firstLine="439"/>
        <w:spacing w:before="2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1. 妇科检查：阴道窥镜检查时，阴道壁及子宫颈因充血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变软，故呈紫蓝色；子宫峡部极软，双合诊时，感到宫体和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宫颈似不相连，称为</w:t>
      </w:r>
      <w:r>
        <w:rPr>
          <w:rFonts w:ascii="SimSun" w:hAnsi="SimSun" w:eastAsia="SimSun" w:cs="SimSun"/>
          <w:sz w:val="21"/>
          <w:szCs w:val="21"/>
        </w:rPr>
        <w:t>Hegar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 氏征(海格氏征),是早期妊娠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的典型体征；子宫体增大变软，开始时子宫前后壁变宽、饱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满，约孕6周时子宫呈球形，以后子宫逐月增大，孕12周</w:t>
      </w:r>
    </w:p>
    <w:p>
      <w:pPr>
        <w:spacing w:line="267" w:lineRule="auto"/>
        <w:sectPr>
          <w:footerReference w:type="default" r:id="rId55"/>
          <w:pgSz w:w="7220" w:h="10350"/>
          <w:pgMar w:top="400" w:right="977" w:bottom="817" w:left="659" w:header="0" w:footer="60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13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ind w:right="41"/>
        <w:spacing w:before="68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后子宫底超出盆腔，可在耻骨联合上方触及；有时可感到子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宫有间歇性无痛的子宫收缩。</w:t>
      </w:r>
    </w:p>
    <w:p>
      <w:pPr>
        <w:ind w:right="15" w:firstLine="439"/>
        <w:spacing w:before="33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2. 乳房变化：孕8周后乳房胀大，乳头及</w:t>
      </w:r>
      <w:r>
        <w:rPr>
          <w:rFonts w:ascii="SimSun" w:hAnsi="SimSun" w:eastAsia="SimSun" w:cs="SimSun"/>
          <w:sz w:val="21"/>
          <w:szCs w:val="21"/>
          <w:spacing w:val="11"/>
        </w:rPr>
        <w:t>乳晕颜色加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深，乳头周围有深褐色小结节。</w:t>
      </w:r>
    </w:p>
    <w:p>
      <w:pPr>
        <w:ind w:firstLine="439"/>
        <w:spacing w:before="59" w:line="24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3. 脉象：两尺脉滑利。停经三个月时，两尺</w:t>
      </w:r>
      <w:r>
        <w:rPr>
          <w:rFonts w:ascii="SimSun" w:hAnsi="SimSun" w:eastAsia="SimSun" w:cs="SimSun"/>
          <w:sz w:val="21"/>
          <w:szCs w:val="21"/>
          <w:spacing w:val="-1"/>
        </w:rPr>
        <w:t>脉滑利，按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之不绝，便是典型脉象。</w:t>
      </w:r>
    </w:p>
    <w:p>
      <w:pPr>
        <w:ind w:left="442"/>
        <w:spacing w:before="51" w:line="238" w:lineRule="auto"/>
        <w:rPr>
          <w:rFonts w:ascii="LiSu" w:hAnsi="LiSu" w:eastAsia="LiSu" w:cs="LiSu"/>
          <w:sz w:val="21"/>
          <w:szCs w:val="21"/>
        </w:rPr>
      </w:pPr>
      <w:bookmarkStart w:name="bookmark149" w:id="164"/>
      <w:bookmarkEnd w:id="164"/>
      <w:r>
        <w:rPr>
          <w:rFonts w:ascii="LiSu" w:hAnsi="LiSu" w:eastAsia="LiSu" w:cs="LiSu"/>
          <w:sz w:val="21"/>
          <w:szCs w:val="21"/>
          <w:b/>
          <w:bCs/>
          <w:spacing w:val="12"/>
        </w:rPr>
        <w:t>(三)辅助检查</w:t>
      </w:r>
    </w:p>
    <w:p>
      <w:pPr>
        <w:ind w:right="40" w:firstLine="439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1. 妊娠试验：由于妊娠后绒毛的滋养层细胞分泌绒毛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膜促性腺激素，经孕妇尿中排出，故可应用生物或免疫反应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测定尿中绒毛膜促性腺激素的存在，以协助诊断妊娠。目前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普遍应用的是免疫法，对可疑者早晨的尿液进行化验检查。</w:t>
      </w:r>
    </w:p>
    <w:p>
      <w:pPr>
        <w:ind w:right="37" w:firstLine="439"/>
        <w:spacing w:before="29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妊娠试验一般在月经过期11～15日即可出现阳性。妊娠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10~12周时绒毛膜促性腺激素的分泌量达</w:t>
      </w:r>
      <w:r>
        <w:rPr>
          <w:rFonts w:ascii="SimSun" w:hAnsi="SimSun" w:eastAsia="SimSun" w:cs="SimSun"/>
          <w:sz w:val="21"/>
          <w:szCs w:val="21"/>
          <w:spacing w:val="6"/>
        </w:rPr>
        <w:t>高峰，以后逐渐下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降。到妊娠后半期，维持在一个相对稳定的低水平。所以此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项检查对早妊诊断意义很大。若试验报告妊娠免疫试验阳性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(+)时，则为妊娠。但个别病例还要借助超声波检查确诊。</w:t>
      </w:r>
    </w:p>
    <w:p>
      <w:pPr>
        <w:ind w:right="22" w:firstLine="439"/>
        <w:spacing w:before="71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2.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超声检查：应用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A </w:t>
      </w:r>
      <w:r>
        <w:rPr>
          <w:rFonts w:ascii="SimSun" w:hAnsi="SimSun" w:eastAsia="SimSun" w:cs="SimSun"/>
          <w:sz w:val="21"/>
          <w:szCs w:val="21"/>
          <w:spacing w:val="8"/>
        </w:rPr>
        <w:t>型超声诊断仪，配以多普勒诊断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仪，探测胎心诊断早孕有实用价值，对闭经的非孕子宫</w:t>
      </w:r>
      <w:r>
        <w:rPr>
          <w:rFonts w:ascii="SimSun" w:hAnsi="SimSun" w:eastAsia="SimSun" w:cs="SimSun"/>
          <w:sz w:val="21"/>
          <w:szCs w:val="21"/>
          <w:spacing w:val="2"/>
        </w:rPr>
        <w:t>、假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孕除外妊娠方面，和确定死胎上有帮助。</w:t>
      </w:r>
    </w:p>
    <w:p>
      <w:pPr>
        <w:ind w:right="34" w:firstLine="439"/>
        <w:spacing w:before="39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A</w:t>
      </w:r>
      <w:r>
        <w:rPr>
          <w:rFonts w:ascii="SimSun" w:hAnsi="SimSun" w:eastAsia="SimSun" w:cs="SimSun"/>
          <w:sz w:val="21"/>
          <w:szCs w:val="21"/>
          <w:spacing w:val="5"/>
        </w:rPr>
        <w:t>型示波法，有三项指标可以协助诊断。探测时</w:t>
      </w:r>
      <w:r>
        <w:rPr>
          <w:rFonts w:ascii="SimSun" w:hAnsi="SimSun" w:eastAsia="SimSun" w:cs="SimSun"/>
          <w:sz w:val="21"/>
          <w:szCs w:val="21"/>
          <w:spacing w:val="4"/>
        </w:rPr>
        <w:t>，如见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到宫腔波分离和液平反射，或见到无规律性、时而连动、时 </w:t>
      </w:r>
      <w:r>
        <w:rPr>
          <w:rFonts w:ascii="SimSun" w:hAnsi="SimSun" w:eastAsia="SimSun" w:cs="SimSun"/>
          <w:sz w:val="21"/>
          <w:szCs w:val="21"/>
          <w:spacing w:val="3"/>
        </w:rPr>
        <w:t>而静止、时隐时现的胎动反射波，对早孕诊断有价值；探测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子宫体的纵径、横径及前后径，累加后大于20厘米，</w:t>
      </w:r>
      <w:r>
        <w:rPr>
          <w:rFonts w:ascii="SimSun" w:hAnsi="SimSun" w:eastAsia="SimSun" w:cs="SimSun"/>
          <w:sz w:val="21"/>
          <w:szCs w:val="21"/>
          <w:spacing w:val="2"/>
        </w:rPr>
        <w:t>或仅子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宫厚度大于7厘米，均提示子宫体增大，有诊断意义；探测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胎心，但探出率不如多普勒诊断仪灵敏。</w:t>
      </w:r>
    </w:p>
    <w:p>
      <w:pPr>
        <w:ind w:right="35" w:firstLine="439"/>
        <w:spacing w:before="50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多普勒探查法：用于探测胎心。早妊时的胎心为单一的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高调音，更能听到脐带的血流声，胎心率一般在150～</w:t>
      </w:r>
      <w:r>
        <w:rPr>
          <w:rFonts w:ascii="SimSun" w:hAnsi="SimSun" w:eastAsia="SimSun" w:cs="SimSun"/>
          <w:sz w:val="21"/>
          <w:szCs w:val="21"/>
          <w:spacing w:val="8"/>
        </w:rPr>
        <w:t>160</w:t>
      </w:r>
    </w:p>
    <w:p>
      <w:pPr>
        <w:spacing w:line="269" w:lineRule="auto"/>
        <w:sectPr>
          <w:footerReference w:type="default" r:id="rId56"/>
          <w:pgSz w:w="7220" w:h="10350"/>
          <w:pgMar w:top="400" w:right="768" w:bottom="667" w:left="870" w:header="0" w:footer="45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28" w:lineRule="auto"/>
        <w:rPr/>
      </w:pPr>
      <w:r/>
    </w:p>
    <w:p>
      <w:pPr>
        <w:pStyle w:val="BodyText"/>
        <w:spacing w:line="328" w:lineRule="auto"/>
        <w:rPr/>
      </w:pPr>
      <w:r/>
    </w:p>
    <w:p>
      <w:pPr>
        <w:spacing w:before="68" w:line="235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-2"/>
        </w:rPr>
        <w:t>次/分之间。</w:t>
      </w:r>
    </w:p>
    <w:p>
      <w:pPr>
        <w:ind w:right="12" w:firstLine="439"/>
        <w:spacing w:before="41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B</w:t>
      </w:r>
      <w:r>
        <w:rPr>
          <w:rFonts w:ascii="SimSun" w:hAnsi="SimSun" w:eastAsia="SimSun" w:cs="SimSun"/>
          <w:sz w:val="21"/>
          <w:szCs w:val="21"/>
          <w:spacing w:val="10"/>
        </w:rPr>
        <w:t>型显象法：妊娠早期5～10周时，应用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B </w:t>
      </w:r>
      <w:r>
        <w:rPr>
          <w:rFonts w:ascii="SimSun" w:hAnsi="SimSun" w:eastAsia="SimSun" w:cs="SimSun"/>
          <w:sz w:val="21"/>
          <w:szCs w:val="21"/>
          <w:spacing w:val="10"/>
        </w:rPr>
        <w:t>型超声诊断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仪可以显示妊娠囊(妊娠环)或胚胎的声象图，有助于诊断。</w:t>
      </w:r>
    </w:p>
    <w:p>
      <w:pPr>
        <w:ind w:right="9" w:firstLine="439"/>
        <w:spacing w:before="3" w:line="26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3. 黄体酮试验：对可疑早妊的妇女，可以每日肌肉注射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黄体酮10毫克，共5天，或黄体酮20毫克，共3天</w:t>
      </w:r>
      <w:r>
        <w:rPr>
          <w:rFonts w:ascii="SimSun" w:hAnsi="SimSun" w:eastAsia="SimSun" w:cs="SimSun"/>
          <w:sz w:val="21"/>
          <w:szCs w:val="21"/>
          <w:spacing w:val="18"/>
        </w:rPr>
        <w:t>。如停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药后3~7天出现阴道流血，可以确定不是妊娠。如停药7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天后仍无月经来潮，则早期妊娠可能性很大。</w:t>
      </w:r>
    </w:p>
    <w:p>
      <w:pPr>
        <w:ind w:firstLine="439"/>
        <w:spacing w:before="49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4. 基础体温测定：如测得基础体温为双相型，且黄体期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持续3周仍不见高温曲线(36.8~37.1℃)下降者，应考虑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早妊可能。如高温曲线超过3周，则早妊可能性更大。</w:t>
      </w:r>
    </w:p>
    <w:p>
      <w:pPr>
        <w:ind w:right="12" w:firstLine="439"/>
        <w:spacing w:before="47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总之，对早期妊娠的诊断，主要靠妊娠试验和超声检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查，即可作出判断。但有时又是比较困难的，如停经时间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短，根据症状、体征与辅助检查仍不能确诊时，可预约1</w:t>
      </w:r>
      <w:r>
        <w:rPr>
          <w:rFonts w:ascii="SimSun" w:hAnsi="SimSun" w:eastAsia="SimSun" w:cs="SimSun"/>
          <w:sz w:val="21"/>
          <w:szCs w:val="21"/>
          <w:spacing w:val="1"/>
        </w:rPr>
        <w:t>～2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周后复查。如复查时子宫明显增大，或体征与辅助检查相符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时，即可确诊。</w:t>
      </w:r>
    </w:p>
    <w:p>
      <w:pPr>
        <w:ind w:left="442"/>
        <w:spacing w:before="54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(四)中、晚期妊娠的诊断</w:t>
      </w:r>
    </w:p>
    <w:p>
      <w:pPr>
        <w:ind w:right="13" w:firstLine="439"/>
        <w:spacing w:before="53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妊娠中期以后的征象逐渐明显，诊断比较容易。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一般根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据子宫增大，扪到胎体，感到胎动，听到胎</w:t>
      </w:r>
      <w:r>
        <w:rPr>
          <w:rFonts w:ascii="SimSun" w:hAnsi="SimSun" w:eastAsia="SimSun" w:cs="SimSun"/>
          <w:sz w:val="21"/>
          <w:szCs w:val="21"/>
          <w:spacing w:val="1"/>
        </w:rPr>
        <w:t>心即可确诊。</w:t>
      </w:r>
    </w:p>
    <w:p>
      <w:pPr>
        <w:ind w:left="439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1. 临床表现：</w:t>
      </w:r>
    </w:p>
    <w:p>
      <w:pPr>
        <w:ind w:right="2" w:firstLine="439"/>
        <w:spacing w:before="59" w:line="275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子宫增大：孕妇自觉腹部逐渐膨大，检查腹部时</w:t>
      </w:r>
      <w:r>
        <w:rPr>
          <w:rFonts w:ascii="SimSun" w:hAnsi="SimSun" w:eastAsia="SimSun" w:cs="SimSun"/>
          <w:sz w:val="21"/>
          <w:szCs w:val="21"/>
          <w:spacing w:val="2"/>
        </w:rPr>
        <w:t>，可见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子宫按妊娠月份增大(妊娠月以4周为一个月)。</w:t>
      </w:r>
      <w:r>
        <w:rPr>
          <w:rFonts w:ascii="SimSun" w:hAnsi="SimSun" w:eastAsia="SimSun" w:cs="SimSun"/>
          <w:sz w:val="21"/>
          <w:szCs w:val="21"/>
          <w:spacing w:val="15"/>
        </w:rPr>
        <w:t>因此可以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根据子宫底的高度判断妊娠月份(如图1-9)。一般的</w:t>
      </w:r>
      <w:r>
        <w:rPr>
          <w:rFonts w:ascii="SimSun" w:hAnsi="SimSun" w:eastAsia="SimSun" w:cs="SimSun"/>
          <w:sz w:val="21"/>
          <w:szCs w:val="21"/>
          <w:spacing w:val="6"/>
        </w:rPr>
        <w:t>孕四个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月末子宫底在脐与耻骨联合上缘之间，孕六个月末子宫</w:t>
      </w:r>
      <w:r>
        <w:rPr>
          <w:rFonts w:ascii="SimSun" w:hAnsi="SimSun" w:eastAsia="SimSun" w:cs="SimSun"/>
          <w:sz w:val="21"/>
          <w:szCs w:val="21"/>
          <w:spacing w:val="2"/>
        </w:rPr>
        <w:t>底与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脐平，孕八个月末子宫底在脐与剑突之间，孕九</w:t>
      </w:r>
      <w:r>
        <w:rPr>
          <w:rFonts w:ascii="SimSun" w:hAnsi="SimSun" w:eastAsia="SimSun" w:cs="SimSun"/>
          <w:sz w:val="21"/>
          <w:szCs w:val="21"/>
          <w:spacing w:val="2"/>
        </w:rPr>
        <w:t>个月末子宫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底位置最高，中间在剑突下二横指，两侧抵在肋缘下，孕十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个月末子宫底又回到孕八个月末的高度，但</w:t>
      </w:r>
      <w:r>
        <w:rPr>
          <w:rFonts w:ascii="SimSun" w:hAnsi="SimSun" w:eastAsia="SimSun" w:cs="SimSun"/>
          <w:sz w:val="21"/>
          <w:szCs w:val="21"/>
          <w:spacing w:val="2"/>
        </w:rPr>
        <w:t>子宫较八月末时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8"/>
        </w:rPr>
        <w:t>为</w:t>
      </w:r>
      <w:r>
        <w:rPr>
          <w:rFonts w:ascii="SimSun" w:hAnsi="SimSun" w:eastAsia="SimSun" w:cs="SimSun"/>
          <w:sz w:val="17"/>
          <w:szCs w:val="17"/>
          <w:spacing w:val="-1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8"/>
        </w:rPr>
        <w:t>宽</w:t>
      </w:r>
      <w:r>
        <w:rPr>
          <w:rFonts w:ascii="SimSun" w:hAnsi="SimSun" w:eastAsia="SimSun" w:cs="SimSun"/>
          <w:sz w:val="17"/>
          <w:szCs w:val="17"/>
          <w:spacing w:val="-2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8"/>
        </w:rPr>
        <w:t>。</w:t>
      </w:r>
    </w:p>
    <w:p>
      <w:pPr>
        <w:spacing w:line="275" w:lineRule="auto"/>
        <w:sectPr>
          <w:footerReference w:type="default" r:id="rId57"/>
          <w:pgSz w:w="7220" w:h="10350"/>
          <w:pgMar w:top="400" w:right="1018" w:bottom="647" w:left="639" w:header="0" w:footer="439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3739"/>
        <w:spacing w:before="55" w:line="223" w:lineRule="auto"/>
        <w:rPr>
          <w:rFonts w:ascii="SimHei" w:hAnsi="SimHei" w:eastAsia="SimHei" w:cs="SimHei"/>
          <w:sz w:val="17"/>
          <w:szCs w:val="17"/>
        </w:rPr>
      </w:pPr>
      <w:r>
        <w:drawing>
          <wp:anchor distT="0" distB="0" distL="0" distR="0" simplePos="0" relativeHeight="251720704" behindDoc="1" locked="0" layoutInCell="1" allowOverlap="1">
            <wp:simplePos x="0" y="0"/>
            <wp:positionH relativeFrom="column">
              <wp:posOffset>806448</wp:posOffset>
            </wp:positionH>
            <wp:positionV relativeFrom="paragraph">
              <wp:posOffset>-331246</wp:posOffset>
            </wp:positionV>
            <wp:extent cx="1955787" cy="2203412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55787" cy="220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50" w:id="165"/>
      <w:bookmarkEnd w:id="165"/>
      <w:r>
        <w:rPr>
          <w:rFonts w:ascii="SimHei" w:hAnsi="SimHei" w:eastAsia="SimHei" w:cs="SimHei"/>
          <w:sz w:val="17"/>
          <w:szCs w:val="17"/>
          <w:color w:val="FFFFFF"/>
          <w:spacing w:val="11"/>
        </w:rPr>
        <w:t>9个月</w:t>
      </w:r>
    </w:p>
    <w:p>
      <w:pPr>
        <w:ind w:left="3739" w:right="1252"/>
        <w:spacing w:before="97" w:line="234" w:lineRule="auto"/>
        <w:rPr>
          <w:rFonts w:ascii="SimHei" w:hAnsi="SimHei" w:eastAsia="SimHei" w:cs="SimHei"/>
          <w:sz w:val="17"/>
          <w:szCs w:val="17"/>
        </w:rPr>
      </w:pPr>
      <w:r>
        <w:pict>
          <v:shape id="_x0000_s50" style="position:absolute;margin-left:126pt;margin-top:41.2675pt;mso-position-vertical-relative:text;mso-position-horizontal-relative:text;width:10.2pt;height:12.2pt;z-index:251721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</w:rPr>
                    <w:t>脐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7"/>
          <w:szCs w:val="17"/>
          <w:spacing w:val="-4"/>
        </w:rPr>
        <w:t>10个月</w:t>
      </w:r>
      <w:r>
        <w:rPr>
          <w:rFonts w:ascii="SimHei" w:hAnsi="SimHei" w:eastAsia="SimHei" w:cs="SimHei"/>
          <w:sz w:val="17"/>
          <w:szCs w:val="17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11"/>
        </w:rPr>
        <w:t>8个月</w:t>
      </w:r>
      <w:r>
        <w:rPr>
          <w:rFonts w:ascii="SimHei" w:hAnsi="SimHei" w:eastAsia="SimHei" w:cs="SimHei"/>
          <w:sz w:val="17"/>
          <w:szCs w:val="17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11"/>
        </w:rPr>
        <w:t>7个月</w:t>
      </w:r>
      <w:r>
        <w:rPr>
          <w:rFonts w:ascii="SimHei" w:hAnsi="SimHei" w:eastAsia="SimHei" w:cs="SimHei"/>
          <w:sz w:val="17"/>
          <w:szCs w:val="17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12"/>
        </w:rPr>
        <w:t>-6个月</w:t>
      </w:r>
      <w:r>
        <w:rPr>
          <w:rFonts w:ascii="SimHei" w:hAnsi="SimHei" w:eastAsia="SimHei" w:cs="SimHei"/>
          <w:sz w:val="17"/>
          <w:szCs w:val="17"/>
          <w:spacing w:val="1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"/>
        </w:rPr>
        <w:t>-5个月</w:t>
      </w:r>
      <w:r>
        <w:rPr>
          <w:rFonts w:ascii="SimHei" w:hAnsi="SimHei" w:eastAsia="SimHei" w:cs="SimHei"/>
          <w:sz w:val="17"/>
          <w:szCs w:val="17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1"/>
        </w:rPr>
        <w:t>4个月</w:t>
      </w:r>
    </w:p>
    <w:p>
      <w:pPr>
        <w:ind w:left="3739" w:right="1298"/>
        <w:spacing w:before="107" w:line="232" w:lineRule="auto"/>
        <w:rPr>
          <w:rFonts w:ascii="LiSu" w:hAnsi="LiSu" w:eastAsia="LiSu" w:cs="LiSu"/>
          <w:sz w:val="17"/>
          <w:szCs w:val="17"/>
        </w:rPr>
      </w:pPr>
      <w:r>
        <w:rPr>
          <w:rFonts w:ascii="LiSu" w:hAnsi="LiSu" w:eastAsia="LiSu" w:cs="LiSu"/>
          <w:sz w:val="17"/>
          <w:szCs w:val="17"/>
          <w:spacing w:val="-6"/>
        </w:rPr>
        <w:t>3</w:t>
      </w:r>
      <w:r>
        <w:rPr>
          <w:rFonts w:ascii="LiSu" w:hAnsi="LiSu" w:eastAsia="LiSu" w:cs="LiSu"/>
          <w:sz w:val="17"/>
          <w:szCs w:val="17"/>
          <w:spacing w:val="-35"/>
        </w:rPr>
        <w:t xml:space="preserve"> </w:t>
      </w:r>
      <w:r>
        <w:rPr>
          <w:rFonts w:ascii="LiSu" w:hAnsi="LiSu" w:eastAsia="LiSu" w:cs="LiSu"/>
          <w:sz w:val="17"/>
          <w:szCs w:val="17"/>
          <w:spacing w:val="-6"/>
        </w:rPr>
        <w:t>个</w:t>
      </w:r>
      <w:r>
        <w:rPr>
          <w:rFonts w:ascii="LiSu" w:hAnsi="LiSu" w:eastAsia="LiSu" w:cs="LiSu"/>
          <w:sz w:val="17"/>
          <w:szCs w:val="17"/>
          <w:spacing w:val="-29"/>
        </w:rPr>
        <w:t xml:space="preserve"> </w:t>
      </w:r>
      <w:r>
        <w:rPr>
          <w:rFonts w:ascii="LiSu" w:hAnsi="LiSu" w:eastAsia="LiSu" w:cs="LiSu"/>
          <w:sz w:val="17"/>
          <w:szCs w:val="17"/>
          <w:spacing w:val="-6"/>
        </w:rPr>
        <w:t>月</w:t>
      </w:r>
      <w:r>
        <w:rPr>
          <w:rFonts w:ascii="LiSu" w:hAnsi="LiSu" w:eastAsia="LiSu" w:cs="LiSu"/>
          <w:sz w:val="17"/>
          <w:szCs w:val="17"/>
        </w:rPr>
        <w:t xml:space="preserve"> </w:t>
      </w:r>
      <w:r>
        <w:rPr>
          <w:rFonts w:ascii="LiSu" w:hAnsi="LiSu" w:eastAsia="LiSu" w:cs="LiSu"/>
          <w:sz w:val="17"/>
          <w:szCs w:val="17"/>
          <w:spacing w:val="13"/>
        </w:rPr>
        <w:t>2个月</w:t>
      </w:r>
    </w:p>
    <w:p>
      <w:pPr>
        <w:pStyle w:val="BodyText"/>
        <w:spacing w:line="319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ind w:left="1422"/>
        <w:spacing w:before="55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b/>
          <w:bCs/>
          <w:spacing w:val="8"/>
        </w:rPr>
        <w:t>图1</w:t>
      </w:r>
      <w:r>
        <w:rPr>
          <w:rFonts w:ascii="SimSun" w:hAnsi="SimSun" w:eastAsia="SimSun" w:cs="SimSun"/>
          <w:sz w:val="17"/>
          <w:szCs w:val="17"/>
          <w:spacing w:val="-35"/>
        </w:rPr>
        <w:t xml:space="preserve"> </w:t>
      </w:r>
      <w:r>
        <w:rPr>
          <w:rFonts w:ascii="SimSun" w:hAnsi="SimSun" w:eastAsia="SimSun" w:cs="SimSun"/>
          <w:sz w:val="17"/>
          <w:szCs w:val="17"/>
          <w:b/>
          <w:bCs/>
          <w:spacing w:val="8"/>
        </w:rPr>
        <w:t>-</w:t>
      </w:r>
      <w:r>
        <w:rPr>
          <w:rFonts w:ascii="SimSun" w:hAnsi="SimSun" w:eastAsia="SimSun" w:cs="SimSun"/>
          <w:sz w:val="17"/>
          <w:szCs w:val="17"/>
          <w:spacing w:val="-47"/>
        </w:rPr>
        <w:t xml:space="preserve"> </w:t>
      </w:r>
      <w:r>
        <w:rPr>
          <w:rFonts w:ascii="SimSun" w:hAnsi="SimSun" w:eastAsia="SimSun" w:cs="SimSun"/>
          <w:sz w:val="17"/>
          <w:szCs w:val="17"/>
          <w:b/>
          <w:bCs/>
          <w:spacing w:val="8"/>
        </w:rPr>
        <w:t>9</w:t>
      </w:r>
      <w:r>
        <w:rPr>
          <w:rFonts w:ascii="SimSun" w:hAnsi="SimSun" w:eastAsia="SimSun" w:cs="SimSun"/>
          <w:sz w:val="17"/>
          <w:szCs w:val="17"/>
          <w:spacing w:val="8"/>
        </w:rPr>
        <w:t xml:space="preserve">  妊娠各月份子宫底的高度</w:t>
      </w:r>
    </w:p>
    <w:p>
      <w:pPr>
        <w:ind w:firstLine="439"/>
        <w:spacing w:before="190" w:line="279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12"/>
        </w:rPr>
        <w:t>胎动：胎儿肢体在子宫内的活动，称为胎动。于妊娠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18～20周时孕妇开始自觉胎动，每小时约3</w:t>
      </w:r>
      <w:r>
        <w:rPr>
          <w:rFonts w:ascii="SimSun" w:hAnsi="SimSun" w:eastAsia="SimSun" w:cs="SimSun"/>
          <w:sz w:val="21"/>
          <w:szCs w:val="21"/>
          <w:spacing w:val="11"/>
        </w:rPr>
        <w:t>~5次，愈到后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期胎动愈明显。检查腹部可扪到胎动，也可用听诊器听到胎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动</w:t>
      </w:r>
      <w:r>
        <w:rPr>
          <w:rFonts w:ascii="SimSun" w:hAnsi="SimSun" w:eastAsia="SimSun" w:cs="SimSun"/>
          <w:sz w:val="17"/>
          <w:szCs w:val="17"/>
          <w:spacing w:val="-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声</w:t>
      </w:r>
      <w:r>
        <w:rPr>
          <w:rFonts w:ascii="SimSun" w:hAnsi="SimSun" w:eastAsia="SimSun" w:cs="SimSun"/>
          <w:sz w:val="17"/>
          <w:szCs w:val="17"/>
          <w:spacing w:val="-2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。</w:t>
      </w:r>
    </w:p>
    <w:p>
      <w:pPr>
        <w:ind w:firstLine="439"/>
        <w:spacing w:before="51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胎心：妊娠20周左右，可经孕妇腹壁听到胎儿的心音，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速度较快，每分钟约为120~160次。妊娠6个月以前，胎儿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心音多在脐下正中、或稍偏左右听到，妊娠6个月以后，胎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儿心音多在胎儿背部所在侧听得最清楚。</w:t>
      </w:r>
    </w:p>
    <w:p>
      <w:pPr>
        <w:ind w:right="2" w:firstLine="439"/>
        <w:spacing w:before="49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胎体：妊娠20周后，因子宫壁软而薄，可经腹壁扪及子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宫内的胎头及胎儿肢体，妊娠月份越大，胎体扪得越清楚。妊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娠24周后，触诊时可以区别胎头、胎臀、胎背及胎儿肢体。</w:t>
      </w:r>
    </w:p>
    <w:p>
      <w:pPr>
        <w:ind w:left="439"/>
        <w:spacing w:before="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2. 辅助检查：</w:t>
      </w:r>
    </w:p>
    <w:p>
      <w:pPr>
        <w:ind w:firstLine="439"/>
        <w:spacing w:before="51" w:line="341" w:lineRule="auto"/>
        <w:rPr>
          <w:rFonts w:ascii="SimSun" w:hAnsi="SimSun" w:eastAsia="SimSun" w:cs="SimSun"/>
          <w:sz w:val="17"/>
          <w:szCs w:val="17"/>
        </w:rPr>
      </w:pP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X </w:t>
      </w:r>
      <w:r>
        <w:rPr>
          <w:rFonts w:ascii="SimSun" w:hAnsi="SimSun" w:eastAsia="SimSun" w:cs="SimSun"/>
          <w:sz w:val="21"/>
          <w:szCs w:val="21"/>
          <w:spacing w:val="11"/>
        </w:rPr>
        <w:t>线摄片：妊娠18～20周以后，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X </w:t>
      </w:r>
      <w:r>
        <w:rPr>
          <w:rFonts w:ascii="SimSun" w:hAnsi="SimSun" w:eastAsia="SimSun" w:cs="SimSun"/>
          <w:sz w:val="21"/>
          <w:szCs w:val="21"/>
          <w:spacing w:val="11"/>
        </w:rPr>
        <w:t>线摄片可</w:t>
      </w:r>
      <w:r>
        <w:rPr>
          <w:rFonts w:ascii="SimSun" w:hAnsi="SimSun" w:eastAsia="SimSun" w:cs="SimSun"/>
          <w:sz w:val="21"/>
          <w:szCs w:val="21"/>
          <w:spacing w:val="10"/>
        </w:rPr>
        <w:t>以见到胎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儿骨骼阴影</w:t>
      </w:r>
      <w:r>
        <w:rPr>
          <w:rFonts w:ascii="SimSun" w:hAnsi="SimSun" w:eastAsia="SimSun" w:cs="SimSun"/>
          <w:sz w:val="17"/>
          <w:szCs w:val="17"/>
          <w:spacing w:val="-1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，</w:t>
      </w:r>
      <w:r>
        <w:rPr>
          <w:rFonts w:ascii="SimSun" w:hAnsi="SimSun" w:eastAsia="SimSun" w:cs="SimSun"/>
          <w:sz w:val="17"/>
          <w:szCs w:val="17"/>
          <w:spacing w:val="-3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对多胎</w:t>
      </w:r>
      <w:r>
        <w:rPr>
          <w:rFonts w:ascii="SimSun" w:hAnsi="SimSun" w:eastAsia="SimSun" w:cs="SimSun"/>
          <w:sz w:val="17"/>
          <w:szCs w:val="17"/>
          <w:spacing w:val="-2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、</w:t>
      </w:r>
      <w:r>
        <w:rPr>
          <w:rFonts w:ascii="SimSun" w:hAnsi="SimSun" w:eastAsia="SimSun" w:cs="SimSun"/>
          <w:sz w:val="17"/>
          <w:szCs w:val="17"/>
          <w:spacing w:val="-3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死胎</w:t>
      </w:r>
      <w:r>
        <w:rPr>
          <w:rFonts w:ascii="SimSun" w:hAnsi="SimSun" w:eastAsia="SimSun" w:cs="SimSun"/>
          <w:sz w:val="17"/>
          <w:szCs w:val="17"/>
          <w:spacing w:val="-2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、</w:t>
      </w:r>
      <w:r>
        <w:rPr>
          <w:rFonts w:ascii="SimSun" w:hAnsi="SimSun" w:eastAsia="SimSun" w:cs="SimSun"/>
          <w:sz w:val="17"/>
          <w:szCs w:val="17"/>
          <w:spacing w:val="-3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30"/>
        </w:rPr>
        <w:t>胎儿畸形及可疑头盆</w:t>
      </w:r>
      <w:r>
        <w:rPr>
          <w:rFonts w:ascii="SimSun" w:hAnsi="SimSun" w:eastAsia="SimSun" w:cs="SimSun"/>
          <w:sz w:val="17"/>
          <w:szCs w:val="17"/>
          <w:spacing w:val="29"/>
        </w:rPr>
        <w:t>不称有诊</w:t>
      </w:r>
    </w:p>
    <w:p>
      <w:pPr>
        <w:spacing w:line="341" w:lineRule="auto"/>
        <w:sectPr>
          <w:footerReference w:type="default" r:id="rId58"/>
          <w:pgSz w:w="7220" w:h="10350"/>
          <w:pgMar w:top="400" w:right="756" w:bottom="579" w:left="910" w:header="0" w:footer="41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pStyle w:val="BodyText"/>
        <w:spacing w:line="351" w:lineRule="auto"/>
        <w:rPr/>
      </w:pPr>
      <w:r/>
    </w:p>
    <w:p>
      <w:pPr>
        <w:pStyle w:val="BodyText"/>
        <w:spacing w:line="352" w:lineRule="auto"/>
        <w:rPr/>
      </w:pPr>
      <w:r/>
    </w:p>
    <w:p>
      <w:pPr>
        <w:ind w:right="25"/>
        <w:spacing w:before="68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断价值。遇有胎位不清诊断困难者，亦可X 线摄片确诊。但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X </w:t>
      </w:r>
      <w:r>
        <w:rPr>
          <w:rFonts w:ascii="SimSun" w:hAnsi="SimSun" w:eastAsia="SimSun" w:cs="SimSun"/>
          <w:sz w:val="21"/>
          <w:szCs w:val="21"/>
          <w:spacing w:val="2"/>
        </w:rPr>
        <w:t>线摄片不宜多作，以免孕妇及胎儿过多接受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X </w:t>
      </w:r>
      <w:r>
        <w:rPr>
          <w:rFonts w:ascii="SimSun" w:hAnsi="SimSun" w:eastAsia="SimSun" w:cs="SimSun"/>
          <w:sz w:val="21"/>
          <w:szCs w:val="21"/>
          <w:spacing w:val="2"/>
        </w:rPr>
        <w:t>射线。</w:t>
      </w:r>
    </w:p>
    <w:p>
      <w:pPr>
        <w:ind w:right="19" w:firstLine="439"/>
        <w:spacing w:before="5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超声检查：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A </w:t>
      </w:r>
      <w:r>
        <w:rPr>
          <w:rFonts w:ascii="SimSun" w:hAnsi="SimSun" w:eastAsia="SimSun" w:cs="SimSun"/>
          <w:sz w:val="21"/>
          <w:szCs w:val="21"/>
          <w:spacing w:val="2"/>
        </w:rPr>
        <w:t>型示波法，探出胎心及胎动反射的任何一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项，即可确诊为妊娠，并证实为活胎。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B </w:t>
      </w:r>
      <w:r>
        <w:rPr>
          <w:rFonts w:ascii="SimSun" w:hAnsi="SimSun" w:eastAsia="SimSun" w:cs="SimSun"/>
          <w:sz w:val="21"/>
          <w:szCs w:val="21"/>
          <w:spacing w:val="1"/>
        </w:rPr>
        <w:t>型显象法，一般于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妊娠15周以后可以显出胎头、胎胸、胎体、</w:t>
      </w:r>
      <w:r>
        <w:rPr>
          <w:rFonts w:ascii="SimSun" w:hAnsi="SimSun" w:eastAsia="SimSun" w:cs="SimSun"/>
          <w:sz w:val="21"/>
          <w:szCs w:val="21"/>
          <w:spacing w:val="2"/>
        </w:rPr>
        <w:t>胎动、胎心搏动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及胎盘完整图象。妊娠11～14周，如为正常妊</w:t>
      </w:r>
      <w:r>
        <w:rPr>
          <w:rFonts w:ascii="SimSun" w:hAnsi="SimSun" w:eastAsia="SimSun" w:cs="SimSun"/>
          <w:sz w:val="21"/>
          <w:szCs w:val="21"/>
          <w:spacing w:val="1"/>
        </w:rPr>
        <w:t>娠则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型超声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声象图不显示妊娠囊及胚胎，此时最好借助多普勒诊断仪探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测胎心活动。妊娠早期5～10周时，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 </w:t>
      </w:r>
      <w:r>
        <w:rPr>
          <w:rFonts w:ascii="SimSun" w:hAnsi="SimSun" w:eastAsia="SimSun" w:cs="SimSun"/>
          <w:sz w:val="21"/>
          <w:szCs w:val="21"/>
          <w:spacing w:val="3"/>
        </w:rPr>
        <w:t>型超声尚可显</w:t>
      </w:r>
      <w:r>
        <w:rPr>
          <w:rFonts w:ascii="SimSun" w:hAnsi="SimSun" w:eastAsia="SimSun" w:cs="SimSun"/>
          <w:sz w:val="21"/>
          <w:szCs w:val="21"/>
          <w:spacing w:val="2"/>
        </w:rPr>
        <w:t>示妊娠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囊(妊娠环)或胚胎声象图。</w:t>
      </w:r>
    </w:p>
    <w:p>
      <w:pPr>
        <w:ind w:right="24" w:firstLine="439"/>
        <w:spacing w:before="59" w:line="25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胎儿心电图：一电极置于孕妇左腿上，另一电极置于子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宫底，描记胎儿心电图。</w:t>
      </w:r>
      <w:r>
        <w:rPr>
          <w:rFonts w:ascii="SimSun" w:hAnsi="SimSun" w:eastAsia="SimSun" w:cs="SimSun"/>
          <w:sz w:val="21"/>
          <w:szCs w:val="21"/>
          <w:spacing w:val="-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一般说来，妊娠6个月以后方有规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律的图形。</w:t>
      </w:r>
    </w:p>
    <w:p>
      <w:pPr>
        <w:ind w:firstLine="439"/>
        <w:spacing w:before="68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胎儿心音听诊仪：应用多普勒原理，经孕妇腹壁能听到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胎儿心音的一种仪器，具有灵敏度高的优点，对诊断正常妊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娠、多胎、胎儿存活等有诊断意义。</w:t>
      </w:r>
    </w:p>
    <w:p>
      <w:pPr>
        <w:spacing w:line="273" w:lineRule="auto"/>
        <w:sectPr>
          <w:footerReference w:type="default" r:id="rId60"/>
          <w:pgSz w:w="7220" w:h="10350"/>
          <w:pgMar w:top="400" w:right="1025" w:bottom="577" w:left="639" w:header="0" w:footer="36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1254"/>
        <w:spacing w:before="101" w:line="219" w:lineRule="auto"/>
        <w:outlineLvl w:val="0"/>
        <w:rPr>
          <w:rFonts w:ascii="SimSun" w:hAnsi="SimSun" w:eastAsia="SimSun" w:cs="SimSun"/>
          <w:sz w:val="31"/>
          <w:szCs w:val="31"/>
        </w:rPr>
      </w:pPr>
      <w:bookmarkStart w:name="bookmark15" w:id="167"/>
      <w:bookmarkEnd w:id="167"/>
      <w:r>
        <w:rPr>
          <w:rFonts w:ascii="SimSun" w:hAnsi="SimSun" w:eastAsia="SimSun" w:cs="SimSun"/>
          <w:sz w:val="31"/>
          <w:szCs w:val="31"/>
          <w:b/>
          <w:bCs/>
        </w:rPr>
        <w:t>第二章</w:t>
      </w:r>
      <w:r>
        <w:rPr>
          <w:rFonts w:ascii="SimSun" w:hAnsi="SimSun" w:eastAsia="SimSun" w:cs="SimSun"/>
          <w:sz w:val="31"/>
          <w:szCs w:val="31"/>
        </w:rPr>
        <w:t xml:space="preserve">  </w:t>
      </w:r>
      <w:r>
        <w:rPr>
          <w:rFonts w:ascii="SimSun" w:hAnsi="SimSun" w:eastAsia="SimSun" w:cs="SimSun"/>
          <w:sz w:val="31"/>
          <w:szCs w:val="31"/>
          <w:b/>
          <w:bCs/>
        </w:rPr>
        <w:t>对流产的认识</w:t>
      </w:r>
    </w:p>
    <w:p>
      <w:pPr>
        <w:ind w:right="18" w:firstLine="430"/>
        <w:spacing w:before="273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流产是妇科常见疾病，如处理不当或处理不及时，可能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遗留生殖器官炎症，或因大出血而危害孕妇健康，甚至威胁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生命。同时本病易与妇科其他疾病如宫外孕、葡萄胎等相混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淆，所以临床要详加辨认。</w:t>
      </w:r>
    </w:p>
    <w:p>
      <w:pPr>
        <w:ind w:left="860"/>
        <w:spacing w:before="298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6" w:id="168"/>
      <w:bookmarkEnd w:id="168"/>
      <w:r>
        <w:rPr>
          <w:rFonts w:ascii="FangSong" w:hAnsi="FangSong" w:eastAsia="FangSong" w:cs="FangSong"/>
          <w:sz w:val="27"/>
          <w:szCs w:val="27"/>
          <w:spacing w:val="1"/>
        </w:rPr>
        <w:t>第一节</w:t>
      </w:r>
      <w:r>
        <w:rPr>
          <w:rFonts w:ascii="FangSong" w:hAnsi="FangSong" w:eastAsia="FangSong" w:cs="FangSong"/>
          <w:sz w:val="27"/>
          <w:szCs w:val="27"/>
          <w:spacing w:val="1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1"/>
        </w:rPr>
        <w:t>西医学关于流产的论述</w:t>
      </w:r>
    </w:p>
    <w:p>
      <w:pPr>
        <w:ind w:left="433"/>
        <w:spacing w:before="252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7" w:id="169"/>
      <w:bookmarkEnd w:id="169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一、流产的定义与病理</w:t>
      </w:r>
    </w:p>
    <w:p>
      <w:pPr>
        <w:ind w:left="433"/>
        <w:spacing w:before="163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11"/>
        </w:rPr>
        <w:t>(一)定义</w:t>
      </w:r>
    </w:p>
    <w:p>
      <w:pPr>
        <w:ind w:firstLine="430"/>
        <w:spacing w:before="49" w:line="266" w:lineRule="auto"/>
        <w:tabs>
          <w:tab w:val="left" w:pos="13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6"/>
        </w:rPr>
        <w:t>妊娠于28周(七个月)前终止，胎儿体重少于1000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克，身长短于35厘米者，称为流产。流产发生于妊</w:t>
      </w:r>
      <w:r>
        <w:rPr>
          <w:rFonts w:ascii="SimSun" w:hAnsi="SimSun" w:eastAsia="SimSun" w:cs="SimSun"/>
          <w:sz w:val="21"/>
          <w:szCs w:val="21"/>
          <w:spacing w:val="10"/>
        </w:rPr>
        <w:t>娠12周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10"/>
        </w:rPr>
        <w:t>(三个月)前者，称为早期流产；发生于妊娠</w:t>
      </w:r>
      <w:r>
        <w:rPr>
          <w:rFonts w:ascii="SimSun" w:hAnsi="SimSun" w:eastAsia="SimSun" w:cs="SimSun"/>
          <w:sz w:val="21"/>
          <w:szCs w:val="21"/>
          <w:spacing w:val="9"/>
        </w:rPr>
        <w:t>12～28周(三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个月~七个月)者，称为晚期流产。</w:t>
      </w:r>
    </w:p>
    <w:p>
      <w:pPr>
        <w:ind w:right="1" w:firstLine="430"/>
        <w:spacing w:before="48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目前由于对新生儿的医疗、护理技术有所改进和提高，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所以在妊娠20～27周出生的婴儿偶有存活者，故称有生机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儿，已不列入流产。但在实际临床上，有生机儿的生命力很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脆弱，存活者甚少，故仍在流产中论述。</w:t>
      </w:r>
    </w:p>
    <w:p>
      <w:pPr>
        <w:ind w:left="433"/>
        <w:spacing w:before="3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(二)病理</w:t>
      </w:r>
    </w:p>
    <w:p>
      <w:pPr>
        <w:ind w:firstLine="430"/>
        <w:spacing w:before="7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在怀孕早期的流产，胚胎多已死亡，底蜕膜血管形成血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栓后，可发生坏死、出血，造成胚胎外面的绒毛与蜕膜剥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离，已剥离的胚胎组织如同异物，引起宫缩后</w:t>
      </w:r>
      <w:r>
        <w:rPr>
          <w:rFonts w:ascii="SimSun" w:hAnsi="SimSun" w:eastAsia="SimSun" w:cs="SimSun"/>
          <w:sz w:val="21"/>
          <w:szCs w:val="21"/>
          <w:spacing w:val="2"/>
        </w:rPr>
        <w:t>被排出。早期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妊娠时，胎盘绒毛发育尚不成熟，与子宫蜕膜联系还不牢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固，故在妊娠8周以前的流产，整个胎囊及绒毛多从子宫壁</w:t>
      </w:r>
    </w:p>
    <w:p>
      <w:pPr>
        <w:spacing w:line="267" w:lineRule="auto"/>
        <w:sectPr>
          <w:footerReference w:type="default" r:id="rId61"/>
          <w:pgSz w:w="7220" w:h="10350"/>
          <w:pgMar w:top="400" w:right="830" w:bottom="587" w:left="839" w:header="0" w:footer="37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58" w:lineRule="auto"/>
        <w:rPr/>
      </w:pPr>
      <w:r/>
    </w:p>
    <w:p>
      <w:pPr>
        <w:pStyle w:val="BodyText"/>
        <w:spacing w:line="358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完全剥离而排出，出血不多。</w:t>
      </w:r>
    </w:p>
    <w:p>
      <w:pPr>
        <w:ind w:right="14" w:firstLine="499"/>
        <w:spacing w:before="69" w:line="25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在妊娠8~12周，胎盘绒毛发育已盛，深植于蜕膜中，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与蜕膜层联系较牢固，但尚未形成完整的胎盘，此时如发生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流产，胎盘往往不易完整剥离排出，常有部分组织残留宫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内，影响子宫收缩，失血较多。</w:t>
      </w:r>
    </w:p>
    <w:p>
      <w:pPr>
        <w:ind w:firstLine="449"/>
        <w:spacing w:before="91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妊娠12周以后的流产称为晚期流产，此时胎盘已完</w:t>
      </w:r>
      <w:r>
        <w:rPr>
          <w:rFonts w:ascii="SimSun" w:hAnsi="SimSun" w:eastAsia="SimSun" w:cs="SimSun"/>
          <w:sz w:val="21"/>
          <w:szCs w:val="21"/>
          <w:spacing w:val="3"/>
        </w:rPr>
        <w:t>全形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成，往往先有腹痛，排出胎儿后，相继娩出完整的胎盘，其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流产过程与足月分娩相似。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一般胎儿死亡后，两周内自然排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出，但少数情况下，胎儿已死，不立即排出，而绒毛与蜕膜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之间逐渐被血液浸润，羊水被吸收，胎囊被凝固的血</w:t>
      </w:r>
      <w:r>
        <w:rPr>
          <w:rFonts w:ascii="SimSun" w:hAnsi="SimSun" w:eastAsia="SimSun" w:cs="SimSun"/>
          <w:sz w:val="21"/>
          <w:szCs w:val="21"/>
          <w:spacing w:val="11"/>
        </w:rPr>
        <w:t>块包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围，稽留于宫内，这种情况的流产，在胎盘排出前，往往发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生反复的出血。</w:t>
      </w:r>
    </w:p>
    <w:p>
      <w:pPr>
        <w:ind w:right="20" w:firstLine="449"/>
        <w:spacing w:before="27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基于上述的病理改变，可见流产的主要症状是阴道流血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和腹痛。</w:t>
      </w:r>
    </w:p>
    <w:p>
      <w:pPr>
        <w:ind w:right="36" w:firstLine="449"/>
        <w:spacing w:before="1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阴道流血的特点，在各期流产中表现是不同的，在妊娠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三个月内流产者，开始时绒毛和蜕膜分离，血窦开放，即开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始出血。当胚胎全部剥离排出，子宫强力收缩，血窦关闭，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出血停止。因此，早期流产的全过程均伴有阴道流血。晚期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流产时，胎盘巳形成，此时的流产与早产、足月产相似，流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血不多，且流血多在胎盘娩出以后。</w:t>
      </w:r>
    </w:p>
    <w:p>
      <w:pPr>
        <w:ind w:right="37" w:firstLine="449"/>
        <w:spacing w:before="47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腹痛在各期流产中亦是各有特点的，早期流产出现阴道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流血后，宫腔内存有血液，特别是血块，刺激子宫收缩，呈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阵发性下腹疼痛，故腹痛出现在流血之后。晚期流产则是先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有阵发性子宫收缩，然后排出胎儿，胎盘剥离，故腹痛出现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在阴道流血之前。</w:t>
      </w:r>
    </w:p>
    <w:p>
      <w:pPr>
        <w:spacing w:line="268" w:lineRule="auto"/>
        <w:sectPr>
          <w:footerReference w:type="default" r:id="rId62"/>
          <w:pgSz w:w="7220" w:h="10350"/>
          <w:pgMar w:top="400" w:right="980" w:bottom="607" w:left="650" w:header="0" w:footer="39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442"/>
        <w:spacing w:before="68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53" w:id="171"/>
      <w:bookmarkEnd w:id="171"/>
      <w:bookmarkStart w:name="bookmark18" w:id="172"/>
      <w:bookmarkEnd w:id="172"/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二、流产的临床分型</w:t>
      </w:r>
    </w:p>
    <w:p>
      <w:pPr>
        <w:ind w:right="27" w:firstLine="439"/>
        <w:spacing w:before="171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流产大多数有一定的发展过程，虽然有的阶段在临床上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表现不明显，且不一定按顺序发展，但一般不外下列几种过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程，即临床分型：先兆流产、难免流产、不全流产和完全流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产。过期流产为流产发展的另一种特殊情况。习惯性流产是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以其反复流产这一特点命名的。感染性流产是</w:t>
      </w:r>
      <w:r>
        <w:rPr>
          <w:rFonts w:ascii="SimSun" w:hAnsi="SimSun" w:eastAsia="SimSun" w:cs="SimSun"/>
          <w:sz w:val="21"/>
          <w:szCs w:val="21"/>
          <w:spacing w:val="2"/>
        </w:rPr>
        <w:t>上述各型流产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合并感染为特征而得名。后三者在流产过程中仍包含有前述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的临床过程，因此这里一并阐述。</w:t>
      </w:r>
    </w:p>
    <w:p>
      <w:pPr>
        <w:ind w:left="442"/>
        <w:spacing w:before="70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12"/>
        </w:rPr>
        <w:t>(一)先兆流产</w:t>
      </w:r>
    </w:p>
    <w:p>
      <w:pPr>
        <w:ind w:right="29" w:firstLine="439"/>
        <w:spacing w:before="38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主要表现：怀孕后出现少量阴道流血，常比月经量少，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由于流血量多少的不同，和流血积聚在阴道内时间长短的不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同，血色可为鲜红色、粉红色或深褐色，早孕反应仍然存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在，有时伴有轻微下腹痛、腰痛及下坠感。</w:t>
      </w:r>
    </w:p>
    <w:p>
      <w:pPr>
        <w:ind w:right="23" w:firstLine="439"/>
        <w:spacing w:before="49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妇科检查：子宫颈口未开，羊膜囊未破裂，子宫大小与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停经月份相符，妊娠试验阳性。</w:t>
      </w:r>
    </w:p>
    <w:p>
      <w:pPr>
        <w:ind w:right="11" w:firstLine="439"/>
        <w:spacing w:before="19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本病可发生在妊娠的各个时期，而以早期为多</w:t>
      </w:r>
      <w:r>
        <w:rPr>
          <w:rFonts w:ascii="SimSun" w:hAnsi="SimSun" w:eastAsia="SimSun" w:cs="SimSun"/>
          <w:sz w:val="21"/>
          <w:szCs w:val="21"/>
          <w:spacing w:val="2"/>
        </w:rPr>
        <w:t>见。如胚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胎正常，经保胎处理后，引起流产的原因被消除，子宫无收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缩，阴道流血停止，妊娠可以继续，直至足月分娩。</w:t>
      </w:r>
    </w:p>
    <w:p>
      <w:pPr>
        <w:ind w:left="442"/>
        <w:spacing w:before="27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(二)难免流产</w:t>
      </w:r>
    </w:p>
    <w:p>
      <w:pPr>
        <w:ind w:firstLine="439"/>
        <w:spacing w:before="73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主要表现：早期难免流产，主要表现为阴道流血时间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长，出血量增加，或有血块，出血超过正常月经</w:t>
      </w:r>
      <w:r>
        <w:rPr>
          <w:rFonts w:ascii="SimSun" w:hAnsi="SimSun" w:eastAsia="SimSun" w:cs="SimSun"/>
          <w:sz w:val="21"/>
          <w:szCs w:val="21"/>
          <w:spacing w:val="2"/>
        </w:rPr>
        <w:t>量。由于宫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缩而致下腹部阵发性剧痛，为痉挛性或坠胀感。晚期流产常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在持久阵发性腹痛之后有羊水流出。</w:t>
      </w:r>
    </w:p>
    <w:p>
      <w:pPr>
        <w:ind w:right="25" w:firstLine="439"/>
        <w:spacing w:before="39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妇科检查：子宫口已开大，有时可见胚胎组织堵塞于宫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口，子宫与停经月份相符或稍小。妊娠试验多</w:t>
      </w:r>
      <w:r>
        <w:rPr>
          <w:rFonts w:ascii="SimSun" w:hAnsi="SimSun" w:eastAsia="SimSun" w:cs="SimSun"/>
          <w:sz w:val="21"/>
          <w:szCs w:val="21"/>
          <w:spacing w:val="2"/>
        </w:rPr>
        <w:t>为阴性。晚期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难免流产时，可查到开大的宫口有胎膜囊已膨出或破裂。</w:t>
      </w:r>
    </w:p>
    <w:p>
      <w:pPr>
        <w:spacing w:line="273" w:lineRule="auto"/>
        <w:sectPr>
          <w:footerReference w:type="default" r:id="rId63"/>
          <w:pgSz w:w="7220" w:h="10350"/>
          <w:pgMar w:top="400" w:right="789" w:bottom="658" w:left="870" w:header="0" w:footer="44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8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ind w:firstLine="459"/>
        <w:spacing w:before="68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此种情况由先兆流产发展而来，流产势必发生，妊娠巳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不可能继续。</w:t>
      </w:r>
    </w:p>
    <w:p>
      <w:pPr>
        <w:ind w:left="462"/>
        <w:spacing w:before="28" w:line="238" w:lineRule="auto"/>
        <w:rPr>
          <w:rFonts w:ascii="LiSu" w:hAnsi="LiSu" w:eastAsia="LiSu" w:cs="LiSu"/>
          <w:sz w:val="21"/>
          <w:szCs w:val="21"/>
        </w:rPr>
      </w:pPr>
      <w:bookmarkStart w:name="bookmark154" w:id="173"/>
      <w:bookmarkEnd w:id="173"/>
      <w:r>
        <w:rPr>
          <w:rFonts w:ascii="LiSu" w:hAnsi="LiSu" w:eastAsia="LiSu" w:cs="LiSu"/>
          <w:sz w:val="21"/>
          <w:szCs w:val="21"/>
          <w:b/>
          <w:bCs/>
          <w:spacing w:val="10"/>
        </w:rPr>
        <w:t>(三)不全流产</w:t>
      </w:r>
    </w:p>
    <w:p>
      <w:pPr>
        <w:ind w:right="23" w:firstLine="459"/>
        <w:spacing w:before="56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主要表现：在难免流产的基础上，胎儿巳排出，部分或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全部胎盘尚潴留在子宫腔内，子宫不能很好地</w:t>
      </w:r>
      <w:r>
        <w:rPr>
          <w:rFonts w:ascii="SimSun" w:hAnsi="SimSun" w:eastAsia="SimSun" w:cs="SimSun"/>
          <w:sz w:val="21"/>
          <w:szCs w:val="21"/>
          <w:spacing w:val="2"/>
        </w:rPr>
        <w:t>收缩，以致阴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道流血持续不止，其出血量甚多，严重时引起休克，如不及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时处理可危及生命。同时残留的胎盘日久可以形成胎盘息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肉，反复出血，容易诱发感染。</w:t>
      </w:r>
    </w:p>
    <w:p>
      <w:pPr>
        <w:ind w:right="18" w:firstLine="459"/>
        <w:spacing w:before="37" w:line="2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妇科检查：子宫颈口开大，有时可发现胎盘组织堵塞宫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口，子宫较停经月份为小，妊娠试验常为阴性。</w:t>
      </w:r>
    </w:p>
    <w:p>
      <w:pPr>
        <w:ind w:right="22" w:firstLine="459"/>
        <w:spacing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此种情况多发生在妊娠8~12周期间，此时正当胎盘绒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毛发育繁盛，深植蜕膜之中，而胎盘尚未形成之际。</w:t>
      </w:r>
    </w:p>
    <w:p>
      <w:pPr>
        <w:ind w:left="462"/>
        <w:spacing w:before="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(四)完全流产</w:t>
      </w:r>
    </w:p>
    <w:p>
      <w:pPr>
        <w:ind w:right="4" w:firstLine="459"/>
        <w:spacing w:before="94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主要表现：一般有先兆及难免流产的过程，</w:t>
      </w:r>
      <w:r>
        <w:rPr>
          <w:rFonts w:ascii="SimSun" w:hAnsi="SimSun" w:eastAsia="SimSun" w:cs="SimSun"/>
          <w:sz w:val="21"/>
          <w:szCs w:val="21"/>
          <w:spacing w:val="2"/>
        </w:rPr>
        <w:t>在短时间内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胎儿、胎盘完全排出，阴道流血逐渐停止，腹痛随之消失。</w:t>
      </w:r>
    </w:p>
    <w:p>
      <w:pPr>
        <w:ind w:left="459" w:right="248"/>
        <w:spacing w:before="2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妇科检查：子宫颈口多已关闭，子宫接近正常大小。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此种情况多发生在妊娠8周以前。</w:t>
      </w:r>
    </w:p>
    <w:p>
      <w:pPr>
        <w:ind w:left="1748" w:right="2588" w:hanging="1289"/>
        <w:spacing w:before="7" w:line="399" w:lineRule="auto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737088" behindDoc="1" locked="0" layoutInCell="1" allowOverlap="1">
            <wp:simplePos x="0" y="0"/>
            <wp:positionH relativeFrom="column">
              <wp:posOffset>266692</wp:posOffset>
            </wp:positionH>
            <wp:positionV relativeFrom="paragraph">
              <wp:posOffset>297785</wp:posOffset>
            </wp:positionV>
            <wp:extent cx="2235224" cy="1009628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35224" cy="100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</w:rPr>
        <w:t>一般流产的发展过程如下：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继续妊娠</w:t>
      </w:r>
    </w:p>
    <w:p>
      <w:pPr>
        <w:spacing w:line="399" w:lineRule="auto"/>
        <w:sectPr>
          <w:footerReference w:type="default" r:id="rId64"/>
          <w:pgSz w:w="7220" w:h="10350"/>
          <w:pgMar w:top="400" w:right="1046" w:bottom="677" w:left="599" w:header="0" w:footer="469" w:gutter="0"/>
          <w:cols w:equalWidth="0" w:num="1">
            <w:col w:w="5574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left="459"/>
        <w:spacing w:before="71" w:line="219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11"/>
        </w:rPr>
        <w:t>先兆流产；</w:t>
      </w:r>
    </w:p>
    <w:p>
      <w:pPr>
        <w:ind w:left="1740"/>
        <w:spacing w:before="1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难免流产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10"/>
        <w:spacing w:before="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不全流产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spacing w:before="69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完全流产</w:t>
      </w:r>
    </w:p>
    <w:p>
      <w:pPr>
        <w:spacing w:line="184" w:lineRule="auto"/>
        <w:sectPr>
          <w:type w:val="continuous"/>
          <w:pgSz w:w="7220" w:h="10350"/>
          <w:pgMar w:top="400" w:right="1046" w:bottom="677" w:left="599" w:header="0" w:footer="469" w:gutter="0"/>
          <w:cols w:equalWidth="0" w:num="2">
            <w:col w:w="2911" w:space="100"/>
            <w:col w:w="2564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left="462"/>
        <w:spacing w:before="190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10"/>
        </w:rPr>
        <w:t>(五)稽留流产</w:t>
      </w:r>
    </w:p>
    <w:p>
      <w:pPr>
        <w:ind w:right="25" w:firstLine="459"/>
        <w:spacing w:before="59" w:line="22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稽留流产又称过期流产，或死胎不下，系指胚胎死亡达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二个月以上尚未自然排出。</w:t>
      </w:r>
    </w:p>
    <w:p>
      <w:pPr>
        <w:spacing w:line="224" w:lineRule="auto"/>
        <w:sectPr>
          <w:type w:val="continuous"/>
          <w:pgSz w:w="7220" w:h="10350"/>
          <w:pgMar w:top="400" w:right="1046" w:bottom="677" w:left="599" w:header="0" w:footer="469" w:gutter="0"/>
          <w:cols w:equalWidth="0" w:num="1">
            <w:col w:w="5574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firstLine="430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主要表现：孕妇多有早期妊娠先兆流产经过，但也有症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状不明显而未引起患者注意者，此后子宫不再增大，反渐缩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小，妊娠反应消失，有时可有反复性阴道出血，量时多时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少，妊娠试验阴性。</w:t>
      </w:r>
    </w:p>
    <w:p>
      <w:pPr>
        <w:ind w:right="19" w:firstLine="430"/>
        <w:spacing w:before="29" w:line="27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妇科检查：'子宫小于妊娠月份，不似一般妊娠那样柔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软。部分病人死胎可以自然排出，但由于胎死日久，胎</w:t>
      </w:r>
      <w:r>
        <w:rPr>
          <w:rFonts w:ascii="SimSun" w:hAnsi="SimSun" w:eastAsia="SimSun" w:cs="SimSun"/>
          <w:sz w:val="21"/>
          <w:szCs w:val="21"/>
          <w:spacing w:val="2"/>
        </w:rPr>
        <w:t>盘组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织机化，与子宫壁紧密粘连，不易完全剥离，又因雌激素不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足、子宫收缩力降低，流产时可出现大量出血。</w:t>
      </w:r>
    </w:p>
    <w:p>
      <w:pPr>
        <w:ind w:right="16" w:firstLine="430"/>
        <w:spacing w:before="13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个别病例由于死胎长期稽留在子宫内，发生胎盘自溶，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而产生凝血活酶，进入血循环，引起弥漫性血管内凝血，导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致凝血功能障碍，而于流产时大量出血，出血不止。</w:t>
      </w:r>
    </w:p>
    <w:p>
      <w:pPr>
        <w:ind w:left="433"/>
        <w:spacing w:before="5" w:line="221" w:lineRule="auto"/>
        <w:rPr>
          <w:rFonts w:ascii="SimHei" w:hAnsi="SimHei" w:eastAsia="SimHei" w:cs="SimHei"/>
          <w:sz w:val="21"/>
          <w:szCs w:val="21"/>
        </w:rPr>
      </w:pPr>
      <w:bookmarkStart w:name="bookmark155" w:id="174"/>
      <w:bookmarkEnd w:id="174"/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(六)感染性流产</w:t>
      </w:r>
    </w:p>
    <w:p>
      <w:pPr>
        <w:ind w:right="38" w:firstLine="430"/>
        <w:spacing w:before="72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见于各型流产中，较多的发生于不全流产者。流产</w:t>
      </w:r>
      <w:r>
        <w:rPr>
          <w:rFonts w:ascii="SimSun" w:hAnsi="SimSun" w:eastAsia="SimSun" w:cs="SimSun"/>
          <w:sz w:val="21"/>
          <w:szCs w:val="21"/>
          <w:spacing w:val="1"/>
        </w:rPr>
        <w:t>过程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中，因出血时间长、破膜、有组织残留于子宫腔内，手术时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无菌操作不严或非法堕胎等，都可以引起子</w:t>
      </w:r>
      <w:r>
        <w:rPr>
          <w:rFonts w:ascii="SimSun" w:hAnsi="SimSun" w:eastAsia="SimSun" w:cs="SimSun"/>
          <w:sz w:val="21"/>
          <w:szCs w:val="21"/>
          <w:spacing w:val="1"/>
        </w:rPr>
        <w:t>宫腔感染。</w:t>
      </w:r>
    </w:p>
    <w:p>
      <w:pPr>
        <w:ind w:right="16" w:firstLine="430"/>
        <w:spacing w:before="31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主要表现：除有流产的出血症状外，有时有恶臭分泌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物，下腹疼痛，体温升高，脉搏增快，发冷发热。</w:t>
      </w:r>
    </w:p>
    <w:p>
      <w:pPr>
        <w:ind w:firstLine="430"/>
        <w:spacing w:before="3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妇科检查：子宫或及附件伴有明显压痛等盆腔急性炎症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表现。如为不全流产者，可见官口开大，宫口内有残存的胚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胎组织，分泌物有臭味。如系流产后的感染，可触到子宫复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旧不全。</w:t>
      </w:r>
    </w:p>
    <w:p>
      <w:pPr>
        <w:ind w:right="21" w:firstLine="430"/>
        <w:spacing w:before="32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感染性流产如不及时处理，严重时引起腹膜炎或败血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症、感染性休克，甚至危及生命。</w:t>
      </w:r>
    </w:p>
    <w:p>
      <w:pPr>
        <w:ind w:left="433"/>
        <w:spacing w:before="6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(七)习惯性流产</w:t>
      </w:r>
    </w:p>
    <w:p>
      <w:pPr>
        <w:ind w:right="22" w:firstLine="430"/>
        <w:spacing w:before="51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自然流产连续发生三次以上者，称为习惯性</w:t>
      </w:r>
      <w:r>
        <w:rPr>
          <w:rFonts w:ascii="SimSun" w:hAnsi="SimSun" w:eastAsia="SimSun" w:cs="SimSun"/>
          <w:sz w:val="21"/>
          <w:szCs w:val="21"/>
          <w:spacing w:val="2"/>
        </w:rPr>
        <w:t>流产。每次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流产往往发生在同一妊娠月份，至于流产经过，依妊娠期的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迟早与其他一般流产相同。</w:t>
      </w:r>
    </w:p>
    <w:p>
      <w:pPr>
        <w:spacing w:line="273" w:lineRule="auto"/>
        <w:sectPr>
          <w:footerReference w:type="default" r:id="rId66"/>
          <w:pgSz w:w="7220" w:h="10350"/>
          <w:pgMar w:top="400" w:right="729" w:bottom="787" w:left="930" w:header="0" w:footer="57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right="52" w:firstLine="439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习惯性流产的原因多为黄体功能不全，甲状腺</w:t>
      </w:r>
      <w:r>
        <w:rPr>
          <w:rFonts w:ascii="SimSun" w:hAnsi="SimSun" w:eastAsia="SimSun" w:cs="SimSun"/>
          <w:sz w:val="21"/>
          <w:szCs w:val="21"/>
          <w:spacing w:val="11"/>
        </w:rPr>
        <w:t>功能低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下，先天性子宫发育异常，宫颈内口闭锁不全及子宫肌瘤等。</w:t>
      </w:r>
    </w:p>
    <w:p>
      <w:pPr>
        <w:ind w:right="49" w:firstLine="439"/>
        <w:spacing w:before="5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习惯性晚期流产，常为子宫颈内口松弛所引起。子宫颈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内口松弛系指子宫颈内口扩张，同时子宫峡部也有缺陷，系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由于分娩、手术产、刮宫时扩张宫颈所引起的子</w:t>
      </w:r>
      <w:r>
        <w:rPr>
          <w:rFonts w:ascii="SimSun" w:hAnsi="SimSun" w:eastAsia="SimSun" w:cs="SimSun"/>
          <w:sz w:val="21"/>
          <w:szCs w:val="21"/>
          <w:spacing w:val="11"/>
        </w:rPr>
        <w:t>宫颈口损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伤，少数可能为先天性发育异常。此类病人在妊娠后，特别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是中期妊娠以后，由于羊水增多，胎儿长大，宫</w:t>
      </w:r>
      <w:r>
        <w:rPr>
          <w:rFonts w:ascii="SimSun" w:hAnsi="SimSun" w:eastAsia="SimSun" w:cs="SimSun"/>
          <w:sz w:val="21"/>
          <w:szCs w:val="21"/>
          <w:spacing w:val="11"/>
        </w:rPr>
        <w:t>腔内压增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高，胎囊可自宫颈内口突出，子宫颈管逐渐缩短扩张，当宫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腔内压增高至一定程度，常先破羊膜而流产。故流产前往往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无自觉症状，突然胎膜破裂，很快娩出新鲜而无畸形的胎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儿。</w:t>
      </w:r>
    </w:p>
    <w:p>
      <w:pPr>
        <w:pStyle w:val="BodyText"/>
        <w:spacing w:line="249" w:lineRule="auto"/>
        <w:rPr/>
      </w:pPr>
      <w:r/>
    </w:p>
    <w:p>
      <w:pPr>
        <w:ind w:left="890"/>
        <w:spacing w:before="88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56" w:id="175"/>
      <w:bookmarkEnd w:id="175"/>
      <w:bookmarkStart w:name="bookmark19" w:id="176"/>
      <w:bookmarkEnd w:id="176"/>
      <w:r>
        <w:rPr>
          <w:rFonts w:ascii="FangSong" w:hAnsi="FangSong" w:eastAsia="FangSong" w:cs="FangSong"/>
          <w:sz w:val="27"/>
          <w:szCs w:val="27"/>
          <w:spacing w:val="4"/>
        </w:rPr>
        <w:t>第二节</w:t>
      </w:r>
      <w:r>
        <w:rPr>
          <w:rFonts w:ascii="FangSong" w:hAnsi="FangSong" w:eastAsia="FangSong" w:cs="FangSong"/>
          <w:sz w:val="27"/>
          <w:szCs w:val="27"/>
          <w:spacing w:val="4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4"/>
        </w:rPr>
        <w:t>中医学关于流产的理论</w:t>
      </w:r>
    </w:p>
    <w:p>
      <w:pPr>
        <w:ind w:left="442"/>
        <w:spacing w:before="286" w:line="176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20" w:id="177"/>
      <w:bookmarkEnd w:id="177"/>
      <w:r>
        <w:rPr>
          <w:rFonts w:ascii="LiSu" w:hAnsi="LiSu" w:eastAsia="LiSu" w:cs="LiSu"/>
          <w:sz w:val="21"/>
          <w:szCs w:val="21"/>
          <w:b/>
          <w:bCs/>
          <w:spacing w:val="-4"/>
        </w:rPr>
        <w:t>一、流产的最早记载</w:t>
      </w:r>
    </w:p>
    <w:p>
      <w:pPr>
        <w:ind w:right="55" w:firstLine="439"/>
        <w:spacing w:before="187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流产是临床常见疾病，对本病病因、病机和症候，早在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公元610年成书的中医学的第一部病理学巨著《诸病源候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论》中巳有论述。</w:t>
      </w:r>
    </w:p>
    <w:p>
      <w:pPr>
        <w:ind w:right="43" w:firstLine="334"/>
        <w:spacing w:before="40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《诸病源候论 ·妇人妊娠病诸候》说：“胞漏者，谓妊娠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数日，而经水时下，此由冲脉任脉虚，不能约制太阳、少阴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之经血故也。”</w:t>
      </w:r>
    </w:p>
    <w:p>
      <w:pPr>
        <w:ind w:right="15" w:firstLine="334"/>
        <w:spacing w:before="45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“胎动不安者，多因劳役气力，或触冒冷热，或饮食不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适，或居处失宜，轻者止转动不安，重者便致伤堕。”</w:t>
      </w:r>
    </w:p>
    <w:p>
      <w:pPr>
        <w:ind w:right="37" w:firstLine="334"/>
        <w:spacing w:before="49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“此或因惊动倒仆，或染温疫伤寒，邪毒入于胞脏，</w:t>
      </w:r>
      <w:r>
        <w:rPr>
          <w:rFonts w:ascii="SimSun" w:hAnsi="SimSun" w:eastAsia="SimSun" w:cs="SimSun"/>
          <w:sz w:val="21"/>
          <w:szCs w:val="21"/>
          <w:spacing w:val="-2"/>
        </w:rPr>
        <w:t>致令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胎死，其候当胎处冷，为胎已死也。”</w:t>
      </w:r>
    </w:p>
    <w:p>
      <w:pPr>
        <w:ind w:right="5" w:firstLine="334"/>
        <w:spacing w:before="20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“妊娠小腹痛者，由胞络宿有冷，而妊娠血不通，冷血相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搏，故痛也，痛甚亦令胎动也。”</w:t>
      </w:r>
    </w:p>
    <w:p>
      <w:pPr>
        <w:spacing w:line="267" w:lineRule="auto"/>
        <w:sectPr>
          <w:footerReference w:type="default" r:id="rId67"/>
          <w:pgSz w:w="7220" w:h="10350"/>
          <w:pgMar w:top="400" w:right="1083" w:bottom="787" w:left="539" w:header="0" w:footer="57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right="92" w:firstLine="335"/>
        <w:spacing w:before="68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“妊娠卒下血候：此谓卒有损动，或冷热不调合，致伤于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胎，故卒痛下血不止者，堕胎也。”</w:t>
      </w:r>
    </w:p>
    <w:p>
      <w:pPr>
        <w:ind w:right="96" w:firstLine="335"/>
        <w:spacing w:before="3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“妊娠数堕胎候：阳施阴化，故得有胎，荣卫合调，则经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养周足，故胎得安而能成长；若血气虚损者，子脏为风冷所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居，则气血不足，故不能养胎，所以致胎数堕；候其妊娠，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而恒腰痛者，喜堕胎也。”</w:t>
      </w:r>
    </w:p>
    <w:p>
      <w:pPr>
        <w:ind w:right="94" w:firstLine="440"/>
        <w:spacing w:before="38" w:line="27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唐代名著《千金要方》不仅将妇人胎产列于卷首</w:t>
      </w:r>
      <w:r>
        <w:rPr>
          <w:rFonts w:ascii="SimSun" w:hAnsi="SimSun" w:eastAsia="SimSun" w:cs="SimSun"/>
          <w:sz w:val="21"/>
          <w:szCs w:val="21"/>
          <w:spacing w:val="2"/>
        </w:rPr>
        <w:t>，而且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对妊娠胎动不安，数堕胎、漏胞腹中痛等病提出短</w:t>
      </w:r>
      <w:r>
        <w:rPr>
          <w:rFonts w:ascii="SimSun" w:hAnsi="SimSun" w:eastAsia="SimSun" w:cs="SimSun"/>
          <w:sz w:val="21"/>
          <w:szCs w:val="21"/>
          <w:spacing w:val="11"/>
        </w:rPr>
        <w:t>论和附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方。如书中对胎动不安设5方、数堕胎10方、漏胞4方、腹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中痛9方，进一步丰富了对此类疾病治疗的</w:t>
      </w:r>
      <w:r>
        <w:rPr>
          <w:rFonts w:ascii="SimSun" w:hAnsi="SimSun" w:eastAsia="SimSun" w:cs="SimSun"/>
          <w:sz w:val="21"/>
          <w:szCs w:val="21"/>
          <w:spacing w:val="5"/>
        </w:rPr>
        <w:t>理论。</w:t>
      </w:r>
    </w:p>
    <w:p>
      <w:pPr>
        <w:ind w:firstLine="440"/>
        <w:spacing w:before="11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唐代成书的现存第一部产科专著《经效产宝》,关于妊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娠胎动不安、胞漏下血、心腹腰痛等设方35首，方药理法严  </w:t>
      </w:r>
      <w:r>
        <w:rPr>
          <w:rFonts w:ascii="SimSun" w:hAnsi="SimSun" w:eastAsia="SimSun" w:cs="SimSun"/>
          <w:sz w:val="21"/>
          <w:szCs w:val="21"/>
          <w:spacing w:val="-8"/>
        </w:rPr>
        <w:t>谨。《经效产宝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·胎动不安方论第五》:“论曰：安胎有二法，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因母病以动胎，但疗母疾，其胎自安；又缘胎有不坚，故致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动以病母，但疗胎则母瘥，其理甚效，不可违也。 ……治胎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动下血，心腹绞痛，儿在腹死活未分，服此药，死即下，活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即安，极妙。当归三两、芎剪六两，右水四升、酒三升，煮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取三升，为三服。</w:t>
      </w:r>
      <w:r>
        <w:rPr>
          <w:rFonts w:ascii="SimSun" w:hAnsi="SimSun" w:eastAsia="SimSun" w:cs="SimSun"/>
          <w:sz w:val="21"/>
          <w:szCs w:val="21"/>
          <w:spacing w:val="-6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……治妊娠无故胎动不安，腹内绞痛</w:t>
      </w:r>
      <w:r>
        <w:rPr>
          <w:rFonts w:ascii="SimSun" w:hAnsi="SimSun" w:eastAsia="SimSun" w:cs="SimSun"/>
          <w:sz w:val="21"/>
          <w:szCs w:val="21"/>
          <w:spacing w:val="1"/>
        </w:rPr>
        <w:t>：葱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白切壹升、阿胶三两炙、当归四两、川芎四两、桑寄生六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两。”</w:t>
      </w:r>
    </w:p>
    <w:p>
      <w:pPr>
        <w:ind w:right="88" w:firstLine="440"/>
        <w:spacing w:before="66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宋代妇产科名著《妇人大全良方》对胎动不安、</w:t>
      </w:r>
      <w:r>
        <w:rPr>
          <w:rFonts w:ascii="SimSun" w:hAnsi="SimSun" w:eastAsia="SimSun" w:cs="SimSun"/>
          <w:sz w:val="21"/>
          <w:szCs w:val="21"/>
          <w:spacing w:val="2"/>
        </w:rPr>
        <w:t>胎漏等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更细列门类，如胎动不安方论、漏胎下血方论、卒然下血方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论、下如豆汁胎动腹痛方、误服毒药胎动方、数堕胎方论、 </w:t>
      </w:r>
      <w:r>
        <w:rPr>
          <w:rFonts w:ascii="SimSun" w:hAnsi="SimSun" w:eastAsia="SimSun" w:cs="SimSun"/>
          <w:sz w:val="21"/>
          <w:szCs w:val="21"/>
          <w:spacing w:val="2"/>
        </w:rPr>
        <w:t>胎动不安当下方论、堕胎后血下方论等，对其因、机、证、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治予以讨论，并附验案及方药。论中所设“安胎散，治卒然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腰痛下血：熟地黄、艾叶、白芍药炒、川芎、黄芪、阿胶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炒、当归、甘草炙、地榆炒，各五分，右姜枣水煎服。或加</w:t>
      </w:r>
    </w:p>
    <w:p>
      <w:pPr>
        <w:spacing w:line="269" w:lineRule="auto"/>
        <w:sectPr>
          <w:footerReference w:type="default" r:id="rId68"/>
          <w:pgSz w:w="7220" w:h="10350"/>
          <w:pgMar w:top="400" w:right="694" w:bottom="766" w:left="879" w:header="0" w:footer="57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spacing w:before="6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杜仲、续断。”这在原理上是十分精当的。</w:t>
      </w:r>
    </w:p>
    <w:p>
      <w:pPr>
        <w:ind w:firstLine="479"/>
        <w:spacing w:before="74" w:line="25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后世诸家，对胎动不安等病论述更有发挥，如《景岳全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书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·妇人规》说：“凡妊娠胎气不安者，证本非一，治亦不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同。盖胎气不安，必有所因，或虚、或实、或寒、或热，皆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能为胎气之病，去其所病，便是安胎之法，故安胎之方不可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执，亦不可泥其月数，但当随证随经，因其病而药之，乃为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至善。若谓白术、黄芩乃安胎之圣药，执而用之，鲜不误</w:t>
      </w:r>
    </w:p>
    <w:p>
      <w:pPr>
        <w:ind w:right="64"/>
        <w:spacing w:before="30" w:line="279" w:lineRule="auto"/>
        <w:jc w:val="both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1"/>
          <w:szCs w:val="21"/>
          <w:spacing w:val="3"/>
        </w:rPr>
        <w:t>之。”由于后世诸家的论述，使对胎动不安的分</w:t>
      </w:r>
      <w:r>
        <w:rPr>
          <w:rFonts w:ascii="SimSun" w:hAnsi="SimSun" w:eastAsia="SimSun" w:cs="SimSun"/>
          <w:sz w:val="21"/>
          <w:szCs w:val="21"/>
          <w:spacing w:val="2"/>
        </w:rPr>
        <w:t>类、病因病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机与治疗的理论日趋完善，因而使本病的治疗取得了</w:t>
      </w:r>
      <w:r>
        <w:rPr>
          <w:rFonts w:ascii="SimSun" w:hAnsi="SimSun" w:eastAsia="SimSun" w:cs="SimSun"/>
          <w:sz w:val="21"/>
          <w:szCs w:val="21"/>
          <w:spacing w:val="2"/>
        </w:rPr>
        <w:t>较好的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5"/>
        </w:rPr>
        <w:t>疗 效</w:t>
      </w:r>
      <w:r>
        <w:rPr>
          <w:rFonts w:ascii="SimSun" w:hAnsi="SimSun" w:eastAsia="SimSun" w:cs="SimSun"/>
          <w:sz w:val="16"/>
          <w:szCs w:val="16"/>
          <w:spacing w:val="-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5"/>
        </w:rPr>
        <w:t>。</w:t>
      </w:r>
    </w:p>
    <w:p>
      <w:pPr>
        <w:pStyle w:val="BodyText"/>
        <w:spacing w:line="278" w:lineRule="auto"/>
        <w:rPr/>
      </w:pPr>
      <w:r/>
    </w:p>
    <w:p>
      <w:pPr>
        <w:ind w:left="482"/>
        <w:spacing w:before="68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1" w:id="178"/>
      <w:bookmarkEnd w:id="178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二</w:t>
      </w:r>
      <w:r>
        <w:rPr>
          <w:rFonts w:ascii="SimHei" w:hAnsi="SimHei" w:eastAsia="SimHei" w:cs="SimHei"/>
          <w:sz w:val="21"/>
          <w:szCs w:val="21"/>
          <w:spacing w:val="-5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、中医学对流产的疾病分类及概念</w:t>
      </w:r>
    </w:p>
    <w:p>
      <w:pPr>
        <w:ind w:right="45" w:firstLine="479"/>
        <w:spacing w:before="163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中医学根据流产的症状特点将其分为胎漏、胎动不安、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堕胎、小产、滑胎、胎死不下等。</w:t>
      </w:r>
    </w:p>
    <w:p>
      <w:pPr>
        <w:ind w:right="45" w:firstLine="479"/>
        <w:spacing w:before="26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若怀孕以后，阴道不时下血，时下时止，或淋漓不断，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若无腰疫腹痛，小腹坠胀现象的，称为“胎漏”,亦称“胞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漏”、“漏胎”。这种怀孕期间无症状的阴道流</w:t>
      </w:r>
      <w:r>
        <w:rPr>
          <w:rFonts w:ascii="SimSun" w:hAnsi="SimSun" w:eastAsia="SimSun" w:cs="SimSun"/>
          <w:sz w:val="21"/>
          <w:szCs w:val="21"/>
          <w:spacing w:val="-6"/>
        </w:rPr>
        <w:t>血，中医认为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尚未损及胎元，病情较轻，一般不易引起流</w:t>
      </w:r>
      <w:r>
        <w:rPr>
          <w:rFonts w:ascii="SimSun" w:hAnsi="SimSun" w:eastAsia="SimSun" w:cs="SimSun"/>
          <w:sz w:val="21"/>
          <w:szCs w:val="21"/>
          <w:spacing w:val="2"/>
        </w:rPr>
        <w:t>产，但实际上也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是流产的先兆。当属西医学中的“先兆流产”范畴。</w:t>
      </w:r>
    </w:p>
    <w:p>
      <w:pPr>
        <w:ind w:firstLine="479"/>
        <w:spacing w:before="50" w:line="287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1"/>
          <w:szCs w:val="21"/>
          <w:spacing w:val="3"/>
        </w:rPr>
        <w:t>若怀孕后，常感轻微的腰疫腹痛，胎动下坠，或阴道有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少量流血，或无流血，称为“胎动不安”。相当于西</w:t>
      </w:r>
      <w:r>
        <w:rPr>
          <w:rFonts w:ascii="SimSun" w:hAnsi="SimSun" w:eastAsia="SimSun" w:cs="SimSun"/>
          <w:sz w:val="21"/>
          <w:szCs w:val="21"/>
          <w:spacing w:val="2"/>
        </w:rPr>
        <w:t>医学的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35"/>
        </w:rPr>
        <w:t>“先兆流产”。</w:t>
      </w:r>
    </w:p>
    <w:p>
      <w:pPr>
        <w:ind w:right="20" w:firstLine="479"/>
        <w:spacing w:before="1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如胎动不安，未经治疗或治疗不当，以致上述症状持续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不止，腰疫、小腹坠痛加重，阴道流血增多，以致流产</w:t>
      </w:r>
      <w:r>
        <w:rPr>
          <w:rFonts w:ascii="SimSun" w:hAnsi="SimSun" w:eastAsia="SimSun" w:cs="SimSun"/>
          <w:sz w:val="21"/>
          <w:szCs w:val="21"/>
        </w:rPr>
        <w:t>的，</w:t>
      </w:r>
    </w:p>
    <w:p>
      <w:pPr>
        <w:ind w:right="67"/>
        <w:spacing w:before="30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中医学称为“堕胎”或“小产”。一般怀孕在三个月</w:t>
      </w:r>
      <w:r>
        <w:rPr>
          <w:rFonts w:ascii="SimSun" w:hAnsi="SimSun" w:eastAsia="SimSun" w:cs="SimSun"/>
          <w:sz w:val="21"/>
          <w:szCs w:val="21"/>
          <w:spacing w:val="-6"/>
        </w:rPr>
        <w:t>以内，胎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儿未成形象者，称为“堕胎”;怀孕在三个月以</w:t>
      </w:r>
      <w:r>
        <w:rPr>
          <w:rFonts w:ascii="SimSun" w:hAnsi="SimSun" w:eastAsia="SimSun" w:cs="SimSun"/>
          <w:sz w:val="21"/>
          <w:szCs w:val="21"/>
          <w:spacing w:val="6"/>
        </w:rPr>
        <w:t>外，胎儿已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成形象者，称为“小产”。本病相当于西医学的完全流产或</w:t>
      </w:r>
    </w:p>
    <w:p>
      <w:pPr>
        <w:spacing w:line="272" w:lineRule="auto"/>
        <w:sectPr>
          <w:footerReference w:type="default" r:id="rId69"/>
          <w:pgSz w:w="7220" w:h="10350"/>
          <w:pgMar w:top="400" w:right="1009" w:bottom="827" w:left="610" w:header="0" w:footer="61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51" w:lineRule="auto"/>
        <w:rPr/>
      </w:pPr>
      <w:r/>
    </w:p>
    <w:p>
      <w:pPr>
        <w:ind w:right="116"/>
        <w:spacing w:before="65" w:line="28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不全流产，或早产。其中堕胎或小产之后，阴道流血量少，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并逐渐自然停止的，当是完全流产。堕胎后阴道流血量多，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并持续不止的，当属不全流产。</w:t>
      </w:r>
    </w:p>
    <w:p>
      <w:pPr>
        <w:ind w:right="85" w:firstLine="410"/>
        <w:spacing w:before="19" w:line="2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在堕胎、小产之后，下次受孕，仍然如期而堕，</w:t>
      </w:r>
      <w:r>
        <w:rPr>
          <w:rFonts w:ascii="SimSun" w:hAnsi="SimSun" w:eastAsia="SimSun" w:cs="SimSun"/>
          <w:sz w:val="20"/>
          <w:szCs w:val="20"/>
          <w:spacing w:val="12"/>
        </w:rPr>
        <w:t>或屡孕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屡堕达三次以上者，称为“滑胎”。在临床上并不一定都是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如期而堕，这里主要强调的是反复流产。本病相当于西医学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中的习惯性流产。</w:t>
      </w:r>
    </w:p>
    <w:p>
      <w:pPr>
        <w:ind w:right="64" w:firstLine="410"/>
        <w:spacing w:before="63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若于妊娠期，胎儿死于母腹，历时过久不能</w:t>
      </w:r>
      <w:r>
        <w:rPr>
          <w:rFonts w:ascii="SimSun" w:hAnsi="SimSun" w:eastAsia="SimSun" w:cs="SimSun"/>
          <w:sz w:val="20"/>
          <w:szCs w:val="20"/>
          <w:spacing w:val="10"/>
        </w:rPr>
        <w:t>自行产出，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称为“胎死不下”。此时孕妇自觉胎动停止，腹部不再继续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增大，反而微有缩小，有时可能出现阴道流出暗红色血水，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或口有恶臭等症状，有时死胎滞着不下，阴道持续</w:t>
      </w:r>
      <w:r>
        <w:rPr>
          <w:rFonts w:ascii="SimSun" w:hAnsi="SimSun" w:eastAsia="SimSun" w:cs="SimSun"/>
          <w:sz w:val="20"/>
          <w:szCs w:val="20"/>
          <w:spacing w:val="20"/>
        </w:rPr>
        <w:t>大量下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血，给孕妇造成严重危害。本病相当于西医学中的过期流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产。有的人把临产时胎儿尚未娩出发生的胎儿死亡，也称胎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死不下，似是欠妥，此种情况应称为“子死腹</w:t>
      </w:r>
      <w:r>
        <w:rPr>
          <w:rFonts w:ascii="SimSun" w:hAnsi="SimSun" w:eastAsia="SimSun" w:cs="SimSun"/>
          <w:sz w:val="20"/>
          <w:szCs w:val="20"/>
          <w:spacing w:val="6"/>
        </w:rPr>
        <w:t>中”。</w:t>
      </w:r>
    </w:p>
    <w:p>
      <w:pPr>
        <w:ind w:right="79" w:firstLine="410"/>
        <w:spacing w:before="69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上述各病之中，胎漏、胎动不安、滑胎者的再妊，均属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先兆流产范畴，对其早期诊断，积极治疗，使维持继续妊娠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至足月有重要意义。而对“胎动安不得”、“堕胎后血下不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止”及“胎死不下”的治疗，又宜着重活血化瘀，促其胚胎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排出，以免出血过多，损害孕妇。</w:t>
      </w:r>
    </w:p>
    <w:p>
      <w:pPr>
        <w:ind w:firstLine="410"/>
        <w:spacing w:before="47" w:line="27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在《太平圣惠方》的“妊娠，胎动安不得却须下诸万”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中指出：“夫妊娠羸瘦，或挟疾病，脏腑虚拨，</w:t>
      </w:r>
      <w:r>
        <w:rPr>
          <w:rFonts w:ascii="SimSun" w:hAnsi="SimSun" w:eastAsia="SimSun" w:cs="SimSun"/>
          <w:sz w:val="20"/>
          <w:szCs w:val="20"/>
          <w:spacing w:val="4"/>
        </w:rPr>
        <w:t>年而枯竭，即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不能养胎，致胎动而不坚固，终不能安者，则呀不之，免害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妊妇。”这一精辟论述，丰富了中医学治疗流藏的理论。</w:t>
      </w:r>
    </w:p>
    <w:p>
      <w:pPr>
        <w:ind w:left="412"/>
        <w:spacing w:before="246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22" w:id="179"/>
      <w:bookmarkEnd w:id="179"/>
      <w:r>
        <w:rPr>
          <w:rFonts w:ascii="SimHei" w:hAnsi="SimHei" w:eastAsia="SimHei" w:cs="SimHei"/>
          <w:sz w:val="20"/>
          <w:szCs w:val="20"/>
          <w:b/>
          <w:bCs/>
          <w:spacing w:val="8"/>
        </w:rPr>
        <w:t>三、中医学对先兆流产的辨证分型</w:t>
      </w:r>
    </w:p>
    <w:p>
      <w:pPr>
        <w:ind w:right="83" w:firstLine="410"/>
        <w:spacing w:before="186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在中医学里，胎漏主要有气虚和血热二个证型。气虚型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的机理是气虚冲任不固，不能制约经血以养胎，而致胎漏；</w:t>
      </w:r>
    </w:p>
    <w:p>
      <w:pPr>
        <w:spacing w:line="281" w:lineRule="auto"/>
        <w:sectPr>
          <w:footerReference w:type="default" r:id="rId70"/>
          <w:pgSz w:w="7220" w:h="10350"/>
          <w:pgMar w:top="400" w:right="643" w:bottom="820" w:left="970" w:header="0" w:footer="6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66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血热型的机理主要是火热内蕴，损伤冲任，迫血妄行而致胎</w:t>
      </w:r>
    </w:p>
    <w:p>
      <w:pPr>
        <w:ind w:left="3"/>
        <w:spacing w:before="30" w:line="221" w:lineRule="auto"/>
        <w:rPr>
          <w:rFonts w:ascii="SimSun" w:hAnsi="SimSun" w:eastAsia="SimSun" w:cs="SimSun"/>
          <w:sz w:val="21"/>
          <w:szCs w:val="21"/>
        </w:rPr>
      </w:pPr>
      <w:bookmarkStart w:name="bookmark157" w:id="180"/>
      <w:bookmarkEnd w:id="180"/>
      <w:r>
        <w:rPr>
          <w:rFonts w:ascii="SimSun" w:hAnsi="SimSun" w:eastAsia="SimSun" w:cs="SimSun"/>
          <w:sz w:val="21"/>
          <w:szCs w:val="21"/>
          <w:b/>
          <w:bCs/>
          <w:spacing w:val="-12"/>
        </w:rPr>
        <w:t>漏。</w:t>
      </w:r>
    </w:p>
    <w:p>
      <w:pPr>
        <w:ind w:right="77" w:firstLine="450"/>
        <w:spacing w:before="102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胎动不安主要有肾虚、气虚、血虚、血热、外</w:t>
      </w:r>
      <w:r>
        <w:rPr>
          <w:rFonts w:ascii="SimSun" w:hAnsi="SimSun" w:eastAsia="SimSun" w:cs="SimSun"/>
          <w:sz w:val="21"/>
          <w:szCs w:val="21"/>
          <w:spacing w:val="2"/>
        </w:rPr>
        <w:t>伤五个证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型。肾虚型胎动不安的机理在于素体肾气不足，或孕后房事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不节而伤肾，伤阳则命门火衰，冲任不固，胎失所系；伤阴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则精亏血少，冲任血虚，胎失所养；都可导致胎动不安。气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虚型的机理是气虚冲任不固，胎失所载而胎动不安。血虚型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的机理是血虚冲任血少，胎失所养而致胎动不安。血热型的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机理是阳热内蕴，热扰冲任，损伤胎元而致胎动不安。外伤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型的主要机理是跌仆伤血，闪挫伤气，或登高持重，损伤脾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肾，以致气血紊乱，冲任失调，不能载胎养胎，以致胎动不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安。</w:t>
      </w:r>
    </w:p>
    <w:p>
      <w:pPr>
        <w:ind w:right="87" w:firstLine="450"/>
        <w:spacing w:before="56" w:line="283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2"/>
        </w:rPr>
        <w:t>滑胎者，孕后恒有腰部疫痛之症，在其未孕之时也常有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腰疫腿软、头晕耳鸣，可见滑胎的机理主要是肾虚胎失所系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而</w:t>
      </w:r>
      <w:r>
        <w:rPr>
          <w:rFonts w:ascii="SimSun" w:hAnsi="SimSun" w:eastAsia="SimSun" w:cs="SimSun"/>
          <w:sz w:val="17"/>
          <w:szCs w:val="17"/>
          <w:spacing w:val="-20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致</w:t>
      </w:r>
      <w:r>
        <w:rPr>
          <w:rFonts w:ascii="SimSun" w:hAnsi="SimSun" w:eastAsia="SimSun" w:cs="SimSun"/>
          <w:sz w:val="17"/>
          <w:szCs w:val="17"/>
          <w:spacing w:val="-2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。</w:t>
      </w:r>
    </w:p>
    <w:p>
      <w:pPr>
        <w:ind w:right="97" w:firstLine="450"/>
        <w:spacing w:before="15" w:line="27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上述胎漏、胎动不安、滑胎三病都有先兆流产的过程表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现，胎动不安的五个证型，又包括胎漏、滑胎的相应证型。 </w:t>
      </w:r>
      <w:r>
        <w:rPr>
          <w:rFonts w:ascii="SimSun" w:hAnsi="SimSun" w:eastAsia="SimSun" w:cs="SimSun"/>
          <w:sz w:val="21"/>
          <w:szCs w:val="21"/>
          <w:spacing w:val="20"/>
        </w:rPr>
        <w:t>所以，可用胎动不安的五个证型代表先兆流产的临床分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型。</w:t>
      </w:r>
    </w:p>
    <w:p>
      <w:pPr>
        <w:ind w:left="450"/>
        <w:spacing w:before="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现将先兆流产五个证型的主证分述于下：</w:t>
      </w:r>
    </w:p>
    <w:p>
      <w:pPr>
        <w:ind w:right="74" w:firstLine="453"/>
        <w:spacing w:before="56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肾虚型主要证候</w:t>
      </w:r>
      <w:r>
        <w:rPr>
          <w:rFonts w:ascii="SimHei" w:hAnsi="SimHei" w:eastAsia="SimHei" w:cs="SimHei"/>
          <w:sz w:val="21"/>
          <w:szCs w:val="21"/>
          <w:spacing w:val="1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肾阳虚证，孕后腰疫腹痛，小腹坠胀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阵作，或阴道有少量流血，有流血者，则血色浅淡，胎动下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坠，胫膝疫软，头晕耳鸣，尿频或失禁，或有</w:t>
      </w:r>
      <w:r>
        <w:rPr>
          <w:rFonts w:ascii="SimSun" w:hAnsi="SimSun" w:eastAsia="SimSun" w:cs="SimSun"/>
          <w:sz w:val="21"/>
          <w:szCs w:val="21"/>
          <w:spacing w:val="2"/>
        </w:rPr>
        <w:t>滑胎史，舌质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淡，苔白滑，脉沉弱。本证以腰痛如折、肢冷尿频，每兼滑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胎为其特征。</w:t>
      </w:r>
    </w:p>
    <w:p>
      <w:pPr>
        <w:ind w:right="68" w:firstLine="450"/>
        <w:spacing w:before="5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肾阴虚证，孕后腰疫腹痛，小腹坠胀阵作，或阴道有少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量流血，有流血者，则血色鲜红，胎动不安，胫疫足</w:t>
      </w:r>
      <w:r>
        <w:rPr>
          <w:rFonts w:ascii="SimSun" w:hAnsi="SimSun" w:eastAsia="SimSun" w:cs="SimSun"/>
          <w:sz w:val="21"/>
          <w:szCs w:val="21"/>
        </w:rPr>
        <w:t>跟痛，</w:t>
      </w:r>
    </w:p>
    <w:p>
      <w:pPr>
        <w:spacing w:line="268" w:lineRule="auto"/>
        <w:sectPr>
          <w:footerReference w:type="default" r:id="rId71"/>
          <w:pgSz w:w="7220" w:h="10350"/>
          <w:pgMar w:top="400" w:right="1083" w:bottom="847" w:left="499" w:header="0" w:footer="63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right="106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头晕耳鸣，手足心热，面红颧赤，甚则潮热盗汗，口干不欲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饮，舌红无苔，脉细数。腰疼胫疫，手足心热，为其特征。</w:t>
      </w:r>
    </w:p>
    <w:p>
      <w:pPr>
        <w:ind w:right="70" w:firstLine="453"/>
        <w:spacing w:before="14" w:line="267" w:lineRule="auto"/>
        <w:rPr>
          <w:rFonts w:ascii="SimSun" w:hAnsi="SimSun" w:eastAsia="SimSun" w:cs="SimSun"/>
          <w:sz w:val="21"/>
          <w:szCs w:val="21"/>
        </w:rPr>
      </w:pPr>
      <w:bookmarkStart w:name="bookmark158" w:id="181"/>
      <w:bookmarkEnd w:id="181"/>
      <w:r>
        <w:rPr>
          <w:rFonts w:ascii="SimHei" w:hAnsi="SimHei" w:eastAsia="SimHei" w:cs="SimHei"/>
          <w:sz w:val="21"/>
          <w:szCs w:val="21"/>
          <w:b/>
          <w:bCs/>
          <w:spacing w:val="2"/>
        </w:rPr>
        <w:t>气虚型主要证候</w:t>
      </w:r>
      <w:r>
        <w:rPr>
          <w:rFonts w:ascii="SimHei" w:hAnsi="SimHei" w:eastAsia="SimHei" w:cs="SimHei"/>
          <w:sz w:val="21"/>
          <w:szCs w:val="21"/>
          <w:spacing w:val="1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孕后腰疫腹痛，小腹坠胀，或阴道有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少量流血，有流血者，血者浅淡，甚者血量较多，胎动下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坠，神倦乏力，头晕气短，动则汗出，面色咣白，舌质淡，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苔薄白，脉滑缓。以全身乏力，下坠感明显为特征。</w:t>
      </w:r>
    </w:p>
    <w:p>
      <w:pPr>
        <w:ind w:right="70" w:firstLine="453"/>
        <w:spacing w:before="35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血虚型主要证候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孕后腰疫腹痛，小腹下坠，或阴道有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少量流血，有流血者，血色淡红，胎动不安，眼花心悸，甚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则头晕耳鸣，皮肤不润，面色淡黄，舌淡无苔，脉虚缓而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滑。眼花心悸，头晕耳鸣为此型特征。</w:t>
      </w:r>
    </w:p>
    <w:p>
      <w:pPr>
        <w:ind w:right="63" w:firstLine="453"/>
        <w:spacing w:before="5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血热型主要证候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孕后腰疫腹痛，小腹坠胀，或阴道有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少量流血，有流血者，血色深红，甚则其胎欲堕，</w:t>
      </w:r>
      <w:r>
        <w:rPr>
          <w:rFonts w:ascii="SimSun" w:hAnsi="SimSun" w:eastAsia="SimSun" w:cs="SimSun"/>
          <w:sz w:val="21"/>
          <w:szCs w:val="21"/>
          <w:spacing w:val="11"/>
        </w:rPr>
        <w:t>心烦少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寐，渴喜冷饮，便干溲赤，舌红苔黄，脉滑数。以心烦少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寐，渴喜冷饮为此型的特征。</w:t>
      </w:r>
    </w:p>
    <w:p>
      <w:pPr>
        <w:ind w:right="70" w:firstLine="453"/>
        <w:spacing w:before="36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外伤型主要证候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孕后有外伤病史，如跌仆闪挫，或登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高持重，致腰疫腹痛，小腹坠胀，或阴道流血，甚则其胎欲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堕，精神倦怠，脉滑无力。以有外伤史为此型的特征。</w:t>
      </w:r>
    </w:p>
    <w:p>
      <w:pPr>
        <w:ind w:right="72" w:firstLine="450"/>
        <w:spacing w:before="13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在临床上对此五型先兆流产，如能全面了解证</w:t>
      </w:r>
      <w:r>
        <w:rPr>
          <w:rFonts w:ascii="SimSun" w:hAnsi="SimSun" w:eastAsia="SimSun" w:cs="SimSun"/>
          <w:sz w:val="21"/>
          <w:szCs w:val="21"/>
          <w:spacing w:val="2"/>
        </w:rPr>
        <w:t>候、掌握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病情，辨证求因，对因用药，是一定能够收到满意的治疗效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果的。</w:t>
      </w:r>
    </w:p>
    <w:p>
      <w:pPr>
        <w:pStyle w:val="BodyText"/>
        <w:spacing w:line="313" w:lineRule="auto"/>
        <w:rPr/>
      </w:pPr>
      <w:r/>
    </w:p>
    <w:p>
      <w:pPr>
        <w:ind w:left="1540"/>
        <w:spacing w:before="91" w:line="221" w:lineRule="auto"/>
        <w:outlineLvl w:val="1"/>
        <w:rPr>
          <w:rFonts w:ascii="FangSong" w:hAnsi="FangSong" w:eastAsia="FangSong" w:cs="FangSong"/>
          <w:sz w:val="28"/>
          <w:szCs w:val="28"/>
        </w:rPr>
      </w:pPr>
      <w:bookmarkStart w:name="bookmark23" w:id="182"/>
      <w:bookmarkEnd w:id="182"/>
      <w:r>
        <w:rPr>
          <w:rFonts w:ascii="FangSong" w:hAnsi="FangSong" w:eastAsia="FangSong" w:cs="FangSong"/>
          <w:sz w:val="28"/>
          <w:szCs w:val="28"/>
          <w:spacing w:val="-3"/>
        </w:rPr>
        <w:t>第三节</w:t>
      </w:r>
      <w:r>
        <w:rPr>
          <w:rFonts w:ascii="FangSong" w:hAnsi="FangSong" w:eastAsia="FangSong" w:cs="FangSong"/>
          <w:sz w:val="28"/>
          <w:szCs w:val="28"/>
          <w:spacing w:val="124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3"/>
        </w:rPr>
        <w:t>流产的诊断</w:t>
      </w:r>
    </w:p>
    <w:p>
      <w:pPr>
        <w:ind w:firstLine="450"/>
        <w:spacing w:before="255" w:line="27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流产的诊断，根据停经、早妊反应、腹痛、阴道流</w:t>
      </w:r>
      <w:r>
        <w:rPr>
          <w:rFonts w:ascii="SimSun" w:hAnsi="SimSun" w:eastAsia="SimSun" w:cs="SimSun"/>
          <w:sz w:val="21"/>
          <w:szCs w:val="21"/>
          <w:spacing w:val="2"/>
        </w:rPr>
        <w:t>血及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排出物的病史，妇科盆腔检查及一般检查的体征，妊娠试验、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超声波等辅助检查，是比较容易确定的。但是，也不能粗心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大意，如果不认真辨证也容易搞错。</w:t>
      </w:r>
    </w:p>
    <w:p>
      <w:pPr>
        <w:spacing w:line="275" w:lineRule="auto"/>
        <w:sectPr>
          <w:footerReference w:type="default" r:id="rId72"/>
          <w:pgSz w:w="7220" w:h="10350"/>
          <w:pgMar w:top="400" w:right="668" w:bottom="687" w:left="919" w:header="0" w:footer="47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472"/>
        <w:spacing w:before="69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4" w:id="183"/>
      <w:bookmarkEnd w:id="183"/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一、确定是否流产</w:t>
      </w:r>
    </w:p>
    <w:p>
      <w:pPr>
        <w:ind w:left="469"/>
        <w:spacing w:before="18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确定流产是在确定妊娠的基础上进行的。</w:t>
      </w:r>
    </w:p>
    <w:p>
      <w:pPr>
        <w:ind w:left="472"/>
        <w:spacing w:before="40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10"/>
        </w:rPr>
        <w:t>(一)流血情况</w:t>
      </w:r>
    </w:p>
    <w:p>
      <w:pPr>
        <w:ind w:right="51" w:firstLine="469"/>
        <w:spacing w:before="76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从末次月经至流血时间，一般超过月经周期时间，在流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血之前可能有早孕反应。流血量根据流产阶段不同而</w:t>
      </w:r>
      <w:r>
        <w:rPr>
          <w:rFonts w:ascii="SimSun" w:hAnsi="SimSun" w:eastAsia="SimSun" w:cs="SimSun"/>
          <w:sz w:val="21"/>
          <w:szCs w:val="21"/>
        </w:rPr>
        <w:t>不同， </w:t>
      </w:r>
      <w:r>
        <w:rPr>
          <w:rFonts w:ascii="SimSun" w:hAnsi="SimSun" w:eastAsia="SimSun" w:cs="SimSun"/>
          <w:sz w:val="21"/>
          <w:szCs w:val="21"/>
          <w:spacing w:val="3"/>
        </w:rPr>
        <w:t>一般流血量较多，开始时为鲜红色，时间久方变为暗红色或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褐色。上述情况一般应考虑流产可能。</w:t>
      </w:r>
    </w:p>
    <w:p>
      <w:pPr>
        <w:ind w:firstLine="469"/>
        <w:spacing w:before="21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异位妊娠亦可有早妊反应，但流血时间距末次月经时间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较短，阴道流血量少或极少，色淡红或褐色。葡萄胎亦可有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早孕反应，且较严重，阴道流血时间距末次月经时间较长，</w:t>
      </w:r>
    </w:p>
    <w:p>
      <w:pPr>
        <w:ind w:right="68"/>
        <w:spacing w:before="30" w:line="27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3"/>
        </w:rPr>
        <w:t>反复阴道出血，甚至大量出血，仔细检查血中可能有水泡样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组织，血色为暗红色。子宫功能失调性出血病，可能有停经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而绝无早孕反应，虽可见大量出血而无排出物及阵发腹痛，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且多发生在生育年龄两端的人——青春期与更年期的人。子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宫肌瘤的流血，多无停经史，仅有月经提前，月经量多及不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孕</w:t>
      </w:r>
      <w:r>
        <w:rPr>
          <w:rFonts w:ascii="SimSun" w:hAnsi="SimSun" w:eastAsia="SimSun" w:cs="SimSun"/>
          <w:sz w:val="17"/>
          <w:szCs w:val="17"/>
          <w:spacing w:val="-1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史</w:t>
      </w:r>
      <w:r>
        <w:rPr>
          <w:rFonts w:ascii="SimSun" w:hAnsi="SimSun" w:eastAsia="SimSun" w:cs="SimSun"/>
          <w:sz w:val="17"/>
          <w:szCs w:val="17"/>
          <w:spacing w:val="-2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7"/>
        </w:rPr>
        <w:t>。</w:t>
      </w:r>
    </w:p>
    <w:p>
      <w:pPr>
        <w:ind w:left="472"/>
        <w:spacing w:before="6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(二)腹部疼痛</w:t>
      </w:r>
    </w:p>
    <w:p>
      <w:pPr>
        <w:ind w:right="46" w:firstLine="469"/>
        <w:spacing w:before="93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流产与葡萄胎腹痛一般较轻且为阵发性的，部位多在下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腹部中央。异位妊娠为一侧性下腹剧烈疼痛，甚至休克，有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时可波及全腹痛，1~2日后逐渐减轻。功能失</w:t>
      </w:r>
      <w:r>
        <w:rPr>
          <w:rFonts w:ascii="SimSun" w:hAnsi="SimSun" w:eastAsia="SimSun" w:cs="SimSun"/>
          <w:sz w:val="21"/>
          <w:szCs w:val="21"/>
          <w:spacing w:val="6"/>
        </w:rPr>
        <w:t>调性子宫出血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病，多无下腹部疼痛。子宫肌瘤可能有盆腔沉重感或轻微疼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痛。</w:t>
      </w:r>
    </w:p>
    <w:p>
      <w:pPr>
        <w:ind w:left="472"/>
        <w:spacing w:before="27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10"/>
        </w:rPr>
        <w:t>(三)双合诊</w:t>
      </w:r>
    </w:p>
    <w:p>
      <w:pPr>
        <w:ind w:right="53" w:firstLine="469"/>
        <w:spacing w:before="60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注意子宫的位置、大小、形态、硬度，子宫峡部是</w:t>
      </w:r>
      <w:r>
        <w:rPr>
          <w:rFonts w:ascii="SimSun" w:hAnsi="SimSun" w:eastAsia="SimSun" w:cs="SimSun"/>
          <w:sz w:val="21"/>
          <w:szCs w:val="21"/>
          <w:spacing w:val="1"/>
        </w:rPr>
        <w:t>否特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别柔软，两侧附件有无包块或压痛、抵抗，子宫颈口有无糜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烂、出血，有无子宫颈痕肉；并鉴别流血是否来自子宫。</w:t>
      </w:r>
    </w:p>
    <w:p>
      <w:pPr>
        <w:spacing w:line="272" w:lineRule="auto"/>
        <w:sectPr>
          <w:footerReference w:type="default" r:id="rId73"/>
          <w:pgSz w:w="7220" w:h="10350"/>
          <w:pgMar w:top="400" w:right="1039" w:bottom="737" w:left="570" w:header="0" w:footer="52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33" w:lineRule="auto"/>
        <w:rPr/>
      </w:pPr>
      <w:r/>
    </w:p>
    <w:p>
      <w:pPr>
        <w:ind w:right="17" w:firstLine="420"/>
        <w:spacing w:before="68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如为流产其流血必定来自子宫，随流产种类不同，检查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所见也不同(详见下项)。宫外孕则见明显宫颈抬举痛，宫体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大小正常而有漂浮感，于一侧附件可触及轮廓不清的半</w:t>
      </w:r>
      <w:r>
        <w:rPr>
          <w:rFonts w:ascii="SimSun" w:hAnsi="SimSun" w:eastAsia="SimSun" w:cs="SimSun"/>
          <w:sz w:val="21"/>
          <w:szCs w:val="21"/>
          <w:spacing w:val="3"/>
        </w:rPr>
        <w:t>实质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包块，阴道后穹窿常饱满，穿刺可抽出不凝之</w:t>
      </w:r>
      <w:r>
        <w:rPr>
          <w:rFonts w:ascii="SimSun" w:hAnsi="SimSun" w:eastAsia="SimSun" w:cs="SimSun"/>
          <w:sz w:val="21"/>
          <w:szCs w:val="21"/>
          <w:spacing w:val="3"/>
        </w:rPr>
        <w:t>血。葡萄胎多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见大于同期妊娠的子宫，且妊娠试验阳性滴定度较高，但在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早期或子宫增大不明显者，易与先兆流产混淆，应以辅助检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查区别之。一般阴道流血超过3～4周者，即便不是葡萄胎亦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不宜保胎。功能失调性子宫出血病盆腔检查时多无阳性发现。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子宫肌瘤可查得子宫增大，明显者可触及肌核。</w:t>
      </w:r>
    </w:p>
    <w:p>
      <w:pPr>
        <w:ind w:left="423"/>
        <w:spacing w:before="5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(四)辅助检查</w:t>
      </w:r>
    </w:p>
    <w:p>
      <w:pPr>
        <w:ind w:right="18" w:firstLine="420"/>
        <w:spacing w:before="69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于阴道流血前及流血时的妊娠试验对流产诊断均有意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义。余如基础体温，如为妊娠则体温不再下降，诊断上有一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定意义。停经时间较长者，可以借助超声波检查有无胎动波、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胎心波以资区别。</w:t>
      </w:r>
    </w:p>
    <w:p>
      <w:pPr>
        <w:ind w:left="423"/>
        <w:spacing w:before="24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5" w:id="184"/>
      <w:bookmarkEnd w:id="184"/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二、确定为何种流产</w:t>
      </w:r>
    </w:p>
    <w:p>
      <w:pPr>
        <w:ind w:right="87" w:firstLine="420"/>
        <w:spacing w:before="20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各种流产所表现流产经过不同，处理原则也不同，故必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须确定何种流产。</w:t>
      </w:r>
    </w:p>
    <w:p>
      <w:pPr>
        <w:ind w:left="423"/>
        <w:spacing w:before="21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9"/>
        </w:rPr>
        <w:t>(一)先兆流产</w:t>
      </w:r>
    </w:p>
    <w:p>
      <w:pPr>
        <w:ind w:firstLine="420"/>
        <w:spacing w:before="50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阴道流血量少，子宫口未开大，子宫大小符合妊娠月份。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可行保胎治疗。</w:t>
      </w:r>
    </w:p>
    <w:p>
      <w:pPr>
        <w:ind w:left="423"/>
        <w:spacing w:before="51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9"/>
        </w:rPr>
        <w:t>(二)难免流产</w:t>
      </w:r>
    </w:p>
    <w:p>
      <w:pPr>
        <w:ind w:right="120" w:firstLine="420"/>
        <w:spacing w:before="49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子宫口开大，羊膜囊突出或已破裂，阴道流血量甚多。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治疗应以清除宫内容物为原则。</w:t>
      </w:r>
    </w:p>
    <w:p>
      <w:pPr>
        <w:ind w:left="423"/>
        <w:spacing w:before="36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(三)不全流产</w:t>
      </w:r>
    </w:p>
    <w:p>
      <w:pPr>
        <w:ind w:right="87" w:firstLine="420"/>
        <w:spacing w:before="63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子宫口已开大，流血量多，排出部分胚胎组织，子宫小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于停经月份。治疗也以清除宫内容物为原则。</w:t>
      </w:r>
    </w:p>
    <w:p>
      <w:pPr>
        <w:spacing w:line="268" w:lineRule="auto"/>
        <w:sectPr>
          <w:footerReference w:type="default" r:id="rId74"/>
          <w:pgSz w:w="7220" w:h="10350"/>
          <w:pgMar w:top="400" w:right="674" w:bottom="798" w:left="899" w:header="0" w:footer="5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52" w:lineRule="auto"/>
        <w:rPr/>
      </w:pPr>
      <w:r/>
    </w:p>
    <w:p>
      <w:pPr>
        <w:ind w:left="522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(四)完全流产</w:t>
      </w:r>
    </w:p>
    <w:p>
      <w:pPr>
        <w:ind w:right="5" w:firstLine="519"/>
        <w:spacing w:before="83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有先兆流产史，子宫口闭合，开始时流血量多，胚胎组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织排出后，阴道流血迅速减少或停止。宜按流产后进行调理。</w:t>
      </w:r>
    </w:p>
    <w:p>
      <w:pPr>
        <w:ind w:left="522"/>
        <w:spacing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(五)过期流产</w:t>
      </w:r>
    </w:p>
    <w:p>
      <w:pPr>
        <w:ind w:firstLine="450"/>
        <w:spacing w:before="73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子宫体小于妊娠月份，妊娠试验阴性。大月份妊娠胎动、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胎心消失。治疗亦以清除宫内容物为原则。</w:t>
      </w:r>
    </w:p>
    <w:p>
      <w:pPr>
        <w:ind w:left="453"/>
        <w:spacing w:before="270" w:line="176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26" w:id="185"/>
      <w:bookmarkEnd w:id="185"/>
      <w:r>
        <w:rPr>
          <w:rFonts w:ascii="LiSu" w:hAnsi="LiSu" w:eastAsia="LiSu" w:cs="LiSu"/>
          <w:sz w:val="21"/>
          <w:szCs w:val="21"/>
          <w:b/>
          <w:bCs/>
          <w:spacing w:val="-7"/>
        </w:rPr>
        <w:t>三</w:t>
      </w:r>
      <w:r>
        <w:rPr>
          <w:rFonts w:ascii="LiSu" w:hAnsi="LiSu" w:eastAsia="LiSu" w:cs="LiSu"/>
          <w:sz w:val="21"/>
          <w:szCs w:val="21"/>
          <w:spacing w:val="-43"/>
        </w:rPr>
        <w:t xml:space="preserve"> </w:t>
      </w:r>
      <w:r>
        <w:rPr>
          <w:rFonts w:ascii="LiSu" w:hAnsi="LiSu" w:eastAsia="LiSu" w:cs="LiSu"/>
          <w:sz w:val="21"/>
          <w:szCs w:val="21"/>
          <w:b/>
          <w:bCs/>
          <w:spacing w:val="-7"/>
        </w:rPr>
        <w:t>、有无流产合并症</w:t>
      </w:r>
    </w:p>
    <w:p>
      <w:pPr>
        <w:ind w:left="450"/>
        <w:spacing w:before="19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1. 注意有无并发大出血、失血性休克或继发性贫血。</w:t>
      </w:r>
    </w:p>
    <w:p>
      <w:pPr>
        <w:ind w:right="86" w:firstLine="450"/>
        <w:spacing w:before="61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2. 注意有无合并感染：上述各型流产均可合并感染，而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不全流产合并感染者较多。有感染者，发冷发烧、腹痛、阴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道流血或有恶臭分泌物，子宫、附件压痛，子宫复旧不全，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白细胞升高，严重者至中毒性休克。</w:t>
      </w:r>
    </w:p>
    <w:p>
      <w:pPr>
        <w:ind w:right="100" w:firstLine="450"/>
        <w:spacing w:before="70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3. 注意有无子宫复旧不全：子宫复旧不全者可见于各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型流产，主要表现子宫大而软，阴道流血持续过久或大量出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血，以有胎盘残留和炎症者表现严重。</w:t>
      </w:r>
    </w:p>
    <w:p>
      <w:pPr>
        <w:ind w:right="67" w:firstLine="450"/>
        <w:spacing w:before="62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4. 注意有无胎盘瘾肉：流产后并发胎盘瘾肉较正常产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后多见，多发生在流产后的几周内。并发胎盘瘪</w:t>
      </w:r>
      <w:r>
        <w:rPr>
          <w:rFonts w:ascii="SimSun" w:hAnsi="SimSun" w:eastAsia="SimSun" w:cs="SimSun"/>
          <w:sz w:val="21"/>
          <w:szCs w:val="21"/>
          <w:spacing w:val="3"/>
        </w:rPr>
        <w:t>肉者可致成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严重子宫出血，检查时子宫稍大较软，宫颈稍许开大</w:t>
      </w:r>
      <w:r>
        <w:rPr>
          <w:rFonts w:ascii="SimSun" w:hAnsi="SimSun" w:eastAsia="SimSun" w:cs="SimSun"/>
          <w:sz w:val="21"/>
          <w:szCs w:val="21"/>
          <w:spacing w:val="3"/>
        </w:rPr>
        <w:t>，有时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妊娠试验(+),诊疗宜行刮宫术，刮除瘾肉并送病理检查。</w:t>
      </w:r>
    </w:p>
    <w:p>
      <w:pPr>
        <w:spacing w:line="264" w:lineRule="auto"/>
        <w:sectPr>
          <w:footerReference w:type="default" r:id="rId75"/>
          <w:pgSz w:w="7220" w:h="10350"/>
          <w:pgMar w:top="400" w:right="919" w:bottom="807" w:left="639" w:header="0" w:footer="59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1384"/>
        <w:spacing w:before="101" w:line="219" w:lineRule="auto"/>
        <w:outlineLvl w:val="0"/>
        <w:rPr>
          <w:rFonts w:ascii="SimSun" w:hAnsi="SimSun" w:eastAsia="SimSun" w:cs="SimSun"/>
          <w:sz w:val="31"/>
          <w:szCs w:val="31"/>
        </w:rPr>
      </w:pPr>
      <w:bookmarkStart w:name="bookmark28" w:id="186"/>
      <w:bookmarkEnd w:id="186"/>
      <w:r>
        <w:rPr>
          <w:rFonts w:ascii="SimSun" w:hAnsi="SimSun" w:eastAsia="SimSun" w:cs="SimSun"/>
          <w:sz w:val="31"/>
          <w:szCs w:val="31"/>
          <w:b/>
          <w:bCs/>
          <w:spacing w:val="-1"/>
        </w:rPr>
        <w:t>第三章</w:t>
      </w:r>
      <w:r>
        <w:rPr>
          <w:rFonts w:ascii="SimSun" w:hAnsi="SimSun" w:eastAsia="SimSun" w:cs="SimSun"/>
          <w:sz w:val="31"/>
          <w:szCs w:val="31"/>
          <w:spacing w:val="148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1"/>
        </w:rPr>
        <w:t>流产的原因</w:t>
      </w:r>
    </w:p>
    <w:p>
      <w:pPr>
        <w:pStyle w:val="BodyText"/>
        <w:spacing w:line="273" w:lineRule="auto"/>
        <w:rPr/>
      </w:pPr>
      <w:r/>
    </w:p>
    <w:p>
      <w:pPr>
        <w:ind w:left="1289"/>
        <w:spacing w:before="88" w:line="222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29" w:id="187"/>
      <w:bookmarkEnd w:id="187"/>
      <w:r>
        <w:rPr>
          <w:rFonts w:ascii="FangSong" w:hAnsi="FangSong" w:eastAsia="FangSong" w:cs="FangSong"/>
          <w:sz w:val="27"/>
          <w:szCs w:val="27"/>
          <w:spacing w:val="1"/>
        </w:rPr>
        <w:t>第一节</w:t>
      </w:r>
      <w:r>
        <w:rPr>
          <w:rFonts w:ascii="FangSong" w:hAnsi="FangSong" w:eastAsia="FangSong" w:cs="FangSong"/>
          <w:sz w:val="27"/>
          <w:szCs w:val="27"/>
          <w:spacing w:val="18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1"/>
        </w:rPr>
        <w:t>胚胎方面的因素</w:t>
      </w:r>
    </w:p>
    <w:p>
      <w:pPr>
        <w:ind w:left="432"/>
        <w:spacing w:before="251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30" w:id="188"/>
      <w:bookmarkEnd w:id="188"/>
      <w:r>
        <w:rPr>
          <w:rFonts w:ascii="SimHei" w:hAnsi="SimHei" w:eastAsia="SimHei" w:cs="SimHei"/>
          <w:sz w:val="20"/>
          <w:szCs w:val="20"/>
          <w:b/>
          <w:bCs/>
          <w:spacing w:val="2"/>
        </w:rPr>
        <w:t>一</w:t>
      </w:r>
      <w:r>
        <w:rPr>
          <w:rFonts w:ascii="SimHei" w:hAnsi="SimHei" w:eastAsia="SimHei" w:cs="SimHei"/>
          <w:sz w:val="20"/>
          <w:szCs w:val="20"/>
          <w:spacing w:val="-5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、孕卵异常</w:t>
      </w:r>
    </w:p>
    <w:p>
      <w:pPr>
        <w:ind w:right="52" w:firstLine="430"/>
        <w:spacing w:before="184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孕卵异常是早期流产的主要原因，发生在妊娠8周</w:t>
      </w:r>
      <w:r>
        <w:rPr>
          <w:rFonts w:ascii="SimSun" w:hAnsi="SimSun" w:eastAsia="SimSun" w:cs="SimSun"/>
          <w:sz w:val="20"/>
          <w:szCs w:val="20"/>
          <w:spacing w:val="16"/>
        </w:rPr>
        <w:t>以内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者，约占80%,并且多数人认为孕卵异常占自然流产总数的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一半以上。</w:t>
      </w:r>
    </w:p>
    <w:p>
      <w:pPr>
        <w:ind w:right="64" w:firstLine="430"/>
        <w:spacing w:before="48" w:line="288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12"/>
        </w:rPr>
        <w:t>孕卵异常，可能由于卵子或精子的缺陷，或者均有缺陷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所致。从检查早期流产排出物来看，胚胎往往发育不良或完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全枯萎，有时仅存有羊膜囊，而见不到胚胎，绒毛呈退行性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变化。说明早期流产往往胚胎发育异常和绒毛退行变化同时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4"/>
        </w:rPr>
        <w:t>存</w:t>
      </w:r>
      <w:r>
        <w:rPr>
          <w:rFonts w:ascii="SimSun" w:hAnsi="SimSun" w:eastAsia="SimSun" w:cs="SimSun"/>
          <w:sz w:val="17"/>
          <w:szCs w:val="17"/>
          <w:spacing w:val="-2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4"/>
        </w:rPr>
        <w:t>在</w:t>
      </w:r>
      <w:r>
        <w:rPr>
          <w:rFonts w:ascii="SimSun" w:hAnsi="SimSun" w:eastAsia="SimSun" w:cs="SimSun"/>
          <w:sz w:val="17"/>
          <w:szCs w:val="17"/>
          <w:spacing w:val="-3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4"/>
        </w:rPr>
        <w:t>。</w:t>
      </w:r>
    </w:p>
    <w:p>
      <w:pPr>
        <w:ind w:right="68" w:firstLine="430"/>
        <w:spacing w:before="55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孕卵异常，还可能是在妊娠极早期，母体缺乏维生素、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叶酸、透明质酸酶等重要物质，妨碍孕卵发育。同时受精时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间距排卵时间越长，孕卵发育异常的机会越多。</w:t>
      </w:r>
    </w:p>
    <w:p>
      <w:pPr>
        <w:ind w:left="432"/>
        <w:spacing w:before="218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31" w:id="189"/>
      <w:bookmarkEnd w:id="189"/>
      <w:r>
        <w:rPr>
          <w:rFonts w:ascii="SimHei" w:hAnsi="SimHei" w:eastAsia="SimHei" w:cs="SimHei"/>
          <w:sz w:val="20"/>
          <w:szCs w:val="20"/>
          <w:b/>
          <w:bCs/>
          <w:spacing w:val="6"/>
        </w:rPr>
        <w:t>二、染色体异常</w:t>
      </w:r>
    </w:p>
    <w:p>
      <w:pPr>
        <w:ind w:firstLine="430"/>
        <w:spacing w:before="190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凭借我们的肉眼在宏观世界看到的人，是由骨骼、肌肉、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皮肤、内脏、眼、耳、鼻、口等器官所组成的，但是当我们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借助科学的眼晴——显微镜，在微观世界里就可以窥视到人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体的各个器官都是由细胞组成的。这些细胞，由于部位不同，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功能不同，因此千姿百态，身材相貌各异。</w:t>
      </w:r>
    </w:p>
    <w:p>
      <w:pPr>
        <w:ind w:left="430"/>
        <w:spacing w:before="5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虽然人体的这些细胞外貌悬殊，各具不同，但是它们都</w:t>
      </w:r>
    </w:p>
    <w:p>
      <w:pPr>
        <w:spacing w:line="219" w:lineRule="auto"/>
        <w:sectPr>
          <w:footerReference w:type="default" r:id="rId76"/>
          <w:pgSz w:w="7220" w:h="10350"/>
          <w:pgMar w:top="400" w:right="760" w:bottom="850" w:left="870" w:header="0" w:footer="6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98" w:lineRule="auto"/>
        <w:rPr/>
      </w:pPr>
      <w:r/>
    </w:p>
    <w:p>
      <w:pPr>
        <w:ind w:left="2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由细胞膜、细胞质和细胞核三部分组成。</w:t>
      </w:r>
    </w:p>
    <w:p>
      <w:pPr>
        <w:ind w:left="449"/>
        <w:spacing w:before="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细胞膜，象一层朦胧的薄纱包裹着细胞，除蛋白质外，</w:t>
      </w:r>
    </w:p>
    <w:p>
      <w:pPr>
        <w:ind w:left="29" w:right="52"/>
        <w:spacing w:before="49" w:line="2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许多营养物质及代谢产物都可根据新陈代谢的</w:t>
      </w:r>
      <w:r>
        <w:rPr>
          <w:rFonts w:ascii="SimSun" w:hAnsi="SimSun" w:eastAsia="SimSun" w:cs="SimSun"/>
          <w:sz w:val="21"/>
          <w:szCs w:val="21"/>
          <w:spacing w:val="3"/>
        </w:rPr>
        <w:t>需要由细胞膜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内外自由通过。</w:t>
      </w:r>
    </w:p>
    <w:p>
      <w:pPr>
        <w:ind w:left="29" w:right="68" w:firstLine="419"/>
        <w:spacing w:before="69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细胞质，是一种半液体状物质，在电镜下可以看到它的 </w:t>
      </w:r>
      <w:r>
        <w:rPr>
          <w:rFonts w:ascii="SimSun" w:hAnsi="SimSun" w:eastAsia="SimSun" w:cs="SimSun"/>
          <w:sz w:val="21"/>
          <w:szCs w:val="21"/>
          <w:spacing w:val="11"/>
        </w:rPr>
        <w:t>微细结构有：线粒体，它能提供细胞活动能量，是细胞的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“发电厂”,解决细胞内呼吸；核糖体，是细胞中合成蛋白质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的“生产车间”;高尔基复合体，可以合成糖，排出分泌物；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溶酶体，是蛋白质分解、合成的催化剂，并可处理废物。</w:t>
      </w:r>
    </w:p>
    <w:p>
      <w:pPr>
        <w:ind w:left="29" w:right="7" w:firstLine="419"/>
        <w:spacing w:before="5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细胞核，人体除成熟的红血球外，所有细胞都有细胞核。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每种细胞核的个数有1~200个多少不等。细胞核悬浮于细胞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之中，核外有核膜，核膜上有许多小孔，供物质交换；细胞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核里还有核仁，具有制造核糖体和核糖核酸的特殊功能。另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外在细胞核中有一种可以被碱性染料着色的物质，叫作染色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体，它平时隐而不现，分散交织成网状，用电镜</w:t>
      </w:r>
      <w:r>
        <w:rPr>
          <w:rFonts w:ascii="SimSun" w:hAnsi="SimSun" w:eastAsia="SimSun" w:cs="SimSun"/>
          <w:sz w:val="21"/>
          <w:szCs w:val="21"/>
          <w:spacing w:val="2"/>
        </w:rPr>
        <w:t>都很难捉到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它的踪影，只有在细胞分裂的中期，才露其</w:t>
      </w:r>
      <w:r>
        <w:rPr>
          <w:rFonts w:ascii="SimSun" w:hAnsi="SimSun" w:eastAsia="SimSun" w:cs="SimSun"/>
          <w:sz w:val="21"/>
          <w:szCs w:val="21"/>
          <w:spacing w:val="3"/>
        </w:rPr>
        <w:t>峥嵘，也只有此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时用电镜才能见到它的典型形态。</w:t>
      </w:r>
    </w:p>
    <w:p>
      <w:pPr>
        <w:ind w:left="29" w:right="27" w:firstLine="419"/>
        <w:spacing w:before="4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每种生物的细胞核中的染色体数目都是恒定的</w:t>
      </w:r>
      <w:r>
        <w:rPr>
          <w:rFonts w:ascii="SimSun" w:hAnsi="SimSun" w:eastAsia="SimSun" w:cs="SimSun"/>
          <w:sz w:val="21"/>
          <w:szCs w:val="21"/>
          <w:spacing w:val="2"/>
        </w:rPr>
        <w:t>，在人类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体细胞核的染色体数目是46条，可配成23对(2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n=46),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11"/>
        </w:rPr>
        <w:t>其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中22对为常染色体，1对为性染色体。无论个体性别如何，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常染色体相同，而性染色体随性别而异。女性的性染色体组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成是</w:t>
      </w:r>
      <w:r>
        <w:rPr>
          <w:rFonts w:ascii="Times New Roman" w:hAnsi="Times New Roman" w:eastAsia="Times New Roman" w:cs="Times New Roman"/>
          <w:sz w:val="21"/>
          <w:szCs w:val="21"/>
        </w:rPr>
        <w:t>xx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,    </w:t>
      </w:r>
      <w:r>
        <w:rPr>
          <w:rFonts w:ascii="SimSun" w:hAnsi="SimSun" w:eastAsia="SimSun" w:cs="SimSun"/>
          <w:sz w:val="21"/>
          <w:szCs w:val="21"/>
          <w:spacing w:val="4"/>
        </w:rPr>
        <w:t>男性的性染色体为</w:t>
      </w:r>
      <w:r>
        <w:rPr>
          <w:rFonts w:ascii="Times New Roman" w:hAnsi="Times New Roman" w:eastAsia="Times New Roman" w:cs="Times New Roman"/>
          <w:sz w:val="21"/>
          <w:szCs w:val="21"/>
        </w:rPr>
        <w:t>xy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。 体细胞经过有丝分裂形成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两细胞中，仍然各有46条染色体。但是性细胞</w:t>
      </w:r>
      <w:r>
        <w:rPr>
          <w:rFonts w:ascii="SimSun" w:hAnsi="SimSun" w:eastAsia="SimSun" w:cs="SimSun"/>
          <w:sz w:val="21"/>
          <w:szCs w:val="21"/>
          <w:spacing w:val="6"/>
        </w:rPr>
        <w:t>(即精子和卵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子)在形成过程中却经过特殊方式的细胞分裂，即</w:t>
      </w:r>
      <w:r>
        <w:rPr>
          <w:rFonts w:ascii="SimSun" w:hAnsi="SimSun" w:eastAsia="SimSun" w:cs="SimSun"/>
          <w:sz w:val="21"/>
          <w:szCs w:val="21"/>
          <w:spacing w:val="7"/>
        </w:rPr>
        <w:t>连续进行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两次核分裂，而染色体只复制一次，结果形</w:t>
      </w:r>
      <w:r>
        <w:rPr>
          <w:rFonts w:ascii="SimSun" w:hAnsi="SimSun" w:eastAsia="SimSun" w:cs="SimSun"/>
          <w:sz w:val="21"/>
          <w:szCs w:val="21"/>
          <w:spacing w:val="3"/>
        </w:rPr>
        <w:t>成四个细胞，每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细胞只含有单倍数染色体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(n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=23)</w:t>
      </w:r>
      <w:r>
        <w:rPr>
          <w:rFonts w:ascii="SimSun" w:hAnsi="SimSun" w:eastAsia="SimSun" w:cs="SimSun"/>
          <w:sz w:val="21"/>
          <w:szCs w:val="21"/>
          <w:spacing w:val="2"/>
        </w:rPr>
        <w:t>。</w:t>
      </w:r>
    </w:p>
    <w:p>
      <w:pPr>
        <w:spacing w:before="110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从形式上看，染色体似乎微不足道，实际上它神通广大，</w:t>
      </w:r>
    </w:p>
    <w:p>
      <w:pPr>
        <w:spacing w:line="219" w:lineRule="auto"/>
        <w:sectPr>
          <w:footerReference w:type="default" r:id="rId77"/>
          <w:pgSz w:w="7220" w:h="10350"/>
          <w:pgMar w:top="400" w:right="927" w:bottom="887" w:left="650" w:header="0" w:footer="71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06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运载着人类难以数计的遗传信息。</w:t>
      </w:r>
    </w:p>
    <w:p>
      <w:pPr>
        <w:ind w:right="54" w:firstLine="479"/>
        <w:spacing w:before="71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在人类，子女总是保持着与父母类似的体形和生理功能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特性。例如：肤色的深浅，个子的高矮，头发的染色与</w:t>
      </w:r>
      <w:r>
        <w:rPr>
          <w:rFonts w:ascii="SimSun" w:hAnsi="SimSun" w:eastAsia="SimSun" w:cs="SimSun"/>
          <w:sz w:val="21"/>
          <w:szCs w:val="21"/>
          <w:spacing w:val="-3"/>
        </w:rPr>
        <w:t>卷直，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眼皮是双的还是单的，以及音容、笑貌、步态等，都与父母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有相同之处。也就是说，每个亲代都按照自己的模式去“复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制”子女，如是一代一代传下去，千百年后复制出的个体，</w:t>
      </w:r>
    </w:p>
    <w:p>
      <w:pPr>
        <w:ind w:right="131"/>
        <w:spacing w:before="32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仍和他们远祖基本上保持同一模样，这种现象叫作遗传。遗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传既可以把个体优良的“性状”传给子代，也可把疾病</w:t>
      </w:r>
      <w:r>
        <w:rPr>
          <w:rFonts w:ascii="SimSun" w:hAnsi="SimSun" w:eastAsia="SimSun" w:cs="SimSun"/>
          <w:sz w:val="21"/>
          <w:szCs w:val="21"/>
          <w:spacing w:val="2"/>
        </w:rPr>
        <w:t>与缺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陷传给子代。</w:t>
      </w:r>
    </w:p>
    <w:p>
      <w:pPr>
        <w:ind w:firstLine="479"/>
        <w:spacing w:before="79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另外，纵贯千古，横及全球，不会找到完全相同的细胞，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也不会找到完全相同的父子，这种生物前代和后代之间的差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异，又叫做变异。人类的遗传和变异，恰好可以吸取父母的  </w:t>
      </w:r>
      <w:r>
        <w:rPr>
          <w:rFonts w:ascii="SimSun" w:hAnsi="SimSun" w:eastAsia="SimSun" w:cs="SimSun"/>
          <w:sz w:val="21"/>
          <w:szCs w:val="21"/>
          <w:spacing w:val="3"/>
        </w:rPr>
        <w:t>优点，屏弃其缺点，复制出美貌、聪明的后代。现在已经清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楚地了解到生物遗传信息，即遗传密码的传递，</w:t>
      </w:r>
      <w:r>
        <w:rPr>
          <w:rFonts w:ascii="SimSun" w:hAnsi="SimSun" w:eastAsia="SimSun" w:cs="SimSun"/>
          <w:sz w:val="21"/>
          <w:szCs w:val="21"/>
          <w:spacing w:val="3"/>
        </w:rPr>
        <w:t>不是虚无缥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缈的虚构，而是实实在在的物质，这就是父亲的一个精子和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母亲的一个卵子。精子的23个染色体记录着父亲给子代的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遗传密码，卵子的23个染色体记录着母亲给子代的遗传密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码。男女媾精，精卵结合，形成受精卵(合子)</w:t>
      </w:r>
      <w:r>
        <w:rPr>
          <w:rFonts w:ascii="SimSun" w:hAnsi="SimSun" w:eastAsia="SimSun" w:cs="SimSun"/>
          <w:sz w:val="21"/>
          <w:szCs w:val="21"/>
          <w:spacing w:val="6"/>
        </w:rPr>
        <w:t>,又恢复了人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bookmarkStart w:name="bookmark159" w:id="190"/>
      <w:bookmarkEnd w:id="190"/>
      <w:r>
        <w:rPr>
          <w:rFonts w:ascii="SimSun" w:hAnsi="SimSun" w:eastAsia="SimSun" w:cs="SimSun"/>
          <w:sz w:val="21"/>
          <w:szCs w:val="21"/>
          <w:spacing w:val="11"/>
        </w:rPr>
        <w:t>体细胞恒定的46条(2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n=46)     </w:t>
      </w:r>
      <w:r>
        <w:rPr>
          <w:rFonts w:ascii="SimSun" w:hAnsi="SimSun" w:eastAsia="SimSun" w:cs="SimSun"/>
          <w:sz w:val="21"/>
          <w:szCs w:val="21"/>
          <w:spacing w:val="11"/>
        </w:rPr>
        <w:t>染色体，父母的全部遗传密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码就蕴藏在受精卵的染色体上。</w:t>
      </w:r>
    </w:p>
    <w:p>
      <w:pPr>
        <w:ind w:right="34" w:firstLine="430"/>
        <w:spacing w:before="52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染色体主要由脱氧核糖核酸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、</w:t>
      </w:r>
      <w:r>
        <w:rPr>
          <w:rFonts w:ascii="SimSun" w:hAnsi="SimSun" w:eastAsia="SimSun" w:cs="SimSun"/>
          <w:sz w:val="21"/>
          <w:szCs w:val="21"/>
          <w:spacing w:val="7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组蛋白为主的蛋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白质组成，另有少量核糖核酸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(RNA)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 类脂物和无机物质。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3"/>
        </w:rPr>
        <w:t>的分子结构中，基本单位是核苷酸。每个核苷酸，都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是由一个脱氧核糖、一个磷酸、一个碱基所构成。构成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1"/>
        </w:rPr>
        <w:t>的碱基有：腺嘌呤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(A)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鸟嘌呤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(G)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胞嘧啶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(C)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、</w:t>
      </w:r>
      <w:r>
        <w:rPr>
          <w:rFonts w:ascii="SimSun" w:hAnsi="SimSun" w:eastAsia="SimSun" w:cs="SimSun"/>
          <w:sz w:val="21"/>
          <w:szCs w:val="21"/>
          <w:spacing w:val="5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胸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腺嘧啶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(T)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。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一个一个的核苷酸彼此相连成</w:t>
      </w:r>
      <w:r>
        <w:rPr>
          <w:rFonts w:ascii="SimSun" w:hAnsi="SimSun" w:eastAsia="SimSun" w:cs="SimSun"/>
          <w:sz w:val="21"/>
          <w:szCs w:val="21"/>
          <w:spacing w:val="-3"/>
        </w:rPr>
        <w:t>多核苷酸链。其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中磷酸和脱氧核糖构成主链，侧链上伸出碱基。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"/>
        </w:rPr>
        <w:t>就是</w:t>
      </w:r>
    </w:p>
    <w:p>
      <w:pPr>
        <w:spacing w:line="270" w:lineRule="auto"/>
        <w:sectPr>
          <w:footerReference w:type="default" r:id="rId78"/>
          <w:pgSz w:w="7220" w:h="10350"/>
          <w:pgMar w:top="400" w:right="600" w:bottom="887" w:left="950" w:header="0" w:footer="67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07" w:lineRule="auto"/>
        <w:rPr/>
      </w:pPr>
      <w:r/>
    </w:p>
    <w:p>
      <w:pPr>
        <w:ind w:right="6"/>
        <w:spacing w:before="69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这样两条多核苷酸的链螺旋样地拧在一起，两条链靠侧链上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的4种碱基由氢链连接，而且这种连接有严格的排列顺序，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即A 只能与T、G</w:t>
      </w:r>
      <w:r>
        <w:rPr>
          <w:rFonts w:ascii="SimSun" w:hAnsi="SimSun" w:eastAsia="SimSun" w:cs="SimSun"/>
          <w:sz w:val="21"/>
          <w:szCs w:val="21"/>
          <w:spacing w:val="1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只能与C 结合，医学上称为互补原则。</w:t>
      </w:r>
    </w:p>
    <w:p>
      <w:pPr>
        <w:ind w:firstLine="450"/>
        <w:spacing w:before="9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如果把，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29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的链聚在一起，由于排列顺序不同，4种 </w:t>
      </w:r>
      <w:r>
        <w:rPr>
          <w:rFonts w:ascii="SimSun" w:hAnsi="SimSun" w:eastAsia="SimSun" w:cs="SimSun"/>
          <w:sz w:val="21"/>
          <w:szCs w:val="21"/>
          <w:spacing w:val="1"/>
        </w:rPr>
        <w:t>硷基对所构成的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"/>
        </w:rPr>
        <w:t>种类至少有4100种以上。这里蕴藏着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无以数计的遗传信息，充分表达了它的多样</w:t>
      </w:r>
      <w:r>
        <w:rPr>
          <w:rFonts w:ascii="SimSun" w:hAnsi="SimSun" w:eastAsia="SimSun" w:cs="SimSun"/>
          <w:sz w:val="21"/>
          <w:szCs w:val="21"/>
          <w:spacing w:val="3"/>
        </w:rPr>
        <w:t>性，从而铸造了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千姿百态的生物界，不仅使物种绵延不息，而且在人类也塑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造了千差万别的不同形象。</w:t>
      </w:r>
    </w:p>
    <w:p>
      <w:pPr>
        <w:ind w:right="18" w:firstLine="450"/>
        <w:spacing w:before="6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在细胞周期，即有丝分裂的间期合成期中，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DNA.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按照 </w:t>
      </w:r>
      <w:r>
        <w:rPr>
          <w:rFonts w:ascii="SimSun" w:hAnsi="SimSun" w:eastAsia="SimSun" w:cs="SimSun"/>
          <w:sz w:val="21"/>
          <w:szCs w:val="21"/>
          <w:spacing w:val="5"/>
        </w:rPr>
        <w:t>本身核苷酸的顺序进行复制。首先</w:t>
      </w:r>
      <w:r>
        <w:rPr>
          <w:rFonts w:ascii="Times New Roman" w:hAnsi="Times New Roman" w:eastAsia="Times New Roman" w:cs="Times New Roman"/>
          <w:sz w:val="21"/>
          <w:szCs w:val="21"/>
        </w:rPr>
        <w:t>DNA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双螺旋链的氢链打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开进行“解旋”,继而拆开后的多核苷酸链的内侧硷基和相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对应的单核苷酸配联，即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A-T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C-G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3"/>
        </w:rPr>
        <w:t>间形成氢链，最后配联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成一条新的多核苷酸链。</w:t>
      </w:r>
    </w:p>
    <w:p>
      <w:pPr>
        <w:ind w:right="44" w:firstLine="450"/>
        <w:spacing w:before="5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染色体异常，表现为数目异常和结构异常，又可分为常 </w:t>
      </w:r>
      <w:r>
        <w:rPr>
          <w:rFonts w:ascii="SimSun" w:hAnsi="SimSun" w:eastAsia="SimSun" w:cs="SimSun"/>
          <w:sz w:val="21"/>
          <w:szCs w:val="21"/>
          <w:spacing w:val="1"/>
        </w:rPr>
        <w:t>染色体异常和性染色体异常。</w:t>
      </w:r>
    </w:p>
    <w:p>
      <w:pPr>
        <w:ind w:right="46" w:firstLine="450"/>
        <w:spacing w:before="19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自然流产中，染色体异常的胚胎占有相当比例，通过对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自然流产排出物的检验，大约有22～60%标本中有染色体异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常。染色体数目异常者，常见三体型、单体型和多倍体；染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色体结构异常者，常见有易位、倒位、缺损及断裂。</w:t>
      </w:r>
    </w:p>
    <w:p>
      <w:pPr>
        <w:ind w:right="44" w:firstLine="450"/>
        <w:spacing w:before="36" w:line="27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细胞分裂过程中，发生染色体“不分离”,常形成三体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型，单体型或嵌合体；而单体型或嵌合体也可由染色体缺失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所致。双精受孕、双倍体精细胞受孕，或卵细胞第二次减数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分裂时未排出第二极体，均可形成三倍体；合子第一次分裂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时，染色体复制但细胞未分裂则形成四倍体。</w:t>
      </w:r>
    </w:p>
    <w:p>
      <w:pPr>
        <w:ind w:right="42" w:firstLine="450"/>
        <w:spacing w:before="21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三体型是流产中最常见的染色体异常，因为多了一个常 </w:t>
      </w:r>
      <w:r>
        <w:rPr>
          <w:rFonts w:ascii="SimSun" w:hAnsi="SimSun" w:eastAsia="SimSun" w:cs="SimSun"/>
          <w:sz w:val="21"/>
          <w:szCs w:val="21"/>
          <w:spacing w:val="3"/>
        </w:rPr>
        <w:t>染色体对胚胎生长有严重影响，故易引起流产，流产的胚胎 </w:t>
      </w:r>
      <w:r>
        <w:rPr>
          <w:rFonts w:ascii="SimSun" w:hAnsi="SimSun" w:eastAsia="SimSun" w:cs="SimSun"/>
          <w:sz w:val="21"/>
          <w:szCs w:val="21"/>
        </w:rPr>
        <w:t>中常常仅见一空的胚囊，或点状的胚胎。</w:t>
      </w:r>
    </w:p>
    <w:p>
      <w:pPr>
        <w:spacing w:line="272" w:lineRule="auto"/>
        <w:sectPr>
          <w:footerReference w:type="default" r:id="rId79"/>
          <w:pgSz w:w="7220" w:h="10350"/>
          <w:pgMar w:top="400" w:right="1034" w:bottom="867" w:left="599" w:header="0" w:footer="65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96" w:lineRule="auto"/>
        <w:rPr/>
      </w:pPr>
      <w:r/>
    </w:p>
    <w:p>
      <w:pPr>
        <w:ind w:right="31" w:firstLine="490"/>
        <w:spacing w:before="65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2"/>
        </w:rPr>
        <w:t>a-</w:t>
      </w:r>
      <w:r>
        <w:rPr>
          <w:rFonts w:ascii="Times New Roman" w:hAnsi="Times New Roman" w:eastAsia="Times New Roman" w:cs="Times New Roman"/>
          <w:sz w:val="20"/>
          <w:szCs w:val="20"/>
          <w:spacing w:val="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单体型，有的统计占流产的25%,此型流产中%</w:t>
      </w:r>
      <w:r>
        <w:rPr>
          <w:rFonts w:ascii="SimSun" w:hAnsi="SimSun" w:eastAsia="SimSun" w:cs="SimSun"/>
          <w:sz w:val="20"/>
          <w:szCs w:val="20"/>
          <w:spacing w:val="21"/>
        </w:rPr>
        <w:t>有胚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胎，二个月前流产的胚胎短小，二个月后流产的胎儿颈部对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称性淋巴囊肿和全身水肿，将来可有蹼颈，个别有马蹄肾。</w:t>
      </w:r>
    </w:p>
    <w:p>
      <w:pPr>
        <w:ind w:right="29" w:firstLine="490"/>
        <w:spacing w:before="4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多倍体中以三倍体为多见，大多数于早孕期流产</w:t>
      </w:r>
      <w:r>
        <w:rPr>
          <w:rFonts w:ascii="SimSun" w:hAnsi="SimSun" w:eastAsia="SimSun" w:cs="SimSun"/>
          <w:sz w:val="20"/>
          <w:szCs w:val="20"/>
          <w:spacing w:val="12"/>
        </w:rPr>
        <w:t>，虽有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足月产者多不能存活，少部分胚胎可见脑脊膜膨出、兔唇、</w:t>
      </w:r>
    </w:p>
    <w:p>
      <w:pPr>
        <w:spacing w:before="3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腭裂等畸形。</w:t>
      </w:r>
    </w:p>
    <w:p>
      <w:pPr>
        <w:ind w:firstLine="490"/>
        <w:spacing w:before="104" w:line="28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引起染色体异常的因素是多方面的，有遗传方面的因素，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如着丝粒融合易位的携带者，可发生流产，还发现习惯性流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产之双亲中染色体异常明显高于一般人，而且习惯性流产中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D/D   </w:t>
      </w:r>
      <w:r>
        <w:rPr>
          <w:rFonts w:ascii="SimSun" w:hAnsi="SimSun" w:eastAsia="SimSun" w:cs="SimSun"/>
          <w:sz w:val="20"/>
          <w:szCs w:val="20"/>
          <w:spacing w:val="8"/>
        </w:rPr>
        <w:t>易位约占一半，可见易位是自发流产的原</w:t>
      </w:r>
      <w:r>
        <w:rPr>
          <w:rFonts w:ascii="SimSun" w:hAnsi="SimSun" w:eastAsia="SimSun" w:cs="SimSun"/>
          <w:sz w:val="20"/>
          <w:szCs w:val="20"/>
          <w:spacing w:val="7"/>
        </w:rPr>
        <w:t>因之一。也有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1"/>
        </w:rPr>
        <w:t>的由于外在因素，如放射性、化学诱变剂(包括药</w:t>
      </w:r>
      <w:r>
        <w:rPr>
          <w:rFonts w:ascii="SimSun" w:hAnsi="SimSun" w:eastAsia="SimSun" w:cs="SimSun"/>
          <w:sz w:val="20"/>
          <w:szCs w:val="20"/>
          <w:spacing w:val="20"/>
        </w:rPr>
        <w:t>物)或病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毒等，引起染色体发生易位、倒位、缺失、断裂、环形等结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构改变，也称“畸变”,最后导致流产。40岁</w:t>
      </w:r>
      <w:r>
        <w:rPr>
          <w:rFonts w:ascii="SimSun" w:hAnsi="SimSun" w:eastAsia="SimSun" w:cs="SimSun"/>
          <w:sz w:val="20"/>
          <w:szCs w:val="20"/>
          <w:spacing w:val="7"/>
        </w:rPr>
        <w:t>以上的妇女，附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着于染色体的纺锤丝老化，使染色体不分离的频率增高，易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发生三体型及单体型，因而流产率亦增高。</w:t>
      </w:r>
    </w:p>
    <w:p>
      <w:pPr>
        <w:ind w:left="432"/>
        <w:spacing w:before="274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61" w:id="192"/>
      <w:bookmarkEnd w:id="192"/>
      <w:bookmarkStart w:name="bookmark32" w:id="193"/>
      <w:bookmarkEnd w:id="193"/>
      <w:r>
        <w:rPr>
          <w:rFonts w:ascii="SimHei" w:hAnsi="SimHei" w:eastAsia="SimHei" w:cs="SimHei"/>
          <w:sz w:val="20"/>
          <w:szCs w:val="20"/>
          <w:b/>
          <w:bCs/>
        </w:rPr>
        <w:t>三</w:t>
      </w:r>
      <w:r>
        <w:rPr>
          <w:rFonts w:ascii="SimHei" w:hAnsi="SimHei" w:eastAsia="SimHei" w:cs="SimHei"/>
          <w:sz w:val="20"/>
          <w:szCs w:val="20"/>
          <w:spacing w:val="-4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、胎盘异常</w:t>
      </w:r>
    </w:p>
    <w:p>
      <w:pPr>
        <w:ind w:right="84" w:firstLine="430"/>
        <w:spacing w:before="192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早期妊娠时蜕膜炎，可使底蜕膜出血或增生，</w:t>
      </w:r>
      <w:r>
        <w:rPr>
          <w:rFonts w:ascii="SimSun" w:hAnsi="SimSun" w:eastAsia="SimSun" w:cs="SimSun"/>
          <w:sz w:val="20"/>
          <w:szCs w:val="20"/>
          <w:spacing w:val="12"/>
        </w:rPr>
        <w:t>绒毛上皮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细胞及蜕膜细胞被溶解，绒毛内血管阻塞，影响营养物质的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吸收与运送，以致孕卵从附着处分离，出血而流产。</w:t>
      </w:r>
    </w:p>
    <w:p>
      <w:pPr>
        <w:ind w:right="89" w:firstLine="430"/>
        <w:spacing w:before="40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胎盘内巨大梗塞，可使胎盘功能降低，影响胎儿生存；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而前置胎盘，胎盘绒毛水肿变性致成流产者亦不少见。绒毛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间质的胶原样病变，最近发现较多，过去将此种现象视为胚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胎死亡后的绒毛血管退化，最近研究认为是一种急性进</w:t>
      </w:r>
      <w:r>
        <w:rPr>
          <w:rFonts w:ascii="SimSun" w:hAnsi="SimSun" w:eastAsia="SimSun" w:cs="SimSun"/>
          <w:sz w:val="20"/>
          <w:szCs w:val="20"/>
          <w:spacing w:val="12"/>
        </w:rPr>
        <w:t>行性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疾患，是引起流产的原因之一。</w:t>
      </w:r>
    </w:p>
    <w:p>
      <w:pPr>
        <w:ind w:right="91" w:firstLine="430"/>
        <w:spacing w:before="39" w:line="28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胎盘形态的异常，如轮廓胎盘，因胎盘功能</w:t>
      </w:r>
      <w:r>
        <w:rPr>
          <w:rFonts w:ascii="SimSun" w:hAnsi="SimSun" w:eastAsia="SimSun" w:cs="SimSun"/>
          <w:sz w:val="20"/>
          <w:szCs w:val="20"/>
          <w:spacing w:val="12"/>
        </w:rPr>
        <w:t>不全，常合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并边缘血窦破裂，胎膜早破(多见高位胎膜),故易发生晚期</w:t>
      </w:r>
    </w:p>
    <w:p>
      <w:pPr>
        <w:spacing w:line="287" w:lineRule="auto"/>
        <w:sectPr>
          <w:footerReference w:type="default" r:id="rId80"/>
          <w:pgSz w:w="7220" w:h="10350"/>
          <w:pgMar w:top="400" w:right="729" w:bottom="890" w:left="859" w:header="0" w:footer="6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98" w:lineRule="auto"/>
        <w:rPr/>
      </w:pPr>
      <w:r/>
    </w:p>
    <w:p>
      <w:pPr>
        <w:ind w:left="3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流产及早产。</w:t>
      </w:r>
    </w:p>
    <w:p>
      <w:pPr>
        <w:ind w:left="3" w:firstLine="449"/>
        <w:spacing w:before="57" w:line="26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此外脐带打结(主要是真结),多在孕三~四个月时发生，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若真结拉紧，胎儿血循环受阻，可致胎儿发育不全或死胎；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脐带的极度扭转，亦可使胎儿血运中断，致成死胎，最后流</w:t>
      </w:r>
    </w:p>
    <w:p>
      <w:pPr>
        <w:spacing w:before="28" w:line="21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i/>
          <w:iCs/>
          <w:spacing w:val="-5"/>
        </w:rPr>
        <w:t>产。</w:t>
      </w:r>
    </w:p>
    <w:p>
      <w:pPr>
        <w:pStyle w:val="BodyText"/>
        <w:spacing w:line="268" w:lineRule="auto"/>
        <w:rPr/>
      </w:pPr>
      <w:r/>
    </w:p>
    <w:p>
      <w:pPr>
        <w:ind w:left="1293"/>
        <w:spacing w:before="87" w:line="222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33" w:id="194"/>
      <w:bookmarkEnd w:id="194"/>
      <w:r>
        <w:rPr>
          <w:rFonts w:ascii="FangSong" w:hAnsi="FangSong" w:eastAsia="FangSong" w:cs="FangSong"/>
          <w:sz w:val="27"/>
          <w:szCs w:val="27"/>
          <w:spacing w:val="2"/>
        </w:rPr>
        <w:t>第二节</w:t>
      </w:r>
      <w:r>
        <w:rPr>
          <w:rFonts w:ascii="FangSong" w:hAnsi="FangSong" w:eastAsia="FangSong" w:cs="FangSong"/>
          <w:sz w:val="27"/>
          <w:szCs w:val="27"/>
          <w:spacing w:val="2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2"/>
        </w:rPr>
        <w:t>母体方面的因素</w:t>
      </w:r>
    </w:p>
    <w:p>
      <w:pPr>
        <w:ind w:left="456"/>
        <w:spacing w:before="234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34" w:id="195"/>
      <w:bookmarkEnd w:id="195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一、内分泌功能失调</w:t>
      </w:r>
    </w:p>
    <w:p>
      <w:pPr>
        <w:ind w:left="3" w:right="68" w:firstLine="449"/>
        <w:spacing w:before="182" w:line="269" w:lineRule="auto"/>
        <w:tabs>
          <w:tab w:val="left" w:pos="153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孕妇雌激素分泌过多，与孕酮分泌不足也是早期流产的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原因之一。在妊娠12～14周正处于胎盘形成代替黄体</w:t>
      </w:r>
      <w:r>
        <w:rPr>
          <w:rFonts w:ascii="SimSun" w:hAnsi="SimSun" w:eastAsia="SimSun" w:cs="SimSun"/>
          <w:sz w:val="21"/>
          <w:szCs w:val="21"/>
          <w:spacing w:val="9"/>
        </w:rPr>
        <w:t>功能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的时期，易有内分泌失调。又如妊娠合并重症和不易</w:t>
      </w:r>
      <w:r>
        <w:rPr>
          <w:rFonts w:ascii="SimSun" w:hAnsi="SimSun" w:eastAsia="SimSun" w:cs="SimSun"/>
          <w:sz w:val="21"/>
          <w:szCs w:val="21"/>
          <w:spacing w:val="2"/>
        </w:rPr>
        <w:t>控制的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甲状腺功能亢进的病例，可以引起流产、早产和死胎；甲状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腺功能低下，甲状腺素少，使细胞的氧化过程遭受障碍，引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起流产。妊娠合并糖尿病，由于胰岛素分泌不足引起糖代谢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紊乱，在早期易影响胎儿内环境，致成先天性</w:t>
      </w:r>
      <w:r>
        <w:rPr>
          <w:rFonts w:ascii="SimSun" w:hAnsi="SimSun" w:eastAsia="SimSun" w:cs="SimSun"/>
          <w:sz w:val="21"/>
          <w:szCs w:val="21"/>
          <w:spacing w:val="2"/>
        </w:rPr>
        <w:t>畸形，在晚期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5"/>
        </w:rPr>
        <w:t>(36周以后)易致死胎。</w:t>
      </w:r>
    </w:p>
    <w:p>
      <w:pPr>
        <w:ind w:left="3" w:right="69" w:firstLine="449"/>
        <w:spacing w:before="36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前列腺素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E₂ </w:t>
      </w:r>
      <w:r>
        <w:rPr>
          <w:rFonts w:ascii="SimSun" w:hAnsi="SimSun" w:eastAsia="SimSun" w:cs="SimSun"/>
          <w:sz w:val="21"/>
          <w:szCs w:val="21"/>
          <w:spacing w:val="4"/>
        </w:rPr>
        <w:t>或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F₂a,    </w:t>
      </w:r>
      <w:r>
        <w:rPr>
          <w:rFonts w:ascii="SimSun" w:hAnsi="SimSun" w:eastAsia="SimSun" w:cs="SimSun"/>
          <w:sz w:val="21"/>
          <w:szCs w:val="21"/>
          <w:spacing w:val="4"/>
        </w:rPr>
        <w:t>在剖腹产的羊水中未发现，而在自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然流产的羊水标本中却很高。前列腺素样活</w:t>
      </w:r>
      <w:r>
        <w:rPr>
          <w:rFonts w:ascii="SimSun" w:hAnsi="SimSun" w:eastAsia="SimSun" w:cs="SimSun"/>
          <w:sz w:val="21"/>
          <w:szCs w:val="21"/>
          <w:spacing w:val="2"/>
        </w:rPr>
        <w:t>性物质还存在于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自然流产者的外周静脉中。证明自然流产时高振幅的频紧宫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缩系由内源性前列腺素造成的。</w:t>
      </w:r>
    </w:p>
    <w:p>
      <w:pPr>
        <w:ind w:left="456"/>
        <w:spacing w:before="255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35" w:id="196"/>
      <w:bookmarkEnd w:id="196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二、母体全身性的疾病</w:t>
      </w:r>
    </w:p>
    <w:p>
      <w:pPr>
        <w:ind w:left="456"/>
        <w:spacing w:before="13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(一)传染病</w:t>
      </w:r>
    </w:p>
    <w:p>
      <w:pPr>
        <w:ind w:left="3" w:right="72" w:firstLine="449"/>
        <w:spacing w:before="70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妊娠期患流行性感冒、伤寒、肺炎等急性传染病，高热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可以引起子宫收缩而致流产。细菌毒素和病毒可以</w:t>
      </w:r>
      <w:r>
        <w:rPr>
          <w:rFonts w:ascii="SimSun" w:hAnsi="SimSun" w:eastAsia="SimSun" w:cs="SimSun"/>
          <w:sz w:val="21"/>
          <w:szCs w:val="21"/>
          <w:spacing w:val="1"/>
        </w:rPr>
        <w:t>通过胎盘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进入胎血循环内，使胎儿死亡而发生流产。特别是随着病毒</w:t>
      </w:r>
    </w:p>
    <w:p>
      <w:pPr>
        <w:spacing w:line="273" w:lineRule="auto"/>
        <w:sectPr>
          <w:footerReference w:type="default" r:id="rId81"/>
          <w:pgSz w:w="7220" w:h="10350"/>
          <w:pgMar w:top="400" w:right="904" w:bottom="917" w:left="686" w:header="0" w:footer="70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42" w:lineRule="auto"/>
        <w:rPr/>
      </w:pPr>
      <w:r/>
    </w:p>
    <w:p>
      <w:pPr>
        <w:pStyle w:val="BodyText"/>
        <w:spacing w:line="343" w:lineRule="auto"/>
        <w:rPr/>
      </w:pPr>
      <w:r/>
    </w:p>
    <w:p>
      <w:pPr>
        <w:ind w:right="68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学和免疫学的发展，对妊娠期的病毒感染，以致血行感染胎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盘，使胎儿在宫内感染，造成死胎、流产、先天畸形等已有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进一步的了解。严重的急性病毒感染可以杀伤胚胎细胞，引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起死胎和流产。</w:t>
      </w:r>
    </w:p>
    <w:p>
      <w:pPr>
        <w:ind w:right="93" w:firstLine="440"/>
        <w:spacing w:before="39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值得重视的是胎儿并不死亡，受感染的细胞不参与组织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的正常分化，干扰了组织器官的发育，造成畸形。造成畸形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的情况，与孕期胎儿器官发生的时间有关。</w:t>
      </w:r>
    </w:p>
    <w:p>
      <w:pPr>
        <w:ind w:right="90" w:firstLine="440"/>
        <w:spacing w:before="41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另外也有的病毒，如单纯泡疹病毒是经阴道</w:t>
      </w:r>
      <w:r>
        <w:rPr>
          <w:rFonts w:ascii="SimSun" w:hAnsi="SimSun" w:eastAsia="SimSun" w:cs="SimSun"/>
          <w:sz w:val="21"/>
          <w:szCs w:val="21"/>
          <w:spacing w:val="1"/>
        </w:rPr>
        <w:t>粘膜和子宫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粘膜直接感染胎儿的。</w:t>
      </w:r>
    </w:p>
    <w:p>
      <w:pPr>
        <w:ind w:left="1510" w:right="1160" w:hanging="1070"/>
        <w:spacing w:before="59" w:line="35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妊娠期病毒感染造成流产的情况详见表1。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表</w:t>
      </w:r>
      <w:r>
        <w:rPr>
          <w:rFonts w:ascii="FangSong" w:hAnsi="FangSong" w:eastAsia="FangSong" w:cs="FangSong"/>
          <w:sz w:val="21"/>
          <w:szCs w:val="21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1</w:t>
      </w:r>
      <w:r>
        <w:rPr>
          <w:rFonts w:ascii="FangSong" w:hAnsi="FangSong" w:eastAsia="FangSong" w:cs="FangSong"/>
          <w:sz w:val="21"/>
          <w:szCs w:val="21"/>
          <w:spacing w:val="2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2"/>
        </w:rPr>
        <w:t>常见病毒感染与流产</w:t>
      </w:r>
    </w:p>
    <w:tbl>
      <w:tblPr>
        <w:tblStyle w:val="TableNormal"/>
        <w:tblW w:w="5530" w:type="dxa"/>
        <w:tblInd w:w="1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00"/>
        <w:gridCol w:w="990"/>
        <w:gridCol w:w="990"/>
        <w:gridCol w:w="1000"/>
        <w:gridCol w:w="950"/>
      </w:tblGrid>
      <w:tr>
        <w:trPr>
          <w:trHeight w:val="503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480"/>
              <w:spacing w:before="171" w:line="219" w:lineRule="auto"/>
              <w:rPr/>
            </w:pPr>
            <w:r>
              <w:rPr>
                <w:spacing w:val="-2"/>
              </w:rPr>
              <w:t>病毒疾病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165"/>
              <w:spacing w:before="171" w:line="219" w:lineRule="auto"/>
              <w:rPr/>
            </w:pPr>
            <w:r>
              <w:rPr>
                <w:spacing w:val="-2"/>
              </w:rPr>
              <w:t>胎儿或染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165"/>
              <w:spacing w:before="171" w:line="219" w:lineRule="auto"/>
              <w:rPr/>
            </w:pPr>
            <w:r>
              <w:rPr>
                <w:spacing w:val="-2"/>
              </w:rPr>
              <w:t>胎儿死亡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55"/>
              <w:spacing w:before="172" w:line="21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流产早产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185"/>
              <w:spacing w:before="173" w:line="221" w:lineRule="auto"/>
              <w:rPr/>
            </w:pPr>
            <w:r>
              <w:rPr>
                <w:spacing w:val="-8"/>
              </w:rPr>
              <w:t>畸</w:t>
            </w:r>
            <w:r>
              <w:rPr>
                <w:spacing w:val="10"/>
              </w:rPr>
              <w:t xml:space="preserve">   </w:t>
            </w:r>
            <w:r>
              <w:rPr>
                <w:spacing w:val="-8"/>
              </w:rPr>
              <w:t>形</w:t>
            </w:r>
          </w:p>
        </w:tc>
      </w:tr>
      <w:tr>
        <w:trPr>
          <w:trHeight w:val="32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310"/>
              <w:spacing w:before="89" w:line="220" w:lineRule="auto"/>
              <w:rPr/>
            </w:pPr>
            <w:r>
              <w:rPr>
                <w:spacing w:val="-4"/>
              </w:rPr>
              <w:t>风</w:t>
            </w:r>
            <w:r>
              <w:rPr>
                <w:spacing w:val="1"/>
              </w:rPr>
              <w:t xml:space="preserve">     </w:t>
            </w:r>
            <w:r>
              <w:rPr>
                <w:spacing w:val="-4"/>
              </w:rPr>
              <w:t>疹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0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55"/>
              <w:spacing w:before="118" w:line="170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1"/>
              </w:rPr>
              <w:t>+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435"/>
              <w:spacing w:before="10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405"/>
              <w:spacing w:before="107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</w:tr>
      <w:tr>
        <w:trPr>
          <w:trHeight w:val="32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400"/>
              <w:spacing w:before="89" w:line="219" w:lineRule="auto"/>
              <w:rPr/>
            </w:pPr>
            <w:r>
              <w:rPr>
                <w:spacing w:val="1"/>
              </w:rPr>
              <w:t>巨细胞病毒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0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0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435"/>
              <w:spacing w:before="10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405"/>
              <w:spacing w:before="108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</w:tr>
      <w:tr>
        <w:trPr>
          <w:trHeight w:val="33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440"/>
              <w:spacing w:before="91" w:line="221" w:lineRule="auto"/>
              <w:rPr/>
            </w:pPr>
            <w:r>
              <w:rPr>
                <w:spacing w:val="-4"/>
              </w:rPr>
              <w:t>麻</w:t>
            </w:r>
            <w:r>
              <w:rPr>
                <w:spacing w:val="1"/>
              </w:rPr>
              <w:t xml:space="preserve">     </w:t>
            </w:r>
            <w:r>
              <w:rPr>
                <w:spacing w:val="-4"/>
              </w:rPr>
              <w:t>疹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0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0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435"/>
              <w:spacing w:before="109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405"/>
              <w:spacing w:before="165" w:line="93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-2"/>
              </w:rPr>
              <w:t>一</w:t>
            </w:r>
          </w:p>
        </w:tc>
      </w:tr>
      <w:tr>
        <w:trPr>
          <w:trHeight w:val="32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440"/>
              <w:spacing w:before="92" w:line="220" w:lineRule="auto"/>
              <w:rPr/>
            </w:pPr>
            <w:r>
              <w:rPr>
                <w:spacing w:val="-5"/>
              </w:rPr>
              <w:t>腮</w:t>
            </w:r>
            <w:r>
              <w:rPr>
                <w:spacing w:val="8"/>
              </w:rPr>
              <w:t xml:space="preserve"> </w:t>
            </w:r>
            <w:r>
              <w:rPr>
                <w:spacing w:val="-5"/>
              </w:rPr>
              <w:t>腺</w:t>
            </w:r>
            <w:r>
              <w:rPr>
                <w:spacing w:val="4"/>
              </w:rPr>
              <w:t xml:space="preserve">  </w:t>
            </w:r>
            <w:r>
              <w:rPr>
                <w:spacing w:val="-5"/>
              </w:rPr>
              <w:t>炎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0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55"/>
              <w:spacing w:before="121" w:line="170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1"/>
              </w:rPr>
              <w:t>+</w:t>
            </w:r>
          </w:p>
        </w:tc>
        <w:tc>
          <w:tcPr>
            <w:tcW w:w="100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434"/>
              <w:spacing w:before="141" w:line="18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</w:t>
            </w:r>
          </w:p>
        </w:tc>
      </w:tr>
      <w:tr>
        <w:trPr>
          <w:trHeight w:val="33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390"/>
              <w:spacing w:before="93" w:line="220" w:lineRule="auto"/>
              <w:rPr/>
            </w:pPr>
            <w:r>
              <w:rPr>
                <w:spacing w:val="-5"/>
              </w:rPr>
              <w:t>天</w:t>
            </w:r>
            <w:r>
              <w:rPr>
                <w:spacing w:val="7"/>
              </w:rPr>
              <w:t xml:space="preserve">      </w:t>
            </w:r>
            <w:r>
              <w:rPr>
                <w:spacing w:val="-5"/>
              </w:rPr>
              <w:t>花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435"/>
              <w:spacing w:before="111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320"/>
              <w:spacing w:before="94" w:line="220" w:lineRule="auto"/>
              <w:rPr/>
            </w:pPr>
            <w:r>
              <w:rPr>
                <w:spacing w:val="-4"/>
              </w:rPr>
              <w:t>肝</w:t>
            </w:r>
            <w:r>
              <w:rPr>
                <w:spacing w:val="1"/>
              </w:rPr>
              <w:t xml:space="preserve">     </w:t>
            </w:r>
            <w:r>
              <w:rPr>
                <w:spacing w:val="-4"/>
              </w:rPr>
              <w:t>炎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2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00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405"/>
              <w:spacing w:before="168" w:line="93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-2"/>
              </w:rPr>
              <w:t>一</w:t>
            </w:r>
          </w:p>
        </w:tc>
      </w:tr>
      <w:tr>
        <w:trPr>
          <w:trHeight w:val="329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440"/>
              <w:spacing w:before="95" w:line="221" w:lineRule="auto"/>
              <w:rPr/>
            </w:pPr>
            <w:r>
              <w:rPr>
                <w:spacing w:val="-4"/>
              </w:rPr>
              <w:t>流</w:t>
            </w:r>
            <w:r>
              <w:rPr>
                <w:spacing w:val="1"/>
              </w:rPr>
              <w:t xml:space="preserve">     </w:t>
            </w:r>
            <w:r>
              <w:rPr>
                <w:spacing w:val="-4"/>
              </w:rPr>
              <w:t>戚</w:t>
            </w:r>
          </w:p>
        </w:tc>
        <w:tc>
          <w:tcPr>
            <w:tcW w:w="99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3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435"/>
              <w:spacing w:before="113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4" w:hRule="atLeast"/>
        </w:trPr>
        <w:tc>
          <w:tcPr>
            <w:tcW w:w="1600" w:type="dxa"/>
            <w:vAlign w:val="top"/>
            <w:tcBorders>
              <w:left w:val="nil"/>
            </w:tcBorders>
          </w:tcPr>
          <w:p>
            <w:pPr>
              <w:pStyle w:val="TableText"/>
              <w:ind w:left="400"/>
              <w:spacing w:before="95" w:line="219" w:lineRule="auto"/>
              <w:rPr/>
            </w:pPr>
            <w:r>
              <w:rPr>
                <w:spacing w:val="1"/>
              </w:rPr>
              <w:t>弓形体病毒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90" w:type="dxa"/>
            <w:vAlign w:val="top"/>
          </w:tcPr>
          <w:p>
            <w:pPr>
              <w:pStyle w:val="TableText"/>
              <w:ind w:left="425"/>
              <w:spacing w:before="11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435"/>
              <w:spacing w:before="11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  <w:tc>
          <w:tcPr>
            <w:tcW w:w="950" w:type="dxa"/>
            <w:vAlign w:val="top"/>
            <w:tcBorders>
              <w:right w:val="nil"/>
            </w:tcBorders>
          </w:tcPr>
          <w:p>
            <w:pPr>
              <w:pStyle w:val="TableText"/>
              <w:ind w:left="405"/>
              <w:spacing w:before="114" w:line="22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十</w:t>
            </w:r>
          </w:p>
        </w:tc>
      </w:tr>
    </w:tbl>
    <w:p>
      <w:pPr>
        <w:pStyle w:val="BodyText"/>
        <w:spacing w:line="253" w:lineRule="auto"/>
        <w:rPr/>
      </w:pPr>
      <w:r/>
    </w:p>
    <w:p>
      <w:pPr>
        <w:ind w:firstLine="440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病毒一旦进入人体，就无孔不入，它进入胎体，使胎儿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组织损伤、坏死；使遗传物质——染色体发生畸变；进入胎 </w:t>
      </w:r>
      <w:r>
        <w:rPr>
          <w:rFonts w:ascii="SimSun" w:hAnsi="SimSun" w:eastAsia="SimSun" w:cs="SimSun"/>
          <w:sz w:val="21"/>
          <w:szCs w:val="21"/>
          <w:spacing w:val="-2"/>
        </w:rPr>
        <w:t>盘血管，则致循环障碍，使供给胎儿发育的氧气和营养</w:t>
      </w:r>
      <w:r>
        <w:rPr>
          <w:rFonts w:ascii="SimSun" w:hAnsi="SimSun" w:eastAsia="SimSun" w:cs="SimSun"/>
          <w:sz w:val="21"/>
          <w:szCs w:val="21"/>
          <w:spacing w:val="-3"/>
        </w:rPr>
        <w:t>缺乏，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从而造成胎儿先天性缺陷，直至流产。值得注意的是，孕妇</w:t>
      </w:r>
    </w:p>
    <w:p>
      <w:pPr>
        <w:spacing w:line="266" w:lineRule="auto"/>
        <w:sectPr>
          <w:footerReference w:type="default" r:id="rId82"/>
          <w:pgSz w:w="7220" w:h="10350"/>
          <w:pgMar w:top="400" w:right="685" w:bottom="627" w:left="919" w:header="0" w:footer="41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33" w:lineRule="auto"/>
        <w:rPr/>
      </w:pPr>
      <w:r/>
    </w:p>
    <w:p>
      <w:pPr>
        <w:pStyle w:val="BodyText"/>
        <w:spacing w:line="333" w:lineRule="auto"/>
        <w:rPr/>
      </w:pPr>
      <w:r/>
    </w:p>
    <w:p>
      <w:pPr>
        <w:spacing w:before="68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感染病毒后，由于症状似感冒，常常被忽视，待到发生流产、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早产或畸形时，为时已晚。因此孕妇应当尽量避</w:t>
      </w:r>
      <w:r>
        <w:rPr>
          <w:rFonts w:ascii="SimSun" w:hAnsi="SimSun" w:eastAsia="SimSun" w:cs="SimSun"/>
          <w:sz w:val="21"/>
          <w:szCs w:val="21"/>
          <w:spacing w:val="2"/>
        </w:rPr>
        <w:t>免到流行病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区去，减少感染机会。怀孕早期如有发烧，要尽</w:t>
      </w:r>
      <w:r>
        <w:rPr>
          <w:rFonts w:ascii="SimSun" w:hAnsi="SimSun" w:eastAsia="SimSun" w:cs="SimSun"/>
          <w:sz w:val="21"/>
          <w:szCs w:val="21"/>
          <w:spacing w:val="1"/>
        </w:rPr>
        <w:t>早检查及适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当处置。</w:t>
      </w:r>
    </w:p>
    <w:p>
      <w:pPr>
        <w:ind w:left="462"/>
        <w:spacing w:before="29" w:line="221" w:lineRule="auto"/>
        <w:rPr>
          <w:rFonts w:ascii="SimHei" w:hAnsi="SimHei" w:eastAsia="SimHei" w:cs="SimHei"/>
          <w:sz w:val="21"/>
          <w:szCs w:val="21"/>
        </w:rPr>
      </w:pPr>
      <w:bookmarkStart w:name="bookmark162" w:id="197"/>
      <w:bookmarkEnd w:id="197"/>
      <w:r>
        <w:rPr>
          <w:rFonts w:ascii="SimHei" w:hAnsi="SimHei" w:eastAsia="SimHei" w:cs="SimHei"/>
          <w:sz w:val="21"/>
          <w:szCs w:val="21"/>
          <w:b/>
          <w:bCs/>
          <w:spacing w:val="15"/>
        </w:rPr>
        <w:t>(二)慢性疾病</w:t>
      </w:r>
    </w:p>
    <w:p>
      <w:pPr>
        <w:ind w:right="24" w:firstLine="459"/>
        <w:spacing w:before="61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严重贫血或心脏病心力衰竭，可引起胎儿缺氧，窒息而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死亡、流产。慢性肾炎、严重高血压，可使胎盘梗塞或早期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剥离，而引起流产。</w:t>
      </w:r>
    </w:p>
    <w:p>
      <w:pPr>
        <w:ind w:left="462"/>
        <w:spacing w:before="1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(三)营养不良</w:t>
      </w:r>
    </w:p>
    <w:p>
      <w:pPr>
        <w:ind w:right="69" w:firstLine="459"/>
        <w:spacing w:before="65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孕妇营养的好坏直接关系到胎儿的发育和以后的成长。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我们知道：一个新的生命，由单细胞的受精卵(合子),经过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40周子宫内孕育，发生44次细胞有丝分裂，到婴儿娩出时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已具有约100万亿个细胞，重量增加6亿倍以上</w:t>
      </w:r>
      <w:r>
        <w:rPr>
          <w:rFonts w:ascii="SimSun" w:hAnsi="SimSun" w:eastAsia="SimSun" w:cs="SimSun"/>
          <w:sz w:val="21"/>
          <w:szCs w:val="21"/>
          <w:spacing w:val="9"/>
        </w:rPr>
        <w:t>。这巨大的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变化，都是从母体吸取了丰富营养的结果。</w:t>
      </w:r>
    </w:p>
    <w:p>
      <w:pPr>
        <w:ind w:right="56" w:firstLine="459"/>
        <w:spacing w:before="51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因此，胎儿发育过程中所必需的营养物质、维生素和矿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物质一旦缺乏时，会使生命停止而流产。早有人发现，流产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率及婴儿健康都与母亲蛋白质摄取量有明显关系，</w:t>
      </w:r>
      <w:r>
        <w:rPr>
          <w:rFonts w:ascii="SimSun" w:hAnsi="SimSun" w:eastAsia="SimSun" w:cs="SimSun"/>
          <w:sz w:val="21"/>
          <w:szCs w:val="21"/>
          <w:spacing w:val="1"/>
        </w:rPr>
        <w:t>其他如维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生素和叶酸的缺乏，特别是维生素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E   </w:t>
      </w:r>
      <w:r>
        <w:rPr>
          <w:rFonts w:ascii="SimSun" w:hAnsi="SimSun" w:eastAsia="SimSun" w:cs="SimSun"/>
          <w:sz w:val="21"/>
          <w:szCs w:val="21"/>
          <w:spacing w:val="6"/>
        </w:rPr>
        <w:t>(即生育酚)的缺乏，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足以引起流产。一些矿物质钙、磷、铁的缺</w:t>
      </w:r>
      <w:r>
        <w:rPr>
          <w:rFonts w:ascii="SimSun" w:hAnsi="SimSun" w:eastAsia="SimSun" w:cs="SimSun"/>
          <w:sz w:val="21"/>
          <w:szCs w:val="21"/>
          <w:spacing w:val="2"/>
        </w:rPr>
        <w:t>乏，足以影响胎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儿某些系统的发育障碍。孕母的营养低劣可造成“胎儿营养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不良”,有报道说，胎儿死亡中属于胎儿营养不良者，约占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30%,因此孕妇营养不良严重时可以造成</w:t>
      </w:r>
      <w:r>
        <w:rPr>
          <w:rFonts w:ascii="SimSun" w:hAnsi="SimSun" w:eastAsia="SimSun" w:cs="SimSun"/>
          <w:sz w:val="21"/>
          <w:szCs w:val="21"/>
          <w:spacing w:val="9"/>
        </w:rPr>
        <w:t>流产、早产、死胎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和畸形。</w:t>
      </w:r>
    </w:p>
    <w:p>
      <w:pPr>
        <w:ind w:left="462"/>
        <w:spacing w:before="80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(四)药物中毒及孕期用药</w:t>
      </w:r>
    </w:p>
    <w:p>
      <w:pPr>
        <w:ind w:right="50" w:firstLine="399"/>
        <w:spacing w:before="35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有人认为所有的药物(包括有毒物质)都有一定的致畸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作用，所以孕期用药要特别谨慎，因为药物很容易经母体到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达胎儿的血液中，而且胎儿对药物的反应一般又与母体不尽</w:t>
      </w:r>
    </w:p>
    <w:p>
      <w:pPr>
        <w:spacing w:line="272" w:lineRule="auto"/>
        <w:sectPr>
          <w:footerReference w:type="default" r:id="rId83"/>
          <w:pgSz w:w="7220" w:h="10350"/>
          <w:pgMar w:top="400" w:right="1034" w:bottom="617" w:left="579" w:header="0" w:footer="40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ind w:left="19" w:right="1"/>
        <w:spacing w:before="68" w:line="268" w:lineRule="auto"/>
        <w:rPr>
          <w:rFonts w:ascii="SimSun" w:hAnsi="SimSun" w:eastAsia="SimSun" w:cs="SimSun"/>
          <w:sz w:val="21"/>
          <w:szCs w:val="21"/>
        </w:rPr>
      </w:pPr>
      <w:bookmarkStart w:name="bookmark163" w:id="198"/>
      <w:bookmarkEnd w:id="198"/>
      <w:r>
        <w:rPr>
          <w:rFonts w:ascii="SimSun" w:hAnsi="SimSun" w:eastAsia="SimSun" w:cs="SimSun"/>
          <w:sz w:val="21"/>
          <w:szCs w:val="21"/>
          <w:spacing w:val="2"/>
        </w:rPr>
        <w:t>相同，通常药物给胎儿造成的毒性大于给母亲造成的危害。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因为胎儿的血—脑屏障渗透性比较大，肝脏中酶的结合功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能较差，以致肝脏对药物的解毒功能亦差。更可怕的是，药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物给胎儿造成的毒副作用有可能是不可逆转的变化，即使停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药后亦难恢复正常。</w:t>
      </w:r>
    </w:p>
    <w:p>
      <w:pPr>
        <w:ind w:left="19" w:firstLine="420"/>
        <w:spacing w:before="36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药物引起的流产或致畸，与用药的时间、剂量、药</w:t>
      </w:r>
      <w:r>
        <w:rPr>
          <w:rFonts w:ascii="SimSun" w:hAnsi="SimSun" w:eastAsia="SimSun" w:cs="SimSun"/>
          <w:sz w:val="21"/>
          <w:szCs w:val="21"/>
          <w:spacing w:val="3"/>
        </w:rPr>
        <w:t>物种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类和致畸性药理作用密切相关。我们前面已经讲过，通常把</w:t>
      </w:r>
    </w:p>
    <w:p>
      <w:pPr>
        <w:ind w:left="1730"/>
        <w:spacing w:before="116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"/>
        </w:rPr>
        <w:t>表2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1"/>
        </w:rPr>
        <w:t>肯定致畸的药物</w:t>
      </w:r>
    </w:p>
    <w:p>
      <w:pPr>
        <w:spacing w:line="68" w:lineRule="exact"/>
        <w:rPr/>
      </w:pPr>
      <w:r/>
    </w:p>
    <w:tbl>
      <w:tblPr>
        <w:tblStyle w:val="TableNormal"/>
        <w:tblW w:w="5530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10"/>
        <w:gridCol w:w="1300"/>
        <w:gridCol w:w="1320"/>
        <w:gridCol w:w="1310"/>
        <w:gridCol w:w="1290"/>
      </w:tblGrid>
      <w:tr>
        <w:trPr>
          <w:trHeight w:val="494" w:hRule="atLeast"/>
        </w:trPr>
        <w:tc>
          <w:tcPr>
            <w:tcW w:w="1610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460"/>
              <w:spacing w:before="172" w:line="220" w:lineRule="auto"/>
              <w:rPr/>
            </w:pPr>
            <w:r>
              <w:rPr>
                <w:spacing w:val="-5"/>
              </w:rPr>
              <w:t>药</w:t>
            </w:r>
            <w:r>
              <w:rPr>
                <w:spacing w:val="2"/>
              </w:rPr>
              <w:t xml:space="preserve">   </w:t>
            </w:r>
            <w:r>
              <w:rPr>
                <w:spacing w:val="-5"/>
              </w:rPr>
              <w:t>物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335"/>
              <w:spacing w:before="172" w:line="220" w:lineRule="auto"/>
              <w:rPr/>
            </w:pPr>
            <w:r>
              <w:rPr>
                <w:spacing w:val="3"/>
              </w:rPr>
              <w:t>致畸时间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325"/>
              <w:spacing w:before="172" w:line="220" w:lineRule="auto"/>
              <w:rPr/>
            </w:pPr>
            <w:r>
              <w:rPr>
                <w:spacing w:val="1"/>
              </w:rPr>
              <w:t>畸形表现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355"/>
              <w:spacing w:before="172" w:line="221" w:lineRule="auto"/>
              <w:rPr/>
            </w:pPr>
            <w:r>
              <w:rPr>
                <w:spacing w:val="-5"/>
              </w:rPr>
              <w:t>备</w:t>
            </w:r>
            <w:r>
              <w:rPr>
                <w:spacing w:val="2"/>
              </w:rPr>
              <w:t xml:space="preserve">   </w:t>
            </w:r>
            <w:r>
              <w:rPr>
                <w:spacing w:val="-5"/>
              </w:rPr>
              <w:t>注</w:t>
            </w:r>
          </w:p>
        </w:tc>
      </w:tr>
      <w:tr>
        <w:trPr>
          <w:trHeight w:val="968" w:hRule="atLeast"/>
        </w:trPr>
        <w:tc>
          <w:tcPr>
            <w:tcW w:w="310" w:type="dxa"/>
            <w:vAlign w:val="top"/>
            <w:vMerge w:val="restart"/>
            <w:textDirection w:val="tbRlV"/>
            <w:tcBorders>
              <w:left w:val="nil"/>
              <w:bottom w:val="nil"/>
            </w:tcBorders>
          </w:tcPr>
          <w:p>
            <w:pPr>
              <w:pStyle w:val="TableText"/>
              <w:ind w:left="720"/>
              <w:spacing w:before="100" w:line="202" w:lineRule="auto"/>
              <w:rPr/>
            </w:pPr>
            <w:r>
              <w:rPr/>
              <w:t>抗</w:t>
            </w:r>
            <w:r>
              <w:rPr>
                <w:spacing w:val="13"/>
              </w:rPr>
              <w:t xml:space="preserve">  </w:t>
            </w:r>
            <w:r>
              <w:rPr/>
              <w:t>癌</w:t>
            </w:r>
            <w:r>
              <w:rPr>
                <w:spacing w:val="13"/>
              </w:rPr>
              <w:t xml:space="preserve">  </w:t>
            </w:r>
            <w:r>
              <w:rPr/>
              <w:t>药</w:t>
            </w:r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/>
              <w:spacing w:before="87" w:line="196" w:lineRule="auto"/>
              <w:rPr/>
            </w:pPr>
            <w:r>
              <w:rPr>
                <w:spacing w:val="-1"/>
              </w:rPr>
              <w:t>抗代谢类药物</w:t>
            </w:r>
          </w:p>
          <w:p>
            <w:pPr>
              <w:pStyle w:val="TableText"/>
              <w:ind w:left="85" w:right="10" w:firstLine="79"/>
              <w:spacing w:before="1" w:line="199" w:lineRule="auto"/>
              <w:jc w:val="both"/>
              <w:rPr/>
            </w:pPr>
            <w:r>
              <w:rPr>
                <w:sz w:val="15"/>
                <w:szCs w:val="15"/>
                <w:spacing w:val="19"/>
              </w:rPr>
              <w:t>(如氨甲喋哈、</w:t>
            </w:r>
            <w:r>
              <w:rPr>
                <w:sz w:val="15"/>
                <w:szCs w:val="15"/>
                <w:spacing w:val="5"/>
              </w:rPr>
              <w:t xml:space="preserve"> </w:t>
            </w:r>
            <w:r>
              <w:rPr>
                <w:sz w:val="15"/>
                <w:szCs w:val="15"/>
                <w:spacing w:val="9"/>
              </w:rPr>
              <w:t>6-毓基票哈、5-</w:t>
            </w:r>
            <w:r>
              <w:rPr>
                <w:sz w:val="15"/>
                <w:szCs w:val="15"/>
                <w:spacing w:val="1"/>
              </w:rPr>
              <w:t xml:space="preserve">  </w:t>
            </w:r>
            <w:r>
              <w:rPr>
                <w:spacing w:val="-1"/>
              </w:rPr>
              <w:t>氟脲嘧啶、阿糖</w:t>
            </w:r>
            <w:r>
              <w:rPr/>
              <w:t xml:space="preserve">  </w:t>
            </w:r>
            <w:r>
              <w:rPr>
                <w:spacing w:val="7"/>
              </w:rPr>
              <w:t>胞嘧啶等)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88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85"/>
              <w:spacing w:before="77" w:line="196" w:lineRule="auto"/>
              <w:rPr/>
            </w:pPr>
            <w:r>
              <w:rPr>
                <w:spacing w:val="-2"/>
              </w:rPr>
              <w:t>头、面部畸形为</w:t>
            </w:r>
          </w:p>
          <w:p>
            <w:pPr>
              <w:pStyle w:val="TableText"/>
              <w:ind w:left="125"/>
              <w:spacing w:line="184" w:lineRule="auto"/>
              <w:rPr/>
            </w:pPr>
            <w:r>
              <w:rPr>
                <w:spacing w:val="-1"/>
              </w:rPr>
              <w:t>主(无脑儿、脑</w:t>
            </w:r>
          </w:p>
          <w:p>
            <w:pPr>
              <w:pStyle w:val="TableText"/>
              <w:ind w:left="85"/>
              <w:spacing w:line="185" w:lineRule="auto"/>
              <w:rPr/>
            </w:pPr>
            <w:r>
              <w:rPr>
                <w:spacing w:val="-1"/>
              </w:rPr>
              <w:t>积水、脑脊膜膨</w:t>
            </w:r>
          </w:p>
          <w:p>
            <w:pPr>
              <w:pStyle w:val="TableText"/>
              <w:ind w:left="45"/>
              <w:spacing w:line="195" w:lineRule="auto"/>
              <w:rPr/>
            </w:pPr>
            <w:r>
              <w:rPr>
                <w:spacing w:val="4"/>
              </w:rPr>
              <w:t>出、唇裂、肟裂)</w:t>
            </w:r>
          </w:p>
          <w:p>
            <w:pPr>
              <w:pStyle w:val="TableText"/>
              <w:ind w:left="85"/>
              <w:spacing w:line="219" w:lineRule="auto"/>
              <w:rPr/>
            </w:pPr>
            <w:r>
              <w:rPr>
                <w:spacing w:val="1"/>
              </w:rPr>
              <w:t>四肢畸形、流产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35" w:firstLine="39"/>
              <w:spacing w:before="76" w:line="199" w:lineRule="auto"/>
              <w:jc w:val="both"/>
              <w:rPr/>
            </w:pPr>
            <w:r>
              <w:rPr>
                <w:spacing w:val="-6"/>
              </w:rPr>
              <w:t>与其它抗癌药合</w:t>
            </w:r>
            <w:r>
              <w:rPr>
                <w:spacing w:val="2"/>
              </w:rPr>
              <w:t xml:space="preserve">  </w:t>
            </w:r>
            <w:r>
              <w:rPr/>
              <w:t>用，致畸作用更</w:t>
            </w:r>
            <w:r>
              <w:rPr>
                <w:spacing w:val="2"/>
              </w:rPr>
              <w:t xml:space="preserve">  </w:t>
            </w:r>
            <w:r>
              <w:rPr>
                <w:spacing w:val="-4"/>
              </w:rPr>
              <w:t>强；胎儿幸存者，</w:t>
            </w:r>
            <w:r>
              <w:rPr/>
              <w:t xml:space="preserve"> </w:t>
            </w:r>
            <w:r>
              <w:rPr/>
              <w:t>生后往往智力落</w:t>
            </w:r>
            <w:r>
              <w:rPr>
                <w:spacing w:val="2"/>
              </w:rPr>
              <w:t xml:space="preserve">  </w:t>
            </w:r>
            <w:r>
              <w:rPr>
                <w:spacing w:val="37"/>
              </w:rPr>
              <w:t>后</w:t>
            </w:r>
          </w:p>
        </w:tc>
      </w:tr>
      <w:tr>
        <w:trPr>
          <w:trHeight w:val="339" w:hRule="atLeast"/>
        </w:trPr>
        <w:tc>
          <w:tcPr>
            <w:tcW w:w="310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/>
              <w:spacing w:before="90" w:line="221" w:lineRule="auto"/>
              <w:rPr/>
            </w:pPr>
            <w:r>
              <w:rPr>
                <w:spacing w:val="3"/>
              </w:rPr>
              <w:t>白消安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90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95"/>
              <w:spacing w:before="90" w:line="220" w:lineRule="auto"/>
              <w:rPr/>
            </w:pPr>
            <w:r>
              <w:rPr>
                <w:spacing w:val="1"/>
              </w:rPr>
              <w:t>多发畸形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310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/>
              <w:spacing w:before="90" w:line="219" w:lineRule="auto"/>
              <w:rPr/>
            </w:pPr>
            <w:r>
              <w:rPr>
                <w:spacing w:val="-2"/>
              </w:rPr>
              <w:t>环磷酰胺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101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94" w:right="87" w:hanging="9"/>
              <w:spacing w:before="91" w:line="208" w:lineRule="auto"/>
              <w:rPr/>
            </w:pPr>
            <w:r>
              <w:rPr>
                <w:spacing w:val="1"/>
              </w:rPr>
              <w:t>四肢、外耳畸形</w:t>
            </w:r>
            <w:r>
              <w:rPr/>
              <w:t xml:space="preserve"> </w:t>
            </w:r>
            <w:r>
              <w:rPr>
                <w:spacing w:val="-2"/>
              </w:rPr>
              <w:t>腭裂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79" w:hRule="atLeast"/>
        </w:trPr>
        <w:tc>
          <w:tcPr>
            <w:tcW w:w="310" w:type="dxa"/>
            <w:vAlign w:val="top"/>
            <w:vMerge w:val="continue"/>
            <w:textDirection w:val="tbRlV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 w:right="170"/>
              <w:spacing w:before="81" w:line="207" w:lineRule="auto"/>
              <w:rPr/>
            </w:pPr>
            <w:r>
              <w:rPr>
                <w:spacing w:val="-1"/>
              </w:rPr>
              <w:t>瘤可宁(苯丁酸</w:t>
            </w:r>
            <w:r>
              <w:rPr/>
              <w:t xml:space="preserve"> </w:t>
            </w:r>
            <w:r>
              <w:rPr>
                <w:spacing w:val="11"/>
              </w:rPr>
              <w:t>氮芥)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102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94" w:right="88" w:hanging="9"/>
              <w:spacing w:before="91" w:line="209" w:lineRule="auto"/>
              <w:rPr/>
            </w:pPr>
            <w:r>
              <w:rPr/>
              <w:t>肾脏、输尿管缺</w:t>
            </w:r>
            <w:r>
              <w:rPr>
                <w:spacing w:val="5"/>
              </w:rPr>
              <w:t xml:space="preserve"> </w:t>
            </w:r>
            <w:r>
              <w:rPr/>
              <w:t>损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9" w:hRule="atLeast"/>
        </w:trPr>
        <w:tc>
          <w:tcPr>
            <w:tcW w:w="310" w:type="dxa"/>
            <w:vAlign w:val="top"/>
            <w:vMerge w:val="restart"/>
            <w:textDirection w:val="tbRlV"/>
            <w:tcBorders>
              <w:left w:val="nil"/>
              <w:bottom w:val="nil"/>
            </w:tcBorders>
          </w:tcPr>
          <w:p>
            <w:pPr>
              <w:pStyle w:val="TableText"/>
              <w:ind w:left="658"/>
              <w:spacing w:before="100" w:line="202" w:lineRule="auto"/>
              <w:rPr/>
            </w:pPr>
            <w:r>
              <w:rPr>
                <w:spacing w:val="1"/>
              </w:rPr>
              <w:t>激  素</w:t>
            </w:r>
            <w:r>
              <w:rPr>
                <w:spacing w:val="2"/>
              </w:rPr>
              <w:t xml:space="preserve">  </w:t>
            </w:r>
            <w:r>
              <w:rPr>
                <w:spacing w:val="1"/>
              </w:rPr>
              <w:t>类</w:t>
            </w:r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/>
              <w:spacing w:before="92" w:line="219" w:lineRule="auto"/>
              <w:rPr/>
            </w:pPr>
            <w:r>
              <w:rPr>
                <w:spacing w:val="-2"/>
              </w:rPr>
              <w:t>可的松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113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94" w:right="102" w:hanging="9"/>
              <w:spacing w:before="102" w:line="209" w:lineRule="auto"/>
              <w:rPr/>
            </w:pPr>
            <w:r>
              <w:rPr>
                <w:spacing w:val="-2"/>
              </w:rPr>
              <w:t>早产、死产、无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脑畸型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310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/>
              <w:spacing w:before="103" w:line="219" w:lineRule="auto"/>
              <w:rPr/>
            </w:pPr>
            <w:r>
              <w:rPr>
                <w:spacing w:val="-2"/>
              </w:rPr>
              <w:t>睾酮、孕酮类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104" w:line="220" w:lineRule="auto"/>
              <w:rPr/>
            </w:pPr>
            <w:r>
              <w:rPr>
                <w:spacing w:val="3"/>
              </w:rPr>
              <w:t>妊娠期间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94" w:right="105" w:hanging="9"/>
              <w:spacing w:before="103" w:line="207" w:lineRule="auto"/>
              <w:rPr/>
            </w:pPr>
            <w:r>
              <w:rPr>
                <w:spacing w:val="-2"/>
              </w:rPr>
              <w:t>女胎男性化、女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性假阴阳人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85" w:right="178" w:firstLine="69"/>
              <w:spacing w:before="94" w:line="211" w:lineRule="auto"/>
              <w:rPr/>
            </w:pPr>
            <w:r>
              <w:rPr>
                <w:spacing w:val="-2"/>
              </w:rPr>
              <w:t>孕7~12周最敏</w:t>
            </w:r>
            <w:r>
              <w:rPr>
                <w:spacing w:val="6"/>
              </w:rPr>
              <w:t xml:space="preserve"> </w:t>
            </w:r>
            <w:r>
              <w:rPr/>
              <w:t>或</w:t>
            </w:r>
          </w:p>
        </w:tc>
      </w:tr>
      <w:tr>
        <w:trPr>
          <w:trHeight w:val="1118" w:hRule="atLeast"/>
        </w:trPr>
        <w:tc>
          <w:tcPr>
            <w:tcW w:w="310" w:type="dxa"/>
            <w:vAlign w:val="top"/>
            <w:vMerge w:val="continue"/>
            <w:textDirection w:val="tbRlV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 w:right="92"/>
              <w:spacing w:before="84" w:line="210" w:lineRule="auto"/>
              <w:rPr/>
            </w:pPr>
            <w:r>
              <w:rPr>
                <w:spacing w:val="-2"/>
              </w:rPr>
              <w:t>雌激素、乙烯雌</w:t>
            </w:r>
            <w:r>
              <w:rPr>
                <w:spacing w:val="5"/>
              </w:rPr>
              <w:t xml:space="preserve"> </w:t>
            </w:r>
            <w:r>
              <w:rPr/>
              <w:t>酚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115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85" w:right="14"/>
              <w:spacing w:before="92" w:line="197" w:lineRule="auto"/>
              <w:rPr/>
            </w:pPr>
            <w:r>
              <w:rPr>
                <w:spacing w:val="-2"/>
              </w:rPr>
              <w:t>男胎女性化、脑</w:t>
            </w:r>
            <w:r>
              <w:rPr/>
              <w:t xml:space="preserve">  </w:t>
            </w:r>
            <w:r>
              <w:rPr>
                <w:sz w:val="15"/>
                <w:szCs w:val="15"/>
                <w:spacing w:val="13"/>
              </w:rPr>
              <w:t>积水、脑脊膜膨</w:t>
            </w:r>
            <w:r>
              <w:rPr>
                <w:sz w:val="15"/>
                <w:szCs w:val="15"/>
                <w:spacing w:val="3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出、内脏畸形，</w:t>
            </w:r>
            <w:r>
              <w:rPr>
                <w:sz w:val="15"/>
                <w:szCs w:val="15"/>
                <w:spacing w:val="2"/>
              </w:rPr>
              <w:t xml:space="preserve">  </w:t>
            </w:r>
            <w:r>
              <w:rPr>
                <w:spacing w:val="-2"/>
              </w:rPr>
              <w:t>女婴到青春期可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发生阴道腺癌、</w:t>
            </w:r>
            <w:r>
              <w:rPr>
                <w:spacing w:val="1"/>
              </w:rPr>
              <w:t xml:space="preserve"> </w:t>
            </w:r>
            <w:r>
              <w:rPr>
                <w:spacing w:val="6"/>
              </w:rPr>
              <w:t>宫颈癌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55"/>
              <w:spacing w:before="105" w:line="221" w:lineRule="auto"/>
              <w:rPr/>
            </w:pPr>
            <w:r>
              <w:rPr>
                <w:spacing w:val="-1"/>
              </w:rPr>
              <w:t>孕10～12周前</w:t>
            </w:r>
          </w:p>
          <w:p>
            <w:pPr>
              <w:spacing w:line="3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5" w:right="80" w:firstLine="79"/>
              <w:spacing w:before="52" w:line="207" w:lineRule="auto"/>
              <w:rPr/>
            </w:pPr>
            <w:r>
              <w:rPr>
                <w:spacing w:val="2"/>
              </w:rPr>
              <w:t>孕18周前作用  </w:t>
            </w:r>
            <w:r>
              <w:rPr>
                <w:spacing w:val="1"/>
              </w:rPr>
              <w:t>明显、潜在致癌</w:t>
            </w:r>
          </w:p>
        </w:tc>
      </w:tr>
      <w:tr>
        <w:trPr>
          <w:trHeight w:val="814" w:hRule="atLeast"/>
        </w:trPr>
        <w:tc>
          <w:tcPr>
            <w:tcW w:w="310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00" w:type="dxa"/>
            <w:vAlign w:val="top"/>
          </w:tcPr>
          <w:p>
            <w:pPr>
              <w:pStyle w:val="TableText"/>
              <w:ind w:left="85"/>
              <w:spacing w:before="107" w:line="220" w:lineRule="auto"/>
              <w:rPr/>
            </w:pPr>
            <w:r>
              <w:rPr>
                <w:spacing w:val="-2"/>
              </w:rPr>
              <w:t>反应停</w:t>
            </w:r>
          </w:p>
        </w:tc>
        <w:tc>
          <w:tcPr>
            <w:tcW w:w="1320" w:type="dxa"/>
            <w:vAlign w:val="top"/>
          </w:tcPr>
          <w:p>
            <w:pPr>
              <w:pStyle w:val="TableText"/>
              <w:ind w:left="95"/>
              <w:spacing w:before="107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1310" w:type="dxa"/>
            <w:vAlign w:val="top"/>
          </w:tcPr>
          <w:p>
            <w:pPr>
              <w:pStyle w:val="TableText"/>
              <w:ind w:left="85" w:right="14" w:firstLine="79"/>
              <w:spacing w:before="86" w:line="202" w:lineRule="auto"/>
              <w:jc w:val="both"/>
              <w:rPr/>
            </w:pPr>
            <w:r>
              <w:rPr>
                <w:spacing w:val="1"/>
              </w:rPr>
              <w:t>四肢缺损、短</w:t>
            </w:r>
            <w:r>
              <w:rPr/>
              <w:t xml:space="preserve">   </w:t>
            </w:r>
            <w:r>
              <w:rPr>
                <w:spacing w:val="11"/>
              </w:rPr>
              <w:t>肢、肠道闭锁、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心脏畸形、眼耳</w:t>
            </w:r>
            <w:r>
              <w:rPr/>
              <w:t xml:space="preserve">  </w:t>
            </w:r>
            <w:r>
              <w:rPr>
                <w:spacing w:val="2"/>
              </w:rPr>
              <w:t>发育不全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217" w:lineRule="exact"/>
        <w:rPr>
          <w:sz w:val="18"/>
        </w:rPr>
      </w:pPr>
      <w:r/>
    </w:p>
    <w:p>
      <w:pPr>
        <w:spacing w:line="217" w:lineRule="exact"/>
        <w:sectPr>
          <w:footerReference w:type="default" r:id="rId84"/>
          <w:pgSz w:w="7220" w:h="10350"/>
          <w:pgMar w:top="400" w:right="704" w:bottom="618" w:left="939" w:header="0" w:footer="409" w:gutter="0"/>
        </w:sectPr>
        <w:rPr>
          <w:sz w:val="18"/>
          <w:szCs w:val="18"/>
        </w:rPr>
      </w:pPr>
    </w:p>
    <w:p>
      <w:pPr>
        <w:pStyle w:val="BodyText"/>
        <w:spacing w:line="307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left="69"/>
        <w:spacing w:before="68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胎儿的发育分为三个期。受精后的2周内是受精着床期，此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期有丝分裂活动旺盛，所有的细胞功能都是相</w:t>
      </w:r>
      <w:r>
        <w:rPr>
          <w:rFonts w:ascii="SimSun" w:hAnsi="SimSun" w:eastAsia="SimSun" w:cs="SimSun"/>
          <w:sz w:val="21"/>
          <w:szCs w:val="21"/>
          <w:spacing w:val="4"/>
        </w:rPr>
        <w:t>同的，这时如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果服用药物(包括有毒物质)能干扰所有的细胞，结果导致 </w:t>
      </w:r>
      <w:r>
        <w:rPr>
          <w:rFonts w:ascii="SimSun" w:hAnsi="SimSun" w:eastAsia="SimSun" w:cs="SimSun"/>
          <w:sz w:val="21"/>
          <w:szCs w:val="21"/>
          <w:spacing w:val="3"/>
        </w:rPr>
        <w:t>发育中的胚胎死亡和妊娠中止，主要是导致流产。从受精第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3周到第8周是胚胎期，也是胎儿器官分化期，主要集中在</w:t>
      </w:r>
    </w:p>
    <w:p>
      <w:pPr>
        <w:ind w:left="1789"/>
        <w:spacing w:before="21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3"/>
        </w:rPr>
        <w:t>表</w:t>
      </w:r>
      <w:r>
        <w:rPr>
          <w:rFonts w:ascii="FangSong" w:hAnsi="FangSong" w:eastAsia="FangSong" w:cs="FangSong"/>
          <w:sz w:val="21"/>
          <w:szCs w:val="21"/>
          <w:spacing w:val="-2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3</w:t>
      </w:r>
      <w:r>
        <w:rPr>
          <w:rFonts w:ascii="FangSong" w:hAnsi="FangSong" w:eastAsia="FangSong" w:cs="FangSong"/>
          <w:sz w:val="21"/>
          <w:szCs w:val="21"/>
          <w:spacing w:val="3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可能致畸的药物</w:t>
      </w:r>
    </w:p>
    <w:p>
      <w:pPr>
        <w:spacing w:line="58" w:lineRule="exact"/>
        <w:rPr/>
      </w:pPr>
      <w:r/>
    </w:p>
    <w:tbl>
      <w:tblPr>
        <w:tblStyle w:val="TableNormal"/>
        <w:tblW w:w="5539" w:type="dxa"/>
        <w:tblInd w:w="3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29"/>
        <w:gridCol w:w="980"/>
        <w:gridCol w:w="840"/>
        <w:gridCol w:w="2100"/>
        <w:gridCol w:w="1290"/>
      </w:tblGrid>
      <w:tr>
        <w:trPr>
          <w:trHeight w:val="504" w:hRule="atLeast"/>
        </w:trPr>
        <w:tc>
          <w:tcPr>
            <w:tcW w:w="130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319"/>
              <w:spacing w:before="181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4"/>
              </w:rPr>
              <w:t>药</w:t>
            </w:r>
            <w:r>
              <w:rPr>
                <w:sz w:val="15"/>
                <w:szCs w:val="15"/>
                <w:spacing w:val="1"/>
              </w:rPr>
              <w:t xml:space="preserve">   </w:t>
            </w:r>
            <w:r>
              <w:rPr>
                <w:sz w:val="15"/>
                <w:szCs w:val="15"/>
                <w:spacing w:val="-4"/>
              </w:rPr>
              <w:t>物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181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致畸时间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/>
              <w:spacing w:before="181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8"/>
              </w:rPr>
              <w:t>可</w:t>
            </w:r>
            <w:r>
              <w:rPr>
                <w:sz w:val="15"/>
                <w:szCs w:val="15"/>
                <w:spacing w:val="7"/>
              </w:rPr>
              <w:t xml:space="preserve">  </w:t>
            </w:r>
            <w:r>
              <w:rPr>
                <w:sz w:val="15"/>
                <w:szCs w:val="15"/>
                <w:spacing w:val="-8"/>
              </w:rPr>
              <w:t>能</w:t>
            </w:r>
            <w:r>
              <w:rPr>
                <w:sz w:val="15"/>
                <w:szCs w:val="15"/>
                <w:spacing w:val="3"/>
              </w:rPr>
              <w:t xml:space="preserve">  </w:t>
            </w:r>
            <w:r>
              <w:rPr>
                <w:sz w:val="15"/>
                <w:szCs w:val="15"/>
                <w:spacing w:val="-8"/>
              </w:rPr>
              <w:t>致</w:t>
            </w:r>
            <w:r>
              <w:rPr>
                <w:sz w:val="15"/>
                <w:szCs w:val="15"/>
                <w:spacing w:val="7"/>
              </w:rPr>
              <w:t xml:space="preserve">  </w:t>
            </w:r>
            <w:r>
              <w:rPr>
                <w:sz w:val="15"/>
                <w:szCs w:val="15"/>
                <w:spacing w:val="-8"/>
              </w:rPr>
              <w:t>畸</w:t>
            </w:r>
            <w:r>
              <w:rPr>
                <w:sz w:val="15"/>
                <w:szCs w:val="15"/>
                <w:spacing w:val="2"/>
              </w:rPr>
              <w:t xml:space="preserve">  </w:t>
            </w:r>
            <w:r>
              <w:rPr>
                <w:sz w:val="15"/>
                <w:szCs w:val="15"/>
                <w:spacing w:val="-8"/>
              </w:rPr>
              <w:t>表</w:t>
            </w:r>
            <w:r>
              <w:rPr>
                <w:sz w:val="15"/>
                <w:szCs w:val="15"/>
                <w:spacing w:val="4"/>
              </w:rPr>
              <w:t xml:space="preserve">  </w:t>
            </w:r>
            <w:r>
              <w:rPr>
                <w:sz w:val="15"/>
                <w:szCs w:val="15"/>
                <w:spacing w:val="-8"/>
              </w:rPr>
              <w:t>现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375"/>
              <w:spacing w:before="182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4"/>
              </w:rPr>
              <w:t>备</w:t>
            </w:r>
            <w:r>
              <w:rPr>
                <w:sz w:val="15"/>
                <w:szCs w:val="15"/>
                <w:spacing w:val="1"/>
              </w:rPr>
              <w:t xml:space="preserve">   </w:t>
            </w:r>
            <w:r>
              <w:rPr>
                <w:sz w:val="15"/>
                <w:szCs w:val="15"/>
                <w:spacing w:val="-4"/>
              </w:rPr>
              <w:t>注</w:t>
            </w:r>
          </w:p>
        </w:tc>
      </w:tr>
      <w:tr>
        <w:trPr>
          <w:trHeight w:val="639" w:hRule="atLeast"/>
        </w:trPr>
        <w:tc>
          <w:tcPr>
            <w:tcW w:w="329" w:type="dxa"/>
            <w:vAlign w:val="top"/>
            <w:vMerge w:val="restart"/>
            <w:textDirection w:val="tbRlV"/>
            <w:tcBorders>
              <w:left w:val="nil"/>
              <w:bottom w:val="nil"/>
            </w:tcBorders>
          </w:tcPr>
          <w:p>
            <w:pPr>
              <w:pStyle w:val="TableText"/>
              <w:ind w:left="341"/>
              <w:spacing w:before="109" w:line="20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抗癫痴药</w:t>
            </w:r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77" w:line="21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扑痼酮</w:t>
            </w:r>
          </w:p>
          <w:p>
            <w:pPr>
              <w:pStyle w:val="TableText"/>
              <w:ind w:left="95"/>
              <w:spacing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三甲双酮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87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 w:right="209"/>
              <w:spacing w:before="76" w:line="213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唇裂、腭裂、小头畸形、心</w:t>
            </w:r>
            <w:r>
              <w:rPr>
                <w:sz w:val="15"/>
                <w:szCs w:val="15"/>
                <w:spacing w:val="3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胜畸形、耳异位、早产、生</w:t>
            </w:r>
            <w:r>
              <w:rPr>
                <w:sz w:val="15"/>
                <w:szCs w:val="15"/>
                <w:spacing w:val="5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后发育缓慢、智力迟钝</w:t>
            </w:r>
          </w:p>
        </w:tc>
        <w:tc>
          <w:tcPr>
            <w:tcW w:w="1290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75" w:right="13" w:firstLine="70"/>
              <w:spacing w:before="123" w:line="201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与苯巴姿合用，</w:t>
            </w:r>
            <w:r>
              <w:rPr>
                <w:sz w:val="15"/>
                <w:szCs w:val="15"/>
                <w:spacing w:val="1"/>
              </w:rPr>
              <w:t xml:space="preserve">  </w:t>
            </w:r>
            <w:r>
              <w:rPr>
                <w:sz w:val="15"/>
                <w:szCs w:val="15"/>
                <w:spacing w:val="10"/>
              </w:rPr>
              <w:t>致畸作用更强：</w:t>
            </w:r>
            <w:r>
              <w:rPr>
                <w:sz w:val="15"/>
                <w:szCs w:val="15"/>
                <w:spacing w:val="2"/>
              </w:rPr>
              <w:t xml:space="preserve">  </w:t>
            </w:r>
            <w:r>
              <w:rPr>
                <w:sz w:val="15"/>
                <w:szCs w:val="15"/>
                <w:spacing w:val="4"/>
              </w:rPr>
              <w:t>必要时与叶酸合</w:t>
            </w:r>
            <w:r>
              <w:rPr>
                <w:sz w:val="15"/>
                <w:szCs w:val="15"/>
                <w:spacing w:val="1"/>
              </w:rPr>
              <w:t xml:space="preserve">  </w:t>
            </w:r>
            <w:r>
              <w:rPr>
                <w:sz w:val="14"/>
                <w:szCs w:val="14"/>
                <w:spacing w:val="16"/>
              </w:rPr>
              <w:t>用，可减弱其致</w:t>
            </w:r>
            <w:r>
              <w:rPr>
                <w:sz w:val="14"/>
                <w:szCs w:val="14"/>
                <w:spacing w:val="1"/>
              </w:rPr>
              <w:t xml:space="preserve">  </w:t>
            </w:r>
            <w:r>
              <w:rPr>
                <w:sz w:val="14"/>
                <w:szCs w:val="14"/>
                <w:spacing w:val="16"/>
              </w:rPr>
              <w:t>畸作用；用量大</w:t>
            </w:r>
            <w:r>
              <w:rPr>
                <w:sz w:val="14"/>
                <w:szCs w:val="14"/>
                <w:spacing w:val="1"/>
              </w:rPr>
              <w:t xml:space="preserve">  </w:t>
            </w:r>
            <w:r>
              <w:rPr>
                <w:sz w:val="15"/>
                <w:szCs w:val="15"/>
                <w:spacing w:val="-1"/>
              </w:rPr>
              <w:t>时才有致畸作用，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4"/>
              </w:rPr>
              <w:t>早孕时作用明显</w:t>
            </w:r>
          </w:p>
        </w:tc>
      </w:tr>
      <w:tr>
        <w:trPr>
          <w:trHeight w:val="659" w:hRule="atLeast"/>
        </w:trPr>
        <w:tc>
          <w:tcPr>
            <w:tcW w:w="329" w:type="dxa"/>
            <w:vAlign w:val="top"/>
            <w:vMerge w:val="continue"/>
            <w:textDirection w:val="tbRlV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108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大仑丁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108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 w:right="191"/>
              <w:spacing w:before="99" w:line="208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除上述畸形外，还可能引起</w:t>
            </w:r>
            <w:r>
              <w:rPr>
                <w:sz w:val="15"/>
                <w:szCs w:val="15"/>
                <w:spacing w:val="5"/>
              </w:rPr>
              <w:t xml:space="preserve"> </w:t>
            </w:r>
            <w:r>
              <w:rPr>
                <w:sz w:val="15"/>
                <w:szCs w:val="15"/>
                <w:spacing w:val="1"/>
              </w:rPr>
              <w:t>短鼻、塌鼻、上睑下垂、外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生殖器异常</w:t>
            </w:r>
          </w:p>
        </w:tc>
        <w:tc>
          <w:tcPr>
            <w:tcW w:w="1290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9" w:hRule="atLeast"/>
        </w:trPr>
        <w:tc>
          <w:tcPr>
            <w:tcW w:w="329" w:type="dxa"/>
            <w:vAlign w:val="top"/>
            <w:vMerge w:val="restart"/>
            <w:textDirection w:val="tbRlV"/>
            <w:tcBorders>
              <w:left w:val="nil"/>
              <w:bottom w:val="nil"/>
            </w:tcBorders>
          </w:tcPr>
          <w:p>
            <w:pPr>
              <w:pStyle w:val="TableText"/>
              <w:ind w:left="103"/>
              <w:spacing w:before="109" w:line="20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抗甲状腺药</w:t>
            </w:r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 w:right="132"/>
              <w:spacing w:before="88" w:line="20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丙基氧嘧啶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他巴唑</w:t>
            </w:r>
          </w:p>
          <w:p>
            <w:pPr>
              <w:pStyle w:val="TableText"/>
              <w:ind w:left="95"/>
              <w:spacing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2"/>
              </w:rPr>
              <w:t>甲亢平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99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 w:right="48"/>
              <w:spacing w:before="89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甲状腺功能不全、呆小病、死</w:t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胎、先天性甲状腺肿大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0" w:hRule="atLeast"/>
        </w:trPr>
        <w:tc>
          <w:tcPr>
            <w:tcW w:w="329" w:type="dxa"/>
            <w:vAlign w:val="top"/>
            <w:vMerge w:val="continue"/>
            <w:textDirection w:val="tbRlV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89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放射性碘剂</w:t>
            </w:r>
          </w:p>
        </w:tc>
        <w:tc>
          <w:tcPr>
            <w:tcW w:w="84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/>
              <w:spacing w:before="89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甲状腺机能低下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809" w:hRule="atLeast"/>
        </w:trPr>
        <w:tc>
          <w:tcPr>
            <w:tcW w:w="329" w:type="dxa"/>
            <w:vAlign w:val="top"/>
            <w:textDirection w:val="tbRlV"/>
            <w:tcBorders>
              <w:left w:val="nil"/>
            </w:tcBorders>
          </w:tcPr>
          <w:p>
            <w:pPr>
              <w:pStyle w:val="TableText"/>
              <w:ind w:left="96"/>
              <w:spacing w:before="100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降血糖药</w:t>
            </w:r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 w:right="268"/>
              <w:spacing w:before="101" w:line="19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甲磺丁脲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5"/>
              </w:rPr>
              <w:t>(D860)</w:t>
            </w:r>
          </w:p>
          <w:p>
            <w:pPr>
              <w:pStyle w:val="TableText"/>
              <w:ind w:left="95" w:right="282"/>
              <w:spacing w:line="20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氯磺丙脲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优降糖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110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 w:right="135"/>
              <w:spacing w:before="99" w:line="209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流产、死胎、多发畸形(如先</w:t>
            </w:r>
            <w:r>
              <w:rPr>
                <w:sz w:val="15"/>
                <w:szCs w:val="15"/>
                <w:spacing w:val="5"/>
              </w:rPr>
              <w:t xml:space="preserve"> </w:t>
            </w:r>
            <w:r>
              <w:rPr>
                <w:sz w:val="15"/>
                <w:szCs w:val="15"/>
                <w:spacing w:val="1"/>
              </w:rPr>
              <w:t>天性心脏病、骨骼畸形、觅</w:t>
            </w:r>
            <w:r>
              <w:rPr>
                <w:sz w:val="15"/>
                <w:szCs w:val="15"/>
              </w:rPr>
              <w:t xml:space="preserve">  </w:t>
            </w:r>
            <w:r>
              <w:rPr>
                <w:sz w:val="15"/>
                <w:szCs w:val="15"/>
                <w:spacing w:val="7"/>
              </w:rPr>
              <w:t>唇、腭裂)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15" w:right="124"/>
              <w:spacing w:before="98" w:line="205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糖尿病本身也可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导致胎儿发生此</w:t>
            </w:r>
            <w:r>
              <w:rPr>
                <w:sz w:val="15"/>
                <w:szCs w:val="15"/>
                <w:spacing w:val="3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类畸形</w:t>
            </w:r>
          </w:p>
        </w:tc>
      </w:tr>
      <w:tr>
        <w:trPr>
          <w:trHeight w:val="809" w:hRule="atLeast"/>
        </w:trPr>
        <w:tc>
          <w:tcPr>
            <w:tcW w:w="329" w:type="dxa"/>
            <w:vAlign w:val="top"/>
            <w:textDirection w:val="tbRlV"/>
            <w:tcBorders>
              <w:left w:val="nil"/>
            </w:tcBorders>
          </w:tcPr>
          <w:p>
            <w:pPr>
              <w:pStyle w:val="TableText"/>
              <w:ind w:left="97"/>
              <w:spacing w:before="110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维生素类</w:t>
            </w:r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 w:right="357"/>
              <w:spacing w:before="101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维生素A</w:t>
            </w:r>
            <w:r>
              <w:rPr>
                <w:sz w:val="15"/>
                <w:szCs w:val="15"/>
                <w:spacing w:val="2"/>
              </w:rPr>
              <w:t xml:space="preserve"> </w:t>
            </w:r>
            <w:r>
              <w:rPr>
                <w:sz w:val="15"/>
                <w:szCs w:val="15"/>
                <w:spacing w:val="-3"/>
              </w:rPr>
              <w:t>维生素D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111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 w:right="59"/>
              <w:spacing w:before="101" w:line="208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骨骼畸形、并指、腭裂、眼与</w:t>
            </w:r>
            <w:r>
              <w:rPr>
                <w:sz w:val="15"/>
                <w:szCs w:val="15"/>
                <w:spacing w:val="5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脑的畸形、血管畸形、智力迟</w:t>
            </w:r>
            <w:r>
              <w:rPr>
                <w:sz w:val="15"/>
                <w:szCs w:val="15"/>
                <w:spacing w:val="6"/>
              </w:rPr>
              <w:t xml:space="preserve"> </w:t>
            </w:r>
            <w:r>
              <w:rPr>
                <w:sz w:val="15"/>
                <w:szCs w:val="15"/>
              </w:rPr>
              <w:t>钝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125" w:firstLine="19"/>
              <w:spacing w:before="90" w:line="20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过量服用时才有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4"/>
              </w:rPr>
              <w:t>致畸作用</w:t>
            </w:r>
          </w:p>
        </w:tc>
      </w:tr>
      <w:tr>
        <w:trPr>
          <w:trHeight w:val="319" w:hRule="atLeast"/>
        </w:trPr>
        <w:tc>
          <w:tcPr>
            <w:tcW w:w="329" w:type="dxa"/>
            <w:vAlign w:val="top"/>
            <w:vMerge w:val="restart"/>
            <w:textDirection w:val="tbRlV"/>
            <w:tcBorders>
              <w:left w:val="nil"/>
              <w:bottom w:val="nil"/>
            </w:tcBorders>
          </w:tcPr>
          <w:p>
            <w:pPr>
              <w:pStyle w:val="TableText"/>
              <w:ind w:left="328"/>
              <w:spacing w:before="99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然静安定药</w:t>
            </w:r>
          </w:p>
        </w:tc>
        <w:tc>
          <w:tcPr>
            <w:tcW w:w="980" w:type="dxa"/>
            <w:vAlign w:val="top"/>
          </w:tcPr>
          <w:p>
            <w:pPr>
              <w:pStyle w:val="TableText"/>
              <w:ind w:left="105"/>
              <w:spacing w:before="92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合成孕激素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92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妊娠早期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/>
              <w:spacing w:before="92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女性胎儿男性化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2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长期大量服用</w:t>
            </w:r>
          </w:p>
        </w:tc>
      </w:tr>
      <w:tr>
        <w:trPr>
          <w:trHeight w:val="340" w:hRule="atLeast"/>
        </w:trPr>
        <w:tc>
          <w:tcPr>
            <w:tcW w:w="329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103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6"/>
              </w:rPr>
              <w:t>氯</w:t>
            </w:r>
            <w:r>
              <w:rPr>
                <w:sz w:val="15"/>
                <w:szCs w:val="15"/>
                <w:spacing w:val="4"/>
              </w:rPr>
              <w:t xml:space="preserve">  </w:t>
            </w:r>
            <w:r>
              <w:rPr>
                <w:sz w:val="15"/>
                <w:szCs w:val="15"/>
                <w:spacing w:val="-6"/>
              </w:rPr>
              <w:t>丙</w:t>
            </w:r>
            <w:r>
              <w:rPr>
                <w:sz w:val="15"/>
                <w:szCs w:val="15"/>
                <w:spacing w:val="6"/>
              </w:rPr>
              <w:t xml:space="preserve">  </w:t>
            </w:r>
            <w:r>
              <w:rPr>
                <w:sz w:val="15"/>
                <w:szCs w:val="15"/>
                <w:spacing w:val="-6"/>
              </w:rPr>
              <w:t>嗪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103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/>
              <w:spacing w:before="103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视网膜病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9" w:hRule="atLeast"/>
        </w:trPr>
        <w:tc>
          <w:tcPr>
            <w:tcW w:w="329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94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6"/>
              </w:rPr>
              <w:t>利</w:t>
            </w:r>
            <w:r>
              <w:rPr>
                <w:sz w:val="15"/>
                <w:szCs w:val="15"/>
                <w:spacing w:val="5"/>
              </w:rPr>
              <w:t xml:space="preserve">  </w:t>
            </w:r>
            <w:r>
              <w:rPr>
                <w:sz w:val="15"/>
                <w:szCs w:val="15"/>
                <w:spacing w:val="-6"/>
              </w:rPr>
              <w:t>眠</w:t>
            </w:r>
            <w:r>
              <w:rPr>
                <w:sz w:val="15"/>
                <w:szCs w:val="15"/>
                <w:spacing w:val="7"/>
              </w:rPr>
              <w:t xml:space="preserve">  </w:t>
            </w:r>
            <w:r>
              <w:rPr>
                <w:sz w:val="15"/>
                <w:szCs w:val="15"/>
                <w:spacing w:val="-6"/>
              </w:rPr>
              <w:t>宁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93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/>
              <w:spacing w:before="94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肢体畸形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29" w:hRule="atLeast"/>
        </w:trPr>
        <w:tc>
          <w:tcPr>
            <w:tcW w:w="329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94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5"/>
              </w:rPr>
              <w:t>安</w:t>
            </w:r>
            <w:r>
              <w:rPr>
                <w:sz w:val="15"/>
                <w:szCs w:val="15"/>
                <w:spacing w:val="6"/>
              </w:rPr>
              <w:t xml:space="preserve">     </w:t>
            </w:r>
            <w:r>
              <w:rPr>
                <w:sz w:val="15"/>
                <w:szCs w:val="15"/>
                <w:spacing w:val="-5"/>
              </w:rPr>
              <w:t>定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94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妊娠早期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/>
              <w:spacing w:before="94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先天性畸形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94" w:hRule="atLeast"/>
        </w:trPr>
        <w:tc>
          <w:tcPr>
            <w:tcW w:w="329" w:type="dxa"/>
            <w:vAlign w:val="top"/>
            <w:vMerge w:val="continue"/>
            <w:textDirection w:val="tbRlV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0" w:type="dxa"/>
            <w:vAlign w:val="top"/>
          </w:tcPr>
          <w:p>
            <w:pPr>
              <w:pStyle w:val="TableText"/>
              <w:ind w:left="95"/>
              <w:spacing w:before="86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3"/>
              </w:rPr>
              <w:t>奎</w:t>
            </w:r>
            <w:r>
              <w:rPr>
                <w:sz w:val="15"/>
                <w:szCs w:val="15"/>
                <w:spacing w:val="7"/>
              </w:rPr>
              <w:t xml:space="preserve">     </w:t>
            </w:r>
            <w:r>
              <w:rPr>
                <w:sz w:val="15"/>
                <w:szCs w:val="15"/>
                <w:spacing w:val="-3"/>
              </w:rPr>
              <w:t>宁</w:t>
            </w:r>
          </w:p>
        </w:tc>
        <w:tc>
          <w:tcPr>
            <w:tcW w:w="840" w:type="dxa"/>
            <w:vAlign w:val="top"/>
          </w:tcPr>
          <w:p>
            <w:pPr>
              <w:pStyle w:val="TableText"/>
              <w:ind w:left="115"/>
              <w:spacing w:before="105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妊娠期间</w:t>
            </w:r>
          </w:p>
        </w:tc>
        <w:tc>
          <w:tcPr>
            <w:tcW w:w="2100" w:type="dxa"/>
            <w:vAlign w:val="top"/>
          </w:tcPr>
          <w:p>
            <w:pPr>
              <w:pStyle w:val="TableText"/>
              <w:ind w:left="86" w:right="210"/>
              <w:spacing w:before="105" w:line="214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流产、耳聋、肾损伤、脑积</w:t>
            </w:r>
            <w:r>
              <w:rPr>
                <w:sz w:val="15"/>
                <w:szCs w:val="15"/>
                <w:spacing w:val="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水、心脏与四肢畸形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95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长期大量服用</w:t>
            </w:r>
          </w:p>
        </w:tc>
      </w:tr>
    </w:tbl>
    <w:p>
      <w:pPr>
        <w:pStyle w:val="BodyText"/>
        <w:spacing w:line="197" w:lineRule="exact"/>
        <w:rPr>
          <w:sz w:val="17"/>
        </w:rPr>
      </w:pPr>
      <w:r/>
    </w:p>
    <w:p>
      <w:pPr>
        <w:spacing w:line="197" w:lineRule="exact"/>
        <w:sectPr>
          <w:footerReference w:type="default" r:id="rId85"/>
          <w:pgSz w:w="7220" w:h="10350"/>
          <w:pgMar w:top="400" w:right="1014" w:bottom="647" w:left="550" w:header="0" w:footer="439" w:gutter="0"/>
        </w:sectPr>
        <w:rPr>
          <w:sz w:val="17"/>
          <w:szCs w:val="17"/>
        </w:rPr>
      </w:pPr>
    </w:p>
    <w:p>
      <w:pPr>
        <w:pStyle w:val="BodyText"/>
        <w:spacing w:line="356" w:lineRule="auto"/>
        <w:rPr/>
      </w:pPr>
      <w:r/>
    </w:p>
    <w:p>
      <w:pPr>
        <w:pStyle w:val="BodyText"/>
        <w:spacing w:line="356" w:lineRule="auto"/>
        <w:rPr/>
      </w:pPr>
      <w:r/>
    </w:p>
    <w:p>
      <w:pPr>
        <w:ind w:left="1432"/>
        <w:spacing w:before="65" w:line="221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b/>
          <w:bCs/>
          <w:spacing w:val="5"/>
        </w:rPr>
        <w:t>表</w:t>
      </w:r>
      <w:r>
        <w:rPr>
          <w:rFonts w:ascii="FangSong" w:hAnsi="FangSong" w:eastAsia="FangSong" w:cs="FangSong"/>
          <w:sz w:val="20"/>
          <w:szCs w:val="20"/>
          <w:spacing w:val="-46"/>
        </w:rPr>
        <w:t xml:space="preserve"> </w:t>
      </w:r>
      <w:r>
        <w:rPr>
          <w:rFonts w:ascii="FangSong" w:hAnsi="FangSong" w:eastAsia="FangSong" w:cs="FangSong"/>
          <w:sz w:val="20"/>
          <w:szCs w:val="20"/>
          <w:b/>
          <w:bCs/>
          <w:spacing w:val="5"/>
        </w:rPr>
        <w:t>4</w:t>
      </w:r>
      <w:r>
        <w:rPr>
          <w:rFonts w:ascii="FangSong" w:hAnsi="FangSong" w:eastAsia="FangSong" w:cs="FangSong"/>
          <w:sz w:val="20"/>
          <w:szCs w:val="20"/>
          <w:spacing w:val="19"/>
        </w:rPr>
        <w:t xml:space="preserve">  </w:t>
      </w:r>
      <w:r>
        <w:rPr>
          <w:rFonts w:ascii="FangSong" w:hAnsi="FangSong" w:eastAsia="FangSong" w:cs="FangSong"/>
          <w:sz w:val="20"/>
          <w:szCs w:val="20"/>
          <w:b/>
          <w:bCs/>
          <w:spacing w:val="5"/>
        </w:rPr>
        <w:t>可能对胎儿有害的药物</w:t>
      </w:r>
    </w:p>
    <w:p>
      <w:pPr>
        <w:spacing w:line="83" w:lineRule="exact"/>
        <w:rPr/>
      </w:pPr>
      <w:r/>
    </w:p>
    <w:tbl>
      <w:tblPr>
        <w:tblStyle w:val="TableNormal"/>
        <w:tblW w:w="5539" w:type="dxa"/>
        <w:tblInd w:w="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20"/>
        <w:gridCol w:w="979"/>
        <w:gridCol w:w="830"/>
        <w:gridCol w:w="2120"/>
        <w:gridCol w:w="1290"/>
      </w:tblGrid>
      <w:tr>
        <w:trPr>
          <w:trHeight w:val="485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310"/>
              <w:spacing w:before="162" w:line="220" w:lineRule="auto"/>
              <w:rPr/>
            </w:pPr>
            <w:r>
              <w:rPr>
                <w:spacing w:val="-5"/>
              </w:rPr>
              <w:t>药</w:t>
            </w:r>
            <w:r>
              <w:rPr>
                <w:spacing w:val="1"/>
              </w:rPr>
              <w:t xml:space="preserve">    </w:t>
            </w:r>
            <w:r>
              <w:rPr>
                <w:spacing w:val="-5"/>
              </w:rPr>
              <w:t>物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95" w:right="88"/>
              <w:spacing w:before="91" w:line="210" w:lineRule="auto"/>
              <w:rPr/>
            </w:pPr>
            <w:r>
              <w:rPr>
                <w:spacing w:val="-8"/>
              </w:rPr>
              <w:t>有</w:t>
            </w:r>
            <w:r>
              <w:rPr>
                <w:spacing w:val="6"/>
              </w:rPr>
              <w:t xml:space="preserve"> </w:t>
            </w:r>
            <w:r>
              <w:rPr>
                <w:spacing w:val="-8"/>
              </w:rPr>
              <w:t>害</w:t>
            </w:r>
            <w:r>
              <w:rPr>
                <w:spacing w:val="3"/>
              </w:rPr>
              <w:t xml:space="preserve"> </w:t>
            </w:r>
            <w:r>
              <w:rPr>
                <w:spacing w:val="-8"/>
              </w:rPr>
              <w:t>致</w:t>
            </w:r>
            <w:r>
              <w:rPr/>
              <w:t xml:space="preserve"> </w:t>
            </w:r>
            <w:r>
              <w:rPr>
                <w:spacing w:val="-16"/>
              </w:rPr>
              <w:t>畸</w:t>
            </w:r>
            <w:r>
              <w:rPr>
                <w:spacing w:val="18"/>
              </w:rPr>
              <w:t xml:space="preserve"> </w:t>
            </w:r>
            <w:r>
              <w:rPr>
                <w:spacing w:val="-16"/>
              </w:rPr>
              <w:t>时</w:t>
            </w:r>
            <w:r>
              <w:rPr>
                <w:spacing w:val="24"/>
              </w:rPr>
              <w:t xml:space="preserve"> </w:t>
            </w:r>
            <w:r>
              <w:rPr>
                <w:spacing w:val="-16"/>
              </w:rPr>
              <w:t>间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448"/>
              <w:spacing w:before="159" w:line="220" w:lineRule="auto"/>
              <w:rPr/>
            </w:pPr>
            <w:r>
              <w:rPr>
                <w:b/>
                <w:bCs/>
                <w:spacing w:val="-3"/>
              </w:rPr>
              <w:t>可能有害致畸表现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355"/>
              <w:spacing w:before="162" w:line="221" w:lineRule="auto"/>
              <w:rPr/>
            </w:pPr>
            <w:r>
              <w:rPr>
                <w:spacing w:val="-5"/>
              </w:rPr>
              <w:t>备</w:t>
            </w:r>
            <w:r>
              <w:rPr>
                <w:spacing w:val="2"/>
              </w:rPr>
              <w:t xml:space="preserve">   </w:t>
            </w:r>
            <w:r>
              <w:rPr>
                <w:spacing w:val="-5"/>
              </w:rPr>
              <w:t>注</w:t>
            </w:r>
          </w:p>
        </w:tc>
      </w:tr>
      <w:tr>
        <w:trPr>
          <w:trHeight w:val="969" w:hRule="atLeast"/>
        </w:trPr>
        <w:tc>
          <w:tcPr>
            <w:tcW w:w="320" w:type="dxa"/>
            <w:vAlign w:val="top"/>
            <w:vMerge w:val="restart"/>
            <w:textDirection w:val="tbRlV"/>
            <w:tcBorders>
              <w:left w:val="nil"/>
              <w:bottom w:val="nil"/>
            </w:tcBorders>
          </w:tcPr>
          <w:p>
            <w:pPr>
              <w:pStyle w:val="TableText"/>
              <w:ind w:left="739"/>
              <w:spacing w:before="111" w:line="201" w:lineRule="auto"/>
              <w:rPr/>
            </w:pPr>
            <w:r>
              <w:rPr>
                <w:spacing w:val="15"/>
              </w:rPr>
              <w:t>抗</w:t>
            </w:r>
            <w:r>
              <w:rPr>
                <w:spacing w:val="21"/>
              </w:rPr>
              <w:t xml:space="preserve">  </w:t>
            </w:r>
            <w:r>
              <w:rPr>
                <w:spacing w:val="15"/>
              </w:rPr>
              <w:t>生</w:t>
            </w:r>
            <w:r>
              <w:rPr>
                <w:spacing w:val="21"/>
              </w:rPr>
              <w:t xml:space="preserve">  </w:t>
            </w:r>
            <w:r>
              <w:rPr>
                <w:spacing w:val="15"/>
              </w:rPr>
              <w:t>;</w:t>
            </w:r>
            <w:r>
              <w:rPr>
                <w:spacing w:val="24"/>
                <w:w w:val="101"/>
              </w:rPr>
              <w:t xml:space="preserve">  </w:t>
            </w:r>
            <w:r>
              <w:rPr>
                <w:spacing w:val="15"/>
              </w:rPr>
              <w:t>素</w:t>
            </w:r>
            <w:r>
              <w:rPr>
                <w:spacing w:val="21"/>
              </w:rPr>
              <w:t xml:space="preserve">  </w:t>
            </w:r>
            <w:r>
              <w:rPr>
                <w:spacing w:val="15"/>
              </w:rPr>
              <w:t>类</w:t>
            </w:r>
          </w:p>
        </w:tc>
        <w:tc>
          <w:tcPr>
            <w:tcW w:w="979" w:type="dxa"/>
            <w:vAlign w:val="top"/>
          </w:tcPr>
          <w:p>
            <w:pPr>
              <w:pStyle w:val="TableText"/>
              <w:ind w:left="165"/>
              <w:spacing w:before="96" w:line="198" w:lineRule="auto"/>
              <w:rPr/>
            </w:pPr>
            <w:r>
              <w:rPr>
                <w:spacing w:val="1"/>
              </w:rPr>
              <w:t>四环素族</w:t>
            </w:r>
          </w:p>
          <w:p>
            <w:pPr>
              <w:pStyle w:val="TableText"/>
              <w:ind w:left="85" w:firstLine="37"/>
              <w:spacing w:before="3" w:line="198" w:lineRule="auto"/>
              <w:rPr/>
            </w:pPr>
            <w:r>
              <w:rPr>
                <w:spacing w:val="-10"/>
              </w:rPr>
              <w:t>(包括四环</w:t>
            </w:r>
            <w:r>
              <w:rPr>
                <w:spacing w:val="1"/>
              </w:rPr>
              <w:t xml:space="preserve">   </w:t>
            </w:r>
            <w:r>
              <w:rPr>
                <w:sz w:val="15"/>
                <w:szCs w:val="15"/>
                <w:spacing w:val="-3"/>
              </w:rPr>
              <w:t>案、土霉素，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金霉素、强</w:t>
            </w:r>
            <w:r>
              <w:rPr>
                <w:sz w:val="15"/>
                <w:szCs w:val="15"/>
              </w:rPr>
              <w:t xml:space="preserve">   </w:t>
            </w:r>
            <w:r>
              <w:rPr>
                <w:spacing w:val="2"/>
              </w:rPr>
              <w:t>力莓素)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17" w:line="220" w:lineRule="auto"/>
              <w:rPr/>
            </w:pPr>
            <w:r>
              <w:rPr>
                <w:spacing w:val="-2"/>
              </w:rPr>
              <w:t>妊娠早期</w:t>
            </w:r>
          </w:p>
          <w:p>
            <w:pPr>
              <w:pStyle w:val="TableText"/>
              <w:ind w:left="94" w:right="75" w:hanging="9"/>
              <w:spacing w:before="271" w:line="207" w:lineRule="auto"/>
              <w:rPr/>
            </w:pPr>
            <w:r>
              <w:rPr>
                <w:spacing w:val="3"/>
              </w:rPr>
              <w:t>妊娠16周</w:t>
            </w:r>
            <w:r>
              <w:rPr>
                <w:spacing w:val="2"/>
              </w:rPr>
              <w:t xml:space="preserve"> </w:t>
            </w:r>
            <w:r>
              <w:rPr/>
              <w:t>后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95" w:right="244" w:firstLine="19"/>
              <w:spacing w:before="106" w:line="209" w:lineRule="auto"/>
              <w:jc w:val="both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5"/>
              </w:rPr>
              <w:t>手指畸形、先天性白内障、</w:t>
            </w:r>
            <w:r>
              <w:rPr>
                <w:sz w:val="14"/>
                <w:szCs w:val="14"/>
                <w:spacing w:val="8"/>
              </w:rPr>
              <w:t xml:space="preserve"> </w:t>
            </w:r>
            <w:r>
              <w:rPr>
                <w:sz w:val="14"/>
                <w:szCs w:val="14"/>
                <w:spacing w:val="-1"/>
              </w:rPr>
              <w:t>脑假性肿瘤、死胎、骨发育</w:t>
            </w:r>
            <w:r>
              <w:rPr>
                <w:sz w:val="14"/>
                <w:szCs w:val="14"/>
                <w:spacing w:val="3"/>
              </w:rPr>
              <w:t xml:space="preserve">  </w:t>
            </w:r>
            <w:r>
              <w:rPr>
                <w:sz w:val="14"/>
                <w:szCs w:val="14"/>
                <w:spacing w:val="2"/>
              </w:rPr>
              <w:t>不良、牙黄染</w:t>
            </w:r>
          </w:p>
          <w:p>
            <w:pPr>
              <w:pStyle w:val="TableText"/>
              <w:ind w:left="115"/>
              <w:spacing w:before="3" w:line="21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"/>
              </w:rPr>
              <w:t>溶血性黄疸、念性脂肪肝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320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9" w:type="dxa"/>
            <w:vAlign w:val="top"/>
          </w:tcPr>
          <w:p>
            <w:pPr>
              <w:pStyle w:val="TableText"/>
              <w:ind w:left="85"/>
              <w:spacing w:before="107" w:line="219" w:lineRule="auto"/>
              <w:rPr/>
            </w:pPr>
            <w:r>
              <w:rPr>
                <w:spacing w:val="-6"/>
              </w:rPr>
              <w:t>氯</w:t>
            </w:r>
            <w:r>
              <w:rPr>
                <w:spacing w:val="4"/>
              </w:rPr>
              <w:t xml:space="preserve">  </w:t>
            </w:r>
            <w:r>
              <w:rPr>
                <w:spacing w:val="-6"/>
              </w:rPr>
              <w:t>霉</w:t>
            </w:r>
            <w:r>
              <w:rPr>
                <w:spacing w:val="4"/>
              </w:rPr>
              <w:t xml:space="preserve">  </w:t>
            </w:r>
            <w:r>
              <w:rPr>
                <w:spacing w:val="-6"/>
              </w:rPr>
              <w:t>素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 w:right="100"/>
              <w:spacing w:before="98" w:line="207" w:lineRule="auto"/>
              <w:rPr/>
            </w:pPr>
            <w:r>
              <w:rPr>
                <w:spacing w:val="-2"/>
              </w:rPr>
              <w:t>妊娠晚期</w:t>
            </w:r>
            <w:r>
              <w:rPr/>
              <w:t xml:space="preserve"> </w:t>
            </w:r>
            <w:r>
              <w:rPr>
                <w:spacing w:val="-2"/>
              </w:rPr>
              <w:t>新生儿期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 w:right="561"/>
              <w:spacing w:before="86" w:line="208" w:lineRule="auto"/>
              <w:rPr/>
            </w:pPr>
            <w:r>
              <w:rPr>
                <w:spacing w:val="-1"/>
              </w:rPr>
              <w:t>血小板减少、肝损伤</w:t>
            </w:r>
            <w:r>
              <w:rPr/>
              <w:t xml:space="preserve"> </w:t>
            </w:r>
            <w:r>
              <w:rPr>
                <w:spacing w:val="-1"/>
              </w:rPr>
              <w:t>灰色婴儿综合症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9" w:hRule="atLeast"/>
        </w:trPr>
        <w:tc>
          <w:tcPr>
            <w:tcW w:w="320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09" w:line="220" w:lineRule="auto"/>
              <w:rPr/>
            </w:pPr>
            <w:r>
              <w:rPr>
                <w:spacing w:val="3"/>
              </w:rPr>
              <w:t>妊娠期间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108" w:line="219" w:lineRule="auto"/>
              <w:rPr/>
            </w:pPr>
            <w:r>
              <w:rPr>
                <w:spacing w:val="-1"/>
              </w:rPr>
              <w:t>先天性耳聋、前庭损伤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15"/>
              <w:spacing w:before="88" w:line="196" w:lineRule="auto"/>
              <w:rPr/>
            </w:pPr>
            <w:r>
              <w:rPr>
                <w:spacing w:val="-1"/>
              </w:rPr>
              <w:t>链霉素每周用2</w:t>
            </w:r>
          </w:p>
          <w:p>
            <w:pPr>
              <w:pStyle w:val="TableText"/>
              <w:ind w:left="155"/>
              <w:spacing w:line="196" w:lineRule="auto"/>
              <w:rPr/>
            </w:pPr>
            <w:r>
              <w:rPr/>
              <w:t>次，每次1克，</w:t>
            </w:r>
          </w:p>
          <w:p>
            <w:pPr>
              <w:pStyle w:val="TableText"/>
              <w:ind w:left="75"/>
              <w:spacing w:line="219" w:lineRule="auto"/>
              <w:rPr/>
            </w:pPr>
            <w:r>
              <w:rPr>
                <w:spacing w:val="2"/>
              </w:rPr>
              <w:t>可避觅毒性作用</w:t>
            </w:r>
          </w:p>
        </w:tc>
      </w:tr>
      <w:tr>
        <w:trPr>
          <w:trHeight w:val="489" w:hRule="atLeast"/>
        </w:trPr>
        <w:tc>
          <w:tcPr>
            <w:tcW w:w="320" w:type="dxa"/>
            <w:vAlign w:val="top"/>
            <w:vMerge w:val="continue"/>
            <w:textDirection w:val="tbRlV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9" w:type="dxa"/>
            <w:vAlign w:val="top"/>
          </w:tcPr>
          <w:p>
            <w:pPr>
              <w:pStyle w:val="TableText"/>
              <w:ind w:left="94"/>
              <w:spacing w:before="109" w:line="219" w:lineRule="auto"/>
              <w:rPr/>
            </w:pPr>
            <w:r>
              <w:rPr>
                <w:spacing w:val="-6"/>
              </w:rPr>
              <w:t>新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生</w:t>
            </w:r>
            <w:r>
              <w:rPr>
                <w:spacing w:val="-22"/>
              </w:rPr>
              <w:t xml:space="preserve"> </w:t>
            </w:r>
            <w:r>
              <w:rPr>
                <w:spacing w:val="-6"/>
              </w:rPr>
              <w:t>霉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素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 w:right="99"/>
              <w:spacing w:before="100" w:line="208" w:lineRule="auto"/>
              <w:rPr/>
            </w:pPr>
            <w:r>
              <w:rPr>
                <w:spacing w:val="-2"/>
              </w:rPr>
              <w:t>近分娩期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妊娠早期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 w:right="404"/>
              <w:spacing w:before="99" w:line="210" w:lineRule="auto"/>
              <w:rPr/>
            </w:pPr>
            <w:r>
              <w:rPr>
                <w:spacing w:val="-2"/>
              </w:rPr>
              <w:t>高胆红素血症、核黄疸</w:t>
            </w:r>
            <w:r>
              <w:rPr>
                <w:spacing w:val="8"/>
              </w:rPr>
              <w:t xml:space="preserve"> </w:t>
            </w:r>
            <w:r>
              <w:rPr>
                <w:spacing w:val="3"/>
              </w:rPr>
              <w:t>畸形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320" w:type="dxa"/>
            <w:vAlign w:val="top"/>
            <w:vMerge w:val="continue"/>
            <w:textDirection w:val="tbRlV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79" w:type="dxa"/>
            <w:vAlign w:val="top"/>
          </w:tcPr>
          <w:p>
            <w:pPr>
              <w:pStyle w:val="TableText"/>
              <w:ind w:left="125"/>
              <w:spacing w:before="111" w:line="220" w:lineRule="auto"/>
              <w:rPr/>
            </w:pPr>
            <w:r>
              <w:rPr>
                <w:spacing w:val="-4"/>
              </w:rPr>
              <w:t>磺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胺</w:t>
            </w:r>
            <w:r>
              <w:rPr>
                <w:spacing w:val="4"/>
              </w:rPr>
              <w:t xml:space="preserve">  </w:t>
            </w:r>
            <w:r>
              <w:rPr>
                <w:spacing w:val="-4"/>
              </w:rPr>
              <w:t>药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11" w:line="220" w:lineRule="auto"/>
              <w:rPr/>
            </w:pPr>
            <w:r>
              <w:rPr>
                <w:spacing w:val="-2"/>
              </w:rPr>
              <w:t>妊娠后期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 w:right="80"/>
              <w:spacing w:before="110" w:line="208" w:lineRule="auto"/>
              <w:rPr/>
            </w:pPr>
            <w:r>
              <w:rPr>
                <w:spacing w:val="-1"/>
              </w:rPr>
              <w:t>新生儿溶血性贫血、高胆红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案血症、核黄疸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9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 w:right="139"/>
              <w:spacing w:before="121" w:line="199" w:lineRule="auto"/>
              <w:rPr/>
            </w:pPr>
            <w:r>
              <w:rPr>
                <w:spacing w:val="-2"/>
              </w:rPr>
              <w:t>糖皮质激素类</w:t>
            </w:r>
            <w:r>
              <w:rPr>
                <w:spacing w:val="2"/>
              </w:rPr>
              <w:t xml:space="preserve">  </w:t>
            </w:r>
            <w:r>
              <w:rPr>
                <w:spacing w:val="3"/>
              </w:rPr>
              <w:t>(可地松、强地</w:t>
            </w:r>
            <w:r>
              <w:rPr>
                <w:spacing w:val="4"/>
              </w:rPr>
              <w:t xml:space="preserve"> </w:t>
            </w:r>
            <w:r>
              <w:rPr>
                <w:spacing w:val="4"/>
              </w:rPr>
              <w:t>松、强地松龙)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12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121" w:line="219" w:lineRule="auto"/>
              <w:rPr/>
            </w:pPr>
            <w:r>
              <w:rPr>
                <w:spacing w:val="-1"/>
              </w:rPr>
              <w:t>死胎、早产、唇裂、海裂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9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 w:right="99"/>
              <w:spacing w:before="111" w:line="203" w:lineRule="auto"/>
              <w:rPr/>
            </w:pPr>
            <w:r>
              <w:rPr>
                <w:spacing w:val="-1"/>
              </w:rPr>
              <w:t>利尿剂(双氢克</w:t>
            </w:r>
            <w:r>
              <w:rPr/>
              <w:t xml:space="preserve">  </w:t>
            </w:r>
            <w:r>
              <w:rPr>
                <w:spacing w:val="-1"/>
              </w:rPr>
              <w:t>尿塞、环戊甲嘧</w:t>
            </w:r>
            <w:r>
              <w:rPr/>
              <w:t xml:space="preserve"> </w:t>
            </w:r>
            <w:r>
              <w:rPr>
                <w:spacing w:val="5"/>
              </w:rPr>
              <w:t>嗪、氯腔酮)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03" w:line="220" w:lineRule="auto"/>
              <w:rPr/>
            </w:pPr>
            <w:r>
              <w:rPr>
                <w:spacing w:val="-2"/>
              </w:rPr>
              <w:t>妊娠晚期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101" w:line="219" w:lineRule="auto"/>
              <w:rPr/>
            </w:pPr>
            <w:r>
              <w:rPr>
                <w:spacing w:val="-1"/>
              </w:rPr>
              <w:t>血小板减少、内出血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0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/>
              <w:spacing w:before="95" w:line="221" w:lineRule="auto"/>
              <w:rPr/>
            </w:pPr>
            <w:r>
              <w:rPr>
                <w:spacing w:val="-5"/>
              </w:rPr>
              <w:t>利</w:t>
            </w:r>
            <w:r>
              <w:rPr>
                <w:spacing w:val="14"/>
              </w:rPr>
              <w:t xml:space="preserve"> </w:t>
            </w:r>
            <w:r>
              <w:rPr>
                <w:spacing w:val="-5"/>
              </w:rPr>
              <w:t>血</w:t>
            </w:r>
            <w:r>
              <w:rPr>
                <w:spacing w:val="13"/>
              </w:rPr>
              <w:t xml:space="preserve"> </w:t>
            </w:r>
            <w:r>
              <w:rPr>
                <w:spacing w:val="-5"/>
              </w:rPr>
              <w:t>平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94" w:line="220" w:lineRule="auto"/>
              <w:rPr/>
            </w:pPr>
            <w:r>
              <w:rPr>
                <w:spacing w:val="-2"/>
              </w:rPr>
              <w:t>妊娠晚期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93" w:line="219" w:lineRule="auto"/>
              <w:rPr/>
            </w:pPr>
            <w:r>
              <w:rPr>
                <w:spacing w:val="-1"/>
              </w:rPr>
              <w:t>鼻堵、呼吸困难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0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/>
              <w:spacing w:before="94" w:line="220" w:lineRule="auto"/>
              <w:rPr/>
            </w:pPr>
            <w:r>
              <w:rPr>
                <w:spacing w:val="-8"/>
              </w:rPr>
              <w:t>眠</w:t>
            </w:r>
            <w:r>
              <w:rPr>
                <w:spacing w:val="20"/>
              </w:rPr>
              <w:t xml:space="preserve"> </w:t>
            </w:r>
            <w:r>
              <w:rPr>
                <w:spacing w:val="-8"/>
              </w:rPr>
              <w:t>尔</w:t>
            </w:r>
            <w:r>
              <w:rPr>
                <w:spacing w:val="15"/>
              </w:rPr>
              <w:t xml:space="preserve"> </w:t>
            </w:r>
            <w:r>
              <w:rPr>
                <w:spacing w:val="-8"/>
              </w:rPr>
              <w:t>通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94" w:line="220" w:lineRule="auto"/>
              <w:rPr/>
            </w:pPr>
            <w:r>
              <w:rPr>
                <w:spacing w:val="-2"/>
              </w:rPr>
              <w:t>妊娠全期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93" w:line="219" w:lineRule="auto"/>
              <w:rPr/>
            </w:pPr>
            <w:r>
              <w:rPr>
                <w:spacing w:val="-2"/>
              </w:rPr>
              <w:t>发骨迟缓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30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/>
              <w:spacing w:before="94" w:line="220" w:lineRule="auto"/>
              <w:rPr/>
            </w:pPr>
            <w:r>
              <w:rPr>
                <w:spacing w:val="2"/>
              </w:rPr>
              <w:t>呋喃怛啶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94" w:line="220" w:lineRule="auto"/>
              <w:rPr/>
            </w:pPr>
            <w:r>
              <w:rPr>
                <w:spacing w:val="-2"/>
              </w:rPr>
              <w:t>妊娠晚期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94" w:line="221" w:lineRule="auto"/>
              <w:rPr/>
            </w:pPr>
            <w:r>
              <w:rPr>
                <w:spacing w:val="-3"/>
              </w:rPr>
              <w:t>溶血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 w:right="102"/>
              <w:spacing w:before="112" w:line="209" w:lineRule="auto"/>
              <w:rPr/>
            </w:pPr>
            <w:r>
              <w:rPr>
                <w:spacing w:val="-2"/>
              </w:rPr>
              <w:t>苯海拉明、非那</w:t>
            </w:r>
            <w:r>
              <w:rPr>
                <w:spacing w:val="4"/>
              </w:rPr>
              <w:t xml:space="preserve"> </w:t>
            </w:r>
            <w:r>
              <w:rPr/>
              <w:t>根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04" w:line="220" w:lineRule="auto"/>
              <w:rPr/>
            </w:pPr>
            <w:r>
              <w:rPr>
                <w:spacing w:val="-2"/>
              </w:rPr>
              <w:t>妊娠晚期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103" w:line="219" w:lineRule="auto"/>
              <w:rPr/>
            </w:pPr>
            <w:r>
              <w:rPr>
                <w:spacing w:val="-1"/>
              </w:rPr>
              <w:t>血胆红素坩多症、抑制呼吸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49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 w:right="84"/>
              <w:spacing w:before="113" w:line="202" w:lineRule="auto"/>
              <w:rPr/>
            </w:pPr>
            <w:r>
              <w:rPr>
                <w:spacing w:val="-2"/>
              </w:rPr>
              <w:t>水杨酸类盐(如</w:t>
            </w:r>
            <w:r>
              <w:rPr>
                <w:spacing w:val="2"/>
              </w:rPr>
              <w:t xml:space="preserve">  </w:t>
            </w:r>
            <w:r>
              <w:rPr>
                <w:spacing w:val="1"/>
              </w:rPr>
              <w:t>阿斯匹林、水杨 </w:t>
            </w:r>
            <w:r>
              <w:rPr>
                <w:spacing w:val="11"/>
              </w:rPr>
              <w:t>酸钠)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 w:right="100"/>
              <w:spacing w:before="105" w:line="208" w:lineRule="auto"/>
              <w:rPr/>
            </w:pPr>
            <w:r>
              <w:rPr>
                <w:spacing w:val="-2"/>
              </w:rPr>
              <w:t>妊娠早期</w:t>
            </w:r>
            <w:r>
              <w:rPr/>
              <w:t xml:space="preserve"> </w:t>
            </w:r>
            <w:r>
              <w:rPr>
                <w:spacing w:val="-2"/>
              </w:rPr>
              <w:t>妊娠晚期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/>
              <w:spacing w:before="94" w:line="196" w:lineRule="auto"/>
              <w:rPr/>
            </w:pPr>
            <w:r>
              <w:rPr>
                <w:spacing w:val="1"/>
              </w:rPr>
              <w:t>脑及肾畸形、出血倾向</w:t>
            </w:r>
          </w:p>
          <w:p>
            <w:pPr>
              <w:pStyle w:val="TableText"/>
              <w:ind w:left="106"/>
              <w:spacing w:line="219" w:lineRule="auto"/>
              <w:rPr/>
            </w:pPr>
            <w:r>
              <w:rPr>
                <w:spacing w:val="1"/>
              </w:rPr>
              <w:t>肝损伤害、黄疸、出血倾向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9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79" w:right="180"/>
              <w:spacing w:before="125" w:line="204" w:lineRule="auto"/>
              <w:rPr/>
            </w:pPr>
            <w:r>
              <w:rPr>
                <w:spacing w:val="-1"/>
              </w:rPr>
              <w:t>抗凝血药(双香</w:t>
            </w:r>
            <w:r>
              <w:rPr/>
              <w:t xml:space="preserve"> </w:t>
            </w:r>
            <w:r>
              <w:rPr>
                <w:spacing w:val="8"/>
              </w:rPr>
              <w:t>豆素等)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06" w:line="220" w:lineRule="auto"/>
              <w:rPr/>
            </w:pPr>
            <w:r>
              <w:rPr>
                <w:spacing w:val="-2"/>
              </w:rPr>
              <w:t>妊娠后期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5" w:right="77" w:hanging="9"/>
              <w:spacing w:before="95" w:line="214" w:lineRule="auto"/>
              <w:rPr/>
            </w:pPr>
            <w:r>
              <w:rPr/>
              <w:t>出血倾向、胎死宫内、脑障</w:t>
            </w:r>
            <w:r>
              <w:rPr>
                <w:spacing w:val="5"/>
              </w:rPr>
              <w:t xml:space="preserve"> </w:t>
            </w:r>
            <w:r>
              <w:rPr/>
              <w:t>碍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55" w:right="161"/>
              <w:spacing w:before="95" w:line="208" w:lineRule="auto"/>
              <w:rPr/>
            </w:pPr>
            <w:r>
              <w:rPr>
                <w:spacing w:val="1"/>
              </w:rPr>
              <w:t>需用抗凝血药</w:t>
            </w:r>
            <w:r>
              <w:rPr/>
              <w:t xml:space="preserve"> </w:t>
            </w:r>
            <w:r>
              <w:rPr>
                <w:spacing w:val="1"/>
              </w:rPr>
              <w:t>时，可用肝素</w:t>
            </w:r>
          </w:p>
        </w:tc>
      </w:tr>
      <w:tr>
        <w:trPr>
          <w:trHeight w:val="494" w:hRule="atLeast"/>
        </w:trPr>
        <w:tc>
          <w:tcPr>
            <w:tcW w:w="12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310"/>
              <w:spacing w:before="175" w:line="219" w:lineRule="auto"/>
              <w:rPr/>
            </w:pPr>
            <w:r>
              <w:rPr>
                <w:spacing w:val="-6"/>
              </w:rPr>
              <w:t>苯</w:t>
            </w:r>
            <w:r>
              <w:rPr>
                <w:spacing w:val="17"/>
              </w:rPr>
              <w:t xml:space="preserve"> </w:t>
            </w:r>
            <w:r>
              <w:rPr>
                <w:spacing w:val="-6"/>
              </w:rPr>
              <w:t>丙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胺</w:t>
            </w:r>
          </w:p>
        </w:tc>
        <w:tc>
          <w:tcPr>
            <w:tcW w:w="830" w:type="dxa"/>
            <w:vAlign w:val="top"/>
          </w:tcPr>
          <w:p>
            <w:pPr>
              <w:pStyle w:val="TableText"/>
              <w:ind w:left="85"/>
              <w:spacing w:before="117" w:line="220" w:lineRule="auto"/>
              <w:rPr/>
            </w:pPr>
            <w:r>
              <w:rPr>
                <w:spacing w:val="-2"/>
              </w:rPr>
              <w:t>妊娠早期</w:t>
            </w:r>
          </w:p>
        </w:tc>
        <w:tc>
          <w:tcPr>
            <w:tcW w:w="2120" w:type="dxa"/>
            <w:vAlign w:val="top"/>
          </w:tcPr>
          <w:p>
            <w:pPr>
              <w:pStyle w:val="TableText"/>
              <w:ind w:left="114" w:right="105" w:hanging="19"/>
              <w:spacing w:before="106" w:line="210" w:lineRule="auto"/>
              <w:rPr/>
            </w:pPr>
            <w:r>
              <w:rPr>
                <w:spacing w:val="-1"/>
              </w:rPr>
              <w:t>心血管畸形、脑积水、肢体</w:t>
            </w:r>
            <w:r>
              <w:rPr/>
              <w:t xml:space="preserve"> </w:t>
            </w:r>
            <w:r>
              <w:rPr>
                <w:spacing w:val="6"/>
              </w:rPr>
              <w:t>畸形</w:t>
            </w:r>
            <w:r>
              <w:rPr>
                <w:spacing w:val="-37"/>
              </w:rPr>
              <w:t xml:space="preserve"> </w:t>
            </w:r>
            <w:r>
              <w:rPr>
                <w:spacing w:val="6"/>
              </w:rPr>
              <w:t>.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124" w:lineRule="exact"/>
        <w:rPr>
          <w:sz w:val="10"/>
        </w:rPr>
      </w:pPr>
      <w:r/>
    </w:p>
    <w:p>
      <w:pPr>
        <w:spacing w:line="124" w:lineRule="exact"/>
        <w:sectPr>
          <w:footerReference w:type="default" r:id="rId86"/>
          <w:pgSz w:w="7220" w:h="10350"/>
          <w:pgMar w:top="400" w:right="730" w:bottom="580" w:left="950" w:header="0" w:footer="381" w:gutter="0"/>
        </w:sectPr>
        <w:rPr>
          <w:sz w:val="10"/>
          <w:szCs w:val="10"/>
        </w:rPr>
      </w:pPr>
    </w:p>
    <w:p>
      <w:pPr>
        <w:pStyle w:val="BodyText"/>
        <w:spacing w:line="353" w:lineRule="auto"/>
        <w:rPr/>
      </w:pPr>
      <w:r/>
    </w:p>
    <w:p>
      <w:pPr>
        <w:pStyle w:val="BodyText"/>
        <w:spacing w:line="354" w:lineRule="auto"/>
        <w:rPr/>
      </w:pPr>
      <w:r/>
    </w:p>
    <w:p>
      <w:pPr>
        <w:ind w:right="99"/>
        <w:spacing w:before="69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妊娠的头三个月内，此期也恰恰是畸胎形成的</w:t>
      </w:r>
      <w:r>
        <w:rPr>
          <w:rFonts w:ascii="SimSun" w:hAnsi="SimSun" w:eastAsia="SimSun" w:cs="SimSun"/>
          <w:sz w:val="21"/>
          <w:szCs w:val="21"/>
          <w:spacing w:val="2"/>
        </w:rPr>
        <w:t>敏感期。此期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有的药物(包括毒物)可以使处于分化早期的系统或器官的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始基发育受到干扰，致成胎儿畸形或死亡、流产。不同的致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畸剂可以造成不同的畸形，也可造成相同的畸形，这主</w:t>
      </w:r>
      <w:r>
        <w:rPr>
          <w:rFonts w:ascii="SimSun" w:hAnsi="SimSun" w:eastAsia="SimSun" w:cs="SimSun"/>
          <w:sz w:val="21"/>
          <w:szCs w:val="21"/>
          <w:spacing w:val="2"/>
        </w:rPr>
        <w:t>要与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用药时间、器官分化敏感时间有关。药物剂量大小对胎儿发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育异常的影响差别很大，从完全没有影响直到造成胚胎的死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亡、流产。吗啡的慢性中毒可引起流产，说明药物的毒</w:t>
      </w:r>
      <w:r>
        <w:rPr>
          <w:rFonts w:ascii="SimSun" w:hAnsi="SimSun" w:eastAsia="SimSun" w:cs="SimSun"/>
          <w:sz w:val="21"/>
          <w:szCs w:val="21"/>
          <w:spacing w:val="2"/>
        </w:rPr>
        <w:t>性和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药理作用与流产也是有关的。</w:t>
      </w:r>
    </w:p>
    <w:p>
      <w:pPr>
        <w:ind w:right="16"/>
        <w:spacing w:before="70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各种药物导致畸形、死胎、流产、早产的情况，详见表</w:t>
      </w:r>
    </w:p>
    <w:p>
      <w:pPr>
        <w:ind w:left="129"/>
        <w:spacing w:before="82" w:line="180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10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10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10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10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10"/>
        </w:rPr>
        <w:t>4</w:t>
      </w:r>
      <w:r>
        <w:rPr>
          <w:rFonts w:ascii="SimSun" w:hAnsi="SimSun" w:eastAsia="SimSun" w:cs="SimSun"/>
          <w:sz w:val="21"/>
          <w:szCs w:val="21"/>
          <w:b/>
          <w:bCs/>
          <w:spacing w:val="-10"/>
        </w:rPr>
        <w:t>。</w:t>
      </w:r>
    </w:p>
    <w:p>
      <w:pPr>
        <w:ind w:firstLine="509"/>
        <w:spacing w:before="85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中医学一贯主张对孕妇用药宜持审慎态度。中医书籍明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确指出：发汗药、利水药、泻下药、有毒性</w:t>
      </w:r>
      <w:r>
        <w:rPr>
          <w:rFonts w:ascii="SimSun" w:hAnsi="SimSun" w:eastAsia="SimSun" w:cs="SimSun"/>
          <w:sz w:val="21"/>
          <w:szCs w:val="21"/>
          <w:spacing w:val="-2"/>
        </w:rPr>
        <w:t>药和行气破血药，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在孕期均在禁忌之例。甚至编写出妊娠忌服</w:t>
      </w:r>
      <w:r>
        <w:rPr>
          <w:rFonts w:ascii="SimSun" w:hAnsi="SimSun" w:eastAsia="SimSun" w:cs="SimSun"/>
          <w:sz w:val="21"/>
          <w:szCs w:val="21"/>
          <w:spacing w:val="2"/>
        </w:rPr>
        <w:t>药歌诀，以便于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记忆。其中多数忌服药物确对妊娠不利，如：甘</w:t>
      </w:r>
      <w:r>
        <w:rPr>
          <w:rFonts w:ascii="SimSun" w:hAnsi="SimSun" w:eastAsia="SimSun" w:cs="SimSun"/>
          <w:sz w:val="21"/>
          <w:szCs w:val="21"/>
          <w:spacing w:val="2"/>
        </w:rPr>
        <w:t>遂、大戟、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芫花、天花粉等，现在已被用作终止妊娠药</w:t>
      </w:r>
      <w:r>
        <w:rPr>
          <w:rFonts w:ascii="SimSun" w:hAnsi="SimSun" w:eastAsia="SimSun" w:cs="SimSun"/>
          <w:sz w:val="21"/>
          <w:szCs w:val="21"/>
          <w:spacing w:val="-2"/>
        </w:rPr>
        <w:t>。另外有的药物，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如半夏用治妊娠呕吐，确实是有效而无害的。这就需</w:t>
      </w:r>
      <w:r>
        <w:rPr>
          <w:rFonts w:ascii="SimSun" w:hAnsi="SimSun" w:eastAsia="SimSun" w:cs="SimSun"/>
          <w:sz w:val="21"/>
          <w:szCs w:val="21"/>
          <w:spacing w:val="3"/>
        </w:rPr>
        <w:t>要根据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病情与药性区别对待，即中医学所谓“有故</w:t>
      </w:r>
      <w:r>
        <w:rPr>
          <w:rFonts w:ascii="SimSun" w:hAnsi="SimSun" w:eastAsia="SimSun" w:cs="SimSun"/>
          <w:sz w:val="21"/>
          <w:szCs w:val="21"/>
          <w:spacing w:val="6"/>
        </w:rPr>
        <w:t>无殒，亦无殒”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的原则。还需要在这里提及的是，中药制剂目前尚未发现孕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期使用而有致畸作用的报道，因此对孕期疾病</w:t>
      </w:r>
      <w:r>
        <w:rPr>
          <w:rFonts w:ascii="SimSun" w:hAnsi="SimSun" w:eastAsia="SimSun" w:cs="SimSun"/>
          <w:sz w:val="21"/>
          <w:szCs w:val="21"/>
          <w:spacing w:val="3"/>
        </w:rPr>
        <w:t>的治疗，中药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是安全可靠的。</w:t>
      </w:r>
    </w:p>
    <w:p>
      <w:pPr>
        <w:ind w:left="462"/>
        <w:spacing w:before="251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164" w:id="199"/>
      <w:bookmarkEnd w:id="199"/>
      <w:bookmarkStart w:name="bookmark36" w:id="200"/>
      <w:bookmarkEnd w:id="200"/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三</w:t>
      </w:r>
      <w:r>
        <w:rPr>
          <w:rFonts w:ascii="SimHei" w:hAnsi="SimHei" w:eastAsia="SimHei" w:cs="SimHei"/>
          <w:sz w:val="21"/>
          <w:szCs w:val="21"/>
          <w:spacing w:val="-4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、生殖器官的疾病</w:t>
      </w:r>
    </w:p>
    <w:p>
      <w:pPr>
        <w:ind w:right="100" w:firstLine="449"/>
        <w:spacing w:before="173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子宫畸形，如双角子宫、子宫腔纵膈、子宫发育不良，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常影响胎儿发育而导致流产。此外盆腔肿瘤，如子宫</w:t>
      </w:r>
      <w:r>
        <w:rPr>
          <w:rFonts w:ascii="SimSun" w:hAnsi="SimSun" w:eastAsia="SimSun" w:cs="SimSun"/>
          <w:sz w:val="21"/>
          <w:szCs w:val="21"/>
        </w:rPr>
        <w:t>肌瘤， </w:t>
      </w:r>
      <w:r>
        <w:rPr>
          <w:rFonts w:ascii="SimSun" w:hAnsi="SimSun" w:eastAsia="SimSun" w:cs="SimSun"/>
          <w:sz w:val="21"/>
          <w:szCs w:val="21"/>
          <w:spacing w:val="3"/>
        </w:rPr>
        <w:t>尤其是向子宫腔内发展的粘膜下肌瘤，或嵌顿在骨盆</w:t>
      </w:r>
      <w:r>
        <w:rPr>
          <w:rFonts w:ascii="SimSun" w:hAnsi="SimSun" w:eastAsia="SimSun" w:cs="SimSun"/>
          <w:sz w:val="21"/>
          <w:szCs w:val="21"/>
          <w:spacing w:val="2"/>
        </w:rPr>
        <w:t>腔中的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卵巢肿瘤，亦可影响胎儿的发育导致流产。子宫内口</w:t>
      </w:r>
      <w:r>
        <w:rPr>
          <w:rFonts w:ascii="SimSun" w:hAnsi="SimSun" w:eastAsia="SimSun" w:cs="SimSun"/>
          <w:sz w:val="21"/>
          <w:szCs w:val="21"/>
        </w:rPr>
        <w:t>松弛， </w:t>
      </w:r>
      <w:r>
        <w:rPr>
          <w:rFonts w:ascii="SimSun" w:hAnsi="SimSun" w:eastAsia="SimSun" w:cs="SimSun"/>
          <w:sz w:val="21"/>
          <w:szCs w:val="21"/>
          <w:spacing w:val="2"/>
        </w:rPr>
        <w:t>常为中晚期习惯性流产的原因之一。宫颈的深度裂伤亦能造</w:t>
      </w:r>
    </w:p>
    <w:p>
      <w:pPr>
        <w:spacing w:line="267" w:lineRule="auto"/>
        <w:sectPr>
          <w:footerReference w:type="default" r:id="rId87"/>
          <w:pgSz w:w="7220" w:h="10350"/>
          <w:pgMar w:top="400" w:right="1013" w:bottom="597" w:left="570" w:header="0" w:footer="3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33" w:lineRule="auto"/>
        <w:rPr/>
      </w:pPr>
      <w:r/>
    </w:p>
    <w:p>
      <w:pPr>
        <w:pStyle w:val="BodyText"/>
        <w:spacing w:line="333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成晚期流产。</w:t>
      </w:r>
    </w:p>
    <w:p>
      <w:pPr>
        <w:ind w:left="453"/>
        <w:spacing w:before="266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165" w:id="201"/>
      <w:bookmarkEnd w:id="201"/>
      <w:bookmarkStart w:name="bookmark37" w:id="202"/>
      <w:bookmarkEnd w:id="202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四、创伤与精神因素</w:t>
      </w:r>
    </w:p>
    <w:p>
      <w:pPr>
        <w:ind w:firstLine="450"/>
        <w:spacing w:before="192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妊娠期腹部手术干扰，如阑尾或卵巢肿瘤切除等，都能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刺激子宫收缩而导致流产。其他外伤如：跌仆闪挫、劳倦过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度等亦可促成流产。妊娠最初三个月内的房事不节容易引起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流产，妊娠7～8个月时房事不节、外伤又可促成早产、感染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或引起胎盘早期剥离。</w:t>
      </w:r>
    </w:p>
    <w:p>
      <w:pPr>
        <w:ind w:right="39" w:firstLine="450"/>
        <w:spacing w:before="40" w:line="25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精神方面，妊娠期受惊吓，中医学认为惊恐伤肾，气乱 </w:t>
      </w:r>
      <w:r>
        <w:rPr>
          <w:rFonts w:ascii="SimSun" w:hAnsi="SimSun" w:eastAsia="SimSun" w:cs="SimSun"/>
          <w:sz w:val="21"/>
          <w:szCs w:val="21"/>
          <w:spacing w:val="2"/>
        </w:rPr>
        <w:t>气下而致流产。或严重的精神刺激，如忧思不解则伤脾，不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能生血养胎；或忿怒过度以致肝郁化火，热伤胎元等也可致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成流产。</w:t>
      </w:r>
    </w:p>
    <w:p>
      <w:pPr>
        <w:pStyle w:val="BodyText"/>
        <w:spacing w:line="269" w:lineRule="auto"/>
        <w:rPr/>
      </w:pPr>
      <w:r/>
    </w:p>
    <w:p>
      <w:pPr>
        <w:ind w:left="1479"/>
        <w:spacing w:before="88" w:line="222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38" w:id="203"/>
      <w:bookmarkEnd w:id="203"/>
      <w:r>
        <w:rPr>
          <w:rFonts w:ascii="FangSong" w:hAnsi="FangSong" w:eastAsia="FangSong" w:cs="FangSong"/>
          <w:sz w:val="27"/>
          <w:szCs w:val="27"/>
          <w:spacing w:val="-17"/>
        </w:rPr>
        <w:t>第三节</w:t>
      </w:r>
      <w:r>
        <w:rPr>
          <w:rFonts w:ascii="FangSong" w:hAnsi="FangSong" w:eastAsia="FangSong" w:cs="FangSong"/>
          <w:sz w:val="27"/>
          <w:szCs w:val="27"/>
          <w:spacing w:val="6"/>
        </w:rPr>
        <w:t xml:space="preserve">  </w:t>
      </w:r>
      <w:r>
        <w:rPr>
          <w:rFonts w:ascii="FangSong" w:hAnsi="FangSong" w:eastAsia="FangSong" w:cs="FangSong"/>
          <w:sz w:val="27"/>
          <w:szCs w:val="27"/>
          <w:spacing w:val="-17"/>
        </w:rPr>
        <w:t>其</w:t>
      </w:r>
      <w:r>
        <w:rPr>
          <w:rFonts w:ascii="FangSong" w:hAnsi="FangSong" w:eastAsia="FangSong" w:cs="FangSong"/>
          <w:sz w:val="27"/>
          <w:szCs w:val="27"/>
          <w:spacing w:val="38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7"/>
        </w:rPr>
        <w:t>他</w:t>
      </w:r>
      <w:r>
        <w:rPr>
          <w:rFonts w:ascii="FangSong" w:hAnsi="FangSong" w:eastAsia="FangSong" w:cs="FangSong"/>
          <w:sz w:val="27"/>
          <w:szCs w:val="27"/>
          <w:spacing w:val="63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7"/>
        </w:rPr>
        <w:t>因</w:t>
      </w:r>
      <w:r>
        <w:rPr>
          <w:rFonts w:ascii="FangSong" w:hAnsi="FangSong" w:eastAsia="FangSong" w:cs="FangSong"/>
          <w:sz w:val="27"/>
          <w:szCs w:val="27"/>
          <w:spacing w:val="51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7"/>
        </w:rPr>
        <w:t>素</w:t>
      </w:r>
    </w:p>
    <w:p>
      <w:pPr>
        <w:ind w:left="453"/>
        <w:spacing w:before="252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39" w:id="204"/>
      <w:bookmarkEnd w:id="204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一、免疫方面的因素</w:t>
      </w:r>
    </w:p>
    <w:p>
      <w:pPr>
        <w:ind w:right="15" w:firstLine="450"/>
        <w:spacing w:before="17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自然流产的原因是多方面的，从免疫学的观点看其中有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是由于亲代生育的不相容，即母体对父体的组织抗原、血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型抗原的致敏所引起的。遗传规律认为人体细胞中的第六对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染色体存在着</w:t>
      </w:r>
      <w:r>
        <w:rPr>
          <w:rFonts w:ascii="Times New Roman" w:hAnsi="Times New Roman" w:eastAsia="Times New Roman" w:cs="Times New Roman"/>
          <w:sz w:val="21"/>
          <w:szCs w:val="21"/>
        </w:rPr>
        <w:t>HL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-A   </w:t>
      </w:r>
      <w:r>
        <w:rPr>
          <w:rFonts w:ascii="SimSun" w:hAnsi="SimSun" w:eastAsia="SimSun" w:cs="SimSun"/>
          <w:sz w:val="21"/>
          <w:szCs w:val="21"/>
          <w:spacing w:val="3"/>
        </w:rPr>
        <w:t>基因，其中一条来</w:t>
      </w:r>
      <w:r>
        <w:rPr>
          <w:rFonts w:ascii="SimSun" w:hAnsi="SimSun" w:eastAsia="SimSun" w:cs="SimSun"/>
          <w:sz w:val="21"/>
          <w:szCs w:val="21"/>
          <w:spacing w:val="2"/>
        </w:rPr>
        <w:t>自父体，另一条来自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母体，分别控制产生不同的</w:t>
      </w:r>
      <w:r>
        <w:rPr>
          <w:rFonts w:ascii="Times New Roman" w:hAnsi="Times New Roman" w:eastAsia="Times New Roman" w:cs="Times New Roman"/>
          <w:sz w:val="21"/>
          <w:szCs w:val="21"/>
        </w:rPr>
        <w:t>HL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-A   </w:t>
      </w:r>
      <w:r>
        <w:rPr>
          <w:rFonts w:ascii="SimSun" w:hAnsi="SimSun" w:eastAsia="SimSun" w:cs="SimSun"/>
          <w:sz w:val="21"/>
          <w:szCs w:val="21"/>
          <w:spacing w:val="2"/>
        </w:rPr>
        <w:t>抗原，因此亲代组织基因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差异，将影响妊娠的成功与失败。在流产组中</w:t>
      </w:r>
      <w:r>
        <w:rPr>
          <w:rFonts w:ascii="SimSun" w:hAnsi="SimSun" w:eastAsia="SimSun" w:cs="SimSun"/>
          <w:sz w:val="21"/>
          <w:szCs w:val="21"/>
          <w:spacing w:val="3"/>
        </w:rPr>
        <w:t>用测定亲代混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合淋巴细胞反应的方法，观察到较强的抗原引起的细胞转化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率较高，妇女的转化细胞越高，越容易流产。同时反复多次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流产更能增加配偶对抗原的致敏程度。</w:t>
      </w:r>
    </w:p>
    <w:p>
      <w:pPr>
        <w:ind w:right="32" w:firstLine="450"/>
        <w:spacing w:before="81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另外，妇女在妊娠以后，在子宫及其周围的静脉中，存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在着一种免疫抑制因子，它是前列腺素的拮抗物，可以抑制</w:t>
      </w:r>
    </w:p>
    <w:p>
      <w:pPr>
        <w:spacing w:line="260" w:lineRule="auto"/>
        <w:sectPr>
          <w:footerReference w:type="default" r:id="rId88"/>
          <w:pgSz w:w="7220" w:h="10350"/>
          <w:pgMar w:top="400" w:right="789" w:bottom="595" w:left="850" w:header="0" w:footer="3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33" w:lineRule="auto"/>
        <w:rPr/>
      </w:pPr>
      <w:r/>
    </w:p>
    <w:p>
      <w:pPr>
        <w:pStyle w:val="BodyText"/>
        <w:spacing w:line="333" w:lineRule="auto"/>
        <w:rPr/>
      </w:pPr>
      <w:r/>
    </w:p>
    <w:p>
      <w:pPr>
        <w:ind w:right="11"/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子宫收缩。这种免疫抑制因子来源于滋养层</w:t>
      </w:r>
      <w:r>
        <w:rPr>
          <w:rFonts w:ascii="SimSun" w:hAnsi="SimSun" w:eastAsia="SimSun" w:cs="SimSun"/>
          <w:sz w:val="21"/>
          <w:szCs w:val="21"/>
          <w:spacing w:val="2"/>
        </w:rPr>
        <w:t>细胞，如果其产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生量不足，则致前列腺素的活性增强，可以是发生流产的原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因。</w:t>
      </w:r>
    </w:p>
    <w:p>
      <w:pPr>
        <w:ind w:left="422"/>
        <w:spacing w:before="209" w:line="224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166" w:id="205"/>
      <w:bookmarkEnd w:id="205"/>
      <w:bookmarkStart w:name="bookmark40" w:id="206"/>
      <w:bookmarkEnd w:id="206"/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二</w:t>
      </w:r>
      <w:r>
        <w:rPr>
          <w:rFonts w:ascii="SimHei" w:hAnsi="SimHei" w:eastAsia="SimHei" w:cs="SimHei"/>
          <w:sz w:val="21"/>
          <w:szCs w:val="21"/>
          <w:spacing w:val="-5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、血型不合</w:t>
      </w:r>
    </w:p>
    <w:p>
      <w:pPr>
        <w:ind w:right="34" w:firstLine="419"/>
        <w:spacing w:before="185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由于以往妊娠或输血，致</w:t>
      </w:r>
      <w:r>
        <w:rPr>
          <w:rFonts w:ascii="SimSun" w:hAnsi="SimSun" w:eastAsia="SimSun" w:cs="SimSun"/>
          <w:sz w:val="21"/>
          <w:szCs w:val="21"/>
        </w:rPr>
        <w:t>Rh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因子、不合的</w:t>
      </w:r>
      <w:r>
        <w:rPr>
          <w:rFonts w:ascii="SimSun" w:hAnsi="SimSun" w:eastAsia="SimSun" w:cs="SimSun"/>
          <w:sz w:val="21"/>
          <w:szCs w:val="21"/>
          <w:spacing w:val="-62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ABO</w:t>
      </w:r>
      <w:r>
        <w:rPr>
          <w:rFonts w:ascii="SimSun" w:hAnsi="SimSun" w:eastAsia="SimSun" w:cs="SimSun"/>
          <w:sz w:val="21"/>
          <w:szCs w:val="21"/>
          <w:spacing w:val="23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血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型 </w:t>
      </w:r>
      <w:r>
        <w:rPr>
          <w:rFonts w:ascii="SimSun" w:hAnsi="SimSun" w:eastAsia="SimSun" w:cs="SimSun"/>
          <w:sz w:val="21"/>
          <w:szCs w:val="21"/>
          <w:spacing w:val="2"/>
        </w:rPr>
        <w:t>因子在母体中产生抗体，这种抗体于再次妊娠时经胎盘进入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胎儿体内，与红细胞凝集而产生溶血，以致流产。</w:t>
      </w:r>
    </w:p>
    <w:p>
      <w:pPr>
        <w:ind w:left="422"/>
        <w:spacing w:before="245" w:line="219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1" w:id="207"/>
      <w:bookmarkEnd w:id="207"/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三</w:t>
      </w:r>
      <w:r>
        <w:rPr>
          <w:rFonts w:ascii="SimHei" w:hAnsi="SimHei" w:eastAsia="SimHei" w:cs="SimHei"/>
          <w:sz w:val="21"/>
          <w:szCs w:val="21"/>
          <w:spacing w:val="-5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、放射线</w:t>
      </w:r>
    </w:p>
    <w:p>
      <w:pPr>
        <w:ind w:right="29" w:firstLine="419"/>
        <w:spacing w:before="178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X </w:t>
      </w:r>
      <w:r>
        <w:rPr>
          <w:rFonts w:ascii="SimSun" w:hAnsi="SimSun" w:eastAsia="SimSun" w:cs="SimSun"/>
          <w:sz w:val="21"/>
          <w:szCs w:val="21"/>
          <w:spacing w:val="3"/>
        </w:rPr>
        <w:t>线和放射性同位素是我们诊断和治疗疾病的不可缺少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的手段，但是对于孕妇的应用是要十分慎重的，因为它可以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通过孕妇危害未出生的胎儿。</w:t>
      </w:r>
    </w:p>
    <w:p>
      <w:pPr>
        <w:ind w:firstLine="419"/>
        <w:spacing w:before="11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胚胎对放射线最敏感的时期是从卵受精到卵裂</w:t>
      </w:r>
      <w:r>
        <w:rPr>
          <w:rFonts w:ascii="SimSun" w:hAnsi="SimSun" w:eastAsia="SimSun" w:cs="SimSun"/>
          <w:sz w:val="21"/>
          <w:szCs w:val="21"/>
          <w:spacing w:val="2"/>
        </w:rPr>
        <w:t>期，人类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大约是在受精后6天之内，因此停经后40</w:t>
      </w:r>
      <w:r>
        <w:rPr>
          <w:rFonts w:ascii="SimSun" w:hAnsi="SimSun" w:eastAsia="SimSun" w:cs="SimSun"/>
          <w:sz w:val="21"/>
          <w:szCs w:val="21"/>
          <w:spacing w:val="6"/>
        </w:rPr>
        <w:t>天以内禁忌腹部照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射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X </w:t>
      </w:r>
      <w:r>
        <w:rPr>
          <w:rFonts w:ascii="SimSun" w:hAnsi="SimSun" w:eastAsia="SimSun" w:cs="SimSun"/>
          <w:sz w:val="21"/>
          <w:szCs w:val="21"/>
          <w:spacing w:val="7"/>
        </w:rPr>
        <w:t>线。一般孕妇照射量以不超过1伦琴为宜。若在受精前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或孕4～8周接受过量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X </w:t>
      </w:r>
      <w:r>
        <w:rPr>
          <w:rFonts w:ascii="SimSun" w:hAnsi="SimSun" w:eastAsia="SimSun" w:cs="SimSun"/>
          <w:sz w:val="21"/>
          <w:szCs w:val="21"/>
          <w:spacing w:val="3"/>
        </w:rPr>
        <w:t>线照射，可使精子</w:t>
      </w:r>
      <w:r>
        <w:rPr>
          <w:rFonts w:ascii="SimSun" w:hAnsi="SimSun" w:eastAsia="SimSun" w:cs="SimSun"/>
          <w:sz w:val="21"/>
          <w:szCs w:val="21"/>
          <w:spacing w:val="2"/>
        </w:rPr>
        <w:t>、卵子、受精卵及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迅速繁殖分化中的胚胎发生畸变，从而引起流产、胎死宫内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或胎儿畸形、白血病、恶性肿瘤等。</w:t>
      </w:r>
    </w:p>
    <w:p>
      <w:pPr>
        <w:ind w:right="37" w:firstLine="419"/>
        <w:spacing w:before="71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放射线对胎儿的危害程度是由很多因素决定的，如</w:t>
      </w:r>
      <w:r>
        <w:rPr>
          <w:rFonts w:ascii="SimSun" w:hAnsi="SimSun" w:eastAsia="SimSun" w:cs="SimSun"/>
          <w:sz w:val="21"/>
          <w:szCs w:val="21"/>
          <w:spacing w:val="2"/>
        </w:rPr>
        <w:t>：在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短时间内接受过大剂量照射，或长时间接受过超安全量的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线照射，照射时间是否在怀孕早期，以及照射部位等因素都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有关系。</w:t>
      </w:r>
    </w:p>
    <w:p>
      <w:pPr>
        <w:ind w:left="422"/>
        <w:spacing w:before="244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2" w:id="208"/>
      <w:bookmarkEnd w:id="208"/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四、环境污染与过量烟酒</w:t>
      </w:r>
    </w:p>
    <w:p>
      <w:pPr>
        <w:ind w:right="38" w:firstLine="419"/>
        <w:spacing w:before="161" w:line="2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工农业的发展，固然造福于人类，但同时也造成</w:t>
      </w:r>
      <w:r>
        <w:rPr>
          <w:rFonts w:ascii="SimSun" w:hAnsi="SimSun" w:eastAsia="SimSun" w:cs="SimSun"/>
          <w:sz w:val="21"/>
          <w:szCs w:val="21"/>
          <w:spacing w:val="2"/>
        </w:rPr>
        <w:t>了自然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界的污染。严重的环境污染，可以造成胎儿发育畸形、流产、</w:t>
      </w:r>
    </w:p>
    <w:p>
      <w:pPr>
        <w:spacing w:line="286" w:lineRule="auto"/>
        <w:sectPr>
          <w:footerReference w:type="default" r:id="rId89"/>
          <w:pgSz w:w="7220" w:h="10350"/>
          <w:pgMar w:top="400" w:right="1011" w:bottom="617" w:left="639" w:header="0" w:footer="40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2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spacing w:before="68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早产和死胎。多数资料说明，母体汞中毒或反复食用汞污染的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鱼、肉，可以使胎儿发生大脑发育畸形或神经异常的疾病；母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体受到铅的污染，如工业上的慢性铅中毒，铅可以通过胎盘沉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积在胎儿骨骼和大脑组织，造成流产、早产、死胎及胎儿多发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畸形；孕妇吸入一氧化碳过多，可使胎儿大脑发育障碍和四肢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畸形；个别材料提出孕妇有机磷农药中毒可使胎儿四肢畸形。</w:t>
      </w:r>
    </w:p>
    <w:p>
      <w:pPr>
        <w:ind w:right="15" w:firstLine="440"/>
        <w:spacing w:before="49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烟草中含有400多种有害化合物，对吸烟者起毒害作用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的物质主要有尼古丁、烟焦油、氢氰酸、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一氧化</w:t>
      </w:r>
      <w:r>
        <w:rPr>
          <w:rFonts w:ascii="SimSun" w:hAnsi="SimSun" w:eastAsia="SimSun" w:cs="SimSun"/>
          <w:sz w:val="21"/>
          <w:szCs w:val="21"/>
        </w:rPr>
        <w:t>碳等。孕妇 </w:t>
      </w:r>
      <w:r>
        <w:rPr>
          <w:rFonts w:ascii="SimSun" w:hAnsi="SimSun" w:eastAsia="SimSun" w:cs="SimSun"/>
          <w:sz w:val="21"/>
          <w:szCs w:val="21"/>
          <w:spacing w:val="3"/>
        </w:rPr>
        <w:t>大量吸烟能使流产、早产、死胎，新生儿死亡，胎儿宫内窒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息率大大增加，小于孕期儿明显增加，也有血小板减少的危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险，并且可使婴儿低体重、智力落后。如果孕早期大量吸烟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可引起胎儿发育畸形，如先天性心血管畸形、无脑儿、兔唇、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腭裂、幽门狭窄等，其中无脑儿发生率较不吸烟者高17倍。</w:t>
      </w:r>
    </w:p>
    <w:p>
      <w:pPr>
        <w:ind w:right="95" w:firstLine="440"/>
        <w:spacing w:before="3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这里需要说明的是丈夫大量吸烟，不仅可以影响孕妇，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同时可以直接影响精子的质量，造成精子活动度明显下降，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并发生畸形。这种畸变的精子和卵子结合，自然也会造成流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产和胎儿畸形。</w:t>
      </w:r>
    </w:p>
    <w:p>
      <w:pPr>
        <w:ind w:right="20" w:firstLine="440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大量饮酒可以使人的肝脏、智力受到损害，已成事实。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酒精慢性中毒可以招致孕妇流产，同时在孕期长期过量饮酒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的孕妇生产畸形儿的可能性明显增加。如果受孕前酗洒，可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以使发育中的精子或卵子发生畸变，这种畸变的精子和卵子，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会把有病的遗传基因传给后代，引起“胎儿酒精综合征”,新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生儿如患有酒精综合征，不但生长迟缓，而且面貌特殊，表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现为头过小、下颌小、眼过小、心脏畸形。</w:t>
      </w:r>
    </w:p>
    <w:p>
      <w:pPr>
        <w:ind w:right="88" w:firstLine="440"/>
        <w:spacing w:before="38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综前所述，我们从西医学的研究成果方面阐述了流产的 </w:t>
      </w:r>
      <w:r>
        <w:rPr>
          <w:rFonts w:ascii="SimSun" w:hAnsi="SimSun" w:eastAsia="SimSun" w:cs="SimSun"/>
          <w:sz w:val="21"/>
          <w:szCs w:val="21"/>
          <w:spacing w:val="3"/>
        </w:rPr>
        <w:t>诸方面原因，这些理论与中医学关于流产原因的论述是明确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对应着的。其中孕卵异常、染色体异常、胎盘异常、内分泌</w:t>
      </w:r>
    </w:p>
    <w:p>
      <w:pPr>
        <w:spacing w:line="273" w:lineRule="auto"/>
        <w:sectPr>
          <w:footerReference w:type="default" r:id="rId90"/>
          <w:pgSz w:w="7220" w:h="10350"/>
          <w:pgMar w:top="400" w:right="694" w:bottom="705" w:left="879" w:header="0" w:footer="49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right="75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失调、生殖器官异常、免疫方面的因素及母儿血型不合等，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所致的流产、习惯性流产情况，与中医学中的肾虚型胎动不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安、滑胎是有一致之处的。中医学认为，肾为先天之本，元 </w:t>
      </w:r>
      <w:r>
        <w:rPr>
          <w:rFonts w:ascii="SimSun" w:hAnsi="SimSun" w:eastAsia="SimSun" w:cs="SimSun"/>
          <w:sz w:val="21"/>
          <w:szCs w:val="21"/>
          <w:spacing w:val="4"/>
        </w:rPr>
        <w:t>气之根，主藏精气，是人体生长、发育、生殖的根本</w:t>
      </w:r>
      <w:r>
        <w:rPr>
          <w:rFonts w:ascii="SimSun" w:hAnsi="SimSun" w:eastAsia="SimSun" w:cs="SimSun"/>
          <w:sz w:val="21"/>
          <w:szCs w:val="21"/>
          <w:spacing w:val="3"/>
        </w:rPr>
        <w:t>，说明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肾是主宰人体的生殖功能的。因此这些先天不</w:t>
      </w:r>
      <w:r>
        <w:rPr>
          <w:rFonts w:ascii="SimSun" w:hAnsi="SimSun" w:eastAsia="SimSun" w:cs="SimSun"/>
          <w:sz w:val="21"/>
          <w:szCs w:val="21"/>
          <w:spacing w:val="2"/>
        </w:rPr>
        <w:t>足的因素是肾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虚的见证，再加上房事不节、早婚、多产都会进一步致成肾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虚。肾气虚则冲任不固，胎失所系；肾精伤则精亏血少，冲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任血虚，胎失所养，故致胎动不安、滑胎、堕胎、小产。</w:t>
      </w:r>
    </w:p>
    <w:p>
      <w:pPr>
        <w:ind w:right="17" w:firstLine="430"/>
        <w:spacing w:before="7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原因中的母体慢性疾病、营养不良、劳倦过度和精神因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素的忧思不解，则酷似中医学的脾胃虚弱、气血不足表现的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情况。中医学认为脾胃为后天之本，气血生化之源。由于素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体虚弱、饮食失节、劳倦过度、忧思不解或数伤于血，都可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以损伤脾胃，耗伤气血。气虚则冲任不固，胎失摄载；血虚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则冲任血少，胎失濡养，故致胎动不安、滑胎、堕胎、小产。</w:t>
      </w:r>
    </w:p>
    <w:p>
      <w:pPr>
        <w:ind w:firstLine="430"/>
        <w:spacing w:before="31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原因中的传染病，及精神因素中的抑郁忿怒，实与中医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学中血热型胎动不安、滑胎情况相一致。中医学早在隋唐时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代就已阐述了“染温疫伤寒，邪毒入于胞脏”致令死胎、堕胎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的原因。中医学认为素体阳盛、感受热邪，五志化火，都会导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6"/>
        </w:rPr>
        <w:t>致火热内蕴，热扰冲任，损伤胎气，而致胎动不安、堕胎、小产。</w:t>
      </w:r>
    </w:p>
    <w:p>
      <w:pPr>
        <w:ind w:right="87" w:firstLine="430"/>
        <w:spacing w:before="5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其余原因，如：手术创伤，跌仆闪挫、劳倦房事等，与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中医学外伤型胎动不安的原因是一致的。中医学认为手术创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伤，直伤胞宫、冲任；同时劳倦伤脾、房事伤肾</w:t>
      </w:r>
      <w:r>
        <w:rPr>
          <w:rFonts w:ascii="SimSun" w:hAnsi="SimSun" w:eastAsia="SimSun" w:cs="SimSun"/>
          <w:sz w:val="21"/>
          <w:szCs w:val="21"/>
          <w:spacing w:val="-5"/>
        </w:rPr>
        <w:t>、跌仆伤血、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闪挫伤气，以致脾肾被伤、气血紊乱、冲任失调，不能载胎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养胎，故令胎动不安、堕胎、小产。又如药物(包括毒物)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可以伤胎，甚至堕胎、小产，也是早有论述的。</w:t>
      </w:r>
    </w:p>
    <w:p>
      <w:pPr>
        <w:ind w:right="86" w:firstLine="430"/>
        <w:spacing w:before="50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这里，我们从中、西医学两个方面介绍流产的原因，以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便为预防和治疗流产提出科学依据。</w:t>
      </w:r>
    </w:p>
    <w:p>
      <w:pPr>
        <w:spacing w:line="259" w:lineRule="auto"/>
        <w:sectPr>
          <w:footerReference w:type="default" r:id="rId91"/>
          <w:pgSz w:w="7220" w:h="10350"/>
          <w:pgMar w:top="400" w:right="1054" w:bottom="727" w:left="519" w:header="0" w:footer="51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954"/>
        <w:spacing w:before="104" w:line="219" w:lineRule="auto"/>
        <w:outlineLvl w:val="2"/>
        <w:rPr>
          <w:rFonts w:ascii="SimSun" w:hAnsi="SimSun" w:eastAsia="SimSun" w:cs="SimSun"/>
          <w:sz w:val="32"/>
          <w:szCs w:val="32"/>
        </w:rPr>
      </w:pPr>
      <w:bookmarkStart w:name="bookmark43" w:id="210"/>
      <w:bookmarkEnd w:id="210"/>
      <w:r>
        <w:rPr>
          <w:rFonts w:ascii="SimSun" w:hAnsi="SimSun" w:eastAsia="SimSun" w:cs="SimSun"/>
          <w:sz w:val="32"/>
          <w:szCs w:val="32"/>
          <w:b/>
          <w:bCs/>
          <w:spacing w:val="-6"/>
        </w:rPr>
        <w:t>第四章</w:t>
      </w:r>
      <w:r>
        <w:rPr>
          <w:rFonts w:ascii="SimSun" w:hAnsi="SimSun" w:eastAsia="SimSun" w:cs="SimSun"/>
          <w:sz w:val="32"/>
          <w:szCs w:val="32"/>
          <w:spacing w:val="145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6"/>
        </w:rPr>
        <w:t>流产的预防和治疗</w:t>
      </w:r>
    </w:p>
    <w:p>
      <w:pPr>
        <w:pStyle w:val="BodyText"/>
        <w:spacing w:line="291" w:lineRule="auto"/>
        <w:rPr/>
      </w:pPr>
      <w:r/>
    </w:p>
    <w:p>
      <w:pPr>
        <w:ind w:left="1609"/>
        <w:spacing w:before="88" w:line="222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44" w:id="211"/>
      <w:bookmarkEnd w:id="211"/>
      <w:r>
        <w:rPr>
          <w:rFonts w:ascii="FangSong" w:hAnsi="FangSong" w:eastAsia="FangSong" w:cs="FangSong"/>
          <w:sz w:val="27"/>
          <w:szCs w:val="27"/>
        </w:rPr>
        <w:t>第一节</w:t>
      </w:r>
      <w:r>
        <w:rPr>
          <w:rFonts w:ascii="FangSong" w:hAnsi="FangSong" w:eastAsia="FangSong" w:cs="FangSong"/>
          <w:sz w:val="27"/>
          <w:szCs w:val="27"/>
        </w:rPr>
        <w:t xml:space="preserve">  </w:t>
      </w:r>
      <w:r>
        <w:rPr>
          <w:rFonts w:ascii="FangSong" w:hAnsi="FangSong" w:eastAsia="FangSong" w:cs="FangSong"/>
          <w:sz w:val="27"/>
          <w:szCs w:val="27"/>
        </w:rPr>
        <w:t>流产的预防</w:t>
      </w:r>
    </w:p>
    <w:p>
      <w:pPr>
        <w:ind w:left="493"/>
        <w:spacing w:before="241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5" w:id="212"/>
      <w:bookmarkEnd w:id="212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一、做好孕前的准备</w:t>
      </w:r>
    </w:p>
    <w:p>
      <w:pPr>
        <w:ind w:right="89" w:firstLine="490"/>
        <w:spacing w:before="172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打算怀孕的夫妻，必须有思想上和体力上的准备，应当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学习一点优生知识，懂得孕前、孕后的忌讳，在最佳的条件 </w:t>
      </w:r>
      <w:r>
        <w:rPr>
          <w:rFonts w:ascii="SimSun" w:hAnsi="SimSun" w:eastAsia="SimSun" w:cs="SimSun"/>
          <w:sz w:val="21"/>
          <w:szCs w:val="21"/>
          <w:spacing w:val="-1"/>
        </w:rPr>
        <w:t>下受孕和孕育胎儿。</w:t>
      </w:r>
    </w:p>
    <w:p>
      <w:pPr>
        <w:ind w:firstLine="490"/>
        <w:spacing w:before="50" w:line="2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孕前男女双方都要力避致畸因子，如放射线、化学毒品、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致畸药物等，不要酗酒和大量吸烟，这样可以避免受伤或畸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变的精卵结合，造成流产、死胎和畸胎。</w:t>
      </w:r>
    </w:p>
    <w:p>
      <w:pPr>
        <w:ind w:right="97" w:firstLine="490"/>
        <w:spacing w:before="33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积极治疗慢性疾病，患有贫血、营养不良、甲状</w:t>
      </w:r>
      <w:r>
        <w:rPr>
          <w:rFonts w:ascii="SimSun" w:hAnsi="SimSun" w:eastAsia="SimSun" w:cs="SimSun"/>
          <w:sz w:val="21"/>
          <w:szCs w:val="21"/>
          <w:spacing w:val="2"/>
        </w:rPr>
        <w:t>腺机能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亢进、重症糖尿病、急性肝炎、慢性肾炎、心功不全、肿瘤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等疾病的妇女，应当积极治疗，严格避孕，以免因疾病或长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期服药造成胎儿发育迟缓、呆傻、畸形或流产，待疾病治愈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后再孕育。轻症患者，或者病程较长，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一时很难治愈者，应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在病情缓解，症情不重时，在医生指导下，决定能否妊娠。</w:t>
      </w:r>
    </w:p>
    <w:p>
      <w:pPr>
        <w:ind w:left="453"/>
        <w:spacing w:before="255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6" w:id="213"/>
      <w:bookmarkEnd w:id="213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二、及早确诊是否妊娠</w:t>
      </w:r>
    </w:p>
    <w:p>
      <w:pPr>
        <w:ind w:right="159" w:firstLine="450"/>
        <w:spacing w:before="175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孕龄妇女，月经一向规律，有过性生活史，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一旦停</w:t>
      </w:r>
      <w:r>
        <w:rPr>
          <w:rFonts w:ascii="SimSun" w:hAnsi="SimSun" w:eastAsia="SimSun" w:cs="SimSun"/>
          <w:sz w:val="21"/>
          <w:szCs w:val="21"/>
          <w:spacing w:val="-2"/>
        </w:rPr>
        <w:t>经，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首先应想到是否已怀孕，并及时到医院检查确诊。除妇科检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查外，亦可送晨尿做妊娠免疫试验，如为阳性(4),即为妊娠。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这是对胎儿实行早期保护的重要环节。怀孕三个月内是胎儿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器官形成和分化的时期，最娇嫩、最容易由于各种因素导致</w:t>
      </w:r>
    </w:p>
    <w:p>
      <w:pPr>
        <w:spacing w:line="267" w:lineRule="auto"/>
        <w:sectPr>
          <w:footerReference w:type="default" r:id="rId92"/>
          <w:pgSz w:w="7220" w:h="10350"/>
          <w:pgMar w:top="400" w:right="571" w:bottom="717" w:left="950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right="82"/>
        <w:spacing w:before="69" w:line="24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先天畸形或流产。及早确诊妊娠，就可以明确避免有害因子、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有害药物对胎儿的伤害。</w:t>
      </w:r>
    </w:p>
    <w:p>
      <w:pPr>
        <w:ind w:left="442"/>
        <w:spacing w:before="245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7" w:id="214"/>
      <w:bookmarkEnd w:id="214"/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三、保证孕期的营养供给</w:t>
      </w:r>
    </w:p>
    <w:p>
      <w:pPr>
        <w:ind w:right="29" w:firstLine="439"/>
        <w:spacing w:before="183" w:line="276" w:lineRule="auto"/>
        <w:tabs>
          <w:tab w:val="left" w:pos="19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妇女怀孕以后，各器官、各系统生理上发生一系列的重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大变化，最明确的表现是整个孕期体重增加约10公斤左右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7"/>
        </w:rPr>
        <w:t>(其中包括胎儿体重平均为3000克、胎盘500克、羊水800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克、子宫增加900克、乳房增加400克、细胞之间的液体增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加1200克、母血增加1800克、储存的脂肪1500克)。</w:t>
      </w:r>
    </w:p>
    <w:p>
      <w:pPr>
        <w:ind w:right="28" w:firstLine="439"/>
        <w:spacing w:before="24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妊娠初期的三～四个月内，胎儿生长缓慢，每日体重只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增加1克左右，此期孕妇对营养的需要量较小，但是妊娠反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应即已开始，如：恶心、呕吐，身体不适，饮食不振，厌食，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影响了自身营养的需要。这时要多吃一些有营养的食物，如：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瘦猪肉、猪肝、豆腐、鸡蛋、青菜、海菜、小米和各种水果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等。同时要把饭菜做得清淡、爽口、减少油</w:t>
      </w:r>
      <w:r>
        <w:rPr>
          <w:rFonts w:ascii="SimSun" w:hAnsi="SimSun" w:eastAsia="SimSun" w:cs="SimSun"/>
          <w:sz w:val="21"/>
          <w:szCs w:val="21"/>
          <w:spacing w:val="3"/>
        </w:rPr>
        <w:t>腻，并应忌食辣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味品。为了防止呕吐，早晨起床前，可以先喝一杯白开水，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准备易消化的食物吃下去，稍躺一会再起来。这样可以减少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或避免呕吐，以保证营养的供应。</w:t>
      </w:r>
    </w:p>
    <w:p>
      <w:pPr>
        <w:ind w:right="3" w:firstLine="439"/>
        <w:spacing w:before="51" w:line="27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13"/>
        </w:rPr>
        <w:t>妊娠10周后，随着胎儿的发育，母体需要的营养物质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的量不断增加。胎儿在妊娠中期以后，每日体重约增加10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克左右，直到足月分娩时胎儿体重达2500克以上。胎儿体重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的增加，说明各种营养物：糖类、蛋白质、维</w:t>
      </w:r>
      <w:r>
        <w:rPr>
          <w:rFonts w:ascii="SimSun" w:hAnsi="SimSun" w:eastAsia="SimSun" w:cs="SimSun"/>
          <w:sz w:val="21"/>
          <w:szCs w:val="21"/>
          <w:spacing w:val="3"/>
        </w:rPr>
        <w:t>生素和各种矿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物质，除供应母体需要外，要源源不断地供给和满足胎儿的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8"/>
        </w:rPr>
        <w:t>需</w:t>
      </w:r>
      <w:r>
        <w:rPr>
          <w:rFonts w:ascii="SimSun" w:hAnsi="SimSun" w:eastAsia="SimSun" w:cs="SimSun"/>
          <w:sz w:val="17"/>
          <w:szCs w:val="17"/>
          <w:spacing w:val="-1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8"/>
        </w:rPr>
        <w:t>要</w:t>
      </w:r>
      <w:r>
        <w:rPr>
          <w:rFonts w:ascii="SimSun" w:hAnsi="SimSun" w:eastAsia="SimSun" w:cs="SimSun"/>
          <w:sz w:val="17"/>
          <w:szCs w:val="17"/>
          <w:spacing w:val="-2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8"/>
        </w:rPr>
        <w:t>。</w:t>
      </w:r>
    </w:p>
    <w:p>
      <w:pPr>
        <w:ind w:left="442"/>
        <w:spacing w:before="41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(一)孕妇热能的消耗</w:t>
      </w:r>
    </w:p>
    <w:p>
      <w:pPr>
        <w:ind w:right="16" w:firstLine="439"/>
        <w:spacing w:before="84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孕妇热能消耗随胎儿的成长而增加，妊娠开始的三~五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个月，热能每天约增加400千卡左右。这些增加的热能必须</w:t>
      </w:r>
    </w:p>
    <w:p>
      <w:pPr>
        <w:spacing w:line="259" w:lineRule="auto"/>
        <w:sectPr>
          <w:footerReference w:type="default" r:id="rId93"/>
          <w:pgSz w:w="7220" w:h="10350"/>
          <w:pgMar w:top="400" w:right="1083" w:bottom="737" w:left="539" w:header="0" w:footer="52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right="60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通过膳食来补充，主要由主食如：大米、面粉、小米、玉米、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薯类等供给，尽量减少脂肪类的热能。同时且忌热能供给过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多，以免孕妇过于肥胖，引起妊娠高血压综合征和给分娩造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成困难。以轻体力劳动女工为例，平时每天热能</w:t>
      </w:r>
      <w:r>
        <w:rPr>
          <w:rFonts w:ascii="SimSun" w:hAnsi="SimSun" w:eastAsia="SimSun" w:cs="SimSun"/>
          <w:sz w:val="21"/>
          <w:szCs w:val="21"/>
          <w:spacing w:val="1"/>
        </w:rPr>
        <w:t>供应为2400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千卡，孕五个月每天就要增加300千卡热能</w:t>
      </w:r>
      <w:r>
        <w:rPr>
          <w:rFonts w:ascii="SimSun" w:hAnsi="SimSun" w:eastAsia="SimSun" w:cs="SimSun"/>
          <w:sz w:val="21"/>
          <w:szCs w:val="21"/>
          <w:spacing w:val="6"/>
        </w:rPr>
        <w:t>，相当85克米、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面放出的热能。所以孕妇要注意基本保持主食常量，主要应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以副食去调节增加的热量。</w:t>
      </w:r>
    </w:p>
    <w:p>
      <w:pPr>
        <w:ind w:left="453"/>
        <w:spacing w:before="4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(二)蛋白质的供给</w:t>
      </w:r>
    </w:p>
    <w:p>
      <w:pPr>
        <w:ind w:right="28" w:firstLine="450"/>
        <w:spacing w:before="70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蛋白质是人体活动的基本物质，也是构成人体各系统器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官的最主要成分。胎儿需要从母体内摄取较多的蛋白质来构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成自己的身体。尤其应当指出的是，蛋白质是脑细胞生长、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发育必不可少的“原料”。胎儿脑细胞增殖有两个高峰，第一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高峰是胚胎第10～18周，第二高峰是胚胎30周左右。脑细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胞急剧增殖，需要足够的蛋白质和核酸，才能保证脑的发育。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孕妇本身也需要一定量的蛋白质来保证自身的需要，</w:t>
      </w:r>
      <w:r>
        <w:rPr>
          <w:rFonts w:ascii="SimSun" w:hAnsi="SimSun" w:eastAsia="SimSun" w:cs="SimSun"/>
          <w:sz w:val="21"/>
          <w:szCs w:val="21"/>
          <w:spacing w:val="13"/>
        </w:rPr>
        <w:t>如子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宫、胎盘、乳房发育的需要；分娩和产后的失血，也需要一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定量的蛋白质弥补；孕妇还要贮备一定量的蛋白质以备产后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哺乳的需要。</w:t>
      </w:r>
    </w:p>
    <w:p>
      <w:pPr>
        <w:ind w:firstLine="419"/>
        <w:spacing w:before="56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一般怀孕前半期，每日需增加蛋白质10～20克，后半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期每日需增加20～30克。前述的热量补充时，增加的85克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米、面中就有蛋白质约8克，其余蛋白质应选蛋白质含量丰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富的食物予以补充。其中豆类，如腐竹、豆腐、黄豆；山产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类，如干口蘑、冬菇；动物内脏，如猪肝、猪血、猪排骨、</w:t>
      </w:r>
    </w:p>
    <w:p>
      <w:pPr>
        <w:ind w:right="84"/>
        <w:spacing w:before="31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羊肝、羊血、牛肝、牛蹄筋等；肉类，如猪瘦肉、酱牛肉、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红烧牛肉；家禽类，如鸡；水产类，如鲤鱼、带鱼、黄花鱼；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蛋类，如鸡蛋、鸭蛋；及乳类等，都富含人体必需的蛋白质。</w:t>
      </w:r>
    </w:p>
    <w:p>
      <w:pPr>
        <w:ind w:left="453"/>
        <w:spacing w:before="50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13"/>
        </w:rPr>
        <w:t>(三)钙的补充</w:t>
      </w:r>
    </w:p>
    <w:p>
      <w:pPr>
        <w:spacing w:line="238" w:lineRule="auto"/>
        <w:sectPr>
          <w:footerReference w:type="default" r:id="rId94"/>
          <w:pgSz w:w="7220" w:h="10350"/>
          <w:pgMar w:top="400" w:right="560" w:bottom="748" w:left="1030" w:header="0" w:footer="538" w:gutter="0"/>
        </w:sectPr>
        <w:rPr>
          <w:rFonts w:ascii="LiSu" w:hAnsi="LiSu" w:eastAsia="LiSu" w:cs="LiSu"/>
          <w:sz w:val="21"/>
          <w:szCs w:val="21"/>
        </w:rPr>
      </w:pP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right="35" w:firstLine="439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钙是胎儿骨骼、肌肉发育所必需的物质，怀孕前半期平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均每日需钙600毫克，孕五个月后每天需钙1500毫克。孕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妇每天必须从膳食中得到足够的钙、磷和维生素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D,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4"/>
        </w:rPr>
        <w:t>如果摄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入量不足，可致胎儿发育不良和孕妇患骨软化症。含有钙、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磷丰富的食物有：牛奶、黄豆、腐竹、海带、黑木耳、花生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米、羊肝、鱼虾类、蔬菜类(如香菜、小白菜、蒜苗)等。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必要时可用钙片加鱼肝油来补充。</w:t>
      </w:r>
    </w:p>
    <w:p>
      <w:pPr>
        <w:ind w:left="442"/>
        <w:spacing w:before="3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(四)铁的需要</w:t>
      </w:r>
    </w:p>
    <w:p>
      <w:pPr>
        <w:ind w:right="37" w:firstLine="439"/>
        <w:spacing w:before="57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铁是血细胞中血红蛋白和组织细胞的重要成分。孕妇每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天要从膳食中得到足够量的铁，用以供给胎儿</w:t>
      </w:r>
      <w:r>
        <w:rPr>
          <w:rFonts w:ascii="SimSun" w:hAnsi="SimSun" w:eastAsia="SimSun" w:cs="SimSun"/>
          <w:sz w:val="21"/>
          <w:szCs w:val="21"/>
          <w:spacing w:val="2"/>
        </w:rPr>
        <w:t>血液和组织细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胞日益增长的需要，并有相当数量贮存在胎儿肝脏内，以供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给胎儿出生后6个月之内应用。孕妇本身也要贮存一些铁，</w:t>
      </w:r>
    </w:p>
    <w:p>
      <w:pPr>
        <w:ind w:right="35"/>
        <w:spacing w:before="33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以备分娩时流血的消耗。孕妇一般每天要供细胞</w:t>
      </w:r>
      <w:r>
        <w:rPr>
          <w:rFonts w:ascii="SimSun" w:hAnsi="SimSun" w:eastAsia="SimSun" w:cs="SimSun"/>
          <w:sz w:val="21"/>
          <w:szCs w:val="21"/>
          <w:spacing w:val="10"/>
        </w:rPr>
        <w:t>铁18毫克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左右，因此要注意摄入含铁量较高的食物，如：肝类、蛤蜊、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虾米、蛋类、海带、鲜海蜇；蔬菜类，如：油菜、芹菜、苋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菜、菠菜；水果类，如：樱桃、山楂、鲜椰子肉、甘蔗、桃、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李等；和小米。</w:t>
      </w:r>
    </w:p>
    <w:p>
      <w:pPr>
        <w:ind w:left="442"/>
        <w:spacing w:before="63" w:line="224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8"/>
        </w:rPr>
        <w:t>(五)各种必需的维生素</w:t>
      </w:r>
    </w:p>
    <w:p>
      <w:pPr>
        <w:ind w:right="36" w:firstLine="439"/>
        <w:spacing w:before="56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孕妇对各种维生素需要量也较高，特别是维生素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A </w:t>
      </w:r>
      <w:r>
        <w:rPr>
          <w:rFonts w:ascii="SimSun" w:hAnsi="SimSun" w:eastAsia="SimSun" w:cs="SimSun"/>
          <w:sz w:val="21"/>
          <w:szCs w:val="21"/>
          <w:spacing w:val="2"/>
        </w:rPr>
        <w:t>有促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进胎儿生长发育的作用，对孕妇可防止皮肤干燥、乳头裂口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等。孕妇每日需要维生素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A3300  </w:t>
      </w:r>
      <w:r>
        <w:rPr>
          <w:rFonts w:ascii="SimSun" w:hAnsi="SimSun" w:eastAsia="SimSun" w:cs="SimSun"/>
          <w:sz w:val="21"/>
          <w:szCs w:val="21"/>
          <w:spacing w:val="-2"/>
        </w:rPr>
        <w:t>国际单位，胡萝卜素6毫克，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比平时多20～60%。维生素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A </w:t>
      </w:r>
      <w:r>
        <w:rPr>
          <w:rFonts w:ascii="SimSun" w:hAnsi="SimSun" w:eastAsia="SimSun" w:cs="SimSun"/>
          <w:sz w:val="21"/>
          <w:szCs w:val="21"/>
          <w:spacing w:val="7"/>
        </w:rPr>
        <w:t>含量较高的食物，有猪肝</w:t>
      </w:r>
      <w:r>
        <w:rPr>
          <w:rFonts w:ascii="SimSun" w:hAnsi="SimSun" w:eastAsia="SimSun" w:cs="SimSun"/>
          <w:sz w:val="21"/>
          <w:szCs w:val="21"/>
          <w:spacing w:val="6"/>
        </w:rPr>
        <w:t>、鸡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肝、奶油、蛋黄、胡萝卜、韭芽、青椒、苹果、枇杷、杏等。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族维生素对孕妇有预防早期流产、脚气病、神经炎和维持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正常饮食的作用，可以减轻妊娠呕吐，维持子</w:t>
      </w:r>
      <w:r>
        <w:rPr>
          <w:rFonts w:ascii="SimSun" w:hAnsi="SimSun" w:eastAsia="SimSun" w:cs="SimSun"/>
          <w:sz w:val="21"/>
          <w:szCs w:val="21"/>
          <w:spacing w:val="2"/>
        </w:rPr>
        <w:t>宫肌肉的一定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张力，使分娩顺利进行。孕妇每日增加的需要量，硫胺素是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0.2毫克(平时每日1.</w:t>
      </w:r>
      <w:r>
        <w:rPr>
          <w:rFonts w:ascii="SimSun" w:hAnsi="SimSun" w:eastAsia="SimSun" w:cs="SimSun"/>
          <w:sz w:val="21"/>
          <w:szCs w:val="21"/>
          <w:spacing w:val="-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1～1.6毫克),核黄素0.2毫克(平</w:t>
      </w:r>
    </w:p>
    <w:p>
      <w:pPr>
        <w:spacing w:line="273" w:lineRule="auto"/>
        <w:sectPr>
          <w:footerReference w:type="default" r:id="rId95"/>
          <w:pgSz w:w="7220" w:h="10350"/>
          <w:pgMar w:top="400" w:right="1083" w:bottom="747" w:left="530" w:header="0" w:footer="53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ind w:firstLine="10"/>
        <w:spacing w:before="69" w:line="2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时每日1.1~1.6毫克),维生素</w:t>
      </w:r>
      <w:r>
        <w:rPr>
          <w:rFonts w:ascii="Times New Roman" w:hAnsi="Times New Roman" w:eastAsia="Times New Roman" w:cs="Times New Roman"/>
          <w:sz w:val="21"/>
          <w:szCs w:val="21"/>
        </w:rPr>
        <w:t>Bg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>0.5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9"/>
        </w:rPr>
        <w:t>毫克(平时每日2毫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·克)。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族维生素含量高的食物，有小米、麦的皮和胚芽、次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等面粉或全麦粉、蛋黄、肉类、鱼类及牛奶等</w:t>
      </w:r>
      <w:r>
        <w:rPr>
          <w:rFonts w:ascii="SimSun" w:hAnsi="SimSun" w:eastAsia="SimSun" w:cs="SimSun"/>
          <w:sz w:val="21"/>
          <w:szCs w:val="21"/>
          <w:spacing w:val="-7"/>
        </w:rPr>
        <w:t>。维生素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C </w:t>
      </w:r>
      <w:r>
        <w:rPr>
          <w:rFonts w:ascii="SimSun" w:hAnsi="SimSun" w:eastAsia="SimSun" w:cs="SimSun"/>
          <w:sz w:val="21"/>
          <w:szCs w:val="21"/>
          <w:spacing w:val="-7"/>
        </w:rPr>
        <w:t>可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预防孕妇贫血、坏血病及传染病，增强抵抗力</w:t>
      </w:r>
      <w:r>
        <w:rPr>
          <w:rFonts w:ascii="SimSun" w:hAnsi="SimSun" w:eastAsia="SimSun" w:cs="SimSun"/>
          <w:sz w:val="21"/>
          <w:szCs w:val="21"/>
          <w:spacing w:val="-5"/>
        </w:rPr>
        <w:t>，避免胎儿发育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不全及发生流产和早产等现象。含维生素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C </w:t>
      </w:r>
      <w:r>
        <w:rPr>
          <w:rFonts w:ascii="SimSun" w:hAnsi="SimSun" w:eastAsia="SimSun" w:cs="SimSun"/>
          <w:sz w:val="21"/>
          <w:szCs w:val="21"/>
          <w:spacing w:val="4"/>
        </w:rPr>
        <w:t>丰富的食物</w:t>
      </w:r>
      <w:r>
        <w:rPr>
          <w:rFonts w:ascii="SimSun" w:hAnsi="SimSun" w:eastAsia="SimSun" w:cs="SimSun"/>
          <w:sz w:val="21"/>
          <w:szCs w:val="21"/>
          <w:spacing w:val="3"/>
        </w:rPr>
        <w:t>，水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果类有枣、山楂、柑桔、柠檬、西瓜等；蔬菜类有青椒、苦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瓜、雪里燕、菜花、西红柿等。维生素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D </w:t>
      </w:r>
      <w:r>
        <w:rPr>
          <w:rFonts w:ascii="SimSun" w:hAnsi="SimSun" w:eastAsia="SimSun" w:cs="SimSun"/>
          <w:sz w:val="21"/>
          <w:szCs w:val="21"/>
          <w:spacing w:val="3"/>
        </w:rPr>
        <w:t>能促进钙、磷的吸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收和利用，有利胎儿骨骼形成，防止孕妇骨质软化症。维生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素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D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只在很少的食物中存在，如鱼肝油、蛋黄、奶油、鱼籽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等。</w:t>
      </w:r>
    </w:p>
    <w:p>
      <w:pPr>
        <w:ind w:left="10" w:right="31" w:firstLine="430"/>
        <w:spacing w:before="93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总之，合理膳食是使孕妇和胎儿营养全面、身体健康的 </w:t>
      </w:r>
      <w:r>
        <w:rPr>
          <w:rFonts w:ascii="SimSun" w:hAnsi="SimSun" w:eastAsia="SimSun" w:cs="SimSun"/>
          <w:sz w:val="21"/>
          <w:szCs w:val="21"/>
          <w:spacing w:val="1"/>
        </w:rPr>
        <w:t>重要保证。主食一定要粗、细粮搭配好；副食鸡、鱼、肉、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蛋要适量，新鲜蔬菜、水果要多吃。豆类、豆制品、花生、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芝麻酱等是富含蛋白质、维生素、钙、铁等多种维生素的食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品，应作为孕妇必备的特需食品。</w:t>
      </w:r>
    </w:p>
    <w:p>
      <w:pPr>
        <w:ind w:left="10" w:right="38" w:firstLine="430"/>
        <w:spacing w:before="91" w:line="25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如果孕妇营养不良，甚至严重缺乏，则可发生妊娠贫血、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骨质软化症、流产、早产，甚至死胎、胎儿发育不良、体重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过低等。因此孕妇的营养务需保证供应。</w:t>
      </w:r>
    </w:p>
    <w:p>
      <w:pPr>
        <w:ind w:left="443"/>
        <w:spacing w:before="297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8" w:id="215"/>
      <w:bookmarkEnd w:id="215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四</w:t>
      </w:r>
      <w:r>
        <w:rPr>
          <w:rFonts w:ascii="SimHei" w:hAnsi="SimHei" w:eastAsia="SimHei" w:cs="SimHei"/>
          <w:sz w:val="21"/>
          <w:szCs w:val="21"/>
          <w:spacing w:val="-5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、力避有害因素的毒害</w:t>
      </w:r>
    </w:p>
    <w:p>
      <w:pPr>
        <w:ind w:left="10" w:right="19" w:firstLine="430"/>
        <w:spacing w:before="142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妊娠一经确定，就应尽量避免一切有害因素的毒害，并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加强孕期的劳动保护。</w:t>
      </w:r>
    </w:p>
    <w:p>
      <w:pPr>
        <w:ind w:left="443"/>
        <w:spacing w:before="3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(一)调整劳动强度</w:t>
      </w:r>
    </w:p>
    <w:p>
      <w:pPr>
        <w:ind w:left="10" w:right="33" w:firstLine="430"/>
        <w:spacing w:before="81" w:line="25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妊娠早期过重劳动可能导致流产，孕晚期行动不便利，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因此应按劳保条例“调轻不调重”的原则，对孕妇体力劳动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予以适当调整。</w:t>
      </w:r>
    </w:p>
    <w:p>
      <w:pPr>
        <w:ind w:left="443"/>
        <w:spacing w:before="3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3"/>
        </w:rPr>
        <w:t>(二)调换工种</w:t>
      </w:r>
    </w:p>
    <w:p>
      <w:pPr>
        <w:spacing w:line="221" w:lineRule="auto"/>
        <w:sectPr>
          <w:footerReference w:type="default" r:id="rId96"/>
          <w:pgSz w:w="7220" w:h="10350"/>
          <w:pgMar w:top="400" w:right="631" w:bottom="687" w:left="999" w:header="0" w:footer="478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right="107" w:firstLine="439"/>
        <w:spacing w:before="68" w:line="2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孕妇长期立位，震动较大的噪音及操作紧张的工作，其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流产率、早产率比一般其他工种为高，应予</w:t>
      </w:r>
      <w:r>
        <w:rPr>
          <w:rFonts w:ascii="SimSun" w:hAnsi="SimSun" w:eastAsia="SimSun" w:cs="SimSun"/>
          <w:sz w:val="21"/>
          <w:szCs w:val="21"/>
          <w:spacing w:val="3"/>
        </w:rPr>
        <w:t>适当照顾，调换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轻工作或缩短工作时间。</w:t>
      </w:r>
    </w:p>
    <w:p>
      <w:pPr>
        <w:ind w:right="104" w:firstLine="439"/>
        <w:spacing w:before="50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妊娠早期接触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X </w:t>
      </w:r>
      <w:r>
        <w:rPr>
          <w:rFonts w:ascii="SimSun" w:hAnsi="SimSun" w:eastAsia="SimSun" w:cs="SimSun"/>
          <w:sz w:val="21"/>
          <w:szCs w:val="21"/>
          <w:spacing w:val="3"/>
        </w:rPr>
        <w:t>线或放射性同位素可致流产、死胎和畸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形。因此接触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X </w:t>
      </w:r>
      <w:r>
        <w:rPr>
          <w:rFonts w:ascii="SimSun" w:hAnsi="SimSun" w:eastAsia="SimSun" w:cs="SimSun"/>
          <w:sz w:val="21"/>
          <w:szCs w:val="21"/>
          <w:spacing w:val="4"/>
        </w:rPr>
        <w:t>线和放射性同位素工作的孕妇，应暂时调离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岗位。早妊孕妇切忌照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X </w:t>
      </w:r>
      <w:r>
        <w:rPr>
          <w:rFonts w:ascii="SimSun" w:hAnsi="SimSun" w:eastAsia="SimSun" w:cs="SimSun"/>
          <w:sz w:val="21"/>
          <w:szCs w:val="21"/>
          <w:spacing w:val="1"/>
        </w:rPr>
        <w:t>线和同位素检查。</w:t>
      </w:r>
    </w:p>
    <w:p>
      <w:pPr>
        <w:ind w:right="106" w:firstLine="439"/>
        <w:spacing w:before="21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接触生产性毒物的孕妇，应及时调离有害工种。例如，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接触汞、汽油、苯、铅、锰等物质能引起流产</w:t>
      </w:r>
      <w:r>
        <w:rPr>
          <w:rFonts w:ascii="SimSun" w:hAnsi="SimSun" w:eastAsia="SimSun" w:cs="SimSun"/>
          <w:sz w:val="21"/>
          <w:szCs w:val="21"/>
          <w:spacing w:val="3"/>
        </w:rPr>
        <w:t>、早产及胎儿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畸形，因此应及时调离。空气和水的污染也可引</w:t>
      </w:r>
      <w:r>
        <w:rPr>
          <w:rFonts w:ascii="SimSun" w:hAnsi="SimSun" w:eastAsia="SimSun" w:cs="SimSun"/>
          <w:sz w:val="21"/>
          <w:szCs w:val="21"/>
          <w:spacing w:val="3"/>
        </w:rPr>
        <w:t>起流产、早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产。生产、生活中还要谨防煤气中毒，在农</w:t>
      </w:r>
      <w:r>
        <w:rPr>
          <w:rFonts w:ascii="SimSun" w:hAnsi="SimSun" w:eastAsia="SimSun" w:cs="SimSun"/>
          <w:sz w:val="21"/>
          <w:szCs w:val="21"/>
          <w:spacing w:val="3"/>
        </w:rPr>
        <w:t>村则要注意避免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农药中毒。</w:t>
      </w:r>
    </w:p>
    <w:p>
      <w:pPr>
        <w:ind w:left="442"/>
        <w:spacing w:before="4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(三)注意生活起居</w:t>
      </w:r>
    </w:p>
    <w:p>
      <w:pPr>
        <w:ind w:right="17" w:firstLine="439"/>
        <w:spacing w:before="83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早妊确定后，要注意生活起居调节，切切避免病毒感染。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早孕期间稍有不适，切忌动辄服药，特别要忌服那些有害的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药物，以免造成流产、死胎和畸形。必须用药</w:t>
      </w:r>
      <w:r>
        <w:rPr>
          <w:rFonts w:ascii="SimSun" w:hAnsi="SimSun" w:eastAsia="SimSun" w:cs="SimSun"/>
          <w:sz w:val="21"/>
          <w:szCs w:val="21"/>
          <w:spacing w:val="3"/>
        </w:rPr>
        <w:t>时可按中医辨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证服用中药。</w:t>
      </w:r>
    </w:p>
    <w:p>
      <w:pPr>
        <w:ind w:left="442"/>
        <w:spacing w:before="235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49" w:id="216"/>
      <w:bookmarkEnd w:id="216"/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五、定期产前检查</w:t>
      </w:r>
    </w:p>
    <w:p>
      <w:pPr>
        <w:ind w:right="94" w:firstLine="439"/>
        <w:spacing w:before="190" w:line="255" w:lineRule="auto"/>
        <w:tabs>
          <w:tab w:val="left" w:pos="138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定期检查时间：从孕三个月(孕12周)开始，每月检查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一次；孕七个月(孕28周)后，每两周检查一次；孕</w:t>
      </w:r>
      <w:r>
        <w:rPr>
          <w:rFonts w:ascii="SimSun" w:hAnsi="SimSun" w:eastAsia="SimSun" w:cs="SimSun"/>
          <w:sz w:val="21"/>
          <w:szCs w:val="21"/>
          <w:spacing w:val="11"/>
        </w:rPr>
        <w:t>九个月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13"/>
        </w:rPr>
        <w:t>(孕36周)后，每周检查一次。</w:t>
      </w:r>
    </w:p>
    <w:p>
      <w:pPr>
        <w:ind w:right="83" w:firstLine="439"/>
        <w:spacing w:before="4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产前检查内容：在检查时，必须了解孕龄、月经史、产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育史、既往史、家族史；全面体格检查，包括体重、血压、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浮肿、头面、胸腹、四肢、内脏；妇科检查</w:t>
      </w:r>
      <w:r>
        <w:rPr>
          <w:rFonts w:ascii="SimSun" w:hAnsi="SimSun" w:eastAsia="SimSun" w:cs="SimSun"/>
          <w:sz w:val="21"/>
          <w:szCs w:val="21"/>
          <w:spacing w:val="3"/>
        </w:rPr>
        <w:t>，孕早期应作盆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腔器官检查，孕中晚期应检查宫底高、腹围、胎位、胎心、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先露、衔接情况；辅助检查，包括尿妊娠试验</w:t>
      </w:r>
      <w:r>
        <w:rPr>
          <w:rFonts w:ascii="SimSun" w:hAnsi="SimSun" w:eastAsia="SimSun" w:cs="SimSun"/>
          <w:sz w:val="21"/>
          <w:szCs w:val="21"/>
          <w:spacing w:val="3"/>
        </w:rPr>
        <w:t>、尿蛋白、血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色素、血型、出凝血时间等。如果发现某种疾患</w:t>
      </w:r>
      <w:r>
        <w:rPr>
          <w:rFonts w:ascii="SimSun" w:hAnsi="SimSun" w:eastAsia="SimSun" w:cs="SimSun"/>
          <w:sz w:val="21"/>
          <w:szCs w:val="21"/>
          <w:spacing w:val="3"/>
        </w:rPr>
        <w:t>，不宜继续</w:t>
      </w:r>
    </w:p>
    <w:p>
      <w:pPr>
        <w:spacing w:line="268" w:lineRule="auto"/>
        <w:sectPr>
          <w:footerReference w:type="default" r:id="rId97"/>
          <w:pgSz w:w="7220" w:h="10350"/>
          <w:pgMar w:top="400" w:right="1083" w:bottom="727" w:left="470" w:header="0" w:footer="51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16" w:right="37"/>
        <w:spacing w:before="68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妊娠时，要及时、及早终止妊娠。对孕早期有</w:t>
      </w:r>
      <w:r>
        <w:rPr>
          <w:rFonts w:ascii="SimSun" w:hAnsi="SimSun" w:eastAsia="SimSun" w:cs="SimSun"/>
          <w:sz w:val="21"/>
          <w:szCs w:val="21"/>
          <w:spacing w:val="3"/>
        </w:rPr>
        <w:t>接触有害因子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的情况，或在家族中有遗传病史的孕妇，应在</w:t>
      </w:r>
      <w:r>
        <w:rPr>
          <w:rFonts w:ascii="SimSun" w:hAnsi="SimSun" w:eastAsia="SimSun" w:cs="SimSun"/>
          <w:sz w:val="21"/>
          <w:szCs w:val="21"/>
          <w:spacing w:val="15"/>
        </w:rPr>
        <w:t>孕中期(孕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16～20周)作产前宫内诊断，包括B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超声检查、X 线检查、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羊水检查、胎儿镜检查、胎盘功能试验等(详见附篇)以决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定妊娠终止与否。</w:t>
      </w:r>
    </w:p>
    <w:p>
      <w:pPr>
        <w:ind w:left="449"/>
        <w:spacing w:before="253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50" w:id="217"/>
      <w:bookmarkEnd w:id="217"/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六、孕期自我监护</w:t>
      </w:r>
    </w:p>
    <w:p>
      <w:pPr>
        <w:ind w:left="16" w:right="92" w:firstLine="430"/>
        <w:spacing w:before="175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孕期不到流行病区去，不滥用药物，不接触有害因子，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不作过力劳动。此外。孕早期及孕八个月以后禁止性生活，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以免流产、早产和感染。这些都是孕妇应该知道的卫</w:t>
      </w:r>
      <w:r>
        <w:rPr>
          <w:rFonts w:ascii="SimSun" w:hAnsi="SimSun" w:eastAsia="SimSun" w:cs="SimSun"/>
          <w:sz w:val="21"/>
          <w:szCs w:val="21"/>
          <w:spacing w:val="-7"/>
        </w:rPr>
        <w:t>生常识。</w:t>
      </w:r>
    </w:p>
    <w:p>
      <w:pPr>
        <w:ind w:left="16" w:right="8" w:firstLine="430"/>
        <w:spacing w:before="26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这里我们还介绍一种孕妇自我监护的好办法——</w:t>
      </w:r>
      <w:r>
        <w:rPr>
          <w:rFonts w:ascii="SimSun" w:hAnsi="SimSun" w:eastAsia="SimSun" w:cs="SimSun"/>
          <w:sz w:val="21"/>
          <w:szCs w:val="21"/>
          <w:spacing w:val="4"/>
        </w:rPr>
        <w:t>胎动计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数。就是利用计算的胎动次数，观察胎儿宫内乏氧情况，方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法简便，敏感及时，安全可靠。正常孕妇胎动， 一般从妊娠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18～20周开始，以后逐渐增加，孕29～</w:t>
      </w:r>
      <w:r>
        <w:rPr>
          <w:rFonts w:ascii="SimSun" w:hAnsi="SimSun" w:eastAsia="SimSun" w:cs="SimSun"/>
          <w:sz w:val="21"/>
          <w:szCs w:val="21"/>
          <w:spacing w:val="10"/>
        </w:rPr>
        <w:t>38周时达高峰，孕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38周后又稍为减少。每12小时胎动次数波动范围是3</w:t>
      </w:r>
      <w:r>
        <w:rPr>
          <w:rFonts w:ascii="SimSun" w:hAnsi="SimSun" w:eastAsia="SimSun" w:cs="SimSun"/>
          <w:sz w:val="21"/>
          <w:szCs w:val="21"/>
          <w:spacing w:val="6"/>
        </w:rPr>
        <w:t>0～40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次，但对每一个孕妇来说胎动次数是恒定的。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一般中等均匀 </w:t>
      </w:r>
      <w:r>
        <w:rPr>
          <w:rFonts w:ascii="SimSun" w:hAnsi="SimSun" w:eastAsia="SimSun" w:cs="SimSun"/>
          <w:sz w:val="21"/>
          <w:szCs w:val="21"/>
          <w:spacing w:val="19"/>
        </w:rPr>
        <w:t>的胎动是在上午8点钟到中午，小的胎动是在下午2~3点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钟，大的胎动多数是在晚上8～9点钟。胎动次数减少是胎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儿宫内窘迫和“胎儿胎盘单位”功能不良的表现。</w:t>
      </w:r>
    </w:p>
    <w:p>
      <w:pPr>
        <w:ind w:left="446"/>
        <w:spacing w:before="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孕妇每日早、午、晚三次计下胎动次数，每次一</w:t>
      </w:r>
      <w:r>
        <w:rPr>
          <w:rFonts w:ascii="SimSun" w:hAnsi="SimSun" w:eastAsia="SimSun" w:cs="SimSun"/>
          <w:sz w:val="21"/>
          <w:szCs w:val="21"/>
          <w:spacing w:val="1"/>
        </w:rPr>
        <w:t>小时，</w:t>
      </w:r>
    </w:p>
    <w:p>
      <w:pPr>
        <w:ind w:left="16"/>
        <w:spacing w:before="59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把三次计数之和再乘以4就是12小时的胎动数。如果每小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时胎动次数少于3次，或12小时胎动次数少于20次，表明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胎儿宫内窘迫，应及时报告医生以得到及时处置。</w:t>
      </w:r>
    </w:p>
    <w:p>
      <w:pPr>
        <w:ind w:left="1317"/>
        <w:spacing w:before="233" w:line="222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51" w:id="218"/>
      <w:bookmarkEnd w:id="218"/>
      <w:r>
        <w:rPr>
          <w:rFonts w:ascii="FangSong" w:hAnsi="FangSong" w:eastAsia="FangSong" w:cs="FangSong"/>
          <w:sz w:val="27"/>
          <w:szCs w:val="27"/>
        </w:rPr>
        <w:t>第二节</w:t>
      </w:r>
      <w:r>
        <w:rPr>
          <w:rFonts w:ascii="FangSong" w:hAnsi="FangSong" w:eastAsia="FangSong" w:cs="FangSong"/>
          <w:sz w:val="27"/>
          <w:szCs w:val="27"/>
        </w:rPr>
        <w:t xml:space="preserve">  </w:t>
      </w:r>
      <w:r>
        <w:rPr>
          <w:rFonts w:ascii="FangSong" w:hAnsi="FangSong" w:eastAsia="FangSong" w:cs="FangSong"/>
          <w:sz w:val="27"/>
          <w:szCs w:val="27"/>
        </w:rPr>
        <w:t>先兆流产的治疗</w:t>
      </w:r>
    </w:p>
    <w:p>
      <w:pPr>
        <w:ind w:left="16" w:right="58" w:firstLine="430"/>
        <w:spacing w:before="115" w:line="29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先兆流产是以保胎为治疗原则的，并且经过治</w:t>
      </w:r>
      <w:r>
        <w:rPr>
          <w:rFonts w:ascii="SimSun" w:hAnsi="SimSun" w:eastAsia="SimSun" w:cs="SimSun"/>
          <w:sz w:val="21"/>
          <w:szCs w:val="21"/>
          <w:spacing w:val="2"/>
        </w:rPr>
        <w:t>疗大部分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可以治愈，继续妊娠至足月分娩。习惯性流产有先兆者和无</w:t>
      </w:r>
    </w:p>
    <w:p>
      <w:pPr>
        <w:spacing w:line="294" w:lineRule="auto"/>
        <w:sectPr>
          <w:footerReference w:type="default" r:id="rId98"/>
          <w:pgSz w:w="7220" w:h="10350"/>
          <w:pgMar w:top="400" w:right="522" w:bottom="717" w:left="1083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先兆者，都是以保胎为治疗原则的。</w:t>
      </w:r>
    </w:p>
    <w:p>
      <w:pPr>
        <w:ind w:right="52" w:firstLine="429"/>
        <w:spacing w:before="4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接受治疗的病人应卧床休息，尽量避免一切足以引起子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宫收缩的刺激，如重复的阴道检查、性生活</w:t>
      </w:r>
      <w:r>
        <w:rPr>
          <w:rFonts w:ascii="SimSun" w:hAnsi="SimSun" w:eastAsia="SimSun" w:cs="SimSun"/>
          <w:sz w:val="21"/>
          <w:szCs w:val="21"/>
          <w:spacing w:val="3"/>
        </w:rPr>
        <w:t>等，应在禁忌之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列。减少不必要的思想紧张和顾虑。对先兆流产(包括习惯性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流产)的治疗必须采取休息、药物治疗、饮食疗法等综合措</w:t>
      </w:r>
      <w:r>
        <w:rPr>
          <w:rFonts w:ascii="SimSun" w:hAnsi="SimSun" w:eastAsia="SimSun" w:cs="SimSun"/>
          <w:sz w:val="21"/>
          <w:szCs w:val="21"/>
          <w:spacing w:val="-6"/>
        </w:rPr>
        <w:t>施。</w:t>
      </w:r>
    </w:p>
    <w:p>
      <w:pPr>
        <w:ind w:left="432"/>
        <w:spacing w:before="247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52" w:id="219"/>
      <w:bookmarkEnd w:id="219"/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一、药物治疗</w:t>
      </w:r>
    </w:p>
    <w:p>
      <w:pPr>
        <w:ind w:right="127" w:firstLine="429"/>
        <w:spacing w:before="169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对先兆流产的药物治疗，我们体会中医药的保胎治疗效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果较好。从目前对一些中药保胎药物的化学成分、药理作用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的研究看，中药保胎药物，不仅含有西药保胎的维生</w:t>
      </w:r>
      <w:r>
        <w:rPr>
          <w:rFonts w:ascii="SimSun" w:hAnsi="SimSun" w:eastAsia="SimSun" w:cs="SimSun"/>
          <w:sz w:val="21"/>
          <w:szCs w:val="21"/>
          <w:spacing w:val="2"/>
        </w:rPr>
        <w:t>素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E</w:t>
      </w:r>
      <w:r>
        <w:rPr>
          <w:rFonts w:ascii="Times New Roman" w:hAnsi="Times New Roman" w:eastAsia="Times New Roman" w:cs="Times New Roman"/>
          <w:sz w:val="21"/>
          <w:szCs w:val="21"/>
          <w:spacing w:val="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其他维生素成分，还有类孕激素样的制止宫缩的作用。此外 </w:t>
      </w:r>
      <w:r>
        <w:rPr>
          <w:rFonts w:ascii="SimSun" w:hAnsi="SimSun" w:eastAsia="SimSun" w:cs="SimSun"/>
          <w:sz w:val="21"/>
          <w:szCs w:val="21"/>
          <w:spacing w:val="3"/>
        </w:rPr>
        <w:t>中药还有部分消除流产原因的作用，从而使其保胎效果更为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可靠。还值得提出的是使用中药保胎治疗没有致畸的危险，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目前应用中药保胎成功的病例报道也没有发现畸胎情况。</w:t>
      </w:r>
    </w:p>
    <w:p>
      <w:pPr>
        <w:ind w:right="128" w:firstLine="429"/>
        <w:spacing w:before="7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如前所述，中医学将胎动不安分为肾虚、气虚、血虚、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血热、外伤五个证型；胎漏分为气虚、血热二个证型；滑胎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主要责之肾虚一型。可见胎动不安的五个证型包括</w:t>
      </w:r>
      <w:r>
        <w:rPr>
          <w:rFonts w:ascii="SimSun" w:hAnsi="SimSun" w:eastAsia="SimSun" w:cs="SimSun"/>
          <w:sz w:val="21"/>
          <w:szCs w:val="21"/>
          <w:spacing w:val="2"/>
        </w:rPr>
        <w:t>了胎漏、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滑胎的全部证型，而胎动不安、胎漏、滑胎又都属于先兆流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产范畴，所以对先兆流产的治疗亦以肾虚、</w:t>
      </w:r>
      <w:r>
        <w:rPr>
          <w:rFonts w:ascii="SimSun" w:hAnsi="SimSun" w:eastAsia="SimSun" w:cs="SimSun"/>
          <w:sz w:val="21"/>
          <w:szCs w:val="21"/>
          <w:spacing w:val="3"/>
        </w:rPr>
        <w:t>气虚、血虚、血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热、外伤五个证型进行辨证治疗。</w:t>
      </w:r>
    </w:p>
    <w:p>
      <w:pPr>
        <w:ind w:right="139" w:firstLine="429"/>
        <w:spacing w:before="20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融中西医学的理论，无论何型先兆流产，必须具备下列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主要征象：腰疫腹痛、胎动下坠，或阴道有少量流血，宫体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大小与妊娠月份相符，宫口闭合，妊娠试验(+)</w:t>
      </w:r>
      <w:r>
        <w:rPr>
          <w:rFonts w:ascii="SimSun" w:hAnsi="SimSun" w:eastAsia="SimSun" w:cs="SimSun"/>
          <w:sz w:val="21"/>
          <w:szCs w:val="21"/>
        </w:rPr>
        <w:t>,</w:t>
      </w:r>
      <w:r>
        <w:rPr>
          <w:rFonts w:ascii="SimSun" w:hAnsi="SimSun" w:eastAsia="SimSun" w:cs="SimSun"/>
          <w:sz w:val="21"/>
          <w:szCs w:val="21"/>
          <w:spacing w:val="-50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B 型超声证 </w:t>
      </w:r>
      <w:r>
        <w:rPr>
          <w:rFonts w:ascii="SimSun" w:hAnsi="SimSun" w:eastAsia="SimSun" w:cs="SimSun"/>
          <w:sz w:val="21"/>
          <w:szCs w:val="21"/>
          <w:spacing w:val="-1"/>
        </w:rPr>
        <w:t>实活胎。</w:t>
      </w:r>
    </w:p>
    <w:p>
      <w:pPr>
        <w:ind w:left="429"/>
        <w:spacing w:before="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现将其各型治疗分述如下：</w:t>
      </w:r>
    </w:p>
    <w:p>
      <w:pPr>
        <w:ind w:left="432"/>
        <w:spacing w:before="66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(一)肾虚型先兆流产</w:t>
      </w:r>
    </w:p>
    <w:p>
      <w:pPr>
        <w:ind w:left="429"/>
        <w:spacing w:before="8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前述主要征象兼见：胫膝疫软，头晕耳鸣，每有滑胎史。</w:t>
      </w:r>
    </w:p>
    <w:p>
      <w:pPr>
        <w:spacing w:line="219" w:lineRule="auto"/>
        <w:sectPr>
          <w:footerReference w:type="default" r:id="rId99"/>
          <w:pgSz w:w="7220" w:h="10350"/>
          <w:pgMar w:top="400" w:right="1083" w:bottom="747" w:left="450" w:header="0" w:footer="53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ind w:right="80"/>
        <w:spacing w:before="65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若肾阳虚者，并见腰痛如折，尿频失禁，舌质淡，苔白滑，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脉沉弱；若肾阴虚者，并见手足心热，颧赤唇红，舌红而</w:t>
      </w:r>
      <w:r>
        <w:rPr>
          <w:rFonts w:ascii="SimSun" w:hAnsi="SimSun" w:eastAsia="SimSun" w:cs="SimSun"/>
          <w:sz w:val="20"/>
          <w:szCs w:val="20"/>
          <w:spacing w:val="2"/>
        </w:rPr>
        <w:t>干，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脉细数。</w:t>
      </w:r>
    </w:p>
    <w:p>
      <w:pPr>
        <w:ind w:right="43" w:firstLine="442"/>
        <w:spacing w:before="93" w:line="23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肾阳虚的治疗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宜温阳补肾益气，固冲安胎。常用下列方 </w:t>
      </w:r>
      <w:r>
        <w:rPr>
          <w:rFonts w:ascii="SimSun" w:hAnsi="SimSun" w:eastAsia="SimSun" w:cs="SimSun"/>
          <w:sz w:val="20"/>
          <w:szCs w:val="20"/>
        </w:rPr>
        <w:t>剂。</w:t>
      </w:r>
    </w:p>
    <w:p>
      <w:pPr>
        <w:ind w:left="440"/>
        <w:spacing w:before="8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1.</w:t>
      </w:r>
      <w:r>
        <w:rPr>
          <w:rFonts w:ascii="SimSun" w:hAnsi="SimSun" w:eastAsia="SimSun" w:cs="SimSun"/>
          <w:sz w:val="20"/>
          <w:szCs w:val="20"/>
          <w:spacing w:val="5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补肾安胎饮(《中医妇科治疗学》)。</w:t>
      </w:r>
    </w:p>
    <w:p>
      <w:pPr>
        <w:ind w:right="19"/>
        <w:spacing w:before="103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1"/>
        </w:rPr>
        <w:t>菟丝子25克</w:t>
      </w:r>
      <w:r>
        <w:rPr>
          <w:rFonts w:ascii="SimSun" w:hAnsi="SimSun" w:eastAsia="SimSun" w:cs="SimSun"/>
          <w:sz w:val="20"/>
          <w:szCs w:val="20"/>
          <w:spacing w:val="10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1"/>
        </w:rPr>
        <w:t>补骨脂15克</w:t>
      </w:r>
      <w:r>
        <w:rPr>
          <w:rFonts w:ascii="SimSun" w:hAnsi="SimSun" w:eastAsia="SimSun" w:cs="SimSun"/>
          <w:sz w:val="20"/>
          <w:szCs w:val="20"/>
          <w:spacing w:val="9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1"/>
        </w:rPr>
        <w:t>狗脊15克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1"/>
        </w:rPr>
        <w:t>益智仁15克</w:t>
      </w:r>
    </w:p>
    <w:p>
      <w:pPr>
        <w:ind w:left="99" w:firstLine="10"/>
        <w:spacing w:before="63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川续断20克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炒杜仲15克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党参20克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白术15克 ·</w:t>
      </w:r>
      <w:r>
        <w:rPr>
          <w:rFonts w:ascii="SimSun" w:hAnsi="SimSun" w:eastAsia="SimSun" w:cs="SimSun"/>
          <w:sz w:val="20"/>
          <w:szCs w:val="20"/>
          <w:spacing w:val="-5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阿胶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1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0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艾叶炭15克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水煎服，每日或隔日一剂。</w:t>
      </w:r>
    </w:p>
    <w:p>
      <w:pPr>
        <w:ind w:right="81" w:firstLine="440"/>
        <w:spacing w:before="51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说明：原方有人参，本方用党参代替。若胎动下坠甚者，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可加桑寄生20克、升麻10克。</w:t>
      </w:r>
    </w:p>
    <w:p>
      <w:pPr>
        <w:ind w:right="40" w:firstLine="440"/>
        <w:spacing w:before="36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方中，菟丝子、补骨脂温肾阳而益精气；狗脊、川断、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杜仲补肾强腰膝而安胎；党参、白术益气固摄；阿胶、艾叶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炭养血止血安胎；益智仁固肾气而止遗尿。全方共收温肾益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气、固摄安胎之效。</w:t>
      </w:r>
    </w:p>
    <w:p>
      <w:pPr>
        <w:ind w:left="440"/>
        <w:spacing w:before="50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2. 验方(《圣惠方》)。</w:t>
      </w:r>
    </w:p>
    <w:p>
      <w:pPr>
        <w:ind w:right="40" w:firstLine="440"/>
        <w:spacing w:before="87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</w:rPr>
        <w:t>熟干地黄75克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1"/>
        </w:rPr>
        <w:t>鹿茸45克、去毛、酥炙微</w:t>
      </w:r>
      <w:r>
        <w:rPr>
          <w:rFonts w:ascii="SimSun" w:hAnsi="SimSun" w:eastAsia="SimSun" w:cs="SimSun"/>
          <w:sz w:val="20"/>
          <w:szCs w:val="20"/>
          <w:spacing w:val="20"/>
        </w:rPr>
        <w:t>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0"/>
        </w:rPr>
        <w:t>鹿角胶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60克、捣碎、炒令黄燥  艾叶30克、微炒  节麻根45克、</w:t>
      </w:r>
    </w:p>
    <w:p>
      <w:pPr>
        <w:spacing w:before="3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挫  上药细罗为散，食前粥引调下6克。</w:t>
      </w:r>
    </w:p>
    <w:p>
      <w:pPr>
        <w:ind w:left="440"/>
        <w:spacing w:before="6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全方有补肾阳、益精髓、止血安胎之效。</w:t>
      </w:r>
    </w:p>
    <w:p>
      <w:pPr>
        <w:ind w:left="440"/>
        <w:spacing w:before="65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3. 单方(《圣惠方》)。</w:t>
      </w:r>
    </w:p>
    <w:p>
      <w:pPr>
        <w:ind w:right="39" w:firstLine="440"/>
        <w:spacing w:before="91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桑寄生一两半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艾叶半两、微炒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5"/>
        </w:rPr>
        <w:t>阿胶一两、捣碎、炒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令黄燥  上药用水一碗半，煎至一碗、去滓食前温服。</w:t>
      </w:r>
    </w:p>
    <w:p>
      <w:pPr>
        <w:ind w:right="34" w:firstLine="442"/>
        <w:spacing w:line="285" w:lineRule="auto"/>
        <w:rPr>
          <w:rFonts w:ascii="SimSun" w:hAnsi="SimSun" w:eastAsia="SimSun" w:cs="SimSun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b/>
          <w:bCs/>
          <w:spacing w:val="12"/>
        </w:rPr>
        <w:t>肾阴虚的治疗</w:t>
      </w:r>
      <w:r>
        <w:rPr>
          <w:rFonts w:ascii="KaiTi" w:hAnsi="KaiTi" w:eastAsia="KaiTi" w:cs="KaiTi"/>
          <w:sz w:val="20"/>
          <w:szCs w:val="20"/>
          <w:spacing w:val="1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宜滋阴补肾填精，固冲安胎。常用下列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方剂。</w:t>
      </w:r>
    </w:p>
    <w:p>
      <w:pPr>
        <w:ind w:left="440"/>
        <w:spacing w:before="2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寿胎丸(《医学衷中参西录》)加味。</w:t>
      </w:r>
    </w:p>
    <w:p>
      <w:pPr>
        <w:ind w:left="440"/>
        <w:spacing w:before="9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9"/>
        </w:rPr>
        <w:t>菟丝子25克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9"/>
        </w:rPr>
        <w:t>川续断20克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9"/>
        </w:rPr>
        <w:t>桑寄生20克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9"/>
        </w:rPr>
        <w:t>阿胶15克</w:t>
      </w:r>
    </w:p>
    <w:p>
      <w:pPr>
        <w:spacing w:line="219" w:lineRule="auto"/>
        <w:sectPr>
          <w:footerReference w:type="default" r:id="rId100"/>
          <w:pgSz w:w="7220" w:h="10350"/>
          <w:pgMar w:top="400" w:right="698" w:bottom="660" w:left="939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17" w:lineRule="auto"/>
        <w:rPr/>
      </w:pPr>
      <w:r/>
    </w:p>
    <w:p>
      <w:pPr>
        <w:pStyle w:val="BodyText"/>
        <w:spacing w:line="318" w:lineRule="auto"/>
        <w:rPr/>
      </w:pPr>
      <w:r/>
    </w:p>
    <w:p>
      <w:pPr>
        <w:ind w:left="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熟地15克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5"/>
        </w:rPr>
        <w:t>山萸肉20克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地骨皮10克 水煎服，每日或隔</w:t>
      </w:r>
    </w:p>
    <w:p>
      <w:pPr>
        <w:ind w:left="9"/>
        <w:spacing w:before="3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日一剂。</w:t>
      </w:r>
    </w:p>
    <w:p>
      <w:pPr>
        <w:ind w:left="9" w:right="132" w:firstLine="439"/>
        <w:spacing w:before="80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说明：本方前四味药为寿胎丸原方。本证若兼流血者，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可酌加炒地榆35克。</w:t>
      </w:r>
    </w:p>
    <w:p>
      <w:pPr>
        <w:ind w:left="9" w:right="86" w:firstLine="439"/>
        <w:spacing w:before="29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方中，菟丝子补肾而益精气；熟地、山萸肉滋肾而填精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血；川断、寄生固摄安胎；阿胶、地骨皮滋阴凉</w:t>
      </w:r>
      <w:r>
        <w:rPr>
          <w:rFonts w:ascii="SimSun" w:hAnsi="SimSun" w:eastAsia="SimSun" w:cs="SimSun"/>
          <w:sz w:val="21"/>
          <w:szCs w:val="21"/>
          <w:spacing w:val="-6"/>
        </w:rPr>
        <w:t>血而清虚热。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综合全方有滋肾填精、养血安胎之效。</w:t>
      </w:r>
    </w:p>
    <w:p>
      <w:pPr>
        <w:ind w:left="449"/>
        <w:spacing w:before="2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2. 万氏方(《万氏妇人科》)。</w:t>
      </w:r>
    </w:p>
    <w:p>
      <w:pPr>
        <w:ind w:right="54" w:firstLine="449"/>
        <w:spacing w:before="72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4"/>
        </w:rPr>
        <w:t>川续断20克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黄柏炒15克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杜仲炒20克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五味子炒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6"/>
        </w:rPr>
        <w:t>10克</w:t>
      </w:r>
      <w:r>
        <w:rPr>
          <w:rFonts w:ascii="SimSun" w:hAnsi="SimSun" w:eastAsia="SimSun" w:cs="SimSun"/>
          <w:sz w:val="21"/>
          <w:szCs w:val="21"/>
          <w:spacing w:val="9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6"/>
        </w:rPr>
        <w:t>熟地20克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6"/>
        </w:rPr>
        <w:t>白芍20克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6"/>
        </w:rPr>
        <w:t>当归10克川芎5克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6"/>
        </w:rPr>
        <w:t>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药水煎服，每日一剂或隔日一剂。</w:t>
      </w:r>
    </w:p>
    <w:p>
      <w:pPr>
        <w:ind w:left="9" w:right="54" w:firstLine="439"/>
        <w:spacing w:before="4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全方有补肾固冲、养血安胎之效。方中川芎性燥用时宜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去，更加桑寄生20克。</w:t>
      </w:r>
    </w:p>
    <w:p>
      <w:pPr>
        <w:ind w:left="449"/>
        <w:spacing w:before="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3. 杜仲丸(《校注妇人良方》)。</w:t>
      </w:r>
    </w:p>
    <w:p>
      <w:pPr>
        <w:ind w:left="9" w:right="58" w:firstLine="439"/>
        <w:spacing w:before="6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杜仲炒，续断酒浸，等分为末，煮枣肉丸，桐子大，每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服七十丸，酒下，米饮亦可。</w:t>
      </w:r>
    </w:p>
    <w:p>
      <w:pPr>
        <w:ind w:left="452"/>
        <w:spacing w:before="8" w:line="222" w:lineRule="auto"/>
        <w:rPr>
          <w:rFonts w:ascii="SimHei" w:hAnsi="SimHei" w:eastAsia="SimHei" w:cs="SimHei"/>
          <w:sz w:val="21"/>
          <w:szCs w:val="21"/>
        </w:rPr>
      </w:pPr>
      <w:bookmarkStart w:name="bookmark168" w:id="220"/>
      <w:bookmarkEnd w:id="220"/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典型病例</w:t>
      </w:r>
    </w:p>
    <w:p>
      <w:pPr>
        <w:ind w:left="9" w:right="54" w:firstLine="439"/>
        <w:spacing w:before="55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1. 刘××,25岁，工人，住院号25149。停经47天，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阴道流血1天。流血量少色暗，腰疫腿软，头晕耳鸣，</w:t>
      </w:r>
      <w:r>
        <w:rPr>
          <w:rFonts w:ascii="SimSun" w:hAnsi="SimSun" w:eastAsia="SimSun" w:cs="SimSun"/>
          <w:sz w:val="21"/>
          <w:szCs w:val="21"/>
          <w:spacing w:val="7"/>
        </w:rPr>
        <w:t>畏寒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肢冷，舌质淡，苔薄白，脉沉滑。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一孕0产，妊娠</w:t>
      </w:r>
      <w:r>
        <w:rPr>
          <w:rFonts w:ascii="SimSun" w:hAnsi="SimSun" w:eastAsia="SimSun" w:cs="SimSun"/>
          <w:sz w:val="21"/>
          <w:szCs w:val="21"/>
          <w:spacing w:val="-1"/>
        </w:rPr>
        <w:t>试验(+)。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诊断：中医，胎动不安(肾阳虚型);西医，先</w:t>
      </w:r>
      <w:r>
        <w:rPr>
          <w:rFonts w:ascii="SimSun" w:hAnsi="SimSun" w:eastAsia="SimSun" w:cs="SimSun"/>
          <w:sz w:val="21"/>
          <w:szCs w:val="21"/>
          <w:spacing w:val="15"/>
        </w:rPr>
        <w:t>兆流产。方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药：补肾安胎饮加减，党参25克、黄芪30克、白术15克、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杜仲20克、川断25克、菟丝子25克、寄生30克、阿胶15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克、山药20克、白芍20克、狗脊15克，水煎服。服二剂阴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道流血量少，腰疫痛减，轻度头晕、恶心。又三剂血止，诸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症悉除。又三剂巩固疗效，8天痊愈出院。</w:t>
      </w:r>
    </w:p>
    <w:p>
      <w:pPr>
        <w:ind w:left="449"/>
        <w:spacing w:before="99" w:line="21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2. 吴××,26岁，干部，住院号26</w:t>
      </w:r>
      <w:r>
        <w:rPr>
          <w:rFonts w:ascii="SimSun" w:hAnsi="SimSun" w:eastAsia="SimSun" w:cs="SimSun"/>
          <w:sz w:val="21"/>
          <w:szCs w:val="21"/>
          <w:spacing w:val="11"/>
        </w:rPr>
        <w:t>323。妊娠29周，</w:t>
      </w:r>
    </w:p>
    <w:p>
      <w:pPr>
        <w:spacing w:line="216" w:lineRule="auto"/>
        <w:sectPr>
          <w:footerReference w:type="default" r:id="rId101"/>
          <w:pgSz w:w="7220" w:h="10350"/>
          <w:pgMar w:top="400" w:right="1083" w:bottom="707" w:left="510" w:header="0" w:footer="49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right="33"/>
        <w:spacing w:before="68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腹痛腰疫，伴阴道下血1天。曾于半月前有阴道流血治愈。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此次流血量多，色暗有块，腹痛、腰疫、腿</w:t>
      </w:r>
      <w:r>
        <w:rPr>
          <w:rFonts w:ascii="SimSun" w:hAnsi="SimSun" w:eastAsia="SimSun" w:cs="SimSun"/>
          <w:sz w:val="21"/>
          <w:szCs w:val="21"/>
          <w:spacing w:val="-5"/>
        </w:rPr>
        <w:t>软，口渴喜冷饮，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手足心热，头晕，舌红苔薄，脉滑数。宫底脐上二横指，有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不规律宫缩，枕左前位，胎心150次/分。诊断：中医，胎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动不安(肾阴虚型);西医，先兆流产，前置胎盘?(入院后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经B 超声诊断为边缘性前置胎盘)方药：寿胎丸加减，菟丝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子25克、桑寄生25克、续断15克、杜仲20克、黄芩15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克、山萸肉15克、生地15克、旱莲草20克、炒地榆20克，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水煎服。服药3剂阴道流血巳止，腰疫腹痛减轻。又服7剂，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诸症悉除，住院14天痊愈出院。嘱避免过劳，定期产前检查。</w:t>
      </w:r>
    </w:p>
    <w:p>
      <w:pPr>
        <w:ind w:right="14" w:firstLine="480"/>
        <w:spacing w:before="99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3. 赵××,30岁，工人，住院号217</w:t>
      </w:r>
      <w:r>
        <w:rPr>
          <w:rFonts w:ascii="SimSun" w:hAnsi="SimSun" w:eastAsia="SimSun" w:cs="SimSun"/>
          <w:sz w:val="21"/>
          <w:szCs w:val="21"/>
          <w:spacing w:val="12"/>
        </w:rPr>
        <w:t>27。停经47天，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腰疫腹痛5天，阴道流血1小时。流血量少，</w:t>
      </w:r>
      <w:r>
        <w:rPr>
          <w:rFonts w:ascii="SimSun" w:hAnsi="SimSun" w:eastAsia="SimSun" w:cs="SimSun"/>
          <w:sz w:val="21"/>
          <w:szCs w:val="21"/>
          <w:spacing w:val="11"/>
        </w:rPr>
        <w:t>腰疫腹痛，小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腹下坠，头晕耳鸣，小便频数，有滑胎史，舌淡红，苔薄白，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脉沉细，妊娠试验(+)。4孕0产，25岁</w:t>
      </w:r>
      <w:r>
        <w:rPr>
          <w:rFonts w:ascii="SimSun" w:hAnsi="SimSun" w:eastAsia="SimSun" w:cs="SimSun"/>
          <w:sz w:val="21"/>
          <w:szCs w:val="21"/>
          <w:spacing w:val="1"/>
        </w:rPr>
        <w:t>结婚后，分别于妊娠6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个月、3个月、50天自然流产，后二次因不全流产均行刮宫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术。平素月经量少，经常腰疫腿软，头晕乏力。诊断：中医，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胎动不安、滑胎(肾气虚型);西医，先兆流产、习惯性流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产。方药：寿胎丸加减，菟丝子30克、川断20克、寄生20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克、枸杞子20克、杜仲20克、牡蛎35克、白芍20克、黄芪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50克、旱莲草20克，水煎服，每日一剂，嘱卧床休息。服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上药10剂血止，又服上药加减42剂诸症悉除。经三次妊娠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试验</w:t>
      </w:r>
      <w:r>
        <w:rPr>
          <w:rFonts w:ascii="Times New Roman" w:hAnsi="Times New Roman" w:eastAsia="Times New Roman" w:cs="Times New Roman"/>
          <w:sz w:val="21"/>
          <w:szCs w:val="21"/>
        </w:rPr>
        <w:t>(H),B   </w:t>
      </w:r>
      <w:r>
        <w:rPr>
          <w:rFonts w:ascii="SimSun" w:hAnsi="SimSun" w:eastAsia="SimSun" w:cs="SimSun"/>
          <w:sz w:val="21"/>
          <w:szCs w:val="21"/>
        </w:rPr>
        <w:t>超声诊断活胎，痊愈出院。</w:t>
      </w:r>
    </w:p>
    <w:p>
      <w:pPr>
        <w:ind w:firstLine="460"/>
        <w:spacing w:before="103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按：本病例入院时病情危重，曾配合使用黄体酮20毫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克，每日肌肉注射一次，共用二周。该患过去三次流产均经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系统使用西药治疗未获成功，本次虽然使用了西药，仍</w:t>
      </w:r>
      <w:r>
        <w:rPr>
          <w:rFonts w:ascii="SimSun" w:hAnsi="SimSun" w:eastAsia="SimSun" w:cs="SimSun"/>
          <w:sz w:val="21"/>
          <w:szCs w:val="21"/>
          <w:spacing w:val="4"/>
        </w:rPr>
        <w:t>然可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以肯定中药疗效。又本例经随访证实胎儿足月分娩，且无畸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形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。</w:t>
      </w:r>
    </w:p>
    <w:p>
      <w:pPr>
        <w:spacing w:line="268" w:lineRule="auto"/>
        <w:sectPr>
          <w:footerReference w:type="default" r:id="rId102"/>
          <w:pgSz w:w="7220" w:h="10350"/>
          <w:pgMar w:top="400" w:right="690" w:bottom="717" w:left="939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462"/>
        <w:spacing w:before="65" w:line="238" w:lineRule="auto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15"/>
        </w:rPr>
        <w:t>(二)气虚型先兆流产</w:t>
      </w:r>
    </w:p>
    <w:p>
      <w:pPr>
        <w:ind w:right="96" w:firstLine="459"/>
        <w:spacing w:before="80" w:line="23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前述主要征象兼见：神倦乏力，下坠感明显，舌淡苔薄，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脉缓弱。</w:t>
      </w:r>
    </w:p>
    <w:p>
      <w:pPr>
        <w:ind w:left="459"/>
        <w:spacing w:before="11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气虚的治疗，宜补中益气，固摄安胎。常用下列方剂。</w:t>
      </w:r>
    </w:p>
    <w:p>
      <w:pPr>
        <w:ind w:left="459"/>
        <w:spacing w:before="6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举元煎(《景岳全书》)加味。</w:t>
      </w:r>
    </w:p>
    <w:p>
      <w:pPr>
        <w:ind w:right="36" w:firstLine="459"/>
        <w:spacing w:before="63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党参15克  白</w:t>
      </w:r>
      <w:r>
        <w:rPr>
          <w:rFonts w:ascii="SimSun" w:hAnsi="SimSun" w:eastAsia="SimSun" w:cs="SimSun"/>
          <w:sz w:val="20"/>
          <w:szCs w:val="20"/>
          <w:spacing w:val="-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术 1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0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克  黄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芪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5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0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克  升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麻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5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克  菟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丝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子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2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5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克  川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断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2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0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3"/>
        </w:rPr>
        <w:t>寄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生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2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0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克  阿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胶</w:t>
      </w:r>
      <w:r>
        <w:rPr>
          <w:rFonts w:ascii="SimSun" w:hAnsi="SimSun" w:eastAsia="SimSun" w:cs="SimSu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1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0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克  乌贼骨15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克  炙甘草10克</w:t>
      </w:r>
      <w:r>
        <w:rPr>
          <w:rFonts w:ascii="SimSun" w:hAnsi="SimSun" w:eastAsia="SimSun" w:cs="SimSun"/>
          <w:sz w:val="20"/>
          <w:szCs w:val="20"/>
          <w:spacing w:val="10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水煎服，每日一剂。</w:t>
      </w:r>
    </w:p>
    <w:p>
      <w:pPr>
        <w:ind w:right="97" w:firstLine="459"/>
        <w:spacing w:before="40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说明：原方为人参，本方用党参代替。若阴道流血者，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宜酌加艾叶炭15克、陈棕炭20克。</w:t>
      </w:r>
    </w:p>
    <w:p>
      <w:pPr>
        <w:ind w:right="67" w:firstLine="459"/>
        <w:spacing w:before="49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方中，参、术、芪、草补中益气；升麻以升阳；菟丝子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补肾阳而益精气；川断、寄生、乌贼骨固摄冲任；阿胶养血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安胎；艾叶炭温经止血；陈棕炭涩血止血。</w:t>
      </w:r>
    </w:p>
    <w:p>
      <w:pPr>
        <w:ind w:left="459"/>
        <w:spacing w:before="5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2. 黄芪散(《圣惠方》)。</w:t>
      </w:r>
    </w:p>
    <w:p>
      <w:pPr>
        <w:ind w:left="459"/>
        <w:spacing w:before="8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黄芪75克</w:t>
      </w:r>
      <w:r>
        <w:rPr>
          <w:rFonts w:ascii="SimSun" w:hAnsi="SimSun" w:eastAsia="SimSun" w:cs="SimSun"/>
          <w:sz w:val="20"/>
          <w:szCs w:val="20"/>
          <w:spacing w:val="1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桑寄生50克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地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榆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5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0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克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1"/>
        </w:rPr>
        <w:t>艾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叶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炒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2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克</w:t>
      </w:r>
    </w:p>
    <w:p>
      <w:pPr>
        <w:ind w:right="67"/>
        <w:spacing w:before="72" w:line="27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6"/>
        </w:rPr>
        <w:t>龙骨2克</w:t>
      </w:r>
      <w:r>
        <w:rPr>
          <w:rFonts w:ascii="SimSun" w:hAnsi="SimSun" w:eastAsia="SimSun" w:cs="SimSun"/>
          <w:sz w:val="20"/>
          <w:szCs w:val="20"/>
          <w:spacing w:val="9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熟干地黄50克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共研细末，为散，每服20克。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加水100毫升，入姜1片、大枣3枚，煎至60毫升，去滓食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前温服。</w:t>
      </w:r>
    </w:p>
    <w:p>
      <w:pPr>
        <w:ind w:left="459"/>
        <w:spacing w:before="3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全方有补气固摄，止血安胎之效。</w:t>
      </w:r>
    </w:p>
    <w:p>
      <w:pPr>
        <w:ind w:left="459"/>
        <w:spacing w:before="8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3.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简便单方(《经效产宝》)。</w:t>
      </w:r>
    </w:p>
    <w:p>
      <w:pPr>
        <w:ind w:right="25" w:firstLine="459"/>
        <w:spacing w:before="74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黄芪150克</w:t>
      </w:r>
      <w:r>
        <w:rPr>
          <w:rFonts w:ascii="SimSun" w:hAnsi="SimSun" w:eastAsia="SimSun" w:cs="SimSun"/>
          <w:sz w:val="20"/>
          <w:szCs w:val="20"/>
          <w:spacing w:val="10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糯米适量  以水七碗，煎取二碗，分为四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服</w:t>
      </w:r>
      <w:r>
        <w:rPr>
          <w:rFonts w:ascii="SimSun" w:hAnsi="SimSun" w:eastAsia="SimSun" w:cs="SimSun"/>
          <w:sz w:val="20"/>
          <w:szCs w:val="20"/>
          <w:spacing w:val="-5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。</w:t>
      </w:r>
    </w:p>
    <w:p>
      <w:pPr>
        <w:ind w:right="30"/>
        <w:spacing w:before="34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又方：黄芪50克  寄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生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5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0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克  糯米25克  水煎服，每</w:t>
      </w:r>
    </w:p>
    <w:p>
      <w:pPr>
        <w:spacing w:before="7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日一剂，连服4～6剂。</w:t>
      </w:r>
    </w:p>
    <w:p>
      <w:pPr>
        <w:ind w:left="462"/>
        <w:spacing w:before="121" w:line="175" w:lineRule="auto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b/>
          <w:bCs/>
          <w:spacing w:val="16"/>
        </w:rPr>
        <w:t>典型病例</w:t>
      </w:r>
    </w:p>
    <w:p>
      <w:pPr>
        <w:ind w:right="66" w:firstLine="459"/>
        <w:spacing w:before="89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王××,女，27岁，工人，病志号22438。闭经43天，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阴道血性分泌物6天。血色浅淡，腰疫，略有腹痛，小腹坠</w:t>
      </w:r>
    </w:p>
    <w:p>
      <w:pPr>
        <w:spacing w:line="266" w:lineRule="auto"/>
        <w:sectPr>
          <w:footerReference w:type="default" r:id="rId103"/>
          <w:pgSz w:w="7220" w:h="10350"/>
          <w:pgMar w:top="400" w:right="1083" w:bottom="700" w:left="519" w:header="0" w:footer="5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15" w:lineRule="auto"/>
        <w:rPr/>
      </w:pPr>
      <w:r/>
    </w:p>
    <w:p>
      <w:pPr>
        <w:pStyle w:val="BodyText"/>
        <w:spacing w:line="315" w:lineRule="auto"/>
        <w:rPr/>
      </w:pPr>
      <w:r/>
    </w:p>
    <w:p>
      <w:pPr>
        <w:ind w:right="5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胀，精神疲倦，头晕气短，动则汗出，面色咣白，舌质淡润，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苔白滑，脉滑缓。妊娠试验(+),1孕0产</w:t>
      </w:r>
      <w:r>
        <w:rPr>
          <w:rFonts w:ascii="SimSun" w:hAnsi="SimSun" w:eastAsia="SimSun" w:cs="SimSun"/>
          <w:sz w:val="21"/>
          <w:szCs w:val="21"/>
          <w:spacing w:val="9"/>
        </w:rPr>
        <w:t>。诊断：中医，胎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动不安(气虚型);西医，先兆流产。方药：举元煎加减，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黄芪50克、党参15克、白术15克、白芍25克、升麻10克、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寄生20克、杜仲15克、阿胶15克、砂仁10克、菟丝子25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克、艾叶炭15克，水煎服。服8剂血止，诸症悉除。后继服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数剂以固疗效。连续三次妊娠试验(4),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B </w:t>
      </w:r>
      <w:r>
        <w:rPr>
          <w:rFonts w:ascii="SimSun" w:hAnsi="SimSun" w:eastAsia="SimSun" w:cs="SimSun"/>
          <w:sz w:val="21"/>
          <w:szCs w:val="21"/>
          <w:spacing w:val="-1"/>
        </w:rPr>
        <w:t>超声证实活胎，住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院29天痊愈出院。</w:t>
      </w:r>
    </w:p>
    <w:p>
      <w:pPr>
        <w:ind w:left="402"/>
        <w:spacing w:before="43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(三)血虚型先兆流产</w:t>
      </w:r>
    </w:p>
    <w:p>
      <w:pPr>
        <w:ind w:right="53" w:firstLine="399"/>
        <w:spacing w:before="63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前述主要征象兼见：眼花心悸，头晕耳鸣，面色萎黄，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舌淡无苔，脉虚缓而滑。</w:t>
      </w:r>
    </w:p>
    <w:p>
      <w:pPr>
        <w:ind w:left="399"/>
        <w:spacing w:before="5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血虚的治疗，宜健脾养血，固冲安胎。常用下列方剂。</w:t>
      </w:r>
    </w:p>
    <w:p>
      <w:pPr>
        <w:ind w:left="399"/>
        <w:spacing w:before="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1. 胎元饮(《景岳全书》)加减。</w:t>
      </w:r>
    </w:p>
    <w:p>
      <w:pPr>
        <w:ind w:firstLine="399"/>
        <w:spacing w:before="5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4"/>
        </w:rPr>
        <w:t>党参20克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白术15克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熟地20克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白芍25克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当归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10克</w:t>
      </w:r>
      <w:r>
        <w:rPr>
          <w:rFonts w:ascii="SimSun" w:hAnsi="SimSun" w:eastAsia="SimSun" w:cs="SimSun"/>
          <w:sz w:val="21"/>
          <w:szCs w:val="21"/>
          <w:spacing w:val="10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甘草10克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杜仲15克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寄生20克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5"/>
        </w:rPr>
        <w:t>川断20克</w:t>
      </w:r>
    </w:p>
    <w:p>
      <w:pPr>
        <w:spacing w:before="2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阿胶15克</w:t>
      </w:r>
      <w:r>
        <w:rPr>
          <w:rFonts w:ascii="SimSun" w:hAnsi="SimSun" w:eastAsia="SimSun" w:cs="SimSun"/>
          <w:sz w:val="21"/>
          <w:szCs w:val="21"/>
          <w:spacing w:val="10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水煎服，每日一剂。</w:t>
      </w:r>
    </w:p>
    <w:p>
      <w:pPr>
        <w:ind w:right="53" w:firstLine="399"/>
        <w:spacing w:before="51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说明：原方有人参，本方用党参代替。有阴道流血者，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酌加艾叶炭15克、炒地榆35～50克。</w:t>
      </w:r>
    </w:p>
    <w:p>
      <w:pPr>
        <w:ind w:right="23" w:firstLine="399"/>
        <w:spacing w:before="40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方中，参、术、草健脾调中；地、芍、归、胶补血养血；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杜仲、川断、寄生固冲安胎。共收健脾养血，固冲</w:t>
      </w:r>
      <w:r>
        <w:rPr>
          <w:rFonts w:ascii="SimSun" w:hAnsi="SimSun" w:eastAsia="SimSun" w:cs="SimSun"/>
          <w:sz w:val="21"/>
          <w:szCs w:val="21"/>
          <w:spacing w:val="-7"/>
        </w:rPr>
        <w:t>安胎之效。</w:t>
      </w:r>
    </w:p>
    <w:p>
      <w:pPr>
        <w:ind w:left="399"/>
        <w:spacing w:before="3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2. 阿胶散(《校注妇人良方》)。</w:t>
      </w:r>
    </w:p>
    <w:p>
      <w:pPr>
        <w:ind w:right="1" w:firstLine="399"/>
        <w:spacing w:before="71" w:line="27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7"/>
        </w:rPr>
        <w:t>熟地黄10克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7"/>
        </w:rPr>
        <w:t>白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芍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药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5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克</w:t>
      </w:r>
      <w:r>
        <w:rPr>
          <w:rFonts w:ascii="FangSong" w:hAnsi="FangSong" w:eastAsia="FangSong" w:cs="FangSong"/>
          <w:sz w:val="21"/>
          <w:szCs w:val="21"/>
          <w:spacing w:val="10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艾</w:t>
      </w:r>
      <w:r>
        <w:rPr>
          <w:rFonts w:ascii="FangSong" w:hAnsi="FangSong" w:eastAsia="FangSong" w:cs="FangSong"/>
          <w:sz w:val="21"/>
          <w:szCs w:val="21"/>
          <w:spacing w:val="-3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叶</w:t>
      </w:r>
      <w:r>
        <w:rPr>
          <w:rFonts w:ascii="FangSong" w:hAnsi="FangSong" w:eastAsia="FangSong" w:cs="FangSong"/>
          <w:sz w:val="21"/>
          <w:szCs w:val="21"/>
          <w:spacing w:val="-4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5</w:t>
      </w:r>
      <w:r>
        <w:rPr>
          <w:rFonts w:ascii="FangSong" w:hAnsi="FangSong" w:eastAsia="FangSong" w:cs="FangSong"/>
          <w:sz w:val="21"/>
          <w:szCs w:val="21"/>
          <w:spacing w:val="-3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克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7"/>
        </w:rPr>
        <w:t>当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归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5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克</w:t>
      </w:r>
      <w:r>
        <w:rPr>
          <w:rFonts w:ascii="FangSong" w:hAnsi="FangSong" w:eastAsia="FangSong" w:cs="FangSong"/>
          <w:sz w:val="21"/>
          <w:szCs w:val="21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7"/>
        </w:rPr>
        <w:t>黄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5"/>
        </w:rPr>
        <w:t>芪炒5克</w:t>
      </w:r>
      <w:r>
        <w:rPr>
          <w:rFonts w:ascii="FangSong" w:hAnsi="FangSong" w:eastAsia="FangSong" w:cs="FangSong"/>
          <w:sz w:val="21"/>
          <w:szCs w:val="21"/>
          <w:spacing w:val="9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5"/>
        </w:rPr>
        <w:t>甘草炙5克</w:t>
      </w:r>
      <w:r>
        <w:rPr>
          <w:rFonts w:ascii="FangSong" w:hAnsi="FangSong" w:eastAsia="FangSong" w:cs="FangSong"/>
          <w:sz w:val="21"/>
          <w:szCs w:val="21"/>
          <w:spacing w:val="9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5"/>
        </w:rPr>
        <w:t>阿胶炒5克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25"/>
        </w:rPr>
        <w:t>上药用姜3片、枣5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1"/>
        </w:rPr>
        <w:t>枚，水煎服，每日或隔日一剂。</w:t>
      </w:r>
    </w:p>
    <w:p>
      <w:pPr>
        <w:ind w:left="399"/>
        <w:spacing w:before="1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全方有补气养血安胎之效。</w:t>
      </w:r>
    </w:p>
    <w:p>
      <w:pPr>
        <w:ind w:left="399"/>
        <w:spacing w:before="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3. 二黄散(《济阴纲目》)。</w:t>
      </w:r>
    </w:p>
    <w:p>
      <w:pPr>
        <w:ind w:left="399"/>
        <w:spacing w:before="7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生地黄  熟地黄各等份，共为细末，每服5克。</w:t>
      </w:r>
    </w:p>
    <w:p>
      <w:pPr>
        <w:spacing w:line="219" w:lineRule="auto"/>
        <w:sectPr>
          <w:footerReference w:type="default" r:id="rId104"/>
          <w:pgSz w:w="7220" w:h="10350"/>
          <w:pgMar w:top="400" w:right="721" w:bottom="698" w:left="970" w:header="0" w:footer="4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452"/>
        <w:spacing w:before="69" w:line="222" w:lineRule="auto"/>
        <w:rPr>
          <w:rFonts w:ascii="SimHei" w:hAnsi="SimHei" w:eastAsia="SimHei" w:cs="SimHei"/>
          <w:sz w:val="21"/>
          <w:szCs w:val="21"/>
        </w:rPr>
      </w:pPr>
      <w:bookmarkStart w:name="bookmark169" w:id="221"/>
      <w:bookmarkEnd w:id="221"/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典型病例</w:t>
      </w:r>
    </w:p>
    <w:p>
      <w:pPr>
        <w:ind w:right="26" w:firstLine="449"/>
        <w:spacing w:before="8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杨××,29岁，干部，住院号22413。妊娠96天，阴道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流血2天。流血量少色淡，腰疫小腹隐痛，头晕心悸，失眠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健忘，面色淡黄，舌淡少苔，脉虚缓而滑。</w:t>
      </w:r>
      <w:r>
        <w:rPr>
          <w:rFonts w:ascii="SimSun" w:hAnsi="SimSun" w:eastAsia="SimSun" w:cs="SimSun"/>
          <w:sz w:val="21"/>
          <w:szCs w:val="21"/>
          <w:spacing w:val="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一孕0产，妊娠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试验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(H),A</w:t>
      </w:r>
      <w:r>
        <w:rPr>
          <w:rFonts w:ascii="Times New Roman" w:hAnsi="Times New Roman" w:eastAsia="Times New Roman" w:cs="Times New Roman"/>
          <w:sz w:val="21"/>
          <w:szCs w:val="21"/>
          <w:spacing w:val="2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型超声诊断活胎。诊断：中医，胎动不安(</w:t>
      </w:r>
      <w:r>
        <w:rPr>
          <w:rFonts w:ascii="SimSun" w:hAnsi="SimSun" w:eastAsia="SimSun" w:cs="SimSun"/>
          <w:sz w:val="21"/>
          <w:szCs w:val="21"/>
          <w:spacing w:val="5"/>
        </w:rPr>
        <w:t>血虚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型);西医，先兆流产。方药：胎元饮加减，熟地15克、白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芍25克、当归10克、党参20克、白术15克、炒杜仲15克、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川断20克、菟丝子20克、阿胶10克、艾叶炭</w:t>
      </w:r>
      <w:r>
        <w:rPr>
          <w:rFonts w:ascii="SimSun" w:hAnsi="SimSun" w:eastAsia="SimSun" w:cs="SimSun"/>
          <w:sz w:val="21"/>
          <w:szCs w:val="21"/>
          <w:spacing w:val="17"/>
        </w:rPr>
        <w:t>15克，水煎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服，每日一剂。服药4剂血止，又服3剂诸症悉除，又服4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剂以固疗效，住院12天痊愈出院。</w:t>
      </w:r>
    </w:p>
    <w:p>
      <w:pPr>
        <w:ind w:left="452"/>
        <w:spacing w:before="56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9"/>
        </w:rPr>
        <w:t>(四)血热型先兆流产</w:t>
      </w:r>
    </w:p>
    <w:p>
      <w:pPr>
        <w:ind w:right="81" w:firstLine="449"/>
        <w:spacing w:before="73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前述主要征象兼见：心烦少寐，渴喜冷饮，便干溲赤，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舌红苔黄，脉滑数。</w:t>
      </w:r>
    </w:p>
    <w:p>
      <w:pPr>
        <w:ind w:left="449"/>
        <w:spacing w:before="4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血热的治疗，宜清热益阴，养血安胎。常用下列方剂。</w:t>
      </w:r>
    </w:p>
    <w:p>
      <w:pPr>
        <w:ind w:left="449"/>
        <w:spacing w:before="4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1. 保阴煎(《景岳全书》)加味。</w:t>
      </w:r>
    </w:p>
    <w:p>
      <w:pPr>
        <w:ind w:left="109" w:right="7" w:firstLine="339"/>
        <w:spacing w:before="6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4"/>
        </w:rPr>
        <w:t>生地15克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熟地15克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4"/>
        </w:rPr>
        <w:t>白芍20克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山药25克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川断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20克</w:t>
      </w:r>
      <w:r>
        <w:rPr>
          <w:rFonts w:ascii="SimSun" w:hAnsi="SimSun" w:eastAsia="SimSun" w:cs="SimSun"/>
          <w:sz w:val="21"/>
          <w:szCs w:val="21"/>
          <w:spacing w:val="10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黄芩15克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黄柏20克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甘草10克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寄生20克</w:t>
      </w:r>
    </w:p>
    <w:p>
      <w:pPr>
        <w:spacing w:before="2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阿胶10克</w:t>
      </w:r>
      <w:r>
        <w:rPr>
          <w:rFonts w:ascii="SimSun" w:hAnsi="SimSun" w:eastAsia="SimSun" w:cs="SimSun"/>
          <w:sz w:val="21"/>
          <w:szCs w:val="21"/>
          <w:spacing w:val="1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水煎服，每日一剂。</w:t>
      </w:r>
    </w:p>
    <w:p>
      <w:pPr>
        <w:ind w:right="26" w:firstLine="449"/>
        <w:spacing w:before="50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说明：本方前8味药为保阴煎原方。有流血者，酌加旱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莲草20克、炒地榆35克。</w:t>
      </w:r>
    </w:p>
    <w:p>
      <w:pPr>
        <w:ind w:right="45" w:firstLine="449"/>
        <w:spacing w:before="31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方中，黄芩、黄柏、生地清热凉血；熟地养血滋阴；芍 </w:t>
      </w:r>
      <w:r>
        <w:rPr>
          <w:rFonts w:ascii="SimSun" w:hAnsi="SimSun" w:eastAsia="SimSun" w:cs="SimSun"/>
          <w:sz w:val="21"/>
          <w:szCs w:val="21"/>
          <w:spacing w:val="3"/>
        </w:rPr>
        <w:t>药和血敛阴；山药、川断、寄生补肾固摄安胎；甘草调和诸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药。共收清热益阴，养血安胎之效。</w:t>
      </w:r>
    </w:p>
    <w:p>
      <w:pPr>
        <w:ind w:left="449"/>
        <w:spacing w:before="2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2. 胡连丸(《万氏妇人科》)。</w:t>
      </w:r>
    </w:p>
    <w:p>
      <w:pPr>
        <w:ind w:right="9" w:firstLine="449"/>
        <w:spacing w:before="53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3"/>
        </w:rPr>
        <w:t>胡连50克</w:t>
      </w:r>
      <w:r>
        <w:rPr>
          <w:rFonts w:ascii="SimSun" w:hAnsi="SimSun" w:eastAsia="SimSun" w:cs="SimSun"/>
          <w:sz w:val="21"/>
          <w:szCs w:val="21"/>
          <w:spacing w:val="7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黄芩100克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白术100克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莲肉50克</w:t>
      </w:r>
      <w:r>
        <w:rPr>
          <w:rFonts w:ascii="SimSun" w:hAnsi="SimSun" w:eastAsia="SimSun" w:cs="SimSun"/>
          <w:sz w:val="21"/>
          <w:szCs w:val="21"/>
          <w:spacing w:val="8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仁50克</w:t>
      </w:r>
      <w:r>
        <w:rPr>
          <w:rFonts w:ascii="SimSun" w:hAnsi="SimSun" w:eastAsia="SimSun" w:cs="SimSun"/>
          <w:sz w:val="21"/>
          <w:szCs w:val="21"/>
          <w:spacing w:val="10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炙甘草50克山药150克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前六味共为细末</w:t>
      </w:r>
      <w:r>
        <w:rPr>
          <w:rFonts w:ascii="SimSun" w:hAnsi="SimSun" w:eastAsia="SimSun" w:cs="SimSun"/>
          <w:sz w:val="21"/>
          <w:szCs w:val="21"/>
          <w:spacing w:val="25"/>
        </w:rPr>
        <w:t>，山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药作糊为丸，每服3~5克，日服2~3次。</w:t>
      </w:r>
    </w:p>
    <w:p>
      <w:pPr>
        <w:spacing w:line="272" w:lineRule="auto"/>
        <w:sectPr>
          <w:footerReference w:type="default" r:id="rId105"/>
          <w:pgSz w:w="7220" w:h="10350"/>
          <w:pgMar w:top="400" w:right="1083" w:bottom="707" w:left="550" w:header="0" w:footer="49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53" w:lineRule="auto"/>
        <w:rPr/>
      </w:pPr>
      <w:r/>
    </w:p>
    <w:p>
      <w:pPr>
        <w:pStyle w:val="BodyText"/>
        <w:spacing w:line="353" w:lineRule="auto"/>
        <w:rPr/>
      </w:pPr>
      <w:r/>
    </w:p>
    <w:p>
      <w:pPr>
        <w:ind w:left="430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全方有清热益气安胎之效。</w:t>
      </w:r>
    </w:p>
    <w:p>
      <w:pPr>
        <w:ind w:left="430"/>
        <w:spacing w:before="3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3. 单方(《圣惠方》)。</w:t>
      </w:r>
    </w:p>
    <w:p>
      <w:pPr>
        <w:ind w:firstLine="430"/>
        <w:spacing w:before="68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生地黄，捣取汁一小盏，煎令沸，入鸡子白1枚，搅令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匀，顿服之。</w:t>
      </w:r>
    </w:p>
    <w:p>
      <w:pPr>
        <w:ind w:left="433"/>
        <w:spacing w:before="24" w:line="222" w:lineRule="auto"/>
        <w:rPr>
          <w:rFonts w:ascii="SimHei" w:hAnsi="SimHei" w:eastAsia="SimHei" w:cs="SimHei"/>
          <w:sz w:val="21"/>
          <w:szCs w:val="21"/>
        </w:rPr>
      </w:pPr>
      <w:bookmarkStart w:name="bookmark170" w:id="222"/>
      <w:bookmarkEnd w:id="222"/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典型病例</w:t>
      </w:r>
    </w:p>
    <w:p>
      <w:pPr>
        <w:ind w:right="2" w:firstLine="430"/>
        <w:spacing w:before="62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权×,女，25岁，工人，住院号21545。</w:t>
      </w:r>
      <w:r>
        <w:rPr>
          <w:rFonts w:ascii="SimSun" w:hAnsi="SimSun" w:eastAsia="SimSun" w:cs="SimSun"/>
          <w:sz w:val="21"/>
          <w:szCs w:val="21"/>
          <w:spacing w:val="2"/>
        </w:rPr>
        <w:t>妊娠90天，阴道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流血3天。流血血色深红，小腹坠痛，心烦，有时手足心</w:t>
      </w:r>
      <w:r>
        <w:rPr>
          <w:rFonts w:ascii="SimSun" w:hAnsi="SimSun" w:eastAsia="SimSun" w:cs="SimSun"/>
          <w:sz w:val="21"/>
          <w:szCs w:val="21"/>
          <w:spacing w:val="-1"/>
        </w:rPr>
        <w:t>热，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舌质红，苔薄黄，脉滑数。1孕0产，妊娠试验(+)。诊断：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中医，胎动不安(血热型);西医，先兆流产。方药：保阴煎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加减，生地20克、白芍25克、川断20克、山药15克、黄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芩15克、黄柏15克、寄生25克、杜仲15克、旱莲草25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克、炒地榆30克、甘草5克，水煎服，每日一剂。服药7剂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血止，但余症不减；又服3剂，更致腰疫，小腿疫痛，轻度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腹泻。故改用补气养血、固肾安胎法：黄芪50克、白术15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克、川断20克、寄生20克、杜仲15克、菟丝</w:t>
      </w:r>
      <w:r>
        <w:rPr>
          <w:rFonts w:ascii="SimSun" w:hAnsi="SimSun" w:eastAsia="SimSun" w:cs="SimSun"/>
          <w:sz w:val="21"/>
          <w:szCs w:val="21"/>
          <w:spacing w:val="18"/>
        </w:rPr>
        <w:t>子20克、白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芍25克、黄芩15克、旱莲草30克，水煎服，每日一剂。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服7剂，诸症悉除，妊娠试验(+),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B </w:t>
      </w:r>
      <w:r>
        <w:rPr>
          <w:rFonts w:ascii="SimSun" w:hAnsi="SimSun" w:eastAsia="SimSun" w:cs="SimSun"/>
          <w:sz w:val="21"/>
          <w:szCs w:val="21"/>
          <w:spacing w:val="7"/>
        </w:rPr>
        <w:t>型超声诊断胎儿发育良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好，住院18天痊愈出院。</w:t>
      </w:r>
    </w:p>
    <w:p>
      <w:pPr>
        <w:ind w:right="36" w:firstLine="430"/>
        <w:spacing w:before="58" w:line="27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按：本案说明，虽因血热致成胎动不安，治疗法当清热，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但应中病即止，不可过用寒凉，寒甚则肃杀</w:t>
      </w:r>
      <w:r>
        <w:rPr>
          <w:rFonts w:ascii="SimSun" w:hAnsi="SimSun" w:eastAsia="SimSun" w:cs="SimSun"/>
          <w:sz w:val="21"/>
          <w:szCs w:val="21"/>
          <w:spacing w:val="2"/>
        </w:rPr>
        <w:t>生机，总宜固肾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调养气血为主，以合肾以系胎、气以载胎、血以养胎之理。</w:t>
      </w:r>
    </w:p>
    <w:p>
      <w:pPr>
        <w:ind w:left="433"/>
        <w:spacing w:before="1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(五)外伤型先兆流产</w:t>
      </w:r>
    </w:p>
    <w:p>
      <w:pPr>
        <w:ind w:right="19" w:firstLine="430"/>
        <w:spacing w:before="6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前述主要征象兼有：跌仆闪挫，登高持重等外伤史，精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神倦怠，脉滑无力。</w:t>
      </w:r>
    </w:p>
    <w:p>
      <w:pPr>
        <w:ind w:left="430"/>
        <w:spacing w:before="1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外伤的治疗宜扶气养血、固冲安胎。常用下列方</w:t>
      </w:r>
      <w:r>
        <w:rPr>
          <w:rFonts w:ascii="SimSun" w:hAnsi="SimSun" w:eastAsia="SimSun" w:cs="SimSun"/>
          <w:sz w:val="21"/>
          <w:szCs w:val="21"/>
          <w:spacing w:val="1"/>
        </w:rPr>
        <w:t>剂。</w:t>
      </w:r>
    </w:p>
    <w:p>
      <w:pPr>
        <w:ind w:left="430"/>
        <w:spacing w:before="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1.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圣愈汤(《东垣十书》)加减。</w:t>
      </w:r>
    </w:p>
    <w:p>
      <w:pPr>
        <w:ind w:right="18"/>
        <w:spacing w:before="73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3"/>
        </w:rPr>
        <w:t>党参20克</w:t>
      </w:r>
      <w:r>
        <w:rPr>
          <w:rFonts w:ascii="SimSun" w:hAnsi="SimSun" w:eastAsia="SimSun" w:cs="SimSun"/>
          <w:sz w:val="21"/>
          <w:szCs w:val="21"/>
          <w:spacing w:val="10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黄芪50克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熟地20克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白芍25克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阿胶</w:t>
      </w:r>
    </w:p>
    <w:p>
      <w:pPr>
        <w:spacing w:line="219" w:lineRule="auto"/>
        <w:sectPr>
          <w:footerReference w:type="default" r:id="rId106"/>
          <w:pgSz w:w="7220" w:h="10350"/>
          <w:pgMar w:top="400" w:right="680" w:bottom="657" w:left="970" w:header="0" w:footer="44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left="99"/>
        <w:spacing w:before="68" w:line="221" w:lineRule="auto"/>
        <w:rPr>
          <w:rFonts w:ascii="FangSong" w:hAnsi="FangSong" w:eastAsia="FangSong" w:cs="FangSong"/>
          <w:sz w:val="21"/>
          <w:szCs w:val="21"/>
        </w:rPr>
      </w:pPr>
      <w:bookmarkStart w:name="bookmark171" w:id="223"/>
      <w:bookmarkEnd w:id="223"/>
      <w:r>
        <w:rPr>
          <w:rFonts w:ascii="FangSong" w:hAnsi="FangSong" w:eastAsia="FangSong" w:cs="FangSong"/>
          <w:sz w:val="21"/>
          <w:szCs w:val="21"/>
          <w:spacing w:val="24"/>
        </w:rPr>
        <w:t>15克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24"/>
        </w:rPr>
        <w:t>杜仲15克</w:t>
      </w:r>
      <w:r>
        <w:rPr>
          <w:rFonts w:ascii="FangSong" w:hAnsi="FangSong" w:eastAsia="FangSong" w:cs="FangSong"/>
          <w:sz w:val="21"/>
          <w:szCs w:val="21"/>
          <w:spacing w:val="9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4"/>
        </w:rPr>
        <w:t>川断20克</w:t>
      </w:r>
      <w:r>
        <w:rPr>
          <w:rFonts w:ascii="FangSong" w:hAnsi="FangSong" w:eastAsia="FangSong" w:cs="FangSong"/>
          <w:sz w:val="21"/>
          <w:szCs w:val="21"/>
          <w:spacing w:val="9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4"/>
        </w:rPr>
        <w:t>寄生20克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24"/>
        </w:rPr>
        <w:t>砂仁15克</w:t>
      </w:r>
    </w:p>
    <w:p>
      <w:pPr>
        <w:ind w:right="20" w:firstLine="439"/>
        <w:spacing w:before="72" w:line="25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说明：圣愈汤原方为人参、黄芪合四物汤，因其中当归、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川芎行血逐瘀，非胎动不安者所宜，故去归、芎，加阿胶代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之；同时用党参代人参。若兼有阴道流血者，宜酌加艾叶炭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15克、炒地榆35克。</w:t>
      </w:r>
    </w:p>
    <w:p>
      <w:pPr>
        <w:ind w:right="55" w:firstLine="439"/>
        <w:spacing w:before="59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方中，参、芪补气；地、芍、阿胶养血；砂仁调气和中；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杜仲、川断、寄生固肾安胎。故全方扶气养血，而理气血之</w:t>
      </w:r>
      <w:r>
        <w:rPr>
          <w:rFonts w:ascii="SimSun" w:hAnsi="SimSun" w:eastAsia="SimSun" w:cs="SimSun"/>
          <w:sz w:val="21"/>
          <w:szCs w:val="21"/>
          <w:spacing w:val="-14"/>
        </w:rPr>
        <w:t>乱，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固肾安胎。</w:t>
      </w:r>
    </w:p>
    <w:p>
      <w:pPr>
        <w:ind w:left="439"/>
        <w:spacing w:before="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2. 保命安胎汤(《陈素庵妇科补解》)。</w:t>
      </w:r>
    </w:p>
    <w:p>
      <w:pPr>
        <w:ind w:left="99" w:firstLine="339"/>
        <w:spacing w:before="52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3"/>
        </w:rPr>
        <w:t>黄芪30克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白术15克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白芍20克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当归10克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川芎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10克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香附10克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砂仁15克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陈皮15克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紫苏10克</w:t>
      </w:r>
    </w:p>
    <w:p>
      <w:pPr>
        <w:ind w:right="51"/>
        <w:spacing w:before="33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秦艽10克  艾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叶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1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5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醉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芩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1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0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童便20毫升</w:t>
      </w:r>
      <w:r>
        <w:rPr>
          <w:rFonts w:ascii="SimSun" w:hAnsi="SimSun" w:eastAsia="SimSun" w:cs="SimSun"/>
          <w:sz w:val="21"/>
          <w:szCs w:val="21"/>
          <w:spacing w:val="9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水煎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服，每日一剂。</w:t>
      </w:r>
    </w:p>
    <w:p>
      <w:pPr>
        <w:ind w:right="19" w:firstLine="439"/>
        <w:spacing w:before="61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全方有补气养血，调气理血安胎之效，用治外伤胎</w:t>
      </w:r>
      <w:r>
        <w:rPr>
          <w:rFonts w:ascii="SimSun" w:hAnsi="SimSun" w:eastAsia="SimSun" w:cs="SimSun"/>
          <w:sz w:val="21"/>
          <w:szCs w:val="21"/>
          <w:spacing w:val="2"/>
        </w:rPr>
        <w:t>动不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安。然若胎动下坠甚或阴道有流血者，宜去归、芎、香附之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活血，去紫苏、秦艽之发散，酌加阿胶10克、炒地榆25</w:t>
      </w:r>
      <w:r>
        <w:rPr>
          <w:rFonts w:ascii="SimSun" w:hAnsi="SimSun" w:eastAsia="SimSun" w:cs="SimSun"/>
          <w:sz w:val="21"/>
          <w:szCs w:val="21"/>
          <w:spacing w:val="1"/>
        </w:rPr>
        <w:t>克、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牡蛎35克。</w:t>
      </w:r>
    </w:p>
    <w:p>
      <w:pPr>
        <w:ind w:left="439"/>
        <w:spacing w:before="3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3. 单方(《校注妇人良方》)。</w:t>
      </w:r>
    </w:p>
    <w:p>
      <w:pPr>
        <w:ind w:right="75" w:firstLine="439"/>
        <w:spacing w:before="80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阿胶炙50克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熟艾叶5克 上药以水三碗，煮</w:t>
      </w:r>
      <w:r>
        <w:rPr>
          <w:rFonts w:ascii="SimSun" w:hAnsi="SimSun" w:eastAsia="SimSun" w:cs="SimSun"/>
          <w:sz w:val="21"/>
          <w:szCs w:val="21"/>
          <w:spacing w:val="9"/>
        </w:rPr>
        <w:t>取二碗，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分三次服。</w:t>
      </w:r>
    </w:p>
    <w:p>
      <w:pPr>
        <w:ind w:left="442"/>
        <w:spacing w:before="3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典型病例</w:t>
      </w:r>
    </w:p>
    <w:p>
      <w:pPr>
        <w:ind w:right="6" w:firstLine="439"/>
        <w:spacing w:before="64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葛××,25岁，工人，病志号24747。停经45天，阴道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流血2天。两天前因闪挫致腰疫腹痛，时有下坠感，并有阴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道流血，精神倦怠，舌淡苔薄，脉滑无力。2孕0产，妊娠 </w:t>
      </w:r>
      <w:r>
        <w:rPr>
          <w:rFonts w:ascii="SimSun" w:hAnsi="SimSun" w:eastAsia="SimSun" w:cs="SimSun"/>
          <w:sz w:val="21"/>
          <w:szCs w:val="21"/>
          <w:spacing w:val="10"/>
        </w:rPr>
        <w:t>试验(+)。诊断：中医，胎动不安(外伤型);西医，先兆流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产。方药：圣愈汤合寿胎丸加减，菟丝子35克、黄芪3</w:t>
      </w:r>
      <w:r>
        <w:rPr>
          <w:rFonts w:ascii="SimSun" w:hAnsi="SimSun" w:eastAsia="SimSun" w:cs="SimSun"/>
          <w:sz w:val="21"/>
          <w:szCs w:val="21"/>
          <w:spacing w:val="1"/>
        </w:rPr>
        <w:t>0克、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党参20克、寄生20克、川断20克、白芍25克、女贞子15</w:t>
      </w:r>
    </w:p>
    <w:p>
      <w:pPr>
        <w:spacing w:line="269" w:lineRule="auto"/>
        <w:sectPr>
          <w:footerReference w:type="default" r:id="rId107"/>
          <w:pgSz w:w="7220" w:h="10350"/>
          <w:pgMar w:top="400" w:right="1029" w:bottom="687" w:left="619" w:header="0" w:footer="47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1"/>
        <w:spacing w:before="68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</w:rPr>
        <w:t>克、旱莲草15克、山药25克、甘草10克、阿</w:t>
      </w:r>
      <w:r>
        <w:rPr>
          <w:rFonts w:ascii="SimSun" w:hAnsi="SimSun" w:eastAsia="SimSun" w:cs="SimSun"/>
          <w:sz w:val="21"/>
          <w:szCs w:val="21"/>
          <w:spacing w:val="17"/>
        </w:rPr>
        <w:t>胶15克，水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煎服。服药8剂，诸症悉除。又服3剂以固疗效，住院11天 </w:t>
      </w:r>
      <w:r>
        <w:rPr>
          <w:rFonts w:ascii="SimSun" w:hAnsi="SimSun" w:eastAsia="SimSun" w:cs="SimSun"/>
          <w:sz w:val="21"/>
          <w:szCs w:val="21"/>
          <w:spacing w:val="-7"/>
        </w:rPr>
        <w:t>痊愈出院。</w:t>
      </w:r>
    </w:p>
    <w:p>
      <w:pPr>
        <w:ind w:right="22" w:firstLine="450"/>
        <w:spacing w:before="37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中医学认为，胎气之固，全赖肾以系胎，气以载胎，血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以养胎。其胎动不安者，则由于肾气亏损，气血失调，冲任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不固所致，这是胎动不安的核心机理。因此，对本病的治疗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必以补肾为主，兼予调养气血。</w:t>
      </w:r>
    </w:p>
    <w:p>
      <w:pPr>
        <w:ind w:right="12" w:firstLine="450"/>
        <w:spacing w:before="41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从上所述五个证型先兆流产所用的方药来看，亦足以体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现这一治疗原则。前述每个证型里所列的第一个方剂，就是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该型先兆流产治疗的首选方剂。我们剖析这些首选的方剂和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实际病例的用药，就会发现安胎的方药里都有寿胎丸(菟丝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子、用断、寄生、阿胶)的成分，这与肾藏精主生殖的理论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是密切相关的，诚如《医学衷中参西录》所说：“流产为妇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人恒有之病，而方书所载保胎之方，未有用之必效者。诚以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保胎之药，当注重于肾，以变化胎之性情气质，使之善吸其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母之气化以自养，自无流产之虞。”因此我们在各型先兆流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产的治疗中就可以把握住一个重要而有效的规律，即各型胎 </w:t>
      </w:r>
      <w:r>
        <w:rPr>
          <w:rFonts w:ascii="SimSun" w:hAnsi="SimSun" w:eastAsia="SimSun" w:cs="SimSun"/>
          <w:sz w:val="21"/>
          <w:szCs w:val="21"/>
          <w:spacing w:val="5"/>
        </w:rPr>
        <w:t>动不安的用药都可以在寿胎丸的基础上加减变化(如表5)。</w:t>
      </w:r>
    </w:p>
    <w:p>
      <w:pPr>
        <w:ind w:firstLine="450"/>
        <w:spacing w:before="7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由此可见，以寿胎丸加味治疗先兆流产、习惯性流产(胎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动不安、滑胎)确有提纲挈领、纲举目张的效用。</w:t>
      </w:r>
    </w:p>
    <w:p>
      <w:pPr>
        <w:ind w:right="9" w:firstLine="450"/>
        <w:spacing w:before="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习惯性流产一症，不仅孕期确有肾虚的见证，而且平时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也多有头晕耳鸣、腰疫腿软之症，从“不治已病治未病”的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角度看，对习惯性流产在孕前进行调治则更属必要，即在平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时给予寿胎丸加味的治疗，以达补肾益气、填精养血的目的。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则肾气即固，精血充盛，胎孕得以摄养，岂有流产之理?笔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者临床体会：保产无忧不无忧，芩术圣药不全灵，辨证审因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最重要，安胎之本在肾经。</w:t>
      </w:r>
    </w:p>
    <w:p>
      <w:pPr>
        <w:spacing w:line="269" w:lineRule="auto"/>
        <w:sectPr>
          <w:footerReference w:type="default" r:id="rId108"/>
          <w:pgSz w:w="7220" w:h="10350"/>
          <w:pgMar w:top="400" w:right="728" w:bottom="725" w:left="930" w:header="0" w:footer="51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ind w:left="1122"/>
        <w:spacing w:before="68" w:line="223" w:lineRule="auto"/>
        <w:rPr>
          <w:rFonts w:ascii="KaiTi" w:hAnsi="KaiTi" w:eastAsia="KaiTi" w:cs="KaiTi"/>
          <w:sz w:val="21"/>
          <w:szCs w:val="21"/>
        </w:rPr>
      </w:pPr>
      <w:bookmarkStart w:name="bookmark173" w:id="225"/>
      <w:bookmarkEnd w:id="225"/>
      <w:r>
        <w:rPr>
          <w:rFonts w:ascii="KaiTi" w:hAnsi="KaiTi" w:eastAsia="KaiTi" w:cs="KaiTi"/>
          <w:sz w:val="21"/>
          <w:szCs w:val="21"/>
          <w:b/>
          <w:bCs/>
        </w:rPr>
        <w:t>表</w:t>
      </w:r>
      <w:r>
        <w:rPr>
          <w:rFonts w:ascii="KaiTi" w:hAnsi="KaiTi" w:eastAsia="KaiTi" w:cs="KaiTi"/>
          <w:sz w:val="21"/>
          <w:szCs w:val="21"/>
          <w:spacing w:val="-28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</w:rPr>
        <w:t>5</w:t>
      </w:r>
      <w:r>
        <w:rPr>
          <w:rFonts w:ascii="KaiTi" w:hAnsi="KaiTi" w:eastAsia="KaiTi" w:cs="KaiTi"/>
          <w:sz w:val="21"/>
          <w:szCs w:val="21"/>
        </w:rPr>
        <w:t xml:space="preserve">  </w:t>
      </w:r>
      <w:r>
        <w:rPr>
          <w:rFonts w:ascii="KaiTi" w:hAnsi="KaiTi" w:eastAsia="KaiTi" w:cs="KaiTi"/>
          <w:sz w:val="21"/>
          <w:szCs w:val="21"/>
          <w:b/>
          <w:bCs/>
        </w:rPr>
        <w:t>各型先兆流产治疗用药一览表</w:t>
      </w:r>
    </w:p>
    <w:p>
      <w:pPr>
        <w:spacing w:line="70" w:lineRule="exact"/>
        <w:rPr/>
      </w:pPr>
      <w:r/>
    </w:p>
    <w:tbl>
      <w:tblPr>
        <w:tblStyle w:val="TableNormal"/>
        <w:tblW w:w="5559" w:type="dxa"/>
        <w:tblInd w:w="3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970"/>
        <w:gridCol w:w="999"/>
        <w:gridCol w:w="660"/>
        <w:gridCol w:w="1640"/>
        <w:gridCol w:w="1290"/>
      </w:tblGrid>
      <w:tr>
        <w:trPr>
          <w:trHeight w:val="494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319"/>
              <w:spacing w:before="177" w:line="22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证型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344"/>
              <w:spacing w:before="171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6"/>
              </w:rPr>
              <w:t>治则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172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基础方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516"/>
              <w:spacing w:before="172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加减变化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486"/>
              <w:spacing w:before="172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备注</w:t>
            </w:r>
          </w:p>
        </w:tc>
      </w:tr>
      <w:tr>
        <w:trPr>
          <w:trHeight w:val="489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67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2"/>
              </w:rPr>
              <w:t>肾阳虚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04" w:right="108" w:firstLine="10"/>
              <w:spacing w:before="97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温阳补肾固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冲安胎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97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寿胎丸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 w:right="99" w:firstLine="30"/>
              <w:spacing w:before="97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8"/>
              </w:rPr>
              <w:t>酌加补骨脂、狗存、</w:t>
            </w:r>
            <w:r>
              <w:rPr>
                <w:sz w:val="15"/>
                <w:szCs w:val="15"/>
                <w:spacing w:val="1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杜仲、盆智仁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06" w:right="124" w:firstLine="9"/>
              <w:spacing w:before="97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补气为佐，恰是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补肾安胎饮</w:t>
            </w:r>
          </w:p>
        </w:tc>
      </w:tr>
      <w:tr>
        <w:trPr>
          <w:trHeight w:val="489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88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2"/>
              </w:rPr>
              <w:t>肾阴虚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04" w:right="108" w:firstLine="10"/>
              <w:spacing w:before="98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滋阴补肾固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冲安胎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98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寿胎丸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 w:right="109" w:firstLine="19"/>
              <w:spacing w:before="98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8"/>
              </w:rPr>
              <w:t>酌加山萸肉、熟地、</w:t>
            </w:r>
            <w:r>
              <w:rPr>
                <w:sz w:val="15"/>
                <w:szCs w:val="15"/>
                <w:spacing w:val="1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地骨皮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98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满热为佐</w:t>
            </w:r>
          </w:p>
        </w:tc>
      </w:tr>
      <w:tr>
        <w:trPr>
          <w:trHeight w:val="489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89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气虚型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75" w:right="108" w:firstLine="39"/>
              <w:spacing w:before="89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补中盆气固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摄安胎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99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寿胎丸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 w:right="211"/>
              <w:spacing w:before="98" w:line="21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酌加人参、白术、黄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武、升麻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15"/>
              <w:spacing w:before="88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恰是举元煎加味</w:t>
            </w:r>
          </w:p>
        </w:tc>
      </w:tr>
      <w:tr>
        <w:trPr>
          <w:trHeight w:val="479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90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血虚型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04" w:right="108" w:firstLine="10"/>
              <w:spacing w:before="90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健脾养血固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冲安胎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90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寿胎丸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 w:right="129"/>
              <w:spacing w:before="91" w:line="20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酌加</w:t>
            </w:r>
            <w:r>
              <w:rPr>
                <w:sz w:val="15"/>
                <w:szCs w:val="15"/>
                <w:spacing w:val="24"/>
                <w:w w:val="101"/>
              </w:rPr>
              <w:t xml:space="preserve">  </w:t>
            </w:r>
            <w:r>
              <w:rPr>
                <w:sz w:val="15"/>
                <w:szCs w:val="15"/>
                <w:spacing w:val="3"/>
              </w:rPr>
              <w:t>熟地、白芍、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炒当归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124" w:firstLine="19"/>
              <w:spacing w:before="90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补气为佐，恰是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胎元饮方义</w:t>
            </w:r>
          </w:p>
        </w:tc>
      </w:tr>
      <w:tr>
        <w:trPr>
          <w:trHeight w:val="489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95" w:line="22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血热型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84" w:right="129" w:firstLine="30"/>
              <w:spacing w:before="101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清热益阴养</w:t>
            </w:r>
            <w:r>
              <w:rPr>
                <w:sz w:val="15"/>
                <w:szCs w:val="15"/>
                <w:spacing w:val="3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血安胎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101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寿胎丸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/>
              <w:spacing w:before="101" w:line="20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4"/>
              </w:rPr>
              <w:t>酌加</w:t>
            </w:r>
            <w:r>
              <w:rPr>
                <w:sz w:val="15"/>
                <w:szCs w:val="15"/>
                <w:spacing w:val="21"/>
              </w:rPr>
              <w:t xml:space="preserve">  </w:t>
            </w:r>
            <w:r>
              <w:rPr>
                <w:sz w:val="15"/>
                <w:szCs w:val="15"/>
                <w:spacing w:val="4"/>
              </w:rPr>
              <w:t>黄芩、黄柏、</w:t>
            </w:r>
          </w:p>
          <w:p>
            <w:pPr>
              <w:pStyle w:val="TableText"/>
              <w:ind w:left="75"/>
              <w:spacing w:line="22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生地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06" w:right="124" w:firstLine="9"/>
              <w:spacing w:before="100" w:line="20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补血为佐，恰是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保阴煎方义</w:t>
            </w:r>
          </w:p>
        </w:tc>
      </w:tr>
      <w:tr>
        <w:trPr>
          <w:trHeight w:val="638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92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外伤型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04" w:right="108" w:firstLine="10"/>
              <w:spacing w:before="92"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补气养血固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-2"/>
              </w:rPr>
              <w:t>冲安胎</w:t>
            </w:r>
          </w:p>
        </w:tc>
        <w:tc>
          <w:tcPr>
            <w:tcW w:w="660" w:type="dxa"/>
            <w:vAlign w:val="top"/>
          </w:tcPr>
          <w:p>
            <w:pPr>
              <w:pStyle w:val="TableText"/>
              <w:ind w:left="95"/>
              <w:spacing w:before="102" w:line="21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寿胎丸</w:t>
            </w:r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 w:right="189" w:firstLine="19"/>
              <w:spacing w:before="102" w:line="204" w:lineRule="auto"/>
              <w:jc w:val="both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7"/>
              </w:rPr>
              <w:t>酌加补气(参、术、</w:t>
            </w:r>
            <w:r>
              <w:rPr>
                <w:sz w:val="15"/>
                <w:szCs w:val="15"/>
                <w:spacing w:val="5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芪)养血(地、芍、</w:t>
            </w:r>
            <w:r>
              <w:rPr>
                <w:sz w:val="15"/>
                <w:szCs w:val="15"/>
                <w:spacing w:val="6"/>
              </w:rPr>
              <w:t xml:space="preserve"> </w:t>
            </w:r>
            <w:r>
              <w:rPr>
                <w:sz w:val="15"/>
                <w:szCs w:val="15"/>
                <w:spacing w:val="-6"/>
              </w:rPr>
              <w:t>归</w:t>
            </w:r>
            <w:r>
              <w:rPr>
                <w:sz w:val="15"/>
                <w:szCs w:val="15"/>
                <w:spacing w:val="-19"/>
              </w:rPr>
              <w:t xml:space="preserve"> </w:t>
            </w:r>
            <w:r>
              <w:rPr>
                <w:sz w:val="15"/>
                <w:szCs w:val="15"/>
                <w:spacing w:val="-6"/>
              </w:rPr>
              <w:t>)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pStyle w:val="TableText"/>
              <w:ind w:left="115"/>
              <w:spacing w:before="100" w:line="21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恰是圣愈湯加味</w:t>
            </w:r>
          </w:p>
        </w:tc>
      </w:tr>
      <w:tr>
        <w:trPr>
          <w:trHeight w:val="972" w:hRule="atLeast"/>
        </w:trPr>
        <w:tc>
          <w:tcPr>
            <w:tcW w:w="970" w:type="dxa"/>
            <w:vAlign w:val="top"/>
            <w:tcBorders>
              <w:left w:val="nil"/>
            </w:tcBorders>
          </w:tcPr>
          <w:p>
            <w:pPr>
              <w:pStyle w:val="TableText"/>
              <w:ind w:left="20"/>
              <w:spacing w:before="104" w:line="22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策有流血者</w:t>
            </w:r>
          </w:p>
        </w:tc>
        <w:tc>
          <w:tcPr>
            <w:tcW w:w="9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6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40" w:type="dxa"/>
            <w:vAlign w:val="top"/>
          </w:tcPr>
          <w:p>
            <w:pPr>
              <w:pStyle w:val="TableText"/>
              <w:ind w:left="75"/>
              <w:spacing w:before="115" w:line="19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"/>
              </w:rPr>
              <w:t>酌加：</w:t>
            </w:r>
          </w:p>
          <w:p>
            <w:pPr>
              <w:pStyle w:val="TableText"/>
              <w:ind w:left="115" w:right="131"/>
              <w:spacing w:before="1" w:line="19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艾叶炭(有热者不用)</w:t>
            </w:r>
            <w:r>
              <w:rPr>
                <w:sz w:val="15"/>
                <w:szCs w:val="15"/>
                <w:spacing w:val="1"/>
              </w:rPr>
              <w:t xml:space="preserve"> </w:t>
            </w:r>
            <w:r>
              <w:rPr>
                <w:sz w:val="15"/>
                <w:szCs w:val="15"/>
                <w:spacing w:val="3"/>
              </w:rPr>
              <w:t>旱莲草(阴虚用良)</w:t>
            </w:r>
          </w:p>
          <w:p>
            <w:pPr>
              <w:pStyle w:val="TableText"/>
              <w:ind w:left="75" w:right="141" w:firstLine="30"/>
              <w:spacing w:line="20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3"/>
              </w:rPr>
              <w:t>炒地检(有寒者慎用)</w:t>
            </w:r>
            <w:r>
              <w:rPr>
                <w:sz w:val="15"/>
                <w:szCs w:val="15"/>
                <w:spacing w:val="1"/>
              </w:rPr>
              <w:t xml:space="preserve"> </w:t>
            </w:r>
            <w:r>
              <w:rPr>
                <w:sz w:val="15"/>
                <w:szCs w:val="15"/>
                <w:spacing w:val="3"/>
              </w:rPr>
              <w:t>节麻根(外伤用良)</w:t>
            </w:r>
          </w:p>
        </w:tc>
        <w:tc>
          <w:tcPr>
            <w:tcW w:w="129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329" w:lineRule="auto"/>
        <w:rPr/>
      </w:pPr>
      <w:r/>
    </w:p>
    <w:p>
      <w:pPr>
        <w:ind w:right="32" w:firstLine="429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还值得一提的是：根据现代药理研究，上述保胎药物，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除含有促进胎儿发育的维生素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E</w:t>
      </w:r>
      <w:r>
        <w:rPr>
          <w:rFonts w:ascii="Times New Roman" w:hAnsi="Times New Roman" w:eastAsia="Times New Roman" w:cs="Times New Roman"/>
          <w:sz w:val="21"/>
          <w:szCs w:val="21"/>
          <w:spacing w:val="34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和拟黄体酮样的抑</w:t>
      </w:r>
      <w:r>
        <w:rPr>
          <w:rFonts w:ascii="SimSun" w:hAnsi="SimSun" w:eastAsia="SimSun" w:cs="SimSun"/>
          <w:sz w:val="21"/>
          <w:szCs w:val="21"/>
          <w:spacing w:val="3"/>
        </w:rPr>
        <w:t>制宫缩的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作用外，还含有多种维生素、氨基酸和蛋白质，可以治</w:t>
      </w:r>
      <w:r>
        <w:rPr>
          <w:rFonts w:ascii="SimSun" w:hAnsi="SimSun" w:eastAsia="SimSun" w:cs="SimSun"/>
          <w:sz w:val="21"/>
          <w:szCs w:val="21"/>
          <w:spacing w:val="3"/>
        </w:rPr>
        <w:t>疗营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养不良；还有的药物能杀抑部分细菌和病毒；</w:t>
      </w:r>
      <w:r>
        <w:rPr>
          <w:rFonts w:ascii="SimSun" w:hAnsi="SimSun" w:eastAsia="SimSun" w:cs="SimSun"/>
          <w:sz w:val="21"/>
          <w:szCs w:val="21"/>
          <w:spacing w:val="3"/>
        </w:rPr>
        <w:t>还有多数补益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药有调整免疫功能的作用。这些都可以部分地消除流产的原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因(这是西药保胎药物所缺少的作用),从而使中药方剂在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预防和治疗先兆流产、习惯性流产方面获有可靠的疗效。</w:t>
      </w:r>
    </w:p>
    <w:p>
      <w:pPr>
        <w:ind w:left="432"/>
        <w:spacing w:before="4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(六)配合西药治疗</w:t>
      </w:r>
    </w:p>
    <w:p>
      <w:pPr>
        <w:ind w:right="40" w:firstLine="429"/>
        <w:spacing w:before="71" w:line="2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对病情危重的先兆流产和习惯性流产的病人，亦宜酌情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配合西药治疗。</w:t>
      </w:r>
    </w:p>
    <w:p>
      <w:pPr>
        <w:spacing w:line="252" w:lineRule="auto"/>
        <w:sectPr>
          <w:footerReference w:type="default" r:id="rId109"/>
          <w:pgSz w:w="7220" w:h="10350"/>
          <w:pgMar w:top="400" w:right="1010" w:bottom="717" w:left="610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2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ind w:right="45" w:firstLine="439"/>
        <w:spacing w:before="68" w:line="25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1. 镇静剂：如鲁米那0.03克，每日三次口服。或利眠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宁10毫克，每日三次口服。腹痛严重者，可肌肉注射度冷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丁50~100毫克。</w:t>
      </w:r>
    </w:p>
    <w:p>
      <w:pPr>
        <w:ind w:right="17" w:firstLine="439"/>
        <w:spacing w:before="61" w:line="26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2. 内分泌治疗：可用黄体酮20毫克，肌肉注射，每日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一次，阴道流血停止后7天左右停药。黄体酮可使蜕膜组织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生长，有利于早期孕卵的发育，并有抑制子宫收缩的作用。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值得注意的是，黄体酮不宜应用过久，并应</w:t>
      </w:r>
      <w:r>
        <w:rPr>
          <w:rFonts w:ascii="SimSun" w:hAnsi="SimSun" w:eastAsia="SimSun" w:cs="SimSun"/>
          <w:sz w:val="21"/>
          <w:szCs w:val="21"/>
          <w:spacing w:val="3"/>
        </w:rPr>
        <w:t>经常以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 </w:t>
      </w:r>
      <w:r>
        <w:rPr>
          <w:rFonts w:ascii="SimSun" w:hAnsi="SimSun" w:eastAsia="SimSun" w:cs="SimSun"/>
          <w:sz w:val="21"/>
          <w:szCs w:val="21"/>
          <w:spacing w:val="3"/>
        </w:rPr>
        <w:t>型超声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波检查胎儿存活情况，以免引起过期流产。此外，基础</w:t>
      </w:r>
      <w:r>
        <w:rPr>
          <w:rFonts w:ascii="SimSun" w:hAnsi="SimSun" w:eastAsia="SimSun" w:cs="SimSun"/>
          <w:sz w:val="21"/>
          <w:szCs w:val="21"/>
          <w:spacing w:val="2"/>
        </w:rPr>
        <w:t>代谢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偏低的患者，每日可给甲状腺片0.03～0.</w:t>
      </w:r>
      <w:r>
        <w:rPr>
          <w:rFonts w:ascii="SimSun" w:hAnsi="SimSun" w:eastAsia="SimSun" w:cs="SimSun"/>
          <w:sz w:val="21"/>
          <w:szCs w:val="21"/>
          <w:spacing w:val="4"/>
        </w:rPr>
        <w:t>06克，口服。</w:t>
      </w:r>
    </w:p>
    <w:p>
      <w:pPr>
        <w:ind w:firstLine="439"/>
        <w:spacing w:before="78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3.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维生素：可给维生素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E10</w:t>
      </w:r>
      <w:r>
        <w:rPr>
          <w:rFonts w:ascii="SimSun" w:hAnsi="SimSun" w:eastAsia="SimSun" w:cs="SimSun"/>
          <w:sz w:val="21"/>
          <w:szCs w:val="21"/>
          <w:spacing w:val="-2"/>
        </w:rPr>
        <w:t>～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毫克，每日三次口服，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有利于孕卵的发育。还有的人认为，维生素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E</w:t>
      </w:r>
      <w:r>
        <w:rPr>
          <w:rFonts w:ascii="Times New Roman" w:hAnsi="Times New Roman" w:eastAsia="Times New Roman" w:cs="Times New Roman"/>
          <w:sz w:val="21"/>
          <w:szCs w:val="21"/>
          <w:spacing w:val="30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对子宫局部有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类似黄体酮的作用，并对中枢神经起作用，因此主张大量使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用，即每日400毫克，分二次口服，或每日肌注100毫克，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其症状改善见于治疗后第4～8天，可以参考使用。另外可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给维生素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C200</w:t>
      </w:r>
      <w:r>
        <w:rPr>
          <w:rFonts w:ascii="Times New Roman" w:hAnsi="Times New Roman" w:eastAsia="Times New Roman" w:cs="Times New Roman"/>
          <w:sz w:val="21"/>
          <w:szCs w:val="21"/>
          <w:spacing w:val="1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毫克、维生素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B₁20   </w:t>
      </w:r>
      <w:r>
        <w:rPr>
          <w:rFonts w:ascii="SimSun" w:hAnsi="SimSun" w:eastAsia="SimSun" w:cs="SimSun"/>
          <w:sz w:val="21"/>
          <w:szCs w:val="21"/>
          <w:spacing w:val="1"/>
        </w:rPr>
        <w:t>毫克，每</w:t>
      </w:r>
      <w:r>
        <w:rPr>
          <w:rFonts w:ascii="SimSun" w:hAnsi="SimSun" w:eastAsia="SimSun" w:cs="SimSun"/>
          <w:sz w:val="21"/>
          <w:szCs w:val="21"/>
        </w:rPr>
        <w:t>日三次口服。</w:t>
      </w:r>
    </w:p>
    <w:p>
      <w:pPr>
        <w:ind w:left="439"/>
        <w:spacing w:before="9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上述西医疗法，在配合中药治疗时，可以根据病情选用。</w:t>
      </w:r>
    </w:p>
    <w:p>
      <w:pPr>
        <w:pStyle w:val="BodyText"/>
        <w:spacing w:line="241" w:lineRule="auto"/>
        <w:rPr/>
      </w:pPr>
      <w:r/>
    </w:p>
    <w:p>
      <w:pPr>
        <w:ind w:left="442"/>
        <w:spacing w:before="69" w:line="175" w:lineRule="auto"/>
        <w:outlineLvl w:val="1"/>
        <w:rPr>
          <w:rFonts w:ascii="LiSu" w:hAnsi="LiSu" w:eastAsia="LiSu" w:cs="LiSu"/>
          <w:sz w:val="21"/>
          <w:szCs w:val="21"/>
        </w:rPr>
      </w:pPr>
      <w:bookmarkStart w:name="bookmark53" w:id="226"/>
      <w:bookmarkEnd w:id="226"/>
      <w:r>
        <w:rPr>
          <w:rFonts w:ascii="LiSu" w:hAnsi="LiSu" w:eastAsia="LiSu" w:cs="LiSu"/>
          <w:sz w:val="21"/>
          <w:szCs w:val="21"/>
          <w:b/>
          <w:bCs/>
          <w:spacing w:val="-9"/>
        </w:rPr>
        <w:t>二、饮食疗法</w:t>
      </w:r>
    </w:p>
    <w:p>
      <w:pPr>
        <w:ind w:left="442"/>
        <w:spacing w:before="180" w:line="238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-4"/>
        </w:rPr>
        <w:t>(一)鲤鱼臛方</w:t>
      </w:r>
      <w:r>
        <w:rPr>
          <w:rFonts w:ascii="LiSu" w:hAnsi="LiSu" w:eastAsia="LiSu" w:cs="LiSu"/>
          <w:sz w:val="21"/>
          <w:szCs w:val="21"/>
          <w:spacing w:val="-4"/>
        </w:rPr>
        <w:t xml:space="preserve"> </w:t>
      </w:r>
      <w:r>
        <w:rPr>
          <w:rFonts w:ascii="LiSu" w:hAnsi="LiSu" w:eastAsia="LiSu" w:cs="LiSu"/>
          <w:sz w:val="21"/>
          <w:szCs w:val="21"/>
          <w:spacing w:val="-4"/>
        </w:rPr>
        <w:t>(《圣惠方》)</w:t>
      </w:r>
    </w:p>
    <w:p>
      <w:pPr>
        <w:ind w:right="60" w:firstLine="439"/>
        <w:spacing w:before="40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组成：鲤鱼1000克、糯米200克、豆豉10克、葱3茎、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盐醋少许。</w:t>
      </w:r>
    </w:p>
    <w:p>
      <w:pPr>
        <w:ind w:right="19" w:firstLine="439"/>
        <w:spacing w:before="36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制法：鲤鱼去鳞肠、洗净，糯米洗净，加水1000毫升，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如法作臛(臛，不加菜的带汁的肉),至鱼、</w:t>
      </w:r>
      <w:r>
        <w:rPr>
          <w:rFonts w:ascii="SimSun" w:hAnsi="SimSun" w:eastAsia="SimSun" w:cs="SimSun"/>
          <w:sz w:val="21"/>
          <w:szCs w:val="21"/>
          <w:spacing w:val="7"/>
        </w:rPr>
        <w:t>米熟后，加入葱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豉，少着盐醋，更煮5~7沸。</w:t>
      </w:r>
    </w:p>
    <w:p>
      <w:pPr>
        <w:ind w:right="12" w:firstLine="439"/>
        <w:spacing w:before="2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服法：每日2～3次食之，连吃5~7日。滑胎者，</w:t>
      </w:r>
      <w:r>
        <w:rPr>
          <w:rFonts w:ascii="SimSun" w:hAnsi="SimSun" w:eastAsia="SimSun" w:cs="SimSun"/>
          <w:sz w:val="21"/>
          <w:szCs w:val="21"/>
          <w:spacing w:val="7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一月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8"/>
        </w:rPr>
        <w:t>中服5~7次。</w:t>
      </w:r>
    </w:p>
    <w:p>
      <w:pPr>
        <w:ind w:left="439"/>
        <w:spacing w:before="3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适应证：肾虚型及气虚型胎动不安、滑胎、胎</w:t>
      </w:r>
      <w:r>
        <w:rPr>
          <w:rFonts w:ascii="SimSun" w:hAnsi="SimSun" w:eastAsia="SimSun" w:cs="SimSun"/>
          <w:sz w:val="21"/>
          <w:szCs w:val="21"/>
          <w:spacing w:val="1"/>
        </w:rPr>
        <w:t>萎不长。</w:t>
      </w:r>
    </w:p>
    <w:p>
      <w:pPr>
        <w:spacing w:line="219" w:lineRule="auto"/>
        <w:sectPr>
          <w:footerReference w:type="default" r:id="rId110"/>
          <w:pgSz w:w="7220" w:h="10350"/>
          <w:pgMar w:top="400" w:right="785" w:bottom="695" w:left="850" w:header="0" w:footer="48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29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right="10" w:firstLine="429"/>
        <w:spacing w:before="65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分析：鲤鱼，性味甘平，补益脾肾，利水通乳；糯米，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性味甘温，补中益气，健脾和胃，主治诸虚百损；葱白，《日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用本草》说：“能达表和里，安胎止血。”</w:t>
      </w:r>
    </w:p>
    <w:p>
      <w:pPr>
        <w:ind w:left="432"/>
        <w:spacing w:before="26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(二)鸡子黄汤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4"/>
        </w:rPr>
        <w:t>(《外台秘要》)</w:t>
      </w:r>
    </w:p>
    <w:p>
      <w:pPr>
        <w:ind w:left="429" w:right="1436"/>
        <w:spacing w:before="73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0"/>
        </w:rPr>
        <w:t>组成：鸡子14枚取黄、好酒200毫升。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制法：将上二味入锅中煮沸，使如汤。</w:t>
      </w:r>
    </w:p>
    <w:p>
      <w:pPr>
        <w:ind w:right="46" w:firstLine="429"/>
        <w:spacing w:before="47" w:line="24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服法：上药一次顿服，未愈可更作继续服用，每日一剂，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以愈为度。</w:t>
      </w:r>
    </w:p>
    <w:p>
      <w:pPr>
        <w:ind w:left="429"/>
        <w:spacing w:before="8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适应证：血虚型及肾阴虚型胎动不安、胎漏下血不止。</w:t>
      </w:r>
    </w:p>
    <w:p>
      <w:pPr>
        <w:ind w:right="46" w:firstLine="429"/>
        <w:spacing w:before="72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分析：鸡子黄，性味甘平，功能滋阴润燥，养血熄风。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主治心烦不眠，热病痉厥，虚劳吐血，呕逆，下</w:t>
      </w:r>
      <w:r>
        <w:rPr>
          <w:rFonts w:ascii="SimSun" w:hAnsi="SimSun" w:eastAsia="SimSun" w:cs="SimSun"/>
          <w:sz w:val="20"/>
          <w:szCs w:val="20"/>
          <w:spacing w:val="-4"/>
        </w:rPr>
        <w:t>痢，胎漏下血。</w:t>
      </w:r>
    </w:p>
    <w:p>
      <w:pPr>
        <w:ind w:left="432"/>
        <w:spacing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(三)鸡子羹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(《圣济总录》)</w:t>
      </w:r>
    </w:p>
    <w:p>
      <w:pPr>
        <w:ind w:left="79" w:right="6" w:firstLine="349"/>
        <w:spacing w:before="9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4"/>
        </w:rPr>
        <w:t>组成：鸡子1枚、阿胶50克(捣碎，炒令黄燥)、清酒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100毫升、盐5克。</w:t>
      </w:r>
    </w:p>
    <w:p>
      <w:pPr>
        <w:ind w:right="16" w:firstLine="429"/>
        <w:spacing w:before="2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制法：先将阿胶、清酒入锅中，用文火煮使阿胶消化后，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打入鸡子1枚，加盐，和匀即成。</w:t>
      </w:r>
    </w:p>
    <w:p>
      <w:pPr>
        <w:ind w:left="429" w:right="466"/>
        <w:spacing w:before="49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服法：上药分三次，</w:t>
      </w:r>
      <w:r>
        <w:rPr>
          <w:rFonts w:ascii="SimSun" w:hAnsi="SimSun" w:eastAsia="SimSun" w:cs="SimSun"/>
          <w:sz w:val="20"/>
          <w:szCs w:val="20"/>
          <w:spacing w:val="8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日服完。可连服3～5天。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1"/>
        </w:rPr>
        <w:t>适应证：血虚型及肾阴虚型胎动不安、胎漏下血。</w:t>
      </w:r>
    </w:p>
    <w:p>
      <w:pPr>
        <w:ind w:right="46" w:firstLine="429"/>
        <w:spacing w:before="28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分析：鸡子，性味甘平，滋阴润燥，养血安胎；阿胶，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性味甘平，功能滋阴补血，安胎。主治妇女月经不调，崩中，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胎漏。</w:t>
      </w:r>
    </w:p>
    <w:p>
      <w:pPr>
        <w:ind w:left="429" w:right="2154" w:firstLine="2"/>
        <w:spacing w:before="77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4"/>
        </w:rPr>
        <w:t>(四)罗氏立圣散</w:t>
      </w:r>
      <w:r>
        <w:rPr>
          <w:rFonts w:ascii="SimSun" w:hAnsi="SimSun" w:eastAsia="SimSun" w:cs="SimSu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(《证治准绳》)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组成：鸡肝3个、酒300毫升。</w:t>
      </w:r>
    </w:p>
    <w:p>
      <w:pPr>
        <w:ind w:left="429" w:right="1116"/>
        <w:spacing w:before="46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制法：上二味共入锅内，将肝煮熟，备用。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服法：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一次尽服之，连服5～7日。</w:t>
      </w:r>
    </w:p>
    <w:p>
      <w:pPr>
        <w:ind w:left="429"/>
        <w:spacing w:before="2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适应证：肾阳虚型及气虚型胎动不安、胎漏下血。</w:t>
      </w:r>
    </w:p>
    <w:p>
      <w:pPr>
        <w:spacing w:before="82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分析：鸡肝，性味甘微温，补肝肾，主治肝虚目暗，妇</w:t>
      </w:r>
    </w:p>
    <w:p>
      <w:pPr>
        <w:spacing w:line="219" w:lineRule="auto"/>
        <w:sectPr>
          <w:footerReference w:type="default" r:id="rId111"/>
          <w:pgSz w:w="7220" w:h="10350"/>
          <w:pgMar w:top="400" w:right="1013" w:bottom="660" w:left="650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77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人胎漏；酒，性味辛温，功能行药势，主治心腹冷痛。</w:t>
      </w:r>
    </w:p>
    <w:p>
      <w:pPr>
        <w:ind w:left="413"/>
        <w:spacing w:before="5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5"/>
        </w:rPr>
        <w:t>(五)护胎法</w:t>
      </w:r>
      <w:r>
        <w:rPr>
          <w:rFonts w:ascii="SimSun" w:hAnsi="SimSun" w:eastAsia="SimSun" w:cs="SimSun"/>
          <w:sz w:val="21"/>
          <w:szCs w:val="21"/>
          <w:spacing w:val="-5"/>
        </w:rPr>
        <w:t xml:space="preserve"> (《外台秘要》)</w:t>
      </w:r>
    </w:p>
    <w:p>
      <w:pPr>
        <w:ind w:left="410" w:right="840"/>
        <w:spacing w:before="73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组成：鲤鱼1000克、糯米200克、食盐少许。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制法：作臛如前法，备用。</w:t>
      </w:r>
    </w:p>
    <w:p>
      <w:pPr>
        <w:ind w:left="410"/>
        <w:spacing w:before="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服法：上药分次服，每3～5日一服。</w:t>
      </w:r>
    </w:p>
    <w:p>
      <w:pPr>
        <w:ind w:left="410"/>
        <w:spacing w:before="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适应证：肾虚型及气虚型滑胎、胎动不安。</w:t>
      </w:r>
    </w:p>
    <w:p>
      <w:pPr>
        <w:ind w:left="413"/>
        <w:spacing w:before="65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(六)鲈鱼煲苎麻根</w:t>
      </w:r>
    </w:p>
    <w:p>
      <w:pPr>
        <w:ind w:left="410"/>
        <w:spacing w:before="6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组成：鲈鱼250克、苎麻根30克。</w:t>
      </w:r>
    </w:p>
    <w:p>
      <w:pPr>
        <w:ind w:right="40" w:firstLine="410"/>
        <w:spacing w:before="61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制法：鲈鱼去鳞肠、洗净，切成长一寸、宽八分的鱼片，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再将苎麻根洗净，一起放入砂锅内，加水1000毫升，</w:t>
      </w:r>
      <w:r>
        <w:rPr>
          <w:rFonts w:ascii="SimSun" w:hAnsi="SimSun" w:eastAsia="SimSun" w:cs="SimSun"/>
          <w:sz w:val="21"/>
          <w:szCs w:val="21"/>
          <w:spacing w:val="2"/>
        </w:rPr>
        <w:t>煲至鲈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鱼熟透，即可食用。</w:t>
      </w:r>
    </w:p>
    <w:p>
      <w:pPr>
        <w:ind w:left="410"/>
        <w:spacing w:before="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服法：吃鱼肉喝汤，</w:t>
      </w:r>
      <w:r>
        <w:rPr>
          <w:rFonts w:ascii="SimSun" w:hAnsi="SimSun" w:eastAsia="SimSun" w:cs="SimSun"/>
          <w:sz w:val="21"/>
          <w:szCs w:val="21"/>
          <w:spacing w:val="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一次用完。连用5~7次。</w:t>
      </w:r>
    </w:p>
    <w:p>
      <w:pPr>
        <w:ind w:left="410"/>
        <w:spacing w:before="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适应证：血虚型、肾阴虚型及血热型胎动不安、胎漏。</w:t>
      </w:r>
    </w:p>
    <w:p>
      <w:pPr>
        <w:ind w:right="66" w:firstLine="410"/>
        <w:spacing w:before="59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分析：鲈鱼，性味甘平，益脾胃，补肝肾，安胎；苎麻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根，性味甘寒，清热止血，安胎。</w:t>
      </w:r>
    </w:p>
    <w:p>
      <w:pPr>
        <w:ind w:left="413"/>
        <w:spacing w:before="7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(七)莲子葡萄干汤</w:t>
      </w:r>
    </w:p>
    <w:p>
      <w:pPr>
        <w:ind w:left="410"/>
        <w:spacing w:before="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组成：莲子90克、葡萄干30克。</w:t>
      </w:r>
    </w:p>
    <w:p>
      <w:pPr>
        <w:ind w:firstLine="410"/>
        <w:spacing w:before="52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制法：莲子去皮、心，洗净，与葡萄干一同装入陶瓷罐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里加水700～800毫升，用旺火隔水炖至莲子熟</w:t>
      </w:r>
      <w:r>
        <w:rPr>
          <w:rFonts w:ascii="SimSun" w:hAnsi="SimSun" w:eastAsia="SimSun" w:cs="SimSun"/>
          <w:sz w:val="21"/>
          <w:szCs w:val="21"/>
          <w:spacing w:val="-3"/>
        </w:rPr>
        <w:t>透，即可食用。</w:t>
      </w:r>
    </w:p>
    <w:p>
      <w:pPr>
        <w:ind w:left="410"/>
        <w:spacing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服法：上药服食。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一般5～7次见效。</w:t>
      </w:r>
    </w:p>
    <w:p>
      <w:pPr>
        <w:ind w:right="2" w:firstLine="410"/>
        <w:spacing w:before="69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分析：莲子，性味甘涩平，补脾益肾养心涩肠，固精气，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强筋骨；葡萄干，性味甘酸平，补气血，强筋骨，安</w:t>
      </w:r>
      <w:r>
        <w:rPr>
          <w:rFonts w:ascii="SimSun" w:hAnsi="SimSun" w:eastAsia="SimSun" w:cs="SimSun"/>
          <w:sz w:val="21"/>
          <w:szCs w:val="21"/>
          <w:spacing w:val="2"/>
        </w:rPr>
        <w:t>胎。</w:t>
      </w:r>
    </w:p>
    <w:p>
      <w:pPr>
        <w:ind w:left="413"/>
        <w:spacing w:before="7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(八)寄生黄芩炖猪腰子</w:t>
      </w:r>
    </w:p>
    <w:p>
      <w:pPr>
        <w:ind w:left="410"/>
        <w:spacing w:before="7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组成：桑寄生15克、黄芩10克、猪腰子2个。</w:t>
      </w:r>
    </w:p>
    <w:p>
      <w:pPr>
        <w:ind w:right="65" w:firstLine="410"/>
        <w:spacing w:before="62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制法：将猪腰子片开，切除腰臊，放在清水中浸泡30分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钟，洗净，再每片切成3片。与桑寄生、黄芩一起放入搪瓷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罐内，加水500毫升，用旺火隔水炖至猪腰子熟透</w:t>
      </w:r>
      <w:r>
        <w:rPr>
          <w:rFonts w:ascii="SimSun" w:hAnsi="SimSun" w:eastAsia="SimSun" w:cs="SimSun"/>
          <w:sz w:val="21"/>
          <w:szCs w:val="21"/>
          <w:spacing w:val="5"/>
        </w:rPr>
        <w:t>，即得。</w:t>
      </w:r>
    </w:p>
    <w:p>
      <w:pPr>
        <w:spacing w:line="272" w:lineRule="auto"/>
        <w:sectPr>
          <w:footerReference w:type="default" r:id="rId112"/>
          <w:pgSz w:w="7220" w:h="10350"/>
          <w:pgMar w:top="400" w:right="805" w:bottom="817" w:left="810" w:header="0" w:footer="6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45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服法：吃猪腰子，喝汤。</w:t>
      </w:r>
    </w:p>
    <w:p>
      <w:pPr>
        <w:ind w:left="450"/>
        <w:spacing w:before="7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适应证：肾阴虚型及血热型胎动不安、妊娠腰</w:t>
      </w:r>
      <w:r>
        <w:rPr>
          <w:rFonts w:ascii="SimSun" w:hAnsi="SimSun" w:eastAsia="SimSun" w:cs="SimSun"/>
          <w:sz w:val="21"/>
          <w:szCs w:val="21"/>
          <w:spacing w:val="2"/>
        </w:rPr>
        <w:t>痛。</w:t>
      </w:r>
    </w:p>
    <w:p>
      <w:pPr>
        <w:ind w:firstLine="450"/>
        <w:spacing w:before="28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分析：猪腰子(即猪肾),性味咸平，治肾虚腰痛，遗精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盗汗；桑寄生，性味苦甘平，补肝肾，强筋骨，益血安胎，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9"/>
        </w:rPr>
        <w:t>主治腰膝酸痛，胎漏血崩；黄芩，性味苦寒，能清热降火安胎。</w:t>
      </w:r>
    </w:p>
    <w:p>
      <w:pPr>
        <w:ind w:left="453"/>
        <w:spacing w:line="227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9"/>
        </w:rPr>
        <w:t>(九)黑母鸡肉汤</w:t>
      </w:r>
    </w:p>
    <w:p>
      <w:pPr>
        <w:ind w:right="95" w:firstLine="450"/>
        <w:spacing w:before="64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2"/>
        </w:rPr>
        <w:t>组成：黑母鸡1只；党参25克、白术15克、黄芩20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克、寄生25克、白芍35克、大枣15枚、生姜</w:t>
      </w:r>
      <w:r>
        <w:rPr>
          <w:rFonts w:ascii="SimSun" w:hAnsi="SimSun" w:eastAsia="SimSun" w:cs="SimSun"/>
          <w:sz w:val="21"/>
          <w:szCs w:val="21"/>
          <w:spacing w:val="17"/>
        </w:rPr>
        <w:t>15克、清酒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300毫升。</w:t>
      </w:r>
    </w:p>
    <w:p>
      <w:pPr>
        <w:ind w:right="95" w:firstLine="450"/>
        <w:spacing w:before="37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制法：黑母鸡整治如食法，洗净，将前7味药洗净，装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入纱布袋内，同置锅中，放入清酒，加水至没药为度。旺火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煮至鸡熟，即成。</w:t>
      </w:r>
    </w:p>
    <w:p>
      <w:pPr>
        <w:ind w:left="450" w:right="310"/>
        <w:spacing w:before="39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服法：去药，食鸡肉喝汤，日2～3服，3～4日效。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适应证：气血虚弱型及肾虚型胎动不安。</w:t>
      </w:r>
    </w:p>
    <w:p>
      <w:pPr>
        <w:ind w:right="71" w:firstLine="450"/>
        <w:spacing w:before="7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分析：鸡肉，性味甘平，入脾胃(肝),补精填髓。《神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农本草经》:“黑雌鸡，主风寒湿痹，安胎。”诸药综合有补气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养血，固肾安胎之效。</w:t>
      </w:r>
    </w:p>
    <w:p>
      <w:pPr>
        <w:ind w:left="453"/>
        <w:spacing w:before="15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(十)黑豆续断糯米粥</w:t>
      </w:r>
    </w:p>
    <w:p>
      <w:pPr>
        <w:ind w:left="450"/>
        <w:spacing w:before="9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组成：黑豆30克、续断30克、糯米60克。</w:t>
      </w:r>
    </w:p>
    <w:p>
      <w:pPr>
        <w:ind w:firstLine="450"/>
        <w:spacing w:before="59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制法：将黑豆、续断、糯米洗净，续断装入纱布袋内，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一起放入锅内，加水800毫升，文火煮成粥，除纱布袋，备用。</w:t>
      </w:r>
    </w:p>
    <w:p>
      <w:pPr>
        <w:ind w:left="450" w:right="1060"/>
        <w:spacing w:before="2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服法：上粥食用，每日一次，连服5~7次。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适应证：肾虚型及气虚型胎动不安、滑胎。</w:t>
      </w:r>
    </w:p>
    <w:p>
      <w:pPr>
        <w:ind w:firstLine="450"/>
        <w:spacing w:before="10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分析：川断，性味苦辛微温，补肝肾，续筋骨，调血脉，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安胎；黑豆，性味甘平，无毒，调中、补肾、镇心；糯米详前。</w:t>
      </w:r>
    </w:p>
    <w:p>
      <w:pPr>
        <w:spacing w:line="277" w:lineRule="auto"/>
        <w:sectPr>
          <w:footerReference w:type="default" r:id="rId113"/>
          <w:pgSz w:w="7220" w:h="10350"/>
          <w:pgMar w:top="400" w:right="825" w:bottom="787" w:left="759" w:header="0" w:footer="57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57" w:lineRule="auto"/>
        <w:rPr/>
      </w:pPr>
      <w:r/>
    </w:p>
    <w:p>
      <w:pPr>
        <w:pStyle w:val="BodyText"/>
        <w:spacing w:line="358" w:lineRule="auto"/>
        <w:rPr/>
      </w:pPr>
      <w:r/>
    </w:p>
    <w:p>
      <w:pPr>
        <w:ind w:left="1019"/>
        <w:spacing w:before="87" w:line="222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54" w:id="227"/>
      <w:bookmarkEnd w:id="227"/>
      <w:r>
        <w:rPr>
          <w:rFonts w:ascii="FangSong" w:hAnsi="FangSong" w:eastAsia="FangSong" w:cs="FangSong"/>
          <w:sz w:val="27"/>
          <w:szCs w:val="27"/>
          <w:spacing w:val="3"/>
        </w:rPr>
        <w:t>第三节</w:t>
      </w:r>
      <w:r>
        <w:rPr>
          <w:rFonts w:ascii="FangSong" w:hAnsi="FangSong" w:eastAsia="FangSong" w:cs="FangSong"/>
          <w:sz w:val="27"/>
          <w:szCs w:val="27"/>
          <w:spacing w:val="128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3"/>
        </w:rPr>
        <w:t>其余各型流产的治疗</w:t>
      </w:r>
    </w:p>
    <w:p>
      <w:pPr>
        <w:ind w:right="94" w:firstLine="439"/>
        <w:spacing w:before="157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其余各型流产，包括难免流产、不全流产、完全流产、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稽留流产、感染性流产。上述流产除完全流产外，都是以清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除宫内容物为治疗原则的，同时有感染者必须进行抗炎治疗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以控制感染。</w:t>
      </w:r>
    </w:p>
    <w:p>
      <w:pPr>
        <w:ind w:left="442"/>
        <w:spacing w:before="240" w:line="223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b/>
          <w:bCs/>
          <w:spacing w:val="3"/>
        </w:rPr>
        <w:t>一、难免流产</w:t>
      </w:r>
    </w:p>
    <w:p>
      <w:pPr>
        <w:ind w:right="74" w:firstLine="439"/>
        <w:spacing w:before="175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难免流产诊断确立后，治疗应以完全清除宫腔内胚胎组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织为原则，并防止出血和感染。子宫小于12周妊娠者，可进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行吸宫术，术前或术后肌肉注射催产素10单位，使子宫收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缩，减少出血。如出血严重，伴有休克时，应纠正休克，在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输血、输液的同时进行刮宫。子宫超过12周妊娠大小，但宫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底平脐以下者，可先肌肉注射催产素(或垂体后叶素)5单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位，每半小时一次，连续4～6次。或静脉滴注催产素，用催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产素10～20单位，加入5%葡萄糖500毫升作静脉点滴，根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据宫缩情况，调整催产素浓度及滴注速度，使引起强</w:t>
      </w:r>
      <w:r>
        <w:rPr>
          <w:rFonts w:ascii="SimSun" w:hAnsi="SimSun" w:eastAsia="SimSun" w:cs="SimSun"/>
          <w:sz w:val="21"/>
          <w:szCs w:val="21"/>
          <w:spacing w:val="2"/>
        </w:rPr>
        <w:t>有力的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子宫阵缩，并维持至胚胎组织排出。若出血多，子宫口已开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大时，亦可行钳刮术。</w:t>
      </w:r>
    </w:p>
    <w:p>
      <w:pPr>
        <w:ind w:right="88" w:firstLine="439"/>
        <w:spacing w:before="62" w:line="291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3"/>
        </w:rPr>
        <w:t>遇有晚期难免流产病人，如阴道流血不多时，</w:t>
      </w:r>
      <w:r>
        <w:rPr>
          <w:rFonts w:ascii="SimSun" w:hAnsi="SimSun" w:eastAsia="SimSun" w:cs="SimSun"/>
          <w:sz w:val="21"/>
          <w:szCs w:val="21"/>
          <w:spacing w:val="2"/>
        </w:rPr>
        <w:t>可用中药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促使胎儿及胎盘排出。方用脱花煎(《景岳全书》)去肉桂加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8"/>
        </w:rPr>
        <w:t>益母草</w:t>
      </w:r>
      <w:r>
        <w:rPr>
          <w:rFonts w:ascii="SimSun" w:hAnsi="SimSun" w:eastAsia="SimSun" w:cs="SimSun"/>
          <w:sz w:val="17"/>
          <w:szCs w:val="17"/>
          <w:spacing w:val="-4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8"/>
        </w:rPr>
        <w:t>：</w:t>
      </w:r>
    </w:p>
    <w:p>
      <w:pPr>
        <w:ind w:firstLine="439"/>
        <w:spacing w:before="9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当归15克、川芎15克、红花10克、牛膝1</w:t>
      </w:r>
      <w:r>
        <w:rPr>
          <w:rFonts w:ascii="SimSun" w:hAnsi="SimSun" w:eastAsia="SimSun" w:cs="SimSun"/>
          <w:sz w:val="21"/>
          <w:szCs w:val="21"/>
          <w:spacing w:val="18"/>
        </w:rPr>
        <w:t>0克、车前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子15克、益母草30克，水煎服，每日一剂，连服2～3剂。</w:t>
      </w:r>
    </w:p>
    <w:p>
      <w:pPr>
        <w:ind w:right="68" w:firstLine="439"/>
        <w:spacing w:before="43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方中当归、川芎、红花、益母草养血活血破瘀；牛膝引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血下行；车前子滑利下胎。共奏祛瘀下胎之效。</w:t>
      </w:r>
    </w:p>
    <w:p>
      <w:pPr>
        <w:ind w:left="439"/>
        <w:spacing w:before="3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另方，试胎佛手散：当归15克、川芎30克。《经效产</w:t>
      </w:r>
    </w:p>
    <w:p>
      <w:pPr>
        <w:spacing w:line="219" w:lineRule="auto"/>
        <w:sectPr>
          <w:footerReference w:type="default" r:id="rId114"/>
          <w:pgSz w:w="7220" w:h="10350"/>
          <w:pgMar w:top="400" w:right="824" w:bottom="718" w:left="750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20"/>
        <w:spacing w:before="68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宝》说：“治胎动下血，心腹绞痛，儿在腹死活未分，服此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药，死即下，活即安，极妙。”</w:t>
      </w:r>
    </w:p>
    <w:p>
      <w:pPr>
        <w:ind w:right="20" w:firstLine="419"/>
        <w:spacing w:before="26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针刺：合谷、三阴交、关元，能促进子宫收缩，可以配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合使用。</w:t>
      </w:r>
    </w:p>
    <w:p>
      <w:pPr>
        <w:ind w:left="422"/>
        <w:spacing w:before="303" w:line="172" w:lineRule="auto"/>
        <w:outlineLvl w:val="1"/>
        <w:rPr>
          <w:rFonts w:ascii="LiSu" w:hAnsi="LiSu" w:eastAsia="LiSu" w:cs="LiSu"/>
          <w:sz w:val="21"/>
          <w:szCs w:val="21"/>
        </w:rPr>
      </w:pPr>
      <w:bookmarkStart w:name="bookmark56" w:id="228"/>
      <w:bookmarkEnd w:id="228"/>
      <w:r>
        <w:rPr>
          <w:rFonts w:ascii="LiSu" w:hAnsi="LiSu" w:eastAsia="LiSu" w:cs="LiSu"/>
          <w:sz w:val="21"/>
          <w:szCs w:val="21"/>
          <w:b/>
          <w:bCs/>
          <w:spacing w:val="-3"/>
        </w:rPr>
        <w:t>二、不全流产</w:t>
      </w:r>
    </w:p>
    <w:p>
      <w:pPr>
        <w:ind w:firstLine="419"/>
        <w:spacing w:before="181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不全流产诊断确立后，应清除宫腔内残留的胚胎组织，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可行吸宫术或刮宫术。阴道流血时间较长者，给抗炎药物预 </w:t>
      </w:r>
      <w:r>
        <w:rPr>
          <w:rFonts w:ascii="SimSun" w:hAnsi="SimSun" w:eastAsia="SimSun" w:cs="SimSun"/>
          <w:sz w:val="21"/>
          <w:szCs w:val="21"/>
          <w:spacing w:val="4"/>
        </w:rPr>
        <w:t>防感染。出血量多伴休克者，应予输血、输液</w:t>
      </w:r>
      <w:r>
        <w:rPr>
          <w:rFonts w:ascii="SimSun" w:hAnsi="SimSun" w:eastAsia="SimSun" w:cs="SimSun"/>
          <w:sz w:val="21"/>
          <w:szCs w:val="21"/>
          <w:spacing w:val="3"/>
        </w:rPr>
        <w:t>纠正休克，同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时肌肉注射催产素10单位，然后行刮宫术，术后继续抗炎治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疗；用中药归脾丸、人参养营丸之类补气养血以善其</w:t>
      </w:r>
      <w:r>
        <w:rPr>
          <w:rFonts w:ascii="SimSun" w:hAnsi="SimSun" w:eastAsia="SimSun" w:cs="SimSun"/>
          <w:sz w:val="21"/>
          <w:szCs w:val="21"/>
          <w:spacing w:val="2"/>
        </w:rPr>
        <w:t>后。</w:t>
      </w:r>
    </w:p>
    <w:p>
      <w:pPr>
        <w:ind w:right="17" w:firstLine="419"/>
        <w:spacing w:before="29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若无手术条件时，对不全流产可按中医“堕胎后血下不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止”论治，试用艾叶散(《圣惠方》):</w:t>
      </w:r>
    </w:p>
    <w:p>
      <w:pPr>
        <w:ind w:right="22" w:firstLine="419"/>
        <w:spacing w:line="28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5"/>
        </w:rPr>
        <w:t>艾叶炭5克</w:t>
      </w:r>
      <w:r>
        <w:rPr>
          <w:rFonts w:ascii="SimSun" w:hAnsi="SimSun" w:eastAsia="SimSun" w:cs="SimSun"/>
          <w:sz w:val="21"/>
          <w:szCs w:val="21"/>
          <w:spacing w:val="10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炒地榆50克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干姜5克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当归30克</w:t>
      </w:r>
      <w:r>
        <w:rPr>
          <w:rFonts w:ascii="SimSun" w:hAnsi="SimSun" w:eastAsia="SimSun" w:cs="SimSun"/>
          <w:sz w:val="21"/>
          <w:szCs w:val="21"/>
          <w:spacing w:val="9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石脂5克</w:t>
      </w:r>
      <w:r>
        <w:rPr>
          <w:rFonts w:ascii="SimSun" w:hAnsi="SimSun" w:eastAsia="SimSun" w:cs="SimSun"/>
          <w:sz w:val="21"/>
          <w:szCs w:val="21"/>
          <w:spacing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水煎服，日服三次。</w:t>
      </w:r>
    </w:p>
    <w:p>
      <w:pPr>
        <w:ind w:left="422"/>
        <w:spacing w:before="251" w:line="175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58" w:id="229"/>
      <w:bookmarkEnd w:id="229"/>
      <w:r>
        <w:rPr>
          <w:rFonts w:ascii="LiSu" w:hAnsi="LiSu" w:eastAsia="LiSu" w:cs="LiSu"/>
          <w:sz w:val="21"/>
          <w:szCs w:val="21"/>
          <w:b/>
          <w:bCs/>
          <w:spacing w:val="-5"/>
        </w:rPr>
        <w:t>三、完全流产</w:t>
      </w:r>
    </w:p>
    <w:p>
      <w:pPr>
        <w:ind w:right="18" w:firstLine="419"/>
        <w:spacing w:before="151" w:line="2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完全流产诊断确立后，</w:t>
      </w:r>
      <w:r>
        <w:rPr>
          <w:rFonts w:ascii="SimSun" w:hAnsi="SimSun" w:eastAsia="SimSun" w:cs="SimSun"/>
          <w:sz w:val="21"/>
          <w:szCs w:val="21"/>
          <w:spacing w:val="-6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一般不需特殊处置，可</w:t>
      </w:r>
      <w:r>
        <w:rPr>
          <w:rFonts w:ascii="SimSun" w:hAnsi="SimSun" w:eastAsia="SimSun" w:cs="SimSun"/>
          <w:sz w:val="21"/>
          <w:szCs w:val="21"/>
          <w:spacing w:val="1"/>
        </w:rPr>
        <w:t>嘱患者休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息，调节饮食，严禁房事，避免寒凉及过劳。如阴道仍有少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量流血，可服加参生化汤(《傅青主女科》):</w:t>
      </w:r>
    </w:p>
    <w:p>
      <w:pPr>
        <w:ind w:left="59" w:right="19" w:firstLine="359"/>
        <w:spacing w:before="4" w:line="2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当归15克</w:t>
      </w:r>
      <w:r>
        <w:rPr>
          <w:rFonts w:ascii="SimSun" w:hAnsi="SimSun" w:eastAsia="SimSun" w:cs="SimSun"/>
          <w:sz w:val="21"/>
          <w:szCs w:val="21"/>
          <w:spacing w:val="1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川芎10克  桃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仁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1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0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克  炮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姜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5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克  甘草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10克</w:t>
      </w:r>
      <w:r>
        <w:rPr>
          <w:rFonts w:ascii="SimSun" w:hAnsi="SimSun" w:eastAsia="SimSun" w:cs="SimSun"/>
          <w:sz w:val="21"/>
          <w:szCs w:val="21"/>
          <w:spacing w:val="6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党参15克(原方为人参)水煎服，每日1剂，</w:t>
      </w:r>
      <w:r>
        <w:rPr>
          <w:rFonts w:ascii="SimSun" w:hAnsi="SimSun" w:eastAsia="SimSun" w:cs="SimSun"/>
          <w:sz w:val="21"/>
          <w:szCs w:val="21"/>
          <w:spacing w:val="22"/>
        </w:rPr>
        <w:t>可服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2～3剂。</w:t>
      </w:r>
    </w:p>
    <w:p>
      <w:pPr>
        <w:ind w:right="20" w:firstLine="419"/>
        <w:spacing w:before="11" w:line="27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全身乏力者，可服归脾丸、人参养营丸补气养血以善其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后。</w:t>
      </w:r>
    </w:p>
    <w:p>
      <w:pPr>
        <w:spacing w:line="278" w:lineRule="auto"/>
        <w:sectPr>
          <w:footerReference w:type="default" r:id="rId115"/>
          <w:pgSz w:w="7220" w:h="10350"/>
          <w:pgMar w:top="400" w:right="940" w:bottom="717" w:left="710" w:header="0" w:footer="50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37" w:lineRule="auto"/>
        <w:rPr/>
      </w:pPr>
      <w:r/>
    </w:p>
    <w:p>
      <w:pPr>
        <w:pStyle w:val="BodyText"/>
        <w:spacing w:line="337" w:lineRule="auto"/>
        <w:rPr/>
      </w:pPr>
      <w:r/>
    </w:p>
    <w:p>
      <w:pPr>
        <w:ind w:left="432"/>
        <w:spacing w:before="65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59" w:id="230"/>
      <w:bookmarkEnd w:id="230"/>
      <w:r>
        <w:rPr>
          <w:rFonts w:ascii="SimHei" w:hAnsi="SimHei" w:eastAsia="SimHei" w:cs="SimHei"/>
          <w:sz w:val="20"/>
          <w:szCs w:val="20"/>
          <w:b/>
          <w:bCs/>
          <w:spacing w:val="7"/>
        </w:rPr>
        <w:t>四、稽留流产</w:t>
      </w:r>
    </w:p>
    <w:p>
      <w:pPr>
        <w:ind w:right="69" w:firstLine="430"/>
        <w:spacing w:before="233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稽留流产一经确诊，即应及时处理，以清除胚胎</w:t>
      </w:r>
      <w:r>
        <w:rPr>
          <w:rFonts w:ascii="SimSun" w:hAnsi="SimSun" w:eastAsia="SimSun" w:cs="SimSun"/>
          <w:sz w:val="20"/>
          <w:szCs w:val="20"/>
          <w:spacing w:val="12"/>
        </w:rPr>
        <w:t>组织为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原则。有时因胚胎组织机化，与子宫壁粘连，造</w:t>
      </w:r>
      <w:r>
        <w:rPr>
          <w:rFonts w:ascii="SimSun" w:hAnsi="SimSun" w:eastAsia="SimSun" w:cs="SimSun"/>
          <w:sz w:val="20"/>
          <w:szCs w:val="20"/>
          <w:spacing w:val="4"/>
        </w:rPr>
        <w:t>成刮宫困难。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同时稽留日久，可能发生凝血功能障碍，造成严重出血，故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以积极处理为宜。</w:t>
      </w:r>
    </w:p>
    <w:p>
      <w:pPr>
        <w:ind w:right="91" w:firstLine="430"/>
        <w:spacing w:before="77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术前给乙烯雌酚5~10毫克，每日三次，口服，共5天， </w:t>
      </w:r>
      <w:r>
        <w:rPr>
          <w:rFonts w:ascii="SimSun" w:hAnsi="SimSun" w:eastAsia="SimSun" w:cs="SimSun"/>
          <w:sz w:val="20"/>
          <w:szCs w:val="20"/>
          <w:spacing w:val="12"/>
        </w:rPr>
        <w:t>以提高子宫敏感性，并检查血常规、出凝血时间，如有条件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应查纤维蛋白原，并作好输血准备。</w:t>
      </w:r>
    </w:p>
    <w:p>
      <w:pPr>
        <w:ind w:right="65" w:firstLine="430"/>
        <w:spacing w:before="47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服完乙烯雌酚后，子宫小于妊娠12周者，可行宫颈扩张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术和刮宫术。或于术前12小时行宫腔插管</w:t>
      </w:r>
      <w:r>
        <w:rPr>
          <w:rFonts w:ascii="SimSun" w:hAnsi="SimSun" w:eastAsia="SimSun" w:cs="SimSun"/>
          <w:sz w:val="20"/>
          <w:szCs w:val="20"/>
          <w:spacing w:val="12"/>
        </w:rPr>
        <w:t>，扩张宫颈，然后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用胎盘钳钳取胚胎组织，再行吸宫、刮宫术。由于胎盘与子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宫壁粘连较紧，手术时应轻柔小心，防止子宫穿孔。个别一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次不能刮净者，5~7天后可再刮宫一次。</w:t>
      </w:r>
    </w:p>
    <w:p>
      <w:pPr>
        <w:ind w:firstLine="430"/>
        <w:spacing w:before="71" w:line="28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</w:rPr>
        <w:t>若子宫大于妊娠12周者，可静脉滴注高浓度催产素引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产，促使宫腔内容物排出。开始第一瓶5%葡萄糖500毫升，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每100毫升调整浓度使含催产素2~12单位</w:t>
      </w:r>
      <w:r>
        <w:rPr>
          <w:rFonts w:ascii="SimSun" w:hAnsi="SimSun" w:eastAsia="SimSun" w:cs="SimSun"/>
          <w:sz w:val="20"/>
          <w:szCs w:val="20"/>
          <w:spacing w:val="22"/>
        </w:rPr>
        <w:t>，点滴速度为每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分钟25滴，并根据宫缩情况随时调整其滴数。第二瓶5%葡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萄糖500毫升加催产素50单位。全天液体量1000毫升，催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产素不超过85单位。如第一天无效，第二天可重复使用。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重新静脉点滴时，开始的催产素浓度要低于</w:t>
      </w:r>
      <w:r>
        <w:rPr>
          <w:rFonts w:ascii="SimSun" w:hAnsi="SimSun" w:eastAsia="SimSun" w:cs="SimSun"/>
          <w:sz w:val="20"/>
          <w:szCs w:val="20"/>
          <w:spacing w:val="7"/>
        </w:rPr>
        <w:t>前一天末次浓度。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有人主张同时配合水囊引产。总之上述治疗必须在医院由医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生严密观察下进行。</w:t>
      </w:r>
    </w:p>
    <w:p>
      <w:pPr>
        <w:ind w:right="50" w:firstLine="430"/>
        <w:spacing w:before="49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本病采用中药治疗时，则按中医学“胎死不下”辨证施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治。中医学认为引起本病的原因：</w:t>
      </w:r>
    </w:p>
    <w:p>
      <w:pPr>
        <w:ind w:right="51" w:firstLine="430"/>
        <w:spacing w:before="30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其一是伤损血瘀或寒凝血瘀，瘀阻不行，故胎死不下。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主要征象有胎动停止，口气恶臭，小腹冷痛</w:t>
      </w:r>
      <w:r>
        <w:rPr>
          <w:rFonts w:ascii="SimSun" w:hAnsi="SimSun" w:eastAsia="SimSun" w:cs="SimSun"/>
          <w:sz w:val="20"/>
          <w:szCs w:val="20"/>
          <w:spacing w:val="13"/>
        </w:rPr>
        <w:t>，面唇青黯，舌</w:t>
      </w:r>
    </w:p>
    <w:p>
      <w:pPr>
        <w:spacing w:line="281" w:lineRule="auto"/>
        <w:sectPr>
          <w:footerReference w:type="default" r:id="rId116"/>
          <w:pgSz w:w="7220" w:h="10350"/>
          <w:pgMar w:top="400" w:right="819" w:bottom="820" w:left="790" w:header="0" w:footer="6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9" w:right="23"/>
        <w:spacing w:before="68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质紫暗，脉沉涩。治疗宜行血祛瘀，方用脱花煎(见前难免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流产条)。若兼寒者则见肢冷脉迟，可加肉桂10克、吴茱萸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15克以温经行血。</w:t>
      </w:r>
    </w:p>
    <w:p>
      <w:pPr>
        <w:ind w:left="19" w:right="15" w:firstLine="429"/>
        <w:spacing w:before="2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其二是孕妇气血素虚或久病气血耗伤，致气血虚弱无力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促胎排出，故胎死不下。主要征象有胎动停止，口气恶臭，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小腹冷痛或坠痛，精神疲倦，面色苍白，舌质淡，苔白腻，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脉虚大而涩。治疗宜补气养血、行血下胎，仍用前方加党参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20克、黄芪50克，使气旺则血易行，共</w:t>
      </w:r>
      <w:r>
        <w:rPr>
          <w:rFonts w:ascii="SimSun" w:hAnsi="SimSun" w:eastAsia="SimSun" w:cs="SimSun"/>
          <w:sz w:val="21"/>
          <w:szCs w:val="21"/>
          <w:spacing w:val="9"/>
        </w:rPr>
        <w:t>收补气养血行血下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胎之效。</w:t>
      </w:r>
    </w:p>
    <w:p>
      <w:pPr>
        <w:ind w:left="19" w:right="19" w:firstLine="429"/>
        <w:spacing w:before="59" w:line="25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其三是抑郁忿怒气滞或脾胃虚而滞，以致气机不畅，死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胎滞着，故致胎死不下。主要征象有胎动停止，口气恶臭，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小腹冷痛或胀痛，胸胁胀满，舌苔微腻，脉弦。治疗宜理气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行滞下胎，方用平胃散(《证治准绳》)加味：</w:t>
      </w:r>
    </w:p>
    <w:p>
      <w:pPr>
        <w:ind w:left="19" w:right="3" w:firstLine="429"/>
        <w:spacing w:before="80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5"/>
        </w:rPr>
        <w:t>苍术15克</w:t>
      </w:r>
      <w:r>
        <w:rPr>
          <w:rFonts w:ascii="SimSun" w:hAnsi="SimSun" w:eastAsia="SimSun" w:cs="SimSun"/>
          <w:sz w:val="21"/>
          <w:szCs w:val="21"/>
          <w:spacing w:val="9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厚朴15克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5"/>
        </w:rPr>
        <w:t>枳壳20克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陈皮15克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甘草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0"/>
        </w:rPr>
        <w:t>5克芒硝15～20克(冲服)水煎服，每日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0"/>
        </w:rPr>
        <w:t>一剂，连服三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日。体虚者可加黄芪50克。</w:t>
      </w:r>
    </w:p>
    <w:p>
      <w:pPr>
        <w:ind w:left="19" w:right="19" w:firstLine="429"/>
        <w:spacing w:before="19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方中苍术、陈皮和中调气；厚朴、枳壳、芒硝行滞泻积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下胎；甘草调和诸药。</w:t>
      </w:r>
    </w:p>
    <w:p>
      <w:pPr>
        <w:ind w:left="452"/>
        <w:spacing w:before="23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60" w:id="231"/>
      <w:bookmarkEnd w:id="231"/>
      <w:r>
        <w:rPr>
          <w:rFonts w:ascii="SimHei" w:hAnsi="SimHei" w:eastAsia="SimHei" w:cs="SimHei"/>
          <w:sz w:val="21"/>
          <w:szCs w:val="21"/>
          <w:b/>
          <w:bCs/>
        </w:rPr>
        <w:t>五、感染性流产</w:t>
      </w:r>
    </w:p>
    <w:p>
      <w:pPr>
        <w:ind w:left="19" w:firstLine="429"/>
        <w:spacing w:before="164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前述各型流产均可合并感染，而以不全流产合并感染者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居多。感染性流产确诊后，若阴道流血不多者，可先给抗炎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药物控制感染，并尽早进行刮宫术。若阴道大量出血，或经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抗炎治疗后感染仍未控制者，可先用卵圆钳将宫腔内感染的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胚胎组织钳出以止血，同时注射催产素。但不</w:t>
      </w:r>
      <w:r>
        <w:rPr>
          <w:rFonts w:ascii="SimSun" w:hAnsi="SimSun" w:eastAsia="SimSun" w:cs="SimSun"/>
          <w:sz w:val="21"/>
          <w:szCs w:val="21"/>
          <w:spacing w:val="3"/>
        </w:rPr>
        <w:t>要用刮匙搔刮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宫壁，以免感染扩散。</w:t>
      </w:r>
    </w:p>
    <w:p>
      <w:pPr>
        <w:ind w:right="3"/>
        <w:spacing w:before="70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若在无手术条件的情况下，可用西药的抗炎药配合中药</w:t>
      </w:r>
    </w:p>
    <w:p>
      <w:pPr>
        <w:spacing w:line="219" w:lineRule="auto"/>
        <w:sectPr>
          <w:footerReference w:type="default" r:id="rId117"/>
          <w:pgSz w:w="7220" w:h="10350"/>
          <w:pgMar w:top="400" w:right="896" w:bottom="797" w:left="730" w:header="0" w:footer="58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70" w:right="315" w:hanging="170"/>
        <w:spacing w:before="68" w:line="2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的清热解毒、活血化瘀的药物进行治疗。方用血府逐瘀汤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(《医林改错》)加减：</w:t>
      </w:r>
    </w:p>
    <w:p>
      <w:pPr>
        <w:ind w:right="251" w:firstLine="440"/>
        <w:spacing w:before="50" w:line="263" w:lineRule="auto"/>
        <w:tabs>
          <w:tab w:val="left" w:pos="110"/>
        </w:tabs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2"/>
        </w:rPr>
        <w:t>当归15克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2"/>
        </w:rPr>
        <w:t>川芎15克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生地10克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赤芍15克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红花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ab/>
      </w:r>
      <w:r>
        <w:rPr>
          <w:rFonts w:ascii="SimSun" w:hAnsi="SimSun" w:eastAsia="SimSun" w:cs="SimSun"/>
          <w:sz w:val="21"/>
          <w:szCs w:val="21"/>
          <w:spacing w:val="28"/>
        </w:rPr>
        <w:t>10克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8"/>
        </w:rPr>
        <w:t>枳壳20克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8"/>
        </w:rPr>
        <w:t>柴胡15克</w:t>
      </w:r>
      <w:r>
        <w:rPr>
          <w:rFonts w:ascii="SimSun" w:hAnsi="SimSun" w:eastAsia="SimSun" w:cs="SimSun"/>
          <w:sz w:val="21"/>
          <w:szCs w:val="21"/>
          <w:spacing w:val="9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8"/>
        </w:rPr>
        <w:t>牛膝15克双花</w:t>
      </w:r>
      <w:r>
        <w:rPr>
          <w:rFonts w:ascii="SimSun" w:hAnsi="SimSun" w:eastAsia="SimSun" w:cs="SimSun"/>
          <w:sz w:val="21"/>
          <w:szCs w:val="21"/>
          <w:spacing w:val="27"/>
        </w:rPr>
        <w:t>50克</w:t>
      </w:r>
      <w:r>
        <w:rPr>
          <w:rFonts w:ascii="SimSun" w:hAnsi="SimSun" w:eastAsia="SimSun" w:cs="SimSun"/>
          <w:sz w:val="21"/>
          <w:szCs w:val="21"/>
          <w:spacing w:val="9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连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翘25克  黄柏25克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水煎服，每日一剂，可连服数剂。</w:t>
      </w:r>
    </w:p>
    <w:p>
      <w:pPr>
        <w:ind w:right="224" w:firstLine="440"/>
        <w:spacing w:before="61" w:line="25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方中当归、川芎养血行血；赤芍、红花、牛膝活血化瘀；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枳壳行气；黄柏、柴胡、生地清热凉血；双花、连翘清热解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毒。综合可收清热解毒、活血化瘀之功，使胎瘀除、毒热退，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其病可愈。</w:t>
      </w:r>
    </w:p>
    <w:p>
      <w:pPr>
        <w:ind w:left="2099" w:right="1443" w:hanging="1094"/>
        <w:spacing w:before="194" w:line="237" w:lineRule="auto"/>
        <w:outlineLvl w:val="0"/>
        <w:rPr>
          <w:rFonts w:ascii="FangSong" w:hAnsi="FangSong" w:eastAsia="FangSong" w:cs="FangSong"/>
          <w:sz w:val="27"/>
          <w:szCs w:val="27"/>
        </w:rPr>
      </w:pPr>
      <w:bookmarkStart w:name="bookmark61" w:id="232"/>
      <w:bookmarkEnd w:id="232"/>
      <w:r>
        <w:rPr>
          <w:rFonts w:ascii="FangSong" w:hAnsi="FangSong" w:eastAsia="FangSong" w:cs="FangSong"/>
          <w:sz w:val="27"/>
          <w:szCs w:val="27"/>
          <w:spacing w:val="3"/>
        </w:rPr>
        <w:t>〔附〕</w:t>
      </w:r>
      <w:r>
        <w:rPr>
          <w:rFonts w:ascii="FangSong" w:hAnsi="FangSong" w:eastAsia="FangSong" w:cs="FangSong"/>
          <w:sz w:val="27"/>
          <w:szCs w:val="27"/>
          <w:spacing w:val="3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3"/>
        </w:rPr>
        <w:t>胎儿期先天性疾病的</w:t>
      </w:r>
      <w:r>
        <w:rPr>
          <w:rFonts w:ascii="FangSong" w:hAnsi="FangSong" w:eastAsia="FangSong" w:cs="FangSong"/>
          <w:sz w:val="27"/>
          <w:szCs w:val="27"/>
          <w:spacing w:val="6"/>
        </w:rPr>
        <w:t xml:space="preserve"> </w:t>
      </w:r>
      <w:bookmarkStart w:name="bookmark61" w:id="233"/>
      <w:bookmarkEnd w:id="233"/>
      <w:r>
        <w:rPr>
          <w:rFonts w:ascii="FangSong" w:hAnsi="FangSong" w:eastAsia="FangSong" w:cs="FangSong"/>
          <w:sz w:val="27"/>
          <w:szCs w:val="27"/>
          <w:spacing w:val="5"/>
        </w:rPr>
        <w:t>诊断与处理</w:t>
      </w:r>
    </w:p>
    <w:p>
      <w:pPr>
        <w:ind w:right="299" w:firstLine="440"/>
        <w:spacing w:before="149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先天性疾病是指生前就有的疾病，包括智力、器官结构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和功能缺陷等。这些先天性疾病有的是由于遗传物质改变而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造成的遗传病；有的是由于受精卵发育时期受内外各种环境 </w:t>
      </w:r>
      <w:r>
        <w:rPr>
          <w:rFonts w:ascii="SimSun" w:hAnsi="SimSun" w:eastAsia="SimSun" w:cs="SimSun"/>
          <w:sz w:val="21"/>
          <w:szCs w:val="21"/>
          <w:spacing w:val="11"/>
        </w:rPr>
        <w:t>因素(感染、药物、射线、营养等)影响而形成的疾病，如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果下次怀孕这些因素不再存在，胎儿就可不发生疾病。</w:t>
      </w:r>
    </w:p>
    <w:p>
      <w:pPr>
        <w:ind w:right="298" w:firstLine="440"/>
        <w:spacing w:before="58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900928" behindDoc="0" locked="0" layoutInCell="1" allowOverlap="1">
            <wp:simplePos x="0" y="0"/>
            <wp:positionH relativeFrom="column">
              <wp:posOffset>3689353</wp:posOffset>
            </wp:positionH>
            <wp:positionV relativeFrom="paragraph">
              <wp:posOffset>596372</wp:posOffset>
            </wp:positionV>
            <wp:extent cx="38098" cy="50803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98" cy="5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3"/>
        </w:rPr>
        <w:t>为了控制人口数量、提高人口质量，不仅要普及优生学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知识，而且更重要的是要采取优生措施。前述造成流产和死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胎的因素，同时也是导致胎儿先天性疾病的因素，因此，对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怀疑可能异常的胎儿作出产前诊断和选择性流产是十分必要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的。</w:t>
      </w:r>
    </w:p>
    <w:p>
      <w:pPr>
        <w:ind w:left="443"/>
        <w:spacing w:before="3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(一)哪些孕妇需要作产前诊断</w:t>
      </w:r>
    </w:p>
    <w:p>
      <w:pPr>
        <w:ind w:right="300" w:firstLine="440"/>
        <w:spacing w:before="61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夫妇其一或者家族成员中出现过有某种遗传病或者先天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畸形的患者，他们未来的儿女发病的风险有多大?夫妇已经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生过一个有遗传病或先天畸形的患儿，再次怀孕会不会再生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此种病儿?怀孕早期有过发烧和服药史，孩子会不会成为怪</w:t>
      </w:r>
    </w:p>
    <w:p>
      <w:pPr>
        <w:spacing w:line="266" w:lineRule="auto"/>
        <w:sectPr>
          <w:footerReference w:type="default" r:id="rId118"/>
          <w:pgSz w:w="7220" w:h="10350"/>
          <w:pgMar w:top="400" w:right="470" w:bottom="747" w:left="879" w:header="0" w:footer="53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right="74"/>
        <w:spacing w:before="69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胎?孕期照过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X </w:t>
      </w:r>
      <w:r>
        <w:rPr>
          <w:rFonts w:ascii="SimSun" w:hAnsi="SimSun" w:eastAsia="SimSun" w:cs="SimSun"/>
          <w:sz w:val="21"/>
          <w:szCs w:val="21"/>
          <w:spacing w:val="11"/>
        </w:rPr>
        <w:t>线，孩子能不能要?对这些疑问，孕妇不要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难于启齿而闷在心里，应该去产前咨询门诊就医，那里的医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生一定会根据你的病史和检查作出正确的产前诊断，热情而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中肯地解答上述问题，并会指示处理意见。</w:t>
      </w:r>
    </w:p>
    <w:p>
      <w:pPr>
        <w:ind w:left="430"/>
        <w:spacing w:before="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一般凡符合下列指征者应该进行产前诊断：</w:t>
      </w:r>
    </w:p>
    <w:p>
      <w:pPr>
        <w:ind w:right="93" w:firstLine="430"/>
        <w:spacing w:before="31" w:line="28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1.35岁以上的高龄孕妇。因为高龄孕妇发生染色体不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分离畸变的机会多，而且随着年龄的增长而增加。</w:t>
      </w:r>
    </w:p>
    <w:p>
      <w:pPr>
        <w:ind w:right="95" w:firstLine="430"/>
        <w:spacing w:line="2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2. 已经生过一个无脑儿、脊柱裂、脑脊膜膨出等畸</w:t>
      </w:r>
      <w:r>
        <w:rPr>
          <w:rFonts w:ascii="SimSun" w:hAnsi="SimSun" w:eastAsia="SimSun" w:cs="SimSun"/>
          <w:sz w:val="21"/>
          <w:szCs w:val="21"/>
          <w:spacing w:val="-2"/>
        </w:rPr>
        <w:t>形儿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的孕妇，再生这种病儿的机会增高，约为5～10%。</w:t>
      </w:r>
    </w:p>
    <w:p>
      <w:pPr>
        <w:ind w:right="105" w:firstLine="430"/>
        <w:spacing w:before="71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3. 已经生过一个有先天代谢病儿的孕妇，再生这种病儿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的机会为4。再次怀孕一定要作产前诊断。</w:t>
      </w:r>
    </w:p>
    <w:p>
      <w:pPr>
        <w:ind w:right="76" w:firstLine="430"/>
        <w:spacing w:before="51" w:line="2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4. 家族中有伴性遗传史者，应该在怀孕后预测胎儿性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别，以决定要男孩还是要女孩。</w:t>
      </w:r>
    </w:p>
    <w:p>
      <w:pPr>
        <w:ind w:right="88" w:firstLine="430"/>
        <w:spacing w:before="71" w:line="2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5. 夫妇近亲结婚并已怀孕，或家族中有隐性遗传史的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怀孕者，应作产前诊断。</w:t>
      </w:r>
    </w:p>
    <w:p>
      <w:pPr>
        <w:ind w:right="93" w:firstLine="430"/>
        <w:spacing w:before="59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6. 怀孕早期接触过致畸因子。如有过风疹病毒感染，服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过对胎儿有害的药物，接触过射线、放射性同位素，有过煤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气中毒等情况，可能导致胎儿畸形。</w:t>
      </w:r>
    </w:p>
    <w:p>
      <w:pPr>
        <w:ind w:firstLine="430"/>
        <w:spacing w:before="49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7. 夫妇之一有染色体平衡易位，包括倒</w:t>
      </w:r>
      <w:r>
        <w:rPr>
          <w:rFonts w:ascii="SimSun" w:hAnsi="SimSun" w:eastAsia="SimSun" w:cs="SimSun"/>
          <w:sz w:val="21"/>
          <w:szCs w:val="21"/>
          <w:spacing w:val="-1"/>
        </w:rPr>
        <w:t>位或着丝粒融合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者，出生染色体异常儿的机会较高，有的高达%。如夫妇为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21/21易位，其存活子女全部呆傻，这种</w:t>
      </w:r>
      <w:r>
        <w:rPr>
          <w:rFonts w:ascii="SimSun" w:hAnsi="SimSun" w:eastAsia="SimSun" w:cs="SimSun"/>
          <w:sz w:val="21"/>
          <w:szCs w:val="21"/>
          <w:spacing w:val="2"/>
        </w:rPr>
        <w:t>人不应该生育子女。</w:t>
      </w:r>
    </w:p>
    <w:p>
      <w:pPr>
        <w:ind w:right="19" w:firstLine="430"/>
        <w:spacing w:before="61" w:line="2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8. 有习惯性流产史、早产史、原因不明的胎死宫</w:t>
      </w:r>
      <w:r>
        <w:rPr>
          <w:rFonts w:ascii="SimSun" w:hAnsi="SimSun" w:eastAsia="SimSun" w:cs="SimSun"/>
          <w:sz w:val="21"/>
          <w:szCs w:val="21"/>
          <w:spacing w:val="1"/>
        </w:rPr>
        <w:t>内史，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往往有染色体异常，平时应作检查，再孕应作产前诊断。</w:t>
      </w:r>
    </w:p>
    <w:p>
      <w:pPr>
        <w:ind w:right="91" w:firstLine="430"/>
        <w:spacing w:before="61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上述孕妇有可能怀有怪胎或病胎，应及早到医院进行产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前咨询，并根据情况进行产前诊断。</w:t>
      </w:r>
    </w:p>
    <w:p>
      <w:pPr>
        <w:ind w:left="433"/>
        <w:spacing w:before="45" w:line="221" w:lineRule="auto"/>
        <w:rPr>
          <w:rFonts w:ascii="SimHei" w:hAnsi="SimHei" w:eastAsia="SimHei" w:cs="SimHei"/>
          <w:sz w:val="21"/>
          <w:szCs w:val="21"/>
        </w:rPr>
      </w:pPr>
      <w:bookmarkStart w:name="bookmark174" w:id="234"/>
      <w:bookmarkEnd w:id="234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(二)产前诊断的方法</w:t>
      </w:r>
    </w:p>
    <w:p>
      <w:pPr>
        <w:ind w:left="430"/>
        <w:spacing w:before="8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对有上述情况的孕妇要详细询问病史及家族史，并作详</w:t>
      </w:r>
    </w:p>
    <w:p>
      <w:pPr>
        <w:spacing w:line="219" w:lineRule="auto"/>
        <w:sectPr>
          <w:footerReference w:type="default" r:id="rId120"/>
          <w:pgSz w:w="7220" w:h="10350"/>
          <w:pgMar w:top="400" w:right="935" w:bottom="766" w:left="639" w:header="0" w:footer="57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right="35"/>
        <w:spacing w:before="6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细的临床检查。同时要根据现有的设备和条件进行一些特殊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检查，作出产前诊断。</w:t>
      </w:r>
    </w:p>
    <w:p>
      <w:pPr>
        <w:ind w:right="33" w:firstLine="419"/>
        <w:spacing w:before="30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1. 超声波诊断法：超声波是一项实用而</w:t>
      </w:r>
      <w:r>
        <w:rPr>
          <w:rFonts w:ascii="SimSun" w:hAnsi="SimSun" w:eastAsia="SimSun" w:cs="SimSun"/>
          <w:sz w:val="21"/>
          <w:szCs w:val="21"/>
          <w:spacing w:val="7"/>
        </w:rPr>
        <w:t>简便的产前诊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断方法。特别近几年来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B </w:t>
      </w:r>
      <w:r>
        <w:rPr>
          <w:rFonts w:ascii="SimSun" w:hAnsi="SimSun" w:eastAsia="SimSun" w:cs="SimSun"/>
          <w:sz w:val="21"/>
          <w:szCs w:val="21"/>
          <w:spacing w:val="4"/>
        </w:rPr>
        <w:t>型超声扫描仪应用以后，对临床诊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断胎儿畸形、胎儿心脏畸形、多囊肾、双胎、胎盘位置或发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育异常、胎头大小有无等帮助更大。</w:t>
      </w:r>
    </w:p>
    <w:p>
      <w:pPr>
        <w:ind w:right="32" w:firstLine="419"/>
        <w:spacing w:before="39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超声波诊断技术简单，病人无损伤、无痛苦，每扫描一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次平均时间约30分钟，是广大孕妇喜欢接受的产前诊断手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段。</w:t>
      </w:r>
    </w:p>
    <w:p>
      <w:pPr>
        <w:ind w:right="22" w:firstLine="419"/>
        <w:spacing w:before="36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2.X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7"/>
        </w:rPr>
        <w:t>线诊断法：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线诊断胎儿畸形以及羊膜囊造影亦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是产前诊断的一种方法。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线常用于妊娠20周后胎儿骨骼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畸形，而在妊娠20周前可能用超声波诊断比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线好。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X </w:t>
      </w:r>
      <w:r>
        <w:rPr>
          <w:rFonts w:ascii="SimSun" w:hAnsi="SimSun" w:eastAsia="SimSun" w:cs="SimSun"/>
          <w:sz w:val="21"/>
          <w:szCs w:val="21"/>
          <w:spacing w:val="10"/>
        </w:rPr>
        <w:t>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诊断中枢神经系统畸形，如无脑儿、脑积水；骨骼畸形，如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短肢侏儒、多肢畸形、缺指畸形等较为明确。脊柱</w:t>
      </w:r>
      <w:r>
        <w:rPr>
          <w:rFonts w:ascii="SimSun" w:hAnsi="SimSun" w:eastAsia="SimSun" w:cs="SimSun"/>
          <w:sz w:val="21"/>
          <w:szCs w:val="21"/>
          <w:spacing w:val="3"/>
        </w:rPr>
        <w:t>裂常不易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分辨。有时与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B </w:t>
      </w:r>
      <w:r>
        <w:rPr>
          <w:rFonts w:ascii="SimSun" w:hAnsi="SimSun" w:eastAsia="SimSun" w:cs="SimSun"/>
          <w:sz w:val="21"/>
          <w:szCs w:val="21"/>
          <w:spacing w:val="2"/>
        </w:rPr>
        <w:t>超声扫描对照使用更好。</w:t>
      </w:r>
    </w:p>
    <w:p>
      <w:pPr>
        <w:ind w:firstLine="419"/>
        <w:spacing w:before="60" w:line="2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3. 羊膜腔穿刺：近十年来产前诊断领域的惊人进展，与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腹部羊膜腔穿刺技术的应用有密切关系。目前，此项技术已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在各产前诊断中心被广泛采用。</w:t>
      </w:r>
    </w:p>
    <w:p>
      <w:pPr>
        <w:ind w:right="19" w:firstLine="419"/>
        <w:spacing w:before="34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羊膜腔穿刺的时间最好选在妊娠16～20周。妊娠16周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时羊水量达170毫升，妊娠20周时羊水量达500毫升，而且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增长又快。此期间胎儿小、羊水多，穿刺不易伤及胎儿，亦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不易引起流产。同时此期间羊水细胞中，有活力细胞比例最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大，培养成活希望大。</w:t>
      </w:r>
    </w:p>
    <w:p>
      <w:pPr>
        <w:ind w:right="34" w:firstLine="419"/>
        <w:spacing w:before="4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羊膜腔穿刺前要作好充分准备。核对适应证，有无并发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症，妊娠周数，子宫大小；作白细胞、血色素及血型检查；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确定子宫大小及宫底高度是否适于穿刺，宫底在脐耻之间或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脐下二指处时容易成功；穿刺部位的皮肤有无疖肿、皮炎等</w:t>
      </w:r>
    </w:p>
    <w:p>
      <w:pPr>
        <w:spacing w:line="266" w:lineRule="auto"/>
        <w:sectPr>
          <w:footerReference w:type="default" r:id="rId121"/>
          <w:pgSz w:w="7220" w:h="10350"/>
          <w:pgMar w:top="400" w:right="786" w:bottom="707" w:left="850" w:header="0" w:footer="49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不利穿刺情况；选择穿刺部位时应仔细触诊，尽量避开胎头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部位，以手指感觉寻找囊性感大、易于触及浮动胎体的部位；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有条件时可用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B </w:t>
      </w:r>
      <w:r>
        <w:rPr>
          <w:rFonts w:ascii="SimSun" w:hAnsi="SimSun" w:eastAsia="SimSun" w:cs="SimSun"/>
          <w:sz w:val="21"/>
          <w:szCs w:val="21"/>
          <w:spacing w:val="4"/>
        </w:rPr>
        <w:t>超声波仪协助确定胎盘位置及选择</w:t>
      </w:r>
      <w:r>
        <w:rPr>
          <w:rFonts w:ascii="SimSun" w:hAnsi="SimSun" w:eastAsia="SimSun" w:cs="SimSun"/>
          <w:sz w:val="21"/>
          <w:szCs w:val="21"/>
          <w:spacing w:val="3"/>
        </w:rPr>
        <w:t>穿刺部位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更好；备好穿刺用具。</w:t>
      </w:r>
    </w:p>
    <w:p>
      <w:pPr>
        <w:ind w:right="47" w:firstLine="459"/>
        <w:spacing w:before="48" w:line="27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羊膜腔穿刺操作过程，要严格无菌、按步骤进行。穿刺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时自脐下至耻骨上消毒皮肤，铺孔巾后，在</w:t>
      </w:r>
      <w:r>
        <w:rPr>
          <w:rFonts w:ascii="SimSun" w:hAnsi="SimSun" w:eastAsia="SimSun" w:cs="SimSun"/>
          <w:sz w:val="21"/>
          <w:szCs w:val="21"/>
          <w:spacing w:val="3"/>
        </w:rPr>
        <w:t>穿刺点给少许局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麻，用21号长针(带针蕊)垂直刺入皮肤后，用手指轻轻拈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住针体远端，扎进腹腔和宫腔，在针通过腹直肌前鞘、子宫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壁时有阻力增加的感觉，当阻力消失则有进入空腔的感觉。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一般需刺入7～8厘米深，腹壁肥胖者进针要深些。取出针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蕊，用2毫升针筒抽，见有清亮浅黄色的羊水，便是穿刺成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功(如图1-10)。将羊水抽取1~2毫升送查甲胎蛋白，换一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只用双蒸水处理过的20毫升无菌针筒，再抽15～20毫升羊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水备检。</w:t>
      </w:r>
    </w:p>
    <w:p>
      <w:pPr>
        <w:ind w:right="74" w:firstLine="459"/>
        <w:spacing w:before="38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羊水抽毕拔出针头，用无菌棉球或纱布盖住针眼</w:t>
      </w:r>
      <w:r>
        <w:rPr>
          <w:rFonts w:ascii="SimSun" w:hAnsi="SimSun" w:eastAsia="SimSun" w:cs="SimSun"/>
          <w:sz w:val="21"/>
          <w:szCs w:val="21"/>
          <w:spacing w:val="2"/>
        </w:rPr>
        <w:t>，胶布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固定，稍休息后即可回去。注意两天内禁止剧烈活动，两周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内禁止房事。</w:t>
      </w:r>
    </w:p>
    <w:p>
      <w:pPr>
        <w:ind w:right="74" w:firstLine="459"/>
        <w:spacing w:before="35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羊膜腔穿刺失败率约为0.5～1%,失败</w:t>
      </w:r>
      <w:r>
        <w:rPr>
          <w:rFonts w:ascii="SimSun" w:hAnsi="SimSun" w:eastAsia="SimSun" w:cs="SimSun"/>
          <w:sz w:val="21"/>
          <w:szCs w:val="21"/>
          <w:spacing w:val="10"/>
        </w:rPr>
        <w:t>的原因，可能是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子宫太小；穿刺部位太低，误穿了膀胱内的尿液；腹壁太厚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进针不够深，或穿刺了胎盘附着部位，抽出血液后未敢再试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穿等原因。</w:t>
      </w:r>
    </w:p>
    <w:p>
      <w:pPr>
        <w:ind w:firstLine="459"/>
        <w:spacing w:before="40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羊膜腔穿刺抽出羊水带血者，不甚少见，约有10%左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右。抽出血性羊水，可能是针尖斜面一半在腔内，一半在宫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壁，此时可将针轻轻向腔内推进，弃去针筒内的血性羊水，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换一针筒再试抽，就可得到透明羊水。如果羊水出得很通畅，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羊水内始终带有血性，则可能扎着胎体或刺破胎盘血管。</w:t>
      </w:r>
    </w:p>
    <w:p>
      <w:pPr>
        <w:ind w:left="459"/>
        <w:spacing w:before="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羊膜腔穿刺也偶有刺伤胎体者；或穿刺在胎盘上形成胎</w:t>
      </w:r>
    </w:p>
    <w:p>
      <w:pPr>
        <w:spacing w:line="219" w:lineRule="auto"/>
        <w:sectPr>
          <w:footerReference w:type="default" r:id="rId122"/>
          <w:pgSz w:w="7220" w:h="10350"/>
          <w:pgMar w:top="400" w:right="984" w:bottom="757" w:left="590" w:header="0" w:footer="549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3913" w:type="dxa"/>
        <w:tblInd w:w="890" w:type="dxa"/>
        <w:tblLayout w:type="fixed"/>
      </w:tblPr>
      <w:tblGrid>
        <w:gridCol w:w="3181"/>
        <w:gridCol w:w="732"/>
      </w:tblGrid>
      <w:tr>
        <w:trPr>
          <w:trHeight w:val="2185" w:hRule="atLeast"/>
        </w:trPr>
        <w:tc>
          <w:tcPr>
            <w:tcW w:w="3181" w:type="dxa"/>
            <w:vAlign w:val="top"/>
          </w:tcPr>
          <w:p>
            <w:pPr>
              <w:ind w:firstLine="2869"/>
              <w:spacing w:line="249" w:lineRule="exact"/>
              <w:rPr/>
            </w:pPr>
            <w:r>
              <w:pict>
                <v:shape id="_x0000_s52" style="position:absolute;margin-left:-161.473pt;margin-top:45.6093pt;mso-position-vertical-relative:top-margin-area;mso-position-horizontal-relative:right-margin-area;width:10.25pt;height:20.5pt;z-index:251917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pStyle w:val="TableText"/>
                          <w:ind w:left="20"/>
                          <w:spacing w:before="2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脐</w:t>
                        </w:r>
                        <w:r>
                          <w:rPr>
                            <w:sz w:val="15"/>
                            <w:szCs w:val="15"/>
                            <w:spacing w:val="-6"/>
                          </w:rPr>
                          <w:t xml:space="preserve"> </w:t>
                        </w:r>
                        <w:r>
                          <w:rPr>
                            <w:sz w:val="15"/>
                            <w:szCs w:val="15"/>
                          </w:rPr>
                          <w:t>帶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4"/>
              </w:rPr>
              <w:drawing>
                <wp:inline distT="0" distB="0" distL="0" distR="0">
                  <wp:extent cx="165140" cy="158719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5140" cy="158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111" w:line="179" w:lineRule="auto"/>
              <w:jc w:val="right"/>
              <w:rPr>
                <w:sz w:val="34"/>
                <w:szCs w:val="34"/>
              </w:rPr>
            </w:pPr>
            <w:r>
              <w:drawing>
                <wp:anchor distT="0" distB="0" distL="0" distR="0" simplePos="0" relativeHeight="251913216" behindDoc="1" locked="0" layoutInCell="1" allowOverlap="1">
                  <wp:simplePos x="0" y="0"/>
                  <wp:positionH relativeFrom="column">
                    <wp:posOffset>-76736</wp:posOffset>
                  </wp:positionH>
                  <wp:positionV relativeFrom="paragraph">
                    <wp:posOffset>-2708342</wp:posOffset>
                  </wp:positionV>
                  <wp:extent cx="2616167" cy="3644903"/>
                  <wp:effectExtent l="0" t="0" r="0" b="0"/>
                  <wp:wrapNone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16167" cy="364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54" style="position:absolute;margin-left:81.4569pt;margin-top:-5.75227pt;mso-position-vertical-relative:text;mso-position-horizontal-relative:text;width:10.2pt;height:21pt;z-index:2519162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20" w:line="198" w:lineRule="auto"/>
                          <w:jc w:val="right"/>
                          <w:rPr>
                            <w:rFonts w:ascii="Arial" w:hAnsi="Arial" w:eastAsia="Arial" w:cs="Arial"/>
                            <w:sz w:val="40"/>
                            <w:szCs w:val="40"/>
                          </w:rPr>
                        </w:pPr>
                        <w:bookmarkStart w:name="bookmark177" w:id="237"/>
                        <w:bookmarkEnd w:id="237"/>
                        <w:r>
                          <w:rPr>
                            <w:rFonts w:ascii="Arial" w:hAnsi="Arial" w:eastAsia="Arial" w:cs="Arial"/>
                            <w:sz w:val="40"/>
                            <w:szCs w:val="40"/>
                            <w:spacing w:val="-25"/>
                            <w:w w:val="70"/>
                          </w:rPr>
                          <w:t>S</w:t>
                        </w:r>
                      </w:p>
                    </w:txbxContent>
                  </v:textbox>
                </v:shape>
              </w:pict>
            </w:r>
            <w:r>
              <w:rPr>
                <w:sz w:val="34"/>
                <w:szCs w:val="34"/>
                <w:spacing w:val="-27"/>
              </w:rPr>
              <w:t>能</w:t>
            </w:r>
          </w:p>
        </w:tc>
        <w:tc>
          <w:tcPr>
            <w:tcW w:w="732" w:type="dxa"/>
            <w:vAlign w:val="top"/>
            <w:textDirection w:val="tbRlV"/>
          </w:tcPr>
          <w:p>
            <w:pPr>
              <w:pStyle w:val="TableText"/>
              <w:ind w:left="292"/>
              <w:spacing w:line="201" w:lineRule="auto"/>
              <w:rPr>
                <w:sz w:val="15"/>
                <w:szCs w:val="15"/>
              </w:rPr>
            </w:pPr>
            <w:r>
              <w:drawing>
                <wp:anchor distT="0" distB="0" distL="0" distR="0" simplePos="0" relativeHeight="251915264" behindDoc="0" locked="0" layoutInCell="1" allowOverlap="1">
                  <wp:simplePos x="0" y="0"/>
                  <wp:positionH relativeFrom="rightMargin">
                    <wp:posOffset>-402418</wp:posOffset>
                  </wp:positionH>
                  <wp:positionV relativeFrom="topMargin">
                    <wp:posOffset>1085801</wp:posOffset>
                  </wp:positionV>
                  <wp:extent cx="69870" cy="139725"/>
                  <wp:effectExtent l="0" t="0" r="0" b="0"/>
                  <wp:wrapNone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870" cy="1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5"/>
                <w:szCs w:val="15"/>
                <w:spacing w:val="-1"/>
              </w:rPr>
              <w:t>羊</w:t>
            </w:r>
            <w:r>
              <w:rPr>
                <w:sz w:val="15"/>
                <w:szCs w:val="15"/>
                <w:spacing w:val="19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膜</w:t>
            </w:r>
            <w:r>
              <w:rPr>
                <w:sz w:val="15"/>
                <w:szCs w:val="15"/>
                <w:spacing w:val="1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囊</w:t>
            </w:r>
            <w:r>
              <w:rPr>
                <w:sz w:val="15"/>
                <w:szCs w:val="15"/>
                <w:spacing w:val="1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子</w:t>
            </w:r>
            <w:r>
              <w:rPr>
                <w:sz w:val="15"/>
                <w:szCs w:val="15"/>
                <w:spacing w:val="1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宫</w:t>
            </w:r>
            <w:r>
              <w:rPr>
                <w:sz w:val="15"/>
                <w:szCs w:val="15"/>
                <w:spacing w:val="14"/>
              </w:rPr>
              <w:t xml:space="preserve"> </w:t>
            </w:r>
            <w:r>
              <w:rPr>
                <w:sz w:val="15"/>
                <w:szCs w:val="15"/>
                <w:spacing w:val="-1"/>
              </w:rPr>
              <w:t>壁</w:t>
            </w:r>
          </w:p>
          <w:p>
            <w:pPr>
              <w:ind w:firstLine="889"/>
              <w:spacing w:before="235" w:line="310" w:lineRule="exact"/>
              <w:rPr/>
            </w:pPr>
            <w:r>
              <w:rPr>
                <w:position w:val="-6"/>
              </w:rPr>
              <w:drawing>
                <wp:inline distT="0" distB="0" distL="0" distR="0">
                  <wp:extent cx="196867" cy="196838"/>
                  <wp:effectExtent l="0" t="0" r="0" b="0"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867" cy="19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spacing w:line="252" w:lineRule="auto"/>
        <w:rPr/>
      </w:pPr>
      <w:r/>
    </w:p>
    <w:p>
      <w:pPr>
        <w:ind w:firstLine="2999"/>
        <w:spacing w:line="420" w:lineRule="exact"/>
        <w:rPr/>
      </w:pPr>
      <w:r>
        <w:drawing>
          <wp:anchor distT="0" distB="0" distL="0" distR="0" simplePos="0" relativeHeight="251914240" behindDoc="0" locked="0" layoutInCell="1" allowOverlap="1">
            <wp:simplePos x="0" y="0"/>
            <wp:positionH relativeFrom="column">
              <wp:posOffset>977916</wp:posOffset>
            </wp:positionH>
            <wp:positionV relativeFrom="paragraph">
              <wp:posOffset>51120</wp:posOffset>
            </wp:positionV>
            <wp:extent cx="126996" cy="158719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996" cy="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drawing>
          <wp:inline distT="0" distB="0" distL="0" distR="0">
            <wp:extent cx="825520" cy="266701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5520" cy="2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9"/>
        <w:spacing w:before="36" w:line="218" w:lineRule="exac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position w:val="-1"/>
        </w:rPr>
        <w:t>s</w:t>
      </w:r>
    </w:p>
    <w:p>
      <w:pPr>
        <w:ind w:left="1672"/>
        <w:spacing w:before="171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b/>
          <w:bCs/>
          <w:spacing w:val="4"/>
        </w:rPr>
        <w:t>图1-10</w:t>
      </w:r>
      <w:r>
        <w:rPr>
          <w:rFonts w:ascii="SimSun" w:hAnsi="SimSun" w:eastAsia="SimSun" w:cs="SimSun"/>
          <w:sz w:val="18"/>
          <w:szCs w:val="18"/>
          <w:spacing w:val="4"/>
        </w:rPr>
        <w:t xml:space="preserve">  羊膜囊穿刺示意图</w:t>
      </w:r>
    </w:p>
    <w:p>
      <w:pPr>
        <w:ind w:right="6"/>
        <w:spacing w:before="198" w:line="303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3"/>
        </w:rPr>
        <w:t>盘后血肿而致流产者；或穿刺后针眼羊水外流、出血、以致</w:t>
      </w:r>
      <w:r>
        <w:rPr>
          <w:rFonts w:ascii="SimSun" w:hAnsi="SimSun" w:eastAsia="SimSun" w:cs="SimSun"/>
          <w:sz w:val="18"/>
          <w:szCs w:val="18"/>
          <w:spacing w:val="1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0"/>
        </w:rPr>
        <w:t>流产者。</w:t>
      </w:r>
    </w:p>
    <w:p>
      <w:pPr>
        <w:ind w:right="3" w:firstLine="450"/>
        <w:spacing w:before="1" w:line="292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1"/>
          <w:szCs w:val="21"/>
          <w:spacing w:val="3"/>
        </w:rPr>
        <w:t>由于羊膜腔穿刺有上述问题，羊水细胞培养亦有</w:t>
      </w:r>
      <w:r>
        <w:rPr>
          <w:rFonts w:ascii="SimSun" w:hAnsi="SimSun" w:eastAsia="SimSun" w:cs="SimSun"/>
          <w:sz w:val="21"/>
          <w:szCs w:val="21"/>
          <w:spacing w:val="2"/>
        </w:rPr>
        <w:t>一定失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败率，因此在穿刺前要把可能发生的问题向孕妇</w:t>
      </w:r>
      <w:r>
        <w:rPr>
          <w:rFonts w:ascii="SimSun" w:hAnsi="SimSun" w:eastAsia="SimSun" w:cs="SimSun"/>
          <w:sz w:val="21"/>
          <w:szCs w:val="21"/>
          <w:spacing w:val="3"/>
        </w:rPr>
        <w:t>和家属解释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4"/>
        </w:rPr>
        <w:t>清楚，并说明如果羊水穿刺失败或细胞培养</w:t>
      </w:r>
      <w:r>
        <w:rPr>
          <w:rFonts w:ascii="SimSun" w:hAnsi="SimSun" w:eastAsia="SimSun" w:cs="SimSun"/>
          <w:sz w:val="18"/>
          <w:szCs w:val="18"/>
          <w:spacing w:val="33"/>
        </w:rPr>
        <w:t>失败，有可能要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9"/>
        </w:rPr>
        <w:t>第二次穿刺。</w:t>
      </w:r>
    </w:p>
    <w:p>
      <w:pPr>
        <w:spacing w:before="25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羊水的生化分析与细胞培养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作为产前宫内诊断目前已</w:t>
      </w:r>
    </w:p>
    <w:p>
      <w:pPr>
        <w:spacing w:line="219" w:lineRule="auto"/>
        <w:sectPr>
          <w:footerReference w:type="default" r:id="rId123"/>
          <w:pgSz w:w="7220" w:h="10350"/>
          <w:pgMar w:top="400" w:right="746" w:bottom="726" w:left="910" w:header="0" w:footer="54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20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spacing w:before="62" w:line="296" w:lineRule="auto"/>
        <w:jc w:val="both"/>
        <w:rPr>
          <w:rFonts w:ascii="SimSun" w:hAnsi="SimSun" w:eastAsia="SimSun" w:cs="SimSun"/>
          <w:sz w:val="19"/>
          <w:szCs w:val="19"/>
        </w:rPr>
      </w:pPr>
      <w:bookmarkStart w:name="bookmark178" w:id="238"/>
      <w:bookmarkEnd w:id="238"/>
      <w:r>
        <w:rPr>
          <w:rFonts w:ascii="SimSun" w:hAnsi="SimSun" w:eastAsia="SimSun" w:cs="SimSun"/>
          <w:sz w:val="19"/>
          <w:szCs w:val="19"/>
          <w:spacing w:val="18"/>
        </w:rPr>
        <w:t>被广泛采用。</w:t>
      </w:r>
      <w:r>
        <w:rPr>
          <w:rFonts w:ascii="SimSun" w:hAnsi="SimSun" w:eastAsia="SimSun" w:cs="SimSun"/>
          <w:sz w:val="19"/>
          <w:szCs w:val="19"/>
          <w:spacing w:val="6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一般检查程序可以先将抽得的羊水进行生化分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1"/>
        </w:rPr>
        <w:t>析，如测定甲胎蛋白、17羟孕酮、甲状腺素、胆红素、血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型、卵磷脂等。将离心后沉淀细胞直接作性染色体检查，而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其中大部分细胞用作细胞培养，若培养成功，细胞培养的原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代常用以作细胞染色体核型分析，传代后的细胞则</w:t>
      </w:r>
      <w:r>
        <w:rPr>
          <w:rFonts w:ascii="SimSun" w:hAnsi="SimSun" w:eastAsia="SimSun" w:cs="SimSun"/>
          <w:sz w:val="19"/>
          <w:szCs w:val="19"/>
          <w:spacing w:val="24"/>
        </w:rPr>
        <w:t>可用作酶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的测定(生化分析),以诊断先天性代谢病。(如图1</w:t>
      </w:r>
      <w:r>
        <w:rPr>
          <w:rFonts w:ascii="SimSun" w:hAnsi="SimSun" w:eastAsia="SimSun" w:cs="SimSun"/>
          <w:sz w:val="19"/>
          <w:szCs w:val="19"/>
          <w:spacing w:val="-5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-</w:t>
      </w:r>
      <w:r>
        <w:rPr>
          <w:rFonts w:ascii="SimSun" w:hAnsi="SimSun" w:eastAsia="SimSun" w:cs="SimSun"/>
          <w:sz w:val="19"/>
          <w:szCs w:val="19"/>
          <w:spacing w:val="-4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11)</w:t>
      </w:r>
    </w:p>
    <w:p>
      <w:pPr>
        <w:pStyle w:val="BodyText"/>
        <w:ind w:firstLine="690"/>
        <w:spacing w:before="175" w:line="457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18336" behindDoc="0" locked="0" layoutInCell="1" allowOverlap="1">
                <wp:simplePos x="0" y="0"/>
                <wp:positionH relativeFrom="column">
                  <wp:posOffset>1660441</wp:posOffset>
                </wp:positionH>
                <wp:positionV relativeFrom="paragraph">
                  <wp:posOffset>1618934</wp:posOffset>
                </wp:positionV>
                <wp:extent cx="351154" cy="168910"/>
                <wp:effectExtent l="0" t="0" r="0" b="0"/>
                <wp:wrapNone/>
                <wp:docPr id="58" name="TextBox 58"/>
                <wp:cNvGraphicFramePr/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 rot="5400000">
                          <a:off x="1660441" y="1618934"/>
                          <a:ext cx="351154" cy="1689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52" w:line="222" w:lineRule="auto"/>
                              <w:jc w:val="right"/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0"/>
                              </w:rPr>
                              <w:t>的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35"/>
                              </w:rPr>
                              <w:t xml:space="preserve">  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0"/>
                              </w:rPr>
                              <w:t>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6" style="position:absolute;margin-left:130.743pt;margin-top:127.475pt;mso-position-vertical-relative:text;mso-position-horizontal-relative:text;width:27.65pt;height:13.3pt;z-index:251918336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spacing w:before="52" w:line="222" w:lineRule="auto"/>
                        <w:jc w:val="right"/>
                        <w:rPr>
                          <w:rFonts w:ascii="SimSun" w:hAnsi="SimSun" w:eastAsia="SimSun" w:cs="SimSun"/>
                          <w:sz w:val="16"/>
                          <w:szCs w:val="16"/>
                        </w:rPr>
                      </w:pP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0"/>
                        </w:rPr>
                        <w:t>的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35"/>
                        </w:rPr>
                        <w:t xml:space="preserve">  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0"/>
                        </w:rPr>
                        <w:t>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91"/>
        </w:rPr>
        <w:pict>
          <v:group id="_x0000_s58" style="mso-position-vertical-relative:line;mso-position-horizontal-relative:char;width:201.5pt;height:228.55pt;" filled="false" stroked="false" coordsize="4030,4571" coordorigin="0,0">
            <v:shape id="_x0000_s60" style="position:absolute;left:0;top:0;width:4030;height:4571;" filled="false" stroked="false" type="#_x0000_t75">
              <v:imagedata o:title="" r:id="rId131"/>
            </v:shape>
            <v:shape id="_x0000_s62" style="position:absolute;left:149;top:1244;width:3813;height:33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100" w:right="39" w:firstLine="679"/>
                      <w:spacing w:before="20" w:line="333" w:lineRule="auto"/>
                      <w:rPr>
                        <w:rFonts w:ascii="LiSu" w:hAnsi="LiSu" w:eastAsia="LiSu" w:cs="LiSu"/>
                        <w:sz w:val="19"/>
                        <w:szCs w:val="19"/>
                      </w:rPr>
                    </w:pPr>
                    <w:r>
                      <w:rPr>
                        <w:rFonts w:ascii="KaiTi" w:hAnsi="KaiTi" w:eastAsia="KaiTi" w:cs="KaiTi"/>
                        <w:sz w:val="19"/>
                        <w:szCs w:val="19"/>
                        <w:spacing w:val="-17"/>
                        <w:w w:val="97"/>
                      </w:rPr>
                      <w:t>抽10毫升羊水</w:t>
                    </w:r>
                    <w:r>
                      <w:rPr>
                        <w:rFonts w:ascii="KaiTi" w:hAnsi="KaiTi" w:eastAsia="KaiTi" w:cs="KaiTi"/>
                        <w:sz w:val="19"/>
                        <w:szCs w:val="19"/>
                        <w:spacing w:val="6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9"/>
                        <w:szCs w:val="19"/>
                        <w:spacing w:val="-5"/>
                        <w:w w:val="92"/>
                      </w:rPr>
                      <w:t>放入离心管沉淀</w:t>
                    </w:r>
                  </w:p>
                  <w:p>
                    <w:pPr>
                      <w:ind w:left="2310" w:right="20" w:firstLine="489"/>
                      <w:spacing w:before="85" w:line="296" w:lineRule="auto"/>
                      <w:rPr>
                        <w:rFonts w:ascii="LiSu" w:hAnsi="LiSu" w:eastAsia="LiSu" w:cs="LiSu"/>
                        <w:sz w:val="19"/>
                        <w:szCs w:val="19"/>
                      </w:rPr>
                    </w:pPr>
                    <w:r>
                      <w:rPr>
                        <w:rFonts w:ascii="KaiTi" w:hAnsi="KaiTi" w:eastAsia="KaiTi" w:cs="KaiTi"/>
                        <w:sz w:val="19"/>
                        <w:szCs w:val="19"/>
                        <w:spacing w:val="-12"/>
                        <w:w w:val="93"/>
                      </w:rPr>
                      <w:t>→生化分析</w:t>
                    </w:r>
                    <w:r>
                      <w:rPr>
                        <w:rFonts w:ascii="KaiTi" w:hAnsi="KaiTi" w:eastAsia="KaiTi" w:cs="KaiTi"/>
                        <w:sz w:val="19"/>
                        <w:szCs w:val="19"/>
                        <w:spacing w:val="4"/>
                      </w:rPr>
                      <w:t xml:space="preserve">  </w:t>
                    </w:r>
                    <w:r>
                      <w:rPr>
                        <w:rFonts w:ascii="LiSu" w:hAnsi="LiSu" w:eastAsia="LiSu" w:cs="LiSu"/>
                        <w:sz w:val="19"/>
                        <w:szCs w:val="19"/>
                        <w:spacing w:val="-7"/>
                        <w:w w:val="90"/>
                      </w:rPr>
                      <w:t>细胞学检查性染色质</w:t>
                    </w:r>
                  </w:p>
                  <w:p>
                    <w:pPr>
                      <w:ind w:left="20"/>
                      <w:spacing w:line="165" w:lineRule="auto"/>
                      <w:rPr>
                        <w:rFonts w:ascii="LiSu" w:hAnsi="LiSu" w:eastAsia="LiSu" w:cs="LiSu"/>
                        <w:sz w:val="19"/>
                        <w:szCs w:val="19"/>
                      </w:rPr>
                    </w:pPr>
                    <w:r>
                      <w:rPr>
                        <w:rFonts w:ascii="LiSu" w:hAnsi="LiSu" w:eastAsia="LiSu" w:cs="LiSu"/>
                        <w:sz w:val="19"/>
                        <w:szCs w:val="19"/>
                        <w:spacing w:val="-8"/>
                        <w:w w:val="91"/>
                      </w:rPr>
                      <w:t>细胞培养</w:t>
                    </w:r>
                  </w:p>
                  <w:p>
                    <w:pPr>
                      <w:ind w:firstLine="2499"/>
                      <w:spacing w:before="74" w:line="190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234965" cy="120666"/>
                          <wp:effectExtent l="0" t="0" r="0" b="0"/>
                          <wp:docPr id="60" name="IM 6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0" name="IM 60"/>
                                  <pic:cNvPicPr/>
                                </pic:nvPicPr>
                                <pic:blipFill>
                                  <a:blip r:embed="rId1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234965" cy="12066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770"/>
                      <w:spacing w:before="62" w:line="174" w:lineRule="auto"/>
                      <w:rPr>
                        <w:rFonts w:ascii="LiSu" w:hAnsi="LiSu" w:eastAsia="LiSu" w:cs="LiSu"/>
                        <w:sz w:val="19"/>
                        <w:szCs w:val="19"/>
                      </w:rPr>
                    </w:pPr>
                    <w:r>
                      <w:rPr>
                        <w:rFonts w:ascii="LiSu" w:hAnsi="LiSu" w:eastAsia="LiSu" w:cs="LiSu"/>
                        <w:sz w:val="19"/>
                        <w:szCs w:val="19"/>
                        <w:spacing w:val="-7"/>
                        <w:w w:val="96"/>
                      </w:rPr>
                      <w:t>生化分析</w:t>
                    </w:r>
                  </w:p>
                </w:txbxContent>
              </v:textbox>
            </v:shape>
            <v:shape id="_x0000_s64" style="position:absolute;left:2409;top:4405;width:694;height:1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174" w:lineRule="auto"/>
                      <w:jc w:val="right"/>
                      <w:rPr>
                        <w:rFonts w:ascii="LiSu" w:hAnsi="LiSu" w:eastAsia="LiSu" w:cs="LiSu"/>
                        <w:sz w:val="19"/>
                        <w:szCs w:val="19"/>
                      </w:rPr>
                    </w:pPr>
                    <w:r>
                      <w:rPr>
                        <w:rFonts w:ascii="LiSu" w:hAnsi="LiSu" w:eastAsia="LiSu" w:cs="LiSu"/>
                        <w:sz w:val="19"/>
                        <w:szCs w:val="19"/>
                        <w:spacing w:val="-5"/>
                        <w:w w:val="88"/>
                      </w:rPr>
                      <w:t>核型分析</w:t>
                    </w:r>
                  </w:p>
                </w:txbxContent>
              </v:textbox>
            </v:shape>
          </v:group>
        </w:pict>
      </w:r>
    </w:p>
    <w:p>
      <w:pPr>
        <w:ind w:left="1019"/>
        <w:spacing w:before="187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3"/>
        </w:rPr>
        <w:t>图1-11</w:t>
      </w:r>
      <w:r>
        <w:rPr>
          <w:rFonts w:ascii="SimSun" w:hAnsi="SimSun" w:eastAsia="SimSun" w:cs="SimSun"/>
          <w:sz w:val="19"/>
          <w:szCs w:val="19"/>
          <w:spacing w:val="8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3"/>
        </w:rPr>
        <w:t>羊水穿刺产前诊断先天疾病示意图</w:t>
      </w:r>
    </w:p>
    <w:p>
      <w:pPr>
        <w:ind w:right="23" w:firstLine="429"/>
        <w:spacing w:before="245" w:line="294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7"/>
        </w:rPr>
        <w:t>(1)甲胎蛋白的测定：现在已经肯定测定羊水内的甲胎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蛋白数值，能够准确地反映胎儿有无开放性神经管畸形。由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于神经管畸形是一种较多见的先天畸形，而开放性神经管畸</w:t>
      </w:r>
      <w:r>
        <w:rPr>
          <w:rFonts w:ascii="SimSun" w:hAnsi="SimSun" w:eastAsia="SimSun" w:cs="SimSun"/>
          <w:sz w:val="19"/>
          <w:szCs w:val="19"/>
          <w:spacing w:val="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形(无脑儿及脊柱裂)又占神经管畸形的二分之</w:t>
      </w:r>
      <w:r>
        <w:rPr>
          <w:rFonts w:ascii="SimSun" w:hAnsi="SimSun" w:eastAsia="SimSun" w:cs="SimSun"/>
          <w:sz w:val="19"/>
          <w:szCs w:val="19"/>
          <w:spacing w:val="-4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一</w:t>
      </w:r>
      <w:r>
        <w:rPr>
          <w:rFonts w:ascii="SimSun" w:hAnsi="SimSun" w:eastAsia="SimSun" w:cs="SimSun"/>
          <w:sz w:val="19"/>
          <w:szCs w:val="19"/>
          <w:spacing w:val="-3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，可见这</w:t>
      </w:r>
    </w:p>
    <w:p>
      <w:pPr>
        <w:spacing w:line="294" w:lineRule="auto"/>
        <w:sectPr>
          <w:footerReference w:type="default" r:id="rId130"/>
          <w:pgSz w:w="7220" w:h="10350"/>
          <w:pgMar w:top="400" w:right="1034" w:bottom="653" w:left="590" w:header="0" w:footer="464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303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ind w:right="77"/>
        <w:spacing w:before="69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种畸形发病多，胎儿常不能存活，因此应用甲胎蛋白测定法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对及早产前诊断、及早引产处置的意义是很大</w:t>
      </w:r>
      <w:r>
        <w:rPr>
          <w:rFonts w:ascii="SimSun" w:hAnsi="SimSun" w:eastAsia="SimSun" w:cs="SimSun"/>
          <w:sz w:val="21"/>
          <w:szCs w:val="21"/>
          <w:spacing w:val="2"/>
        </w:rPr>
        <w:t>的。</w:t>
      </w:r>
    </w:p>
    <w:p>
      <w:pPr>
        <w:ind w:right="4" w:firstLine="500"/>
        <w:spacing w:before="53" w:line="26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甲胎蛋白主要在胎儿肝脏及卵黄囊内合成。胎儿6.6周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时，甲胎蛋白开始在胎血内出现，10~23周时达高峰，21周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以后逐渐下降。甲胎蛋白在羊水中达峰值是妊娠13～15周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时，可达40微克/毫升，20～22周后逐</w:t>
      </w:r>
      <w:r>
        <w:rPr>
          <w:rFonts w:ascii="SimSun" w:hAnsi="SimSun" w:eastAsia="SimSun" w:cs="SimSun"/>
          <w:sz w:val="21"/>
          <w:szCs w:val="21"/>
          <w:spacing w:val="14"/>
        </w:rPr>
        <w:t>步下降。故取妊娠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14~20周时期羊水中甲胎蛋白的值作为诊</w:t>
      </w:r>
      <w:r>
        <w:rPr>
          <w:rFonts w:ascii="SimSun" w:hAnsi="SimSun" w:eastAsia="SimSun" w:cs="SimSun"/>
          <w:sz w:val="21"/>
          <w:szCs w:val="21"/>
          <w:spacing w:val="5"/>
        </w:rPr>
        <w:t>断标准，若测得甲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胎蛋白高于2~3个标准差(2</w:t>
      </w:r>
      <w:r>
        <w:rPr>
          <w:rFonts w:ascii="SimSun" w:hAnsi="SimSun" w:eastAsia="SimSun" w:cs="SimSun"/>
          <w:sz w:val="21"/>
          <w:szCs w:val="21"/>
        </w:rPr>
        <w:t>SD</w:t>
      </w:r>
      <w:r>
        <w:rPr>
          <w:rFonts w:ascii="SimSun" w:hAnsi="SimSun" w:eastAsia="SimSun" w:cs="SimSun"/>
          <w:sz w:val="21"/>
          <w:szCs w:val="21"/>
          <w:spacing w:val="17"/>
        </w:rPr>
        <w:t>~3</w:t>
      </w:r>
      <w:r>
        <w:rPr>
          <w:rFonts w:ascii="SimSun" w:hAnsi="SimSun" w:eastAsia="SimSun" w:cs="SimSun"/>
          <w:sz w:val="21"/>
          <w:szCs w:val="21"/>
        </w:rPr>
        <w:t>SD</w:t>
      </w:r>
      <w:r>
        <w:rPr>
          <w:rFonts w:ascii="SimSun" w:hAnsi="SimSun" w:eastAsia="SimSun" w:cs="SimSun"/>
          <w:sz w:val="21"/>
          <w:szCs w:val="21"/>
          <w:spacing w:val="17"/>
        </w:rPr>
        <w:t>)    即有诊断意义。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此项诊断除对开放性神经管畸形有特殊诊断价</w:t>
      </w:r>
      <w:r>
        <w:rPr>
          <w:rFonts w:ascii="SimSun" w:hAnsi="SimSun" w:eastAsia="SimSun" w:cs="SimSun"/>
          <w:sz w:val="21"/>
          <w:szCs w:val="21"/>
          <w:spacing w:val="7"/>
        </w:rPr>
        <w:t>值外(有时高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达10倍以上),对先天性肾病、先天性食道闭锁、脑积水、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骶尾畸胎瘤、糖尿病胎儿胎盘功能不足等也有一定诊断意义。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此外胎儿宫内窘迫、胎死宫内、稽留流产、先兆流产</w:t>
      </w:r>
      <w:r>
        <w:rPr>
          <w:rFonts w:ascii="SimSun" w:hAnsi="SimSun" w:eastAsia="SimSun" w:cs="SimSun"/>
          <w:sz w:val="21"/>
          <w:szCs w:val="21"/>
          <w:spacing w:val="3"/>
        </w:rPr>
        <w:t>、先兆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子痫等甲胎蛋白亦升高，可能与胎盘屏障改变</w:t>
      </w:r>
      <w:r>
        <w:rPr>
          <w:rFonts w:ascii="SimSun" w:hAnsi="SimSun" w:eastAsia="SimSun" w:cs="SimSun"/>
          <w:sz w:val="21"/>
          <w:szCs w:val="21"/>
          <w:spacing w:val="3"/>
        </w:rPr>
        <w:t>、胎儿肝脏成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熟缓慢有关。</w:t>
      </w:r>
    </w:p>
    <w:p>
      <w:pPr>
        <w:ind w:right="76" w:firstLine="460"/>
        <w:spacing w:before="171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(2)其他生化检查：测定羊水内的17羟孕酮可诊断胎儿 </w:t>
      </w:r>
      <w:r>
        <w:rPr>
          <w:rFonts w:ascii="SimSun" w:hAnsi="SimSun" w:eastAsia="SimSun" w:cs="SimSun"/>
          <w:sz w:val="21"/>
          <w:szCs w:val="21"/>
          <w:spacing w:val="3"/>
        </w:rPr>
        <w:t>有无肾上腺性征异常综合征。测羊水内甲状腺素及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TSH</w:t>
      </w:r>
      <w:r>
        <w:rPr>
          <w:rFonts w:ascii="Times New Roman" w:hAnsi="Times New Roman" w:eastAsia="Times New Roman" w:cs="Times New Roman"/>
          <w:sz w:val="21"/>
          <w:szCs w:val="21"/>
          <w:spacing w:val="22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诊断胎儿有无甲状腺功能减低。此外还可测羊水内</w:t>
      </w:r>
      <w:r>
        <w:rPr>
          <w:rFonts w:ascii="SimSun" w:hAnsi="SimSun" w:eastAsia="SimSun" w:cs="SimSun"/>
          <w:sz w:val="21"/>
          <w:szCs w:val="21"/>
          <w:spacing w:val="2"/>
        </w:rPr>
        <w:t>胆红素、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血型、卵磷脂、鞘磷脂等，预测胎儿成熟度。</w:t>
      </w:r>
    </w:p>
    <w:p>
      <w:pPr>
        <w:ind w:firstLine="450"/>
        <w:spacing w:before="56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(3)羊水细胞的性染色质测定：测定羊水细胞的性</w:t>
      </w:r>
      <w:r>
        <w:rPr>
          <w:rFonts w:ascii="SimSun" w:hAnsi="SimSun" w:eastAsia="SimSun" w:cs="SimSun"/>
          <w:sz w:val="21"/>
          <w:szCs w:val="21"/>
          <w:spacing w:val="6"/>
        </w:rPr>
        <w:t>染色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质可以预测胎儿的性别。将羊水细胞用特殊方法处理后在油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镜下选择100个胞核染色均匀清晰、核模完整无缺的细胞，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计数有多少个有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小体的细胞核，算出百分数，若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小体计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数超过6%,则胎儿为女性。将羊水细胞用另一</w:t>
      </w:r>
      <w:r>
        <w:rPr>
          <w:rFonts w:ascii="SimSun" w:hAnsi="SimSun" w:eastAsia="SimSun" w:cs="SimSun"/>
          <w:sz w:val="21"/>
          <w:szCs w:val="21"/>
          <w:spacing w:val="15"/>
        </w:rPr>
        <w:t>种特殊方法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处理后在莹光显微镜下计数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Y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小体的百分数，若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Y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小体计数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超过5%,则胎儿为男性。这在临床上是有实际指导意义的，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如果父亲是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连锁显性遗传病的患者，则所有的女儿都将发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病，而儿子不发病，故应留儿子不留女儿；如果母亲为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X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连</w:t>
      </w:r>
    </w:p>
    <w:p>
      <w:pPr>
        <w:spacing w:line="267" w:lineRule="auto"/>
        <w:sectPr>
          <w:footerReference w:type="default" r:id="rId133"/>
          <w:pgSz w:w="7220" w:h="10350"/>
          <w:pgMar w:top="400" w:right="724" w:bottom="688" w:left="859" w:header="0" w:footer="47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22" w:lineRule="auto"/>
        <w:rPr/>
      </w:pPr>
      <w:r/>
    </w:p>
    <w:p>
      <w:pPr>
        <w:pStyle w:val="BodyText"/>
        <w:spacing w:line="323" w:lineRule="auto"/>
        <w:rPr/>
      </w:pPr>
      <w:r/>
    </w:p>
    <w:p>
      <w:pPr>
        <w:ind w:right="93"/>
        <w:spacing w:before="69" w:line="23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锁隐性基因携带者，则她的儿子有50%将发病，而女儿无一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发病，故产前预测性别后留女儿不留儿子。</w:t>
      </w:r>
    </w:p>
    <w:p>
      <w:pPr>
        <w:ind w:right="88" w:firstLine="449"/>
        <w:spacing w:before="103" w:line="25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(4)羊水细胞培养：羊膜腔穿刺抽出之羊水放入无菌玻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璃管内送实验室培养。我国中国科学院遗传</w:t>
      </w:r>
      <w:r>
        <w:rPr>
          <w:rFonts w:ascii="SimSun" w:hAnsi="SimSun" w:eastAsia="SimSun" w:cs="SimSun"/>
          <w:sz w:val="21"/>
          <w:szCs w:val="21"/>
          <w:spacing w:val="2"/>
        </w:rPr>
        <w:t>研究所、首都医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院妇产科1977年报告一种简易的羊水细胞培养法，并在临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床推广应用。羊水细胞培养的原代常用作细胞染色体核型分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析，以诊断染色体病。传代后的细胞则可用作酶的测定，以诊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断先天性代谢病。这种诊断方法准确，现已能测定的先天性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代谢病达80多种。</w:t>
      </w:r>
    </w:p>
    <w:p>
      <w:pPr>
        <w:ind w:right="75" w:firstLine="449"/>
        <w:spacing w:before="148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4. 胎儿镜的应用：世界上已有些国家应用胎儿镜，</w:t>
      </w:r>
      <w:r>
        <w:rPr>
          <w:rFonts w:ascii="SimSun" w:hAnsi="SimSun" w:eastAsia="SimSun" w:cs="SimSun"/>
          <w:sz w:val="21"/>
          <w:szCs w:val="21"/>
          <w:spacing w:val="-2"/>
        </w:rPr>
        <w:t>胎儿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镜又叫羊膜腔镜。羊膜腔穿刺对产前诊断先天性疾病是一个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巨大的进步，但也只能解决部分宫内胎儿异常问题。其他如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唇裂、腭裂、多肢体畸形、闭合性脑脊膜膨出、血红蛋白病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等还没有办法诊断。如果能用胎儿镜直接观察，则不但能辨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认形态上的畸形、识别性别，还能取得胎儿血液、皮肤及其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他组织活检标本，提高产前宫内诊断水平。同时能开展宫内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治疗，及早纠正胎儿病态，改变目前宫内诊断只能采取终止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妊娠的被动状态。</w:t>
      </w:r>
    </w:p>
    <w:p>
      <w:pPr>
        <w:ind w:firstLine="449"/>
        <w:spacing w:before="168" w:line="26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此外，目前有一些新技术也开始用于产前诊断，如用显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微技术测定培养的羊水细胞内的酶，可大大提高精确度并缩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短出结果的时间；有些代谢病的酶的变化不能在羊水细胞内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表现，如把羊水细胞与能表现出酶变化的组织细胞杂交培养，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再测出酶的浓度，叫作体细胞杂交试验，用以测定先天代谢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病，进行产前诊断；实时超声波的应用，可以明确显示多种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畸胎，指示胎儿镜取胎儿血液及组织，也可以在超声波指导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下进行某些胎儿手术。总之随着产前诊断技术的进步，必将 </w:t>
      </w:r>
      <w:r>
        <w:rPr>
          <w:rFonts w:ascii="SimSun" w:hAnsi="SimSun" w:eastAsia="SimSun" w:cs="SimSun"/>
          <w:sz w:val="21"/>
          <w:szCs w:val="21"/>
          <w:spacing w:val="1"/>
        </w:rPr>
        <w:t>为人类的优生作出贡献。</w:t>
      </w:r>
    </w:p>
    <w:p>
      <w:pPr>
        <w:spacing w:line="261" w:lineRule="auto"/>
        <w:sectPr>
          <w:footerReference w:type="default" r:id="rId134"/>
          <w:pgSz w:w="7220" w:h="10350"/>
          <w:pgMar w:top="400" w:right="965" w:bottom="696" w:left="610" w:header="0" w:footer="50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5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ind w:left="433"/>
        <w:spacing w:before="69" w:line="221" w:lineRule="auto"/>
        <w:rPr>
          <w:rFonts w:ascii="SimHei" w:hAnsi="SimHei" w:eastAsia="SimHei" w:cs="SimHei"/>
          <w:sz w:val="21"/>
          <w:szCs w:val="21"/>
        </w:rPr>
      </w:pPr>
      <w:bookmarkStart w:name="bookmark179" w:id="239"/>
      <w:bookmarkEnd w:id="239"/>
      <w:r>
        <w:rPr>
          <w:rFonts w:ascii="SimHei" w:hAnsi="SimHei" w:eastAsia="SimHei" w:cs="SimHei"/>
          <w:sz w:val="21"/>
          <w:szCs w:val="21"/>
          <w:b/>
          <w:bCs/>
          <w:spacing w:val="4"/>
        </w:rPr>
        <w:t>(三)确诊患有先天性疾病的胎儿的处理原则</w:t>
      </w:r>
    </w:p>
    <w:p>
      <w:pPr>
        <w:ind w:right="15" w:firstLine="430"/>
        <w:spacing w:before="74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经产前诊断确诊胎儿患有先天性疾病，目前以中止妊娠、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清除病胎为治疗原则。妊娠中止的方法有药物引</w:t>
      </w:r>
      <w:r>
        <w:rPr>
          <w:rFonts w:ascii="SimSun" w:hAnsi="SimSun" w:eastAsia="SimSun" w:cs="SimSun"/>
          <w:sz w:val="21"/>
          <w:szCs w:val="21"/>
          <w:spacing w:val="4"/>
        </w:rPr>
        <w:t>产和手术引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产两大类，妊娠中期(孕13～24周)引产的具体</w:t>
      </w:r>
      <w:r>
        <w:rPr>
          <w:rFonts w:ascii="SimSun" w:hAnsi="SimSun" w:eastAsia="SimSun" w:cs="SimSun"/>
          <w:sz w:val="21"/>
          <w:szCs w:val="21"/>
          <w:spacing w:val="13"/>
        </w:rPr>
        <w:t>方法有：</w:t>
      </w:r>
    </w:p>
    <w:p>
      <w:pPr>
        <w:ind w:right="30" w:firstLine="433"/>
        <w:spacing w:before="6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水囊引产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即将水囊放置在子宫壁与胎膜之间，引起宫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缩的方法，成功率90%左右，平均引产时间在72小时之内。</w:t>
      </w:r>
    </w:p>
    <w:p>
      <w:pPr>
        <w:ind w:right="96" w:firstLine="433"/>
        <w:spacing w:before="3" w:line="28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利凡诺引产</w:t>
      </w:r>
      <w:r>
        <w:rPr>
          <w:rFonts w:ascii="SimHei" w:hAnsi="SimHei" w:eastAsia="SimHei" w:cs="SimHei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利凡诺有较强的杀菌作用，能刺激子</w:t>
      </w:r>
      <w:r>
        <w:rPr>
          <w:rFonts w:ascii="SimSun" w:hAnsi="SimSun" w:eastAsia="SimSun" w:cs="SimSun"/>
          <w:sz w:val="21"/>
          <w:szCs w:val="21"/>
          <w:spacing w:val="2"/>
        </w:rPr>
        <w:t>宫收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缩。每安瓿含100毫克，为一次安全用量。给药途径有经腹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壁羊膜腔内注射法和经阴道羊膜腔外注射法。成功率在95%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2"/>
        </w:rPr>
        <w:t>以</w:t>
      </w:r>
      <w:r>
        <w:rPr>
          <w:rFonts w:ascii="SimSun" w:hAnsi="SimSun" w:eastAsia="SimSun" w:cs="SimSun"/>
          <w:sz w:val="17"/>
          <w:szCs w:val="17"/>
          <w:spacing w:val="-1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2"/>
        </w:rPr>
        <w:t>上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12"/>
        </w:rPr>
        <w:t>。</w:t>
      </w:r>
    </w:p>
    <w:p>
      <w:pPr>
        <w:ind w:firstLine="433"/>
        <w:spacing w:before="4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3"/>
        </w:rPr>
        <w:t>天花粉引产</w:t>
      </w:r>
      <w:r>
        <w:rPr>
          <w:rFonts w:ascii="SimHei" w:hAnsi="SimHei" w:eastAsia="SimHei" w:cs="SimHei"/>
          <w:sz w:val="21"/>
          <w:szCs w:val="21"/>
          <w:spacing w:val="10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天花粉对胎盘滋养层细胞有直接破坏作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用，使其变性、坏死、阻断胎盘血循环，导致胎</w:t>
      </w:r>
      <w:r>
        <w:rPr>
          <w:rFonts w:ascii="SimSun" w:hAnsi="SimSun" w:eastAsia="SimSun" w:cs="SimSun"/>
          <w:sz w:val="21"/>
          <w:szCs w:val="21"/>
          <w:spacing w:val="3"/>
        </w:rPr>
        <w:t>儿死亡，然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后排出。给药途径，经皮试及试探试验无不良反应者，</w:t>
      </w:r>
      <w:r>
        <w:rPr>
          <w:rFonts w:ascii="SimSun" w:hAnsi="SimSun" w:eastAsia="SimSun" w:cs="SimSun"/>
          <w:sz w:val="21"/>
          <w:szCs w:val="21"/>
          <w:spacing w:val="3"/>
        </w:rPr>
        <w:t>引产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用肌肉注射法、经腹羊膜腔内注射法均可。与水囊引产相比，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此法有疗效高、出血少、损伤少等特点，但副反应较</w:t>
      </w:r>
      <w:r>
        <w:rPr>
          <w:rFonts w:ascii="SimSun" w:hAnsi="SimSun" w:eastAsia="SimSun" w:cs="SimSun"/>
          <w:sz w:val="21"/>
          <w:szCs w:val="21"/>
          <w:spacing w:val="2"/>
        </w:rPr>
        <w:t>重。</w:t>
      </w:r>
    </w:p>
    <w:p>
      <w:pPr>
        <w:ind w:left="433"/>
        <w:spacing w:before="4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前列腺素引产</w:t>
      </w:r>
      <w:r>
        <w:rPr>
          <w:rFonts w:ascii="SimHei" w:hAnsi="SimHei" w:eastAsia="SimHei" w:cs="SimHei"/>
          <w:sz w:val="21"/>
          <w:szCs w:val="21"/>
          <w:spacing w:val="1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目前用于临床的前列腺素有</w:t>
      </w:r>
      <w:r>
        <w:rPr>
          <w:rFonts w:ascii="SimSun" w:hAnsi="SimSun" w:eastAsia="SimSun" w:cs="SimSun"/>
          <w:sz w:val="21"/>
          <w:szCs w:val="21"/>
        </w:rPr>
        <w:t>PGE</w:t>
      </w:r>
      <w:r>
        <w:rPr>
          <w:rFonts w:ascii="Calibri" w:hAnsi="Calibri" w:eastAsia="Calibri" w:cs="Calibri"/>
          <w:sz w:val="21"/>
          <w:szCs w:val="21"/>
          <w:spacing w:val="12"/>
        </w:rPr>
        <w:t>₂</w:t>
      </w:r>
      <w:r>
        <w:rPr>
          <w:rFonts w:ascii="SimSun" w:hAnsi="SimSun" w:eastAsia="SimSun" w:cs="SimSun"/>
          <w:sz w:val="21"/>
          <w:szCs w:val="21"/>
          <w:spacing w:val="12"/>
        </w:rPr>
        <w:t>,</w:t>
      </w:r>
    </w:p>
    <w:p>
      <w:pPr>
        <w:ind w:right="73"/>
        <w:spacing w:before="65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PGF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₂a   </w:t>
      </w:r>
      <w:r>
        <w:rPr>
          <w:rFonts w:ascii="SimSun" w:hAnsi="SimSun" w:eastAsia="SimSun" w:cs="SimSun"/>
          <w:sz w:val="21"/>
          <w:szCs w:val="21"/>
          <w:spacing w:val="2"/>
        </w:rPr>
        <w:t>两种，对子宫平滑肌有显著活性，引起较</w:t>
      </w:r>
      <w:r>
        <w:rPr>
          <w:rFonts w:ascii="SimSun" w:hAnsi="SimSun" w:eastAsia="SimSun" w:cs="SimSun"/>
          <w:sz w:val="21"/>
          <w:szCs w:val="21"/>
          <w:spacing w:val="1"/>
        </w:rPr>
        <w:t>强宫缩，不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因妊娠月份而敏感性不同，引产效果良好。给</w:t>
      </w:r>
      <w:r>
        <w:rPr>
          <w:rFonts w:ascii="SimSun" w:hAnsi="SimSun" w:eastAsia="SimSun" w:cs="SimSun"/>
          <w:sz w:val="21"/>
          <w:szCs w:val="21"/>
          <w:spacing w:val="3"/>
        </w:rPr>
        <w:t>药途径有羊膜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腔内注射、宫腔内羊膜腔外注射、静脉点滴等法。静脉点滴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反应较大。</w:t>
      </w:r>
    </w:p>
    <w:p>
      <w:pPr>
        <w:ind w:left="433"/>
        <w:spacing w:before="44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剖腹取胎术</w:t>
      </w:r>
      <w:r>
        <w:rPr>
          <w:rFonts w:ascii="SimHei" w:hAnsi="SimHei" w:eastAsia="SimHei" w:cs="SimHei"/>
          <w:sz w:val="21"/>
          <w:szCs w:val="21"/>
          <w:spacing w:val="-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较少采用。</w:t>
      </w:r>
    </w:p>
    <w:p>
      <w:pPr>
        <w:ind w:firstLine="430"/>
        <w:spacing w:before="6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妊娠晚期(孕28周以后)引产常采用综合</w:t>
      </w:r>
      <w:r>
        <w:rPr>
          <w:rFonts w:ascii="SimSun" w:hAnsi="SimSun" w:eastAsia="SimSun" w:cs="SimSun"/>
          <w:sz w:val="21"/>
          <w:szCs w:val="21"/>
          <w:spacing w:val="15"/>
        </w:rPr>
        <w:t>的引产方法，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如针刺加中药、中药加剥膜、剥膜加催产素静脉点滴等。</w:t>
      </w:r>
    </w:p>
    <w:p>
      <w:pPr>
        <w:ind w:right="96" w:firstLine="433"/>
        <w:spacing w:before="30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LiSu" w:hAnsi="LiSu" w:eastAsia="LiSu" w:cs="LiSu"/>
          <w:sz w:val="21"/>
          <w:szCs w:val="21"/>
          <w:b/>
          <w:bCs/>
          <w:spacing w:val="3"/>
        </w:rPr>
        <w:t>针刺引产</w:t>
      </w:r>
      <w:r>
        <w:rPr>
          <w:rFonts w:ascii="LiSu" w:hAnsi="LiSu" w:eastAsia="LiSu" w:cs="LiSu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太冲、太溪、三阴交、合谷，取双侧穴，顺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序捻转以得气而止，以后每3~5分钟捻转一次，留针30～60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分钟，一般用弱刺激捻转。</w:t>
      </w:r>
    </w:p>
    <w:p>
      <w:pPr>
        <w:ind w:left="433"/>
        <w:spacing w:before="39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中药引产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催产方的药物有：当归24克、川芎15克、</w:t>
      </w:r>
    </w:p>
    <w:p>
      <w:pPr>
        <w:spacing w:line="222" w:lineRule="auto"/>
        <w:sectPr>
          <w:footerReference w:type="default" r:id="rId135"/>
          <w:pgSz w:w="7220" w:h="10350"/>
          <w:pgMar w:top="400" w:right="594" w:bottom="687" w:left="970" w:header="0" w:footer="478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7" w:lineRule="auto"/>
        <w:rPr/>
      </w:pPr>
      <w:r/>
    </w:p>
    <w:p>
      <w:pPr>
        <w:pStyle w:val="BodyText"/>
        <w:spacing w:line="308" w:lineRule="auto"/>
        <w:rPr/>
      </w:pPr>
      <w:r/>
    </w:p>
    <w:p>
      <w:pPr>
        <w:ind w:right="47"/>
        <w:spacing w:before="69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</w:rPr>
        <w:t>枳实12克、川牛膝12克、红花10克、赤芍20克、制乳香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10克、冬葵子30克、酒军10克、车前子30克、黄芪10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克、芒硝12克(冲服)。每日二付，早晚各一付，亦可每付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分二次饮，连服2～3天。或与其他引产方</w:t>
      </w:r>
      <w:r>
        <w:rPr>
          <w:rFonts w:ascii="SimSun" w:hAnsi="SimSun" w:eastAsia="SimSun" w:cs="SimSun"/>
          <w:sz w:val="21"/>
          <w:szCs w:val="21"/>
          <w:spacing w:val="7"/>
        </w:rPr>
        <w:t>法联合使用。</w:t>
      </w:r>
    </w:p>
    <w:p>
      <w:pPr>
        <w:ind w:left="419"/>
        <w:spacing w:before="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剥膜引产与人工破膜引产从略。</w:t>
      </w:r>
    </w:p>
    <w:p>
      <w:pPr>
        <w:ind w:right="48" w:firstLine="439"/>
        <w:spacing w:before="51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前述只梗概的介绍了一些引产方法，其中的</w:t>
      </w:r>
      <w:r>
        <w:rPr>
          <w:rFonts w:ascii="SimSun" w:hAnsi="SimSun" w:eastAsia="SimSun" w:cs="SimSun"/>
          <w:sz w:val="21"/>
          <w:szCs w:val="21"/>
          <w:spacing w:val="2"/>
        </w:rPr>
        <w:t>适应证、禁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忌证及注意事项均未叙述。因为所有的引产病人均需住院进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行治疗，有关事项医生会具体掌握和处理的。</w:t>
      </w:r>
    </w:p>
    <w:p>
      <w:pPr>
        <w:spacing w:line="263" w:lineRule="auto"/>
        <w:sectPr>
          <w:footerReference w:type="default" r:id="rId136"/>
          <w:pgSz w:w="7220" w:h="10350"/>
          <w:pgMar w:top="400" w:right="1083" w:bottom="646" w:left="539" w:header="0" w:footer="46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1666"/>
        <w:spacing w:before="136" w:line="220" w:lineRule="auto"/>
        <w:outlineLvl w:val="3"/>
        <w:rPr>
          <w:rFonts w:ascii="SimSun" w:hAnsi="SimSun" w:eastAsia="SimSun" w:cs="SimSun"/>
          <w:sz w:val="42"/>
          <w:szCs w:val="42"/>
        </w:rPr>
      </w:pPr>
      <w:bookmarkStart w:name="bookmark180" w:id="240"/>
      <w:bookmarkEnd w:id="240"/>
      <w:bookmarkStart w:name="bookmark62" w:id="241"/>
      <w:bookmarkEnd w:id="241"/>
      <w:r>
        <w:rPr>
          <w:rFonts w:ascii="SimSun" w:hAnsi="SimSun" w:eastAsia="SimSun" w:cs="SimSun"/>
          <w:sz w:val="42"/>
          <w:szCs w:val="42"/>
          <w:b/>
          <w:bCs/>
          <w:spacing w:val="-23"/>
        </w:rPr>
        <w:t>子</w:t>
      </w:r>
      <w:r>
        <w:rPr>
          <w:rFonts w:ascii="SimSun" w:hAnsi="SimSun" w:eastAsia="SimSun" w:cs="SimSun"/>
          <w:sz w:val="42"/>
          <w:szCs w:val="42"/>
          <w:spacing w:val="40"/>
        </w:rPr>
        <w:t xml:space="preserve"> </w:t>
      </w:r>
      <w:r>
        <w:rPr>
          <w:rFonts w:ascii="SimSun" w:hAnsi="SimSun" w:eastAsia="SimSun" w:cs="SimSun"/>
          <w:sz w:val="42"/>
          <w:szCs w:val="42"/>
          <w:b/>
          <w:bCs/>
          <w:spacing w:val="-23"/>
        </w:rPr>
        <w:t>宫</w:t>
      </w:r>
      <w:r>
        <w:rPr>
          <w:rFonts w:ascii="SimSun" w:hAnsi="SimSun" w:eastAsia="SimSun" w:cs="SimSun"/>
          <w:sz w:val="42"/>
          <w:szCs w:val="42"/>
          <w:spacing w:val="21"/>
        </w:rPr>
        <w:t xml:space="preserve"> </w:t>
      </w:r>
      <w:r>
        <w:rPr>
          <w:rFonts w:ascii="SimSun" w:hAnsi="SimSun" w:eastAsia="SimSun" w:cs="SimSun"/>
          <w:sz w:val="42"/>
          <w:szCs w:val="42"/>
          <w:b/>
          <w:bCs/>
          <w:spacing w:val="-23"/>
        </w:rPr>
        <w:t>脱</w:t>
      </w:r>
      <w:r>
        <w:rPr>
          <w:rFonts w:ascii="SimSun" w:hAnsi="SimSun" w:eastAsia="SimSun" w:cs="SimSun"/>
          <w:sz w:val="42"/>
          <w:szCs w:val="42"/>
          <w:spacing w:val="21"/>
        </w:rPr>
        <w:t xml:space="preserve"> </w:t>
      </w:r>
      <w:r>
        <w:rPr>
          <w:rFonts w:ascii="SimSun" w:hAnsi="SimSun" w:eastAsia="SimSun" w:cs="SimSun"/>
          <w:sz w:val="42"/>
          <w:szCs w:val="42"/>
          <w:b/>
          <w:bCs/>
          <w:spacing w:val="-23"/>
        </w:rPr>
        <w:t>垂</w:t>
      </w:r>
    </w:p>
    <w:p>
      <w:pPr>
        <w:pStyle w:val="BodyText"/>
        <w:spacing w:line="456" w:lineRule="auto"/>
        <w:rPr/>
      </w:pPr>
      <w:r/>
    </w:p>
    <w:p>
      <w:pPr>
        <w:ind w:left="2184"/>
        <w:spacing w:before="97" w:line="221" w:lineRule="auto"/>
        <w:outlineLvl w:val="0"/>
        <w:rPr>
          <w:rFonts w:ascii="SimSun" w:hAnsi="SimSun" w:eastAsia="SimSun" w:cs="SimSun"/>
          <w:sz w:val="30"/>
          <w:szCs w:val="30"/>
        </w:rPr>
      </w:pPr>
      <w:bookmarkStart w:name="bookmark63" w:id="242"/>
      <w:bookmarkEnd w:id="242"/>
      <w:r>
        <w:rPr>
          <w:rFonts w:ascii="SimSun" w:hAnsi="SimSun" w:eastAsia="SimSun" w:cs="SimSun"/>
          <w:sz w:val="30"/>
          <w:szCs w:val="30"/>
          <w:b/>
          <w:bCs/>
          <w:spacing w:val="-12"/>
        </w:rPr>
        <w:t>前</w:t>
      </w:r>
      <w:r>
        <w:rPr>
          <w:rFonts w:ascii="SimSun" w:hAnsi="SimSun" w:eastAsia="SimSun" w:cs="SimSun"/>
          <w:sz w:val="30"/>
          <w:szCs w:val="30"/>
          <w:spacing w:val="16"/>
        </w:rPr>
        <w:t xml:space="preserve">    </w:t>
      </w:r>
      <w:r>
        <w:rPr>
          <w:rFonts w:ascii="SimSun" w:hAnsi="SimSun" w:eastAsia="SimSun" w:cs="SimSun"/>
          <w:sz w:val="30"/>
          <w:szCs w:val="30"/>
          <w:b/>
          <w:bCs/>
          <w:spacing w:val="-12"/>
        </w:rPr>
        <w:t>言</w:t>
      </w:r>
    </w:p>
    <w:p>
      <w:pPr>
        <w:ind w:right="29" w:firstLine="439"/>
        <w:spacing w:before="289" w:line="31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子宫脱垂是我国农村中劳动妇女的常见疾病，严重地危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害着妇女们的健康。</w:t>
      </w:r>
    </w:p>
    <w:p>
      <w:pPr>
        <w:ind w:firstLine="439"/>
        <w:spacing w:before="58" w:line="32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从前，由于广大妇女劳动条件低劣，生活困苦，患了子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宫脱垂，得不到治疗，给患者和家庭带来了灾难。建国后，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子宫脱垂病患者得到了积极治疗。特别是当前，我国巳将子 </w:t>
      </w:r>
      <w:r>
        <w:rPr>
          <w:rFonts w:ascii="SimSun" w:hAnsi="SimSun" w:eastAsia="SimSun" w:cs="SimSun"/>
          <w:sz w:val="20"/>
          <w:szCs w:val="20"/>
          <w:spacing w:val="12"/>
        </w:rPr>
        <w:t>宫脱垂病的防治列为国家重点科研项目之一。为了有效地预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防和治疗子宫脱垂，有必要向广大妇女普及子宫脱垂的发生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原因、预防措施、 一般治疗等方面的科学知</w:t>
      </w:r>
      <w:r>
        <w:rPr>
          <w:rFonts w:ascii="SimSun" w:hAnsi="SimSun" w:eastAsia="SimSun" w:cs="SimSun"/>
          <w:sz w:val="20"/>
          <w:szCs w:val="20"/>
          <w:spacing w:val="8"/>
        </w:rPr>
        <w:t>识，以提高群众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的文化水平，保护妇女的身心健康。因此，编写了这一部分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容 。</w:t>
      </w:r>
    </w:p>
    <w:p>
      <w:pPr>
        <w:ind w:right="70" w:firstLine="439"/>
        <w:spacing w:before="58" w:line="33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由于资料局限和实践经验缺乏，书中错误在所难免，敬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请批评指正。</w:t>
      </w:r>
    </w:p>
    <w:p>
      <w:pPr>
        <w:spacing w:line="330" w:lineRule="auto"/>
        <w:sectPr>
          <w:footerReference w:type="default" r:id="rId137"/>
          <w:pgSz w:w="7220" w:h="10350"/>
          <w:pgMar w:top="400" w:right="660" w:bottom="711" w:left="950" w:header="0" w:footer="5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534"/>
        <w:spacing w:before="104" w:line="219" w:lineRule="auto"/>
        <w:outlineLvl w:val="0"/>
        <w:rPr>
          <w:rFonts w:ascii="SimSun" w:hAnsi="SimSun" w:eastAsia="SimSun" w:cs="SimSun"/>
          <w:sz w:val="32"/>
          <w:szCs w:val="32"/>
        </w:rPr>
      </w:pPr>
      <w:bookmarkStart w:name="bookmark64" w:id="243"/>
      <w:bookmarkEnd w:id="243"/>
      <w:r>
        <w:rPr>
          <w:rFonts w:ascii="SimSun" w:hAnsi="SimSun" w:eastAsia="SimSun" w:cs="SimSun"/>
          <w:sz w:val="32"/>
          <w:szCs w:val="32"/>
          <w:b/>
          <w:bCs/>
          <w:spacing w:val="-5"/>
        </w:rPr>
        <w:t>第一章</w:t>
      </w:r>
      <w:r>
        <w:rPr>
          <w:rFonts w:ascii="SimSun" w:hAnsi="SimSun" w:eastAsia="SimSun" w:cs="SimSun"/>
          <w:sz w:val="32"/>
          <w:szCs w:val="32"/>
          <w:spacing w:val="-5"/>
        </w:rPr>
        <w:t xml:space="preserve">  </w:t>
      </w:r>
      <w:r>
        <w:rPr>
          <w:rFonts w:ascii="SimSun" w:hAnsi="SimSun" w:eastAsia="SimSun" w:cs="SimSun"/>
          <w:sz w:val="32"/>
          <w:szCs w:val="32"/>
          <w:b/>
          <w:bCs/>
          <w:spacing w:val="-5"/>
        </w:rPr>
        <w:t>中医学对子宫脱垂的认识</w:t>
      </w:r>
    </w:p>
    <w:p>
      <w:pPr>
        <w:pStyle w:val="BodyText"/>
        <w:spacing w:line="273" w:lineRule="auto"/>
        <w:rPr/>
      </w:pPr>
      <w:r/>
    </w:p>
    <w:p>
      <w:pPr>
        <w:ind w:left="1250"/>
        <w:spacing w:before="88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65" w:id="244"/>
      <w:bookmarkEnd w:id="244"/>
      <w:r>
        <w:rPr>
          <w:rFonts w:ascii="FangSong" w:hAnsi="FangSong" w:eastAsia="FangSong" w:cs="FangSong"/>
          <w:sz w:val="27"/>
          <w:szCs w:val="27"/>
          <w:spacing w:val="3"/>
        </w:rPr>
        <w:t>一、中医学关于子宫的理论</w:t>
      </w:r>
    </w:p>
    <w:p>
      <w:pPr>
        <w:ind w:right="99" w:firstLine="529"/>
        <w:spacing w:before="159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0"/>
        </w:rPr>
        <w:t>子宫，在中医学中称之为“女子胞”、“子脏”、“胞脏”,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近年又为了区别于西医的“子宫”,而统称之为“胞宫”</w:t>
      </w:r>
      <w:r>
        <w:rPr>
          <w:rFonts w:ascii="SimSun" w:hAnsi="SimSun" w:eastAsia="SimSun" w:cs="SimSun"/>
          <w:sz w:val="20"/>
          <w:szCs w:val="20"/>
          <w:spacing w:val="12"/>
        </w:rPr>
        <w:t>。实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际上按中医学的传统理论，“子宫”早就是中医学</w:t>
      </w:r>
      <w:r>
        <w:rPr>
          <w:rFonts w:ascii="SimSun" w:hAnsi="SimSun" w:eastAsia="SimSun" w:cs="SimSun"/>
          <w:sz w:val="20"/>
          <w:szCs w:val="20"/>
          <w:spacing w:val="17"/>
        </w:rPr>
        <w:t>的固有名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词。被誉为中医学四大经典著作之一的《神</w:t>
      </w:r>
      <w:r>
        <w:rPr>
          <w:rFonts w:ascii="SimSun" w:hAnsi="SimSun" w:eastAsia="SimSun" w:cs="SimSun"/>
          <w:sz w:val="20"/>
          <w:szCs w:val="20"/>
          <w:spacing w:val="10"/>
        </w:rPr>
        <w:t>农本草经》里说：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“紫石英……女子风寒在子宫，绝孕十年无子。”唐代《备急 </w:t>
      </w:r>
      <w:r>
        <w:rPr>
          <w:rFonts w:ascii="SimSun" w:hAnsi="SimSun" w:eastAsia="SimSun" w:cs="SimSun"/>
          <w:sz w:val="20"/>
          <w:szCs w:val="20"/>
          <w:spacing w:val="6"/>
        </w:rPr>
        <w:t>干金要方</w:t>
      </w:r>
      <w:r>
        <w:rPr>
          <w:rFonts w:ascii="SimSun" w:hAnsi="SimSun" w:eastAsia="SimSun" w:cs="SimSun"/>
          <w:sz w:val="20"/>
          <w:szCs w:val="20"/>
          <w:spacing w:val="-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·卷第二妇人方上》说：“必下积血及冷赤脓，如赤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小豆汁。本为妇人子宫内有此恶物令然。”宋代《妇人大全良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方</w:t>
      </w:r>
      <w:r>
        <w:rPr>
          <w:rFonts w:ascii="SimSun" w:hAnsi="SimSun" w:eastAsia="SimSun" w:cs="SimSun"/>
          <w:sz w:val="20"/>
          <w:szCs w:val="20"/>
          <w:spacing w:val="-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·</w:t>
      </w:r>
      <w:r>
        <w:rPr>
          <w:rFonts w:ascii="SimSun" w:hAnsi="SimSun" w:eastAsia="SimSun" w:cs="SimSun"/>
          <w:sz w:val="20"/>
          <w:szCs w:val="20"/>
          <w:spacing w:val="-8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求嗣门》说：“续嗣降生丹  治妇人五脏虚损，子宫寒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冷，不能成孕。”《卫生家室产科备要》说：“大圣泽兰散</w:t>
      </w:r>
      <w:r>
        <w:rPr>
          <w:rFonts w:ascii="SimSun" w:hAnsi="SimSun" w:eastAsia="SimSun" w:cs="SimSun"/>
          <w:sz w:val="20"/>
          <w:szCs w:val="20"/>
        </w:rPr>
        <w:t xml:space="preserve">  治 </w:t>
      </w:r>
      <w:r>
        <w:rPr>
          <w:rFonts w:ascii="SimSun" w:hAnsi="SimSun" w:eastAsia="SimSun" w:cs="SimSun"/>
          <w:sz w:val="20"/>
          <w:szCs w:val="20"/>
          <w:spacing w:val="15"/>
        </w:rPr>
        <w:t>妇人血海虚冷，久无子息及产后败血冲心……常服暖子宫，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和血气，悦颜色……”。《医宗金鉴》说：“不子之故伤任冲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……痰饮脂膜病子宫”。上述诸论，都足以说明“子宫”是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中医学的术语。</w:t>
      </w:r>
    </w:p>
    <w:p>
      <w:pPr>
        <w:ind w:left="100" w:firstLine="429"/>
        <w:spacing w:before="47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关于子宫的形态，早在金元时代已有记载，《格致余论》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说：“阴阳交媾，胎孕乃凝，所藏之处，名曰子宫，</w:t>
      </w:r>
      <w:r>
        <w:rPr>
          <w:rFonts w:ascii="SimSun" w:hAnsi="SimSun" w:eastAsia="SimSun" w:cs="SimSun"/>
          <w:sz w:val="20"/>
          <w:szCs w:val="20"/>
          <w:spacing w:val="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一系在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下，上有两岐，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一达于左，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一达于右”。并知道它位</w:t>
      </w:r>
      <w:r>
        <w:rPr>
          <w:rFonts w:ascii="SimSun" w:hAnsi="SimSun" w:eastAsia="SimSun" w:cs="SimSun"/>
          <w:sz w:val="20"/>
          <w:szCs w:val="20"/>
        </w:rPr>
        <w:t>于盆腔，</w:t>
      </w:r>
    </w:p>
    <w:p>
      <w:pPr>
        <w:ind w:left="100" w:right="121"/>
        <w:spacing w:before="29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前临膀胱，后有直肠。关于子宫功能，中医学认为它有行经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和孕育胎儿的功能。</w:t>
      </w:r>
    </w:p>
    <w:p>
      <w:pPr>
        <w:ind w:left="100" w:right="159" w:firstLine="429"/>
        <w:spacing w:before="60" w:line="27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显然，子宫的功能不是孤立而成的，而是子宫与脏腑、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经络有密切的经络联系和功能联系的结果。子宫主要与肾、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肝、脾胃，以及冲、任、督、带四脉有密切的关系。</w:t>
      </w:r>
    </w:p>
    <w:p>
      <w:pPr>
        <w:spacing w:line="276" w:lineRule="auto"/>
        <w:sectPr>
          <w:footerReference w:type="default" r:id="rId138"/>
          <w:pgSz w:w="7220" w:h="10350"/>
          <w:pgMar w:top="400" w:right="979" w:bottom="760" w:left="450" w:header="0" w:footer="5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522"/>
        <w:spacing w:before="65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66" w:id="245"/>
      <w:bookmarkEnd w:id="245"/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(一)冲、任、督、带四脉与子宫的关系</w:t>
      </w:r>
    </w:p>
    <w:p>
      <w:pPr>
        <w:ind w:firstLine="490"/>
        <w:spacing w:before="175" w:line="27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根据中医学的经典记载，冲脉、任脉、督脉都起于宫中，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这三条经脉都有体表循行支。如冲脉起于气冲穴，并</w:t>
      </w:r>
      <w:r>
        <w:rPr>
          <w:rFonts w:ascii="SimSun" w:hAnsi="SimSun" w:eastAsia="SimSun" w:cs="SimSun"/>
          <w:sz w:val="20"/>
          <w:szCs w:val="20"/>
          <w:spacing w:val="13"/>
        </w:rPr>
        <w:t>足少阴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肾经、足阳明胃经挟脐上行；任脉出于会阴，循腹前正中线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上行，循面入目；督脉出于会阴，循脊背正中上行，达巅顶，</w:t>
      </w:r>
    </w:p>
    <w:p>
      <w:pPr>
        <w:ind w:right="140"/>
        <w:spacing w:before="31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止于龈交穴(上唇系带处);而带脉起于季胁，如束带状横行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于腰部，因此它必然与纵行的冲、任、督三脉相交会，而通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过冲、任、督三脉间接地下系胞宫。</w:t>
      </w:r>
    </w:p>
    <w:p>
      <w:pPr>
        <w:ind w:right="50" w:firstLine="480"/>
        <w:spacing w:before="44" w:line="2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冲脉在体内循行部位广泛，它“渗诸阳”、“渗三阴”,说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明它与五脏六腑十二经脉都是相通的。十二经多余的气血则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流蓄于冲脉之中，因此称冲脉为“十二经之海</w:t>
      </w:r>
      <w:r>
        <w:rPr>
          <w:rFonts w:ascii="SimSun" w:hAnsi="SimSun" w:eastAsia="SimSun" w:cs="SimSun"/>
          <w:sz w:val="20"/>
          <w:szCs w:val="20"/>
          <w:spacing w:val="4"/>
        </w:rPr>
        <w:t>”、“血海”。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任脉在它的循行中，与肝、脾、肾三经分别交会于曲</w:t>
      </w:r>
      <w:r>
        <w:rPr>
          <w:rFonts w:ascii="SimSun" w:hAnsi="SimSun" w:eastAsia="SimSun" w:cs="SimSun"/>
          <w:sz w:val="20"/>
          <w:szCs w:val="20"/>
          <w:spacing w:val="13"/>
        </w:rPr>
        <w:t>骨、中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极、关元。任脉掌管人体一身的阴液，凡人体的精、</w:t>
      </w:r>
      <w:r>
        <w:rPr>
          <w:rFonts w:ascii="SimSun" w:hAnsi="SimSun" w:eastAsia="SimSun" w:cs="SimSun"/>
          <w:sz w:val="20"/>
          <w:szCs w:val="20"/>
          <w:spacing w:val="8"/>
        </w:rPr>
        <w:t>血、津、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液都由任脉总司，又被称为“阴脉之海”。并且任脉为人体的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妊养之本而主胞胎，即与生育功能密切相关。督脉</w:t>
      </w:r>
      <w:r>
        <w:rPr>
          <w:rFonts w:ascii="SimSun" w:hAnsi="SimSun" w:eastAsia="SimSun" w:cs="SimSun"/>
          <w:sz w:val="20"/>
          <w:szCs w:val="20"/>
          <w:spacing w:val="13"/>
        </w:rPr>
        <w:t>在循行中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与肝、肾、心、膀胱等诸经相通，它行于身之背而主一身之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阳，又称“阳经之海”,它与任脉同出于会阴而会于龈交，任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督二脉循环往复维持人体阴阳脉气的平衡。带脉横行于腰部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自然也与足三阴、足三阳等诸经相交会。</w:t>
      </w:r>
    </w:p>
    <w:p>
      <w:pPr>
        <w:ind w:right="129" w:firstLine="430"/>
        <w:spacing w:before="62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根据内经记载，冲、任、督、带四脉是相通的，这四脉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下起子宫，上联十二经脉，因此把子宫和整体经脉联系在一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起，维系着子宫的正常生理位置。同时，冲、任</w:t>
      </w:r>
      <w:r>
        <w:rPr>
          <w:rFonts w:ascii="SimSun" w:hAnsi="SimSun" w:eastAsia="SimSun" w:cs="SimSun"/>
          <w:sz w:val="20"/>
          <w:szCs w:val="20"/>
          <w:spacing w:val="13"/>
        </w:rPr>
        <w:t>、督、带四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脉有湖泽和海洋一样的功能，《奇经八脉考》说：“蓄正经犹夫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沟渠，奇经犹夫湖泽，正经之脉隆盛，则溢于奇经”。可见十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二经脉中气血旺盛则流溢于奇经，奇经犹如湖海一样蓄存着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充盈的气血，从而保证了子宫行经和孕育胎儿的功能。</w:t>
      </w:r>
    </w:p>
    <w:p>
      <w:pPr>
        <w:spacing w:line="282" w:lineRule="auto"/>
        <w:sectPr>
          <w:footerReference w:type="default" r:id="rId139"/>
          <w:pgSz w:w="7220" w:h="10350"/>
          <w:pgMar w:top="400" w:right="569" w:bottom="720" w:left="959" w:header="0" w:footer="5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53" w:lineRule="auto"/>
        <w:rPr/>
      </w:pPr>
      <w:r/>
    </w:p>
    <w:p>
      <w:pPr>
        <w:pStyle w:val="BodyText"/>
        <w:spacing w:line="353" w:lineRule="auto"/>
        <w:rPr/>
      </w:pPr>
      <w:r/>
    </w:p>
    <w:p>
      <w:pPr>
        <w:ind w:left="462"/>
        <w:spacing w:before="65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81" w:id="246"/>
      <w:bookmarkEnd w:id="246"/>
      <w:bookmarkStart w:name="bookmark67" w:id="247"/>
      <w:bookmarkEnd w:id="247"/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(二)肾与子宫的关系</w:t>
      </w:r>
    </w:p>
    <w:p>
      <w:pPr>
        <w:ind w:right="30" w:firstLine="459"/>
        <w:spacing w:before="160" w:line="28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肾与子宫有密切的联系，《素问</w:t>
      </w:r>
      <w:r>
        <w:rPr>
          <w:rFonts w:ascii="SimSun" w:hAnsi="SimSun" w:eastAsia="SimSun" w:cs="SimSun"/>
          <w:sz w:val="20"/>
          <w:szCs w:val="20"/>
          <w:spacing w:val="-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·奇病论》说：“胞络者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系于肾",说明肾与子宫有直接的经络联系</w:t>
      </w:r>
      <w:r>
        <w:rPr>
          <w:rFonts w:ascii="SimSun" w:hAnsi="SimSun" w:eastAsia="SimSun" w:cs="SimSun"/>
          <w:sz w:val="20"/>
          <w:szCs w:val="20"/>
          <w:spacing w:val="11"/>
        </w:rPr>
        <w:t>。同时冲脉“并少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阴之经，渗三阴",任脉“循腹里，至关元”,督脉“贯脊属</w:t>
      </w:r>
    </w:p>
    <w:p>
      <w:pPr>
        <w:ind w:left="4149"/>
        <w:spacing w:line="80" w:lineRule="exact"/>
        <w:rPr/>
      </w:pPr>
      <w:r>
        <w:rPr>
          <w:position w:val="-2"/>
        </w:rPr>
        <w:drawing>
          <wp:inline distT="0" distB="0" distL="0" distR="0">
            <wp:extent cx="114296" cy="5080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296" cy="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肾",可见冲、任、督三脉皆通于肾经，而冲、任、督又皆起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于子宫，所以肾借冲、任、督三脉与子宫密切相通。肾藏精，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主生殖，化生天癸，是人体生长、发育和生殖的根</w:t>
      </w:r>
      <w:r>
        <w:rPr>
          <w:rFonts w:ascii="SimSun" w:hAnsi="SimSun" w:eastAsia="SimSun" w:cs="SimSun"/>
          <w:sz w:val="20"/>
          <w:szCs w:val="20"/>
          <w:spacing w:val="11"/>
        </w:rPr>
        <w:t>本，而子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宫的行经、胎孕的全部功能就是生殖功能。所以肾与子宫由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于经络上的密切联系和功能上的一致性，二者的关系是最为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密切的。</w:t>
      </w:r>
    </w:p>
    <w:p>
      <w:pPr>
        <w:ind w:left="462"/>
        <w:spacing w:before="258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68" w:id="248"/>
      <w:bookmarkEnd w:id="248"/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(三)脾与子宫的关系</w:t>
      </w:r>
    </w:p>
    <w:p>
      <w:pPr>
        <w:ind w:firstLine="459"/>
        <w:spacing w:before="196" w:line="28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脾与子宫在经络方面的联系较少，《灵枢</w:t>
      </w:r>
      <w:r>
        <w:rPr>
          <w:rFonts w:ascii="SimSun" w:hAnsi="SimSun" w:eastAsia="SimSun" w:cs="SimSun"/>
          <w:sz w:val="20"/>
          <w:szCs w:val="20"/>
          <w:spacing w:val="-1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·经脉篇》说脾 </w:t>
      </w:r>
      <w:r>
        <w:rPr>
          <w:rFonts w:ascii="SimSun" w:hAnsi="SimSun" w:eastAsia="SimSun" w:cs="SimSun"/>
          <w:sz w:val="20"/>
          <w:szCs w:val="20"/>
          <w:spacing w:val="2"/>
        </w:rPr>
        <w:t>太阴之脉“入腹，属脾络胃”,“连舌体，散舌下”。入腹时与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任脉交会于中极穴；丁注古本《难经》说任脉</w:t>
      </w:r>
      <w:r>
        <w:rPr>
          <w:rFonts w:ascii="SimSun" w:hAnsi="SimSun" w:eastAsia="SimSun" w:cs="SimSun"/>
          <w:sz w:val="20"/>
          <w:szCs w:val="20"/>
          <w:spacing w:val="7"/>
        </w:rPr>
        <w:t>“络舌”,可见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脾、任二脉又皆通于舌。因此，脾主要借任脉与子宫相联系。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脾为后天之本，气血生化之源，为子宫的行经、胎孕</w:t>
      </w:r>
      <w:r>
        <w:rPr>
          <w:rFonts w:ascii="SimSun" w:hAnsi="SimSun" w:eastAsia="SimSun" w:cs="SimSun"/>
          <w:sz w:val="20"/>
          <w:szCs w:val="20"/>
          <w:spacing w:val="11"/>
        </w:rPr>
        <w:t>提供物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质条件；同时脾司中气，其气主升，就是说中气有升提的功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能，中气又对血液有收摄、控制的作用。因此，脾与</w:t>
      </w:r>
      <w:r>
        <w:rPr>
          <w:rFonts w:ascii="SimSun" w:hAnsi="SimSun" w:eastAsia="SimSun" w:cs="SimSun"/>
          <w:sz w:val="20"/>
          <w:szCs w:val="20"/>
          <w:spacing w:val="11"/>
        </w:rPr>
        <w:t>子宫有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较密切的经络联系和功能联系。</w:t>
      </w:r>
    </w:p>
    <w:p>
      <w:pPr>
        <w:ind w:left="859"/>
        <w:spacing w:before="217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69" w:id="249"/>
      <w:bookmarkEnd w:id="249"/>
      <w:r>
        <w:rPr>
          <w:rFonts w:ascii="FangSong" w:hAnsi="FangSong" w:eastAsia="FangSong" w:cs="FangSong"/>
          <w:sz w:val="27"/>
          <w:szCs w:val="27"/>
          <w:spacing w:val="3"/>
        </w:rPr>
        <w:t>二、中医学关于子宫脱垂的理论</w:t>
      </w:r>
    </w:p>
    <w:p>
      <w:pPr>
        <w:ind w:right="36" w:firstLine="459"/>
        <w:spacing w:before="153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子宫脱垂，是子宫脱离了正常位置而下垂。中医学又叫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</w:rPr>
        <w:t>“阴挺出下脱”、“阴脱”、“阴茵”、“子宫脱出”。俗称“掉茄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8"/>
        </w:rPr>
        <w:t>子”。</w:t>
      </w:r>
    </w:p>
    <w:p>
      <w:pPr>
        <w:spacing w:line="278" w:lineRule="auto"/>
        <w:sectPr>
          <w:footerReference w:type="default" r:id="rId140"/>
          <w:pgSz w:w="7220" w:h="10350"/>
          <w:pgMar w:top="400" w:right="1030" w:bottom="789" w:left="590" w:header="0" w:footer="60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47" w:lineRule="auto"/>
        <w:rPr/>
      </w:pPr>
      <w:r/>
    </w:p>
    <w:p>
      <w:pPr>
        <w:pStyle w:val="BodyText"/>
        <w:spacing w:line="347" w:lineRule="auto"/>
        <w:rPr/>
      </w:pPr>
      <w:r/>
    </w:p>
    <w:p>
      <w:pPr>
        <w:ind w:left="592"/>
        <w:spacing w:before="65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82" w:id="250"/>
      <w:bookmarkEnd w:id="250"/>
      <w:bookmarkStart w:name="bookmark70" w:id="251"/>
      <w:bookmarkEnd w:id="251"/>
      <w:r>
        <w:rPr>
          <w:rFonts w:ascii="SimHei" w:hAnsi="SimHei" w:eastAsia="SimHei" w:cs="SimHei"/>
          <w:sz w:val="20"/>
          <w:szCs w:val="20"/>
          <w:b/>
          <w:bCs/>
          <w:spacing w:val="15"/>
        </w:rPr>
        <w:t>(一)对子宫脱垂的最早记载</w:t>
      </w:r>
    </w:p>
    <w:p>
      <w:pPr>
        <w:ind w:firstLine="530"/>
        <w:spacing w:before="186" w:line="28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子宫脱垂一证，在中医学典籍中的记载也是较早的。在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公元610年成书的《诸病源候论》中明确记载：</w:t>
      </w:r>
      <w:r>
        <w:rPr>
          <w:rFonts w:ascii="SimSun" w:hAnsi="SimSun" w:eastAsia="SimSun" w:cs="SimSun"/>
          <w:sz w:val="20"/>
          <w:szCs w:val="20"/>
          <w:spacing w:val="20"/>
        </w:rPr>
        <w:t>“阴挺出下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脱候  胞络伤损，子脏虚冷，气下冲则令阴</w:t>
      </w:r>
      <w:r>
        <w:rPr>
          <w:rFonts w:ascii="SimSun" w:hAnsi="SimSun" w:eastAsia="SimSun" w:cs="SimSun"/>
          <w:sz w:val="20"/>
          <w:szCs w:val="20"/>
          <w:spacing w:val="11"/>
        </w:rPr>
        <w:t>挺出，谓之下脱。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亦有因产而用力偃气而下脱者，诊其少阴脉浮动，浮则为虚，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动则为悸，故脱也”。中医妇产科名著《妇人大全良方》说：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“妇人阴挺下脱，或因胞络损伤，或因子脏虚冷，或因分娩用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力所致”。其后明清各家对此病均有讨论，特别是清代医家陈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7"/>
        </w:rPr>
        <w:t>修园对本病的病因、病机，症状、治疗都有发挥。</w:t>
      </w:r>
      <w:r>
        <w:rPr>
          <w:rFonts w:ascii="SimSun" w:hAnsi="SimSun" w:eastAsia="SimSun" w:cs="SimSun"/>
          <w:sz w:val="20"/>
          <w:szCs w:val="20"/>
          <w:spacing w:val="16"/>
        </w:rPr>
        <w:t>他在《女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科要旨》中写道：“阴挺证，甚者突出一二寸或三四寸；大如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指或大如拳；其形如蛇、如瓜、如香茵、如虾蟆不一；或出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7"/>
        </w:rPr>
        <w:t>血水不断，或干枯不润，或痛痒，或顽麻者……轻者但觉阴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中滞碍，而无其形，或有形亦不甚显，无甚痛害”</w:t>
      </w:r>
      <w:r>
        <w:rPr>
          <w:rFonts w:ascii="SimSun" w:hAnsi="SimSun" w:eastAsia="SimSun" w:cs="SimSun"/>
          <w:sz w:val="20"/>
          <w:szCs w:val="20"/>
          <w:spacing w:val="8"/>
        </w:rPr>
        <w:t>。这里对子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宫脱垂轻重程度的描写是具体、真切的。《医宗金鉴</w:t>
      </w:r>
      <w:r>
        <w:rPr>
          <w:rFonts w:ascii="SimSun" w:hAnsi="SimSun" w:eastAsia="SimSun" w:cs="SimSun"/>
          <w:sz w:val="20"/>
          <w:szCs w:val="20"/>
          <w:spacing w:val="-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·</w:t>
      </w:r>
      <w:r>
        <w:rPr>
          <w:rFonts w:ascii="SimSun" w:hAnsi="SimSun" w:eastAsia="SimSun" w:cs="SimSun"/>
          <w:sz w:val="20"/>
          <w:szCs w:val="20"/>
          <w:spacing w:val="-8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妇科心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法要诀》说：“妇人阴挺，或因胞络损伤，或因</w:t>
      </w:r>
      <w:r>
        <w:rPr>
          <w:rFonts w:ascii="SimSun" w:hAnsi="SimSun" w:eastAsia="SimSun" w:cs="SimSun"/>
          <w:sz w:val="20"/>
          <w:szCs w:val="20"/>
          <w:spacing w:val="16"/>
        </w:rPr>
        <w:t>分娩用力太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7"/>
        </w:rPr>
        <w:t>过，或因气虚下陷，湿热下注，阴中突出一物，如蛇，或如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茵、或如鸡冠者，即古之癫疝类也。”</w:t>
      </w:r>
    </w:p>
    <w:p>
      <w:pPr>
        <w:ind w:left="100" w:right="75" w:firstLine="430"/>
        <w:spacing w:before="87" w:line="28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对本病的治疗方法，各家记载比较丰富，有内治法、外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治法，特别许多名家提出治疗原则应当是升补元气，选方用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补中益气汤，这在今天的治疗中都有重要意义。</w:t>
      </w:r>
    </w:p>
    <w:p>
      <w:pPr>
        <w:ind w:left="532"/>
        <w:spacing w:before="224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71" w:id="252"/>
      <w:bookmarkEnd w:id="252"/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(二)子宫脱垂的主要症状</w:t>
      </w:r>
    </w:p>
    <w:p>
      <w:pPr>
        <w:ind w:left="100" w:right="19" w:firstLine="430"/>
        <w:spacing w:before="185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子宫脱离正常位置，下降到阴道，并且部分或全</w:t>
      </w:r>
      <w:r>
        <w:rPr>
          <w:rFonts w:ascii="SimSun" w:hAnsi="SimSun" w:eastAsia="SimSun" w:cs="SimSun"/>
          <w:sz w:val="20"/>
          <w:szCs w:val="20"/>
          <w:spacing w:val="12"/>
        </w:rPr>
        <w:t>部地脱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出到阴道口外，给病人造成很大痛苦，并出现</w:t>
      </w:r>
      <w:r>
        <w:rPr>
          <w:rFonts w:ascii="SimSun" w:hAnsi="SimSun" w:eastAsia="SimSun" w:cs="SimSun"/>
          <w:sz w:val="20"/>
          <w:szCs w:val="20"/>
          <w:spacing w:val="7"/>
        </w:rPr>
        <w:t>许多临床症状。</w:t>
      </w:r>
    </w:p>
    <w:p>
      <w:pPr>
        <w:ind w:left="100" w:right="71" w:firstLine="430"/>
        <w:spacing w:before="9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阴道口有块状物脱出</w:t>
      </w:r>
      <w:r>
        <w:rPr>
          <w:rFonts w:ascii="SimSun" w:hAnsi="SimSun" w:eastAsia="SimSun" w:cs="SimSun"/>
          <w:sz w:val="20"/>
          <w:szCs w:val="20"/>
          <w:spacing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由于子宫脱垂的程度不同，阴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道口的脱出物可为子宫颈，阴道前、后壁，</w:t>
      </w:r>
      <w:r>
        <w:rPr>
          <w:rFonts w:ascii="SimSun" w:hAnsi="SimSun" w:eastAsia="SimSun" w:cs="SimSun"/>
          <w:sz w:val="20"/>
          <w:szCs w:val="20"/>
          <w:spacing w:val="13"/>
        </w:rPr>
        <w:t>膀胱和直肠，严</w:t>
      </w:r>
    </w:p>
    <w:p>
      <w:pPr>
        <w:spacing w:line="281" w:lineRule="auto"/>
        <w:sectPr>
          <w:footerReference w:type="default" r:id="rId142"/>
          <w:pgSz w:w="7220" w:h="10350"/>
          <w:pgMar w:top="400" w:right="640" w:bottom="800" w:left="850" w:header="0" w:footer="6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38"/>
        <w:rPr/>
      </w:pPr>
      <w:r/>
    </w:p>
    <w:p>
      <w:pPr>
        <w:spacing w:before="37"/>
        <w:rPr/>
      </w:pPr>
      <w:r/>
    </w:p>
    <w:p>
      <w:pPr>
        <w:sectPr>
          <w:footerReference w:type="default" r:id="rId143"/>
          <w:pgSz w:w="7220" w:h="10350"/>
          <w:pgMar w:top="400" w:right="1079" w:bottom="789" w:left="519" w:header="0" w:footer="609" w:gutter="0"/>
          <w:cols w:equalWidth="0" w:num="1">
            <w:col w:w="5621" w:space="0"/>
          </w:cols>
        </w:sectPr>
        <w:rPr/>
      </w:pPr>
    </w:p>
    <w:p>
      <w:pPr>
        <w:ind w:right="493"/>
        <w:spacing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9"/>
        </w:rPr>
        <w:t>重者也可以为全部子宫(如图2</w:t>
      </w:r>
      <w:r>
        <w:rPr>
          <w:rFonts w:ascii="SimSun" w:hAnsi="SimSun" w:eastAsia="SimSun" w:cs="SimSun"/>
          <w:sz w:val="20"/>
          <w:szCs w:val="20"/>
          <w:spacing w:val="-5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9"/>
        </w:rPr>
        <w:t>-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1)。</w:t>
      </w:r>
    </w:p>
    <w:p>
      <w:pPr>
        <w:ind w:right="429" w:firstLine="499"/>
        <w:spacing w:before="62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轻度脱垂患者，常于劳动、行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走、下蹲、咳嗽和排大便等腹压增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加的情况下，才有大小不等的块状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物脱出于阴道口外，经平卧休息后，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则可变小，并自行回缩。而重度子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宫脱垂患者，或宫颈明显呈肥大，</w:t>
      </w:r>
    </w:p>
    <w:p>
      <w:pPr>
        <w:ind w:right="498"/>
        <w:spacing w:before="30" w:line="23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或水肿严重，休息后也不能自行回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缩，常需用手推送才能还纳。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9" w:lineRule="auto"/>
        <w:rPr/>
      </w:pPr>
      <w:r/>
    </w:p>
    <w:p>
      <w:pPr>
        <w:spacing w:line="2370" w:lineRule="exact"/>
        <w:rPr/>
      </w:pPr>
      <w:r>
        <w:rPr>
          <w:position w:val="-47"/>
        </w:rPr>
        <w:drawing>
          <wp:inline distT="0" distB="0" distL="0" distR="0">
            <wp:extent cx="1047741" cy="1504913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7741" cy="150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"/>
        <w:spacing w:before="98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7"/>
        </w:rPr>
        <w:t>图2-1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子宫脱垂</w:t>
      </w:r>
    </w:p>
    <w:p>
      <w:pPr>
        <w:spacing w:line="220" w:lineRule="auto"/>
        <w:sectPr>
          <w:type w:val="continuous"/>
          <w:pgSz w:w="7220" w:h="10350"/>
          <w:pgMar w:top="400" w:right="1079" w:bottom="789" w:left="519" w:header="0" w:footer="609" w:gutter="0"/>
          <w:cols w:equalWidth="0" w:num="2">
            <w:col w:w="3681" w:space="100"/>
            <w:col w:w="1841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ind w:right="30" w:firstLine="450"/>
        <w:spacing w:before="152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2. 局部症状  重度子宫脱垂患者，常因阴道</w:t>
      </w:r>
      <w:r>
        <w:rPr>
          <w:rFonts w:ascii="SimSun" w:hAnsi="SimSun" w:eastAsia="SimSun" w:cs="SimSun"/>
          <w:sz w:val="20"/>
          <w:szCs w:val="20"/>
          <w:spacing w:val="8"/>
        </w:rPr>
        <w:t>壁和子宫颈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阴道段脱出于阴道口外，局部肥大，水肿，脱出的阴道壁粘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膜角化增厚。由于正常阴道保护机制遭到破坏，白带增多，</w:t>
      </w:r>
    </w:p>
    <w:p>
      <w:pPr>
        <w:ind w:right="63"/>
        <w:spacing w:before="72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并发生溃疡。发生溃疡的机理，主要是子宫脱垂时子宫向下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牵引，减少了动脉血的供应，引起局部营养障碍，再加上衣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裤的机械性摩擦，而产生溃疡。溃疡面继发感染时，流出大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量脓性和血性分泌物，并有臭味。这种情况下，极个别病例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有并发宫颈癌可能，应引起注意。</w:t>
      </w:r>
    </w:p>
    <w:p>
      <w:pPr>
        <w:ind w:firstLine="450"/>
        <w:spacing w:before="100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3. 腰骶疫痛和下坠不适感</w:t>
      </w:r>
      <w:r>
        <w:rPr>
          <w:rFonts w:ascii="SimSun" w:hAnsi="SimSun" w:eastAsia="SimSun" w:cs="SimSun"/>
          <w:sz w:val="20"/>
          <w:szCs w:val="20"/>
          <w:spacing w:val="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子宫脱垂患者，常有不同程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度的腰骶部疫痛和下坠不适感。多数在下蹲、久立、行走和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体力劳动时加重。有月经的患者，在经前和经期症状也加重，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这是由于子宫脱垂后牵拉韧带和腹膜，加上盆腔充血，刺激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感觉神经和植物神经、引起腰骶部和下腹部坠痛。同时，子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宫因脱垂时位置改变，引起静脉血回流障碍，局部发生血液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淤积、水肿，加重了对邻近器官及骶神经的刺激，引起腰部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和坐骨神经分布部位的疼痛和下坠感。伴有脏器下垂的患者，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则因腹腔内压力改变，下坠感更为明显。</w:t>
      </w:r>
    </w:p>
    <w:p>
      <w:pPr>
        <w:spacing w:line="275" w:lineRule="auto"/>
        <w:sectPr>
          <w:type w:val="continuous"/>
          <w:pgSz w:w="7220" w:h="10350"/>
          <w:pgMar w:top="400" w:right="1079" w:bottom="789" w:left="519" w:header="0" w:footer="609" w:gutter="0"/>
          <w:cols w:equalWidth="0" w:num="1">
            <w:col w:w="5621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30" w:right="2" w:firstLine="439"/>
        <w:spacing w:before="65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drawing>
          <wp:anchor distT="0" distB="0" distL="0" distR="0" simplePos="0" relativeHeight="251963392" behindDoc="0" locked="0" layoutInCell="1" allowOverlap="1">
            <wp:simplePos x="0" y="0"/>
            <wp:positionH relativeFrom="column">
              <wp:posOffset>1873262</wp:posOffset>
            </wp:positionH>
            <wp:positionV relativeFrom="paragraph">
              <wp:posOffset>874566</wp:posOffset>
            </wp:positionV>
            <wp:extent cx="1689095" cy="1873288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9095" cy="187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0"/>
          <w:szCs w:val="20"/>
          <w:spacing w:val="22"/>
        </w:rPr>
        <w:t>4.张力性尿失禁与排尿困难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2"/>
        </w:rPr>
        <w:t>由于子宫脱垂常伴有尿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道、膀胱膨出，因而随着膨出的程度不同而出现一些相应的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症状。当然有这类膨出的患者，不一定都伴有子宫脱垂(如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图2-2)。</w:t>
      </w:r>
    </w:p>
    <w:p>
      <w:pPr>
        <w:spacing w:before="207" w:line="2820" w:lineRule="exact"/>
        <w:rPr/>
      </w:pPr>
      <w:r>
        <w:rPr>
          <w:position w:val="-56"/>
        </w:rPr>
        <w:drawing>
          <wp:inline distT="0" distB="0" distL="0" distR="0">
            <wp:extent cx="1727194" cy="1790675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7194" cy="17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0"/>
        <w:spacing w:before="67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7"/>
        </w:rPr>
        <w:t>图2-2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7"/>
        </w:rPr>
        <w:t>膀胱膨出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          </w:t>
      </w:r>
      <w:r>
        <w:rPr>
          <w:rFonts w:ascii="SimSun" w:hAnsi="SimSun" w:eastAsia="SimSun" w:cs="SimSun"/>
          <w:sz w:val="20"/>
          <w:szCs w:val="20"/>
          <w:spacing w:val="-7"/>
        </w:rPr>
        <w:t>图2-3</w:t>
      </w:r>
      <w:r>
        <w:rPr>
          <w:rFonts w:ascii="SimSun" w:hAnsi="SimSun" w:eastAsia="SimSun" w:cs="SimSun"/>
          <w:sz w:val="20"/>
          <w:szCs w:val="20"/>
          <w:spacing w:val="6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直肠膨出</w:t>
      </w:r>
    </w:p>
    <w:p>
      <w:pPr>
        <w:ind w:left="30" w:right="19" w:firstLine="439"/>
        <w:spacing w:before="171" w:line="28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张力性尿失禁(亦称压力性尿失禁),是子</w:t>
      </w:r>
      <w:r>
        <w:rPr>
          <w:rFonts w:ascii="SimSun" w:hAnsi="SimSun" w:eastAsia="SimSun" w:cs="SimSun"/>
          <w:sz w:val="20"/>
          <w:szCs w:val="20"/>
          <w:spacing w:val="16"/>
        </w:rPr>
        <w:t>宫脱垂的常见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合并症之一。主要由于膀胱颈部和尿道括约肌，在分娩时受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到机械损伤或过度伸展，使其功能发生障碍，在腹压增加时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尿道上段不能有力收缩而发生尿失禁。如当咳嗽、大笑、打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喷嚏、负重急走时，尿道的阻力不能控制尿液外流，则尿液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不自主地自尿道口溢出，形成张力性尿失禁。</w:t>
      </w:r>
    </w:p>
    <w:p>
      <w:pPr>
        <w:ind w:left="30" w:right="19" w:firstLine="439"/>
        <w:spacing w:before="48" w:line="28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在重度膀胱膨出时，膀胱底部下降到阴道口外，尿道膀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胱后角度小甚至折叠，因此患者排尿困难，有时需将膨出的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膀胱送入阴道，或者需用手压迫阴道前壁，才能将尿排出。</w:t>
      </w:r>
    </w:p>
    <w:p>
      <w:pPr>
        <w:ind w:left="30" w:right="19" w:firstLine="439"/>
        <w:spacing w:before="10" w:line="28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5.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大便排出困难  子宫脱垂患者，常为无力型体质，肠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蠕动缓慢，易引起便秘。同时会阴陈旧裂伤，和肛提肌的分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离，使会阴体的结构甚为薄弱，直肠前壁与阴道后壁联系松</w:t>
      </w:r>
    </w:p>
    <w:p>
      <w:pPr>
        <w:spacing w:line="286" w:lineRule="auto"/>
        <w:sectPr>
          <w:footerReference w:type="default" r:id="rId145"/>
          <w:pgSz w:w="7220" w:h="10350"/>
          <w:pgMar w:top="400" w:right="790" w:bottom="769" w:left="819" w:header="0" w:footer="58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right="72"/>
        <w:spacing w:before="68" w:line="25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弛，而使直肠向阴道膨出(如图2-3)。粪便常堆积于膨出的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直肠袋内，不易排出，常需将膨出的直肠推回阴道，才能排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出大便。</w:t>
      </w:r>
    </w:p>
    <w:p>
      <w:pPr>
        <w:ind w:right="60" w:firstLine="439"/>
        <w:spacing w:before="72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6. 其他  由于子宫脱垂可引起盆腔充血、子宫局部淤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血，影响卵巢功能低下和子宫血液循环障碍，可导致月经不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调和闭经。还可影响精子生存，导致继发不孕。子</w:t>
      </w:r>
      <w:r>
        <w:rPr>
          <w:rFonts w:ascii="SimSun" w:hAnsi="SimSun" w:eastAsia="SimSun" w:cs="SimSun"/>
          <w:sz w:val="21"/>
          <w:szCs w:val="21"/>
          <w:spacing w:val="3"/>
        </w:rPr>
        <w:t>宫脱垂患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者在妊娠期，于第3、4个月时偶可发生妊娠子宫被嵌顿于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盆腔内；亦有的妊娠宫颈高度充血、水肿嵌顿于阴道口外。</w:t>
      </w:r>
    </w:p>
    <w:p>
      <w:pPr>
        <w:ind w:left="442"/>
        <w:spacing w:before="243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84" w:id="254"/>
      <w:bookmarkEnd w:id="254"/>
      <w:bookmarkStart w:name="bookmark72" w:id="255"/>
      <w:bookmarkEnd w:id="255"/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(三)子宫脱垂的临床分型</w:t>
      </w:r>
    </w:p>
    <w:p>
      <w:pPr>
        <w:ind w:right="60" w:firstLine="439"/>
        <w:spacing w:before="173" w:line="26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按中医学的理论来说，产生子宫脱垂和上述症状</w:t>
      </w:r>
      <w:r>
        <w:rPr>
          <w:rFonts w:ascii="SimSun" w:hAnsi="SimSun" w:eastAsia="SimSun" w:cs="SimSun"/>
          <w:sz w:val="21"/>
          <w:szCs w:val="21"/>
          <w:spacing w:val="2"/>
        </w:rPr>
        <w:t>的主要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原因是中气不足和胞络损伤。脾司中气，中气不足者，主要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是脾气的损伤；胞络者系于肾，胞络损伤和肾气亏损有直接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关系。因此，中医临床常将子宫脱垂分为气虚、肾虚两个证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型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。</w:t>
      </w:r>
    </w:p>
    <w:p>
      <w:pPr>
        <w:ind w:right="4" w:firstLine="439"/>
        <w:spacing w:before="7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1. 气虚型</w:t>
      </w:r>
      <w:r>
        <w:rPr>
          <w:rFonts w:ascii="SimSun" w:hAnsi="SimSun" w:eastAsia="SimSun" w:cs="SimSun"/>
          <w:sz w:val="21"/>
          <w:szCs w:val="21"/>
          <w:spacing w:val="10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气虚主要是说中气之虚。中气是指中焦脾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胃之气，它对饮食有消化运输、升清降浊的功能；这种中气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在人体内还有重要的升举作用。如果中气虚损不足，不仅影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响饮食的消化，而且全身机能低落，约束和联系的功能降低，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因此气虚下陷，无力系胞，造成子宫脱垂。</w:t>
      </w:r>
    </w:p>
    <w:p>
      <w:pPr>
        <w:ind w:firstLine="439"/>
        <w:spacing w:before="5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导致中气虚损的原因很多，有的是先天禀赋就脾胃虚弱，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运化功能不好，中气不足，如同所说的“无力型”体质；有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的是饮食失节或忧思不解，损伤脾气，以致食少纳呆，形体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消瘦，中气不足；有的是日常过度劳累、持重物，或产时用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力过度，损伤中气，以致中气下陷，无力系胞，子宫脱垂。</w:t>
      </w:r>
    </w:p>
    <w:p>
      <w:pPr>
        <w:ind w:right="81" w:firstLine="439"/>
        <w:spacing w:before="50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气虚型子宫脱垂的主要症状：阴道中有块状物，大如鹅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卵，下坠到阴道口，或挺出阴道口外，甚者坠出数寸。自觉</w:t>
      </w:r>
    </w:p>
    <w:p>
      <w:pPr>
        <w:spacing w:line="268" w:lineRule="auto"/>
        <w:sectPr>
          <w:footerReference w:type="default" r:id="rId148"/>
          <w:pgSz w:w="7220" w:h="10350"/>
          <w:pgMar w:top="400" w:right="930" w:bottom="756" w:left="659" w:header="0" w:footer="56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right="7"/>
        <w:spacing w:before="65" w:line="29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小腹下坠，精神疲倦，心悸气短，小便频数，白带较多，舌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质淡，苔薄润，脉浮而虚。</w:t>
      </w:r>
    </w:p>
    <w:p>
      <w:pPr>
        <w:ind w:right="18" w:firstLine="440"/>
        <w:spacing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2. 肾虚型  肾藏精而系胞，又是奇经八脉所属。所以肾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气不足，则胞脉虚损，带脉失约，冲任不固，不能系胞</w:t>
      </w:r>
      <w:r>
        <w:rPr>
          <w:rFonts w:ascii="SimSun" w:hAnsi="SimSun" w:eastAsia="SimSun" w:cs="SimSun"/>
          <w:sz w:val="20"/>
          <w:szCs w:val="20"/>
          <w:spacing w:val="12"/>
        </w:rPr>
        <w:t>，以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致子宫脱垂。</w:t>
      </w:r>
    </w:p>
    <w:p>
      <w:pPr>
        <w:ind w:firstLine="440"/>
        <w:spacing w:before="35" w:line="2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导致肾气虚损的原因很多，有的先天不足，肾</w:t>
      </w:r>
      <w:r>
        <w:rPr>
          <w:rFonts w:ascii="SimSun" w:hAnsi="SimSun" w:eastAsia="SimSun" w:cs="SimSun"/>
          <w:sz w:val="20"/>
          <w:szCs w:val="20"/>
          <w:spacing w:val="12"/>
        </w:rPr>
        <w:t>气虚弱或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肾阳不足，子宫虚冷，子宫机能不足，或子宫恢复机能缺损；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有的是房劳多产，产时用力过度，产后操劳过早，都可以损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伤胞脉，影响于肾；有的是平日劳力过度，或举重攀险，便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秘努责，久咳不已，以致气下冲，损伤胞脉，造成子宫脱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垂。</w:t>
      </w:r>
    </w:p>
    <w:p>
      <w:pPr>
        <w:ind w:firstLine="440"/>
        <w:spacing w:before="45" w:line="2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肾虚型子宫脱垂的主要症状：阴道中有块状物，大如鹅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卵，脱出到阴道口，或挺出阴道口外，甚者坠出数寸，腰疫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腿软，头晕耳鸣，小腹下坠，无白带，或阴道干涩不适，小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便频数或失禁，舌淡红，苔薄白，脉沉弱。</w:t>
      </w:r>
    </w:p>
    <w:p>
      <w:pPr>
        <w:ind w:right="7" w:firstLine="440"/>
        <w:spacing w:before="51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上二型的重度子宫脱垂，均可因摩擦损伤，局</w:t>
      </w:r>
      <w:r>
        <w:rPr>
          <w:rFonts w:ascii="SimSun" w:hAnsi="SimSun" w:eastAsia="SimSun" w:cs="SimSun"/>
          <w:sz w:val="20"/>
          <w:szCs w:val="20"/>
          <w:spacing w:val="12"/>
        </w:rPr>
        <w:t>部出现红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肿溃烂，黄水淋漓，或脓血绵绵，阴门肿痛，发热口渴，溲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赤而痛，舌红脉数等证，治疗时尤要注意辨认。</w:t>
      </w:r>
    </w:p>
    <w:p>
      <w:pPr>
        <w:spacing w:line="277" w:lineRule="auto"/>
        <w:sectPr>
          <w:footerReference w:type="default" r:id="rId149"/>
          <w:pgSz w:w="7220" w:h="10350"/>
          <w:pgMar w:top="400" w:right="763" w:bottom="769" w:left="899" w:header="0" w:footer="58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004" w:right="1254" w:hanging="770"/>
        <w:spacing w:before="100" w:line="271" w:lineRule="auto"/>
        <w:outlineLvl w:val="0"/>
        <w:rPr>
          <w:rFonts w:ascii="SimSun" w:hAnsi="SimSun" w:eastAsia="SimSun" w:cs="SimSun"/>
          <w:sz w:val="31"/>
          <w:szCs w:val="31"/>
        </w:rPr>
      </w:pPr>
      <w:bookmarkStart w:name="bookmark73" w:id="256"/>
      <w:bookmarkEnd w:id="256"/>
      <w:r>
        <w:rPr>
          <w:rFonts w:ascii="SimSun" w:hAnsi="SimSun" w:eastAsia="SimSun" w:cs="SimSun"/>
          <w:sz w:val="31"/>
          <w:szCs w:val="31"/>
          <w:b/>
          <w:bCs/>
        </w:rPr>
        <w:t>第二章</w:t>
      </w:r>
      <w:r>
        <w:rPr>
          <w:rFonts w:ascii="SimSun" w:hAnsi="SimSun" w:eastAsia="SimSun" w:cs="SimSun"/>
          <w:sz w:val="31"/>
          <w:szCs w:val="31"/>
          <w:spacing w:val="2"/>
        </w:rPr>
        <w:t xml:space="preserve">  </w:t>
      </w:r>
      <w:r>
        <w:rPr>
          <w:rFonts w:ascii="SimSun" w:hAnsi="SimSun" w:eastAsia="SimSun" w:cs="SimSun"/>
          <w:sz w:val="31"/>
          <w:szCs w:val="31"/>
          <w:b/>
          <w:bCs/>
        </w:rPr>
        <w:t>女性生殖道的</w:t>
      </w:r>
      <w:r>
        <w:rPr>
          <w:rFonts w:ascii="SimSun" w:hAnsi="SimSun" w:eastAsia="SimSun" w:cs="SimSun"/>
          <w:sz w:val="31"/>
          <w:szCs w:val="31"/>
          <w:spacing w:val="1"/>
        </w:rPr>
        <w:t xml:space="preserve"> </w:t>
      </w:r>
      <w:bookmarkStart w:name="bookmark73" w:id="257"/>
      <w:bookmarkEnd w:id="257"/>
      <w:r>
        <w:rPr>
          <w:rFonts w:ascii="SimSun" w:hAnsi="SimSun" w:eastAsia="SimSun" w:cs="SimSun"/>
          <w:sz w:val="31"/>
          <w:szCs w:val="31"/>
          <w:b/>
          <w:bCs/>
          <w:spacing w:val="-1"/>
        </w:rPr>
        <w:t>解剖与生理</w:t>
      </w:r>
    </w:p>
    <w:p>
      <w:pPr>
        <w:ind w:right="85" w:firstLine="429"/>
        <w:spacing w:before="280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学习和了解女性生殖道及其支持结构的解剖和</w:t>
      </w:r>
      <w:r>
        <w:rPr>
          <w:rFonts w:ascii="SimSun" w:hAnsi="SimSun" w:eastAsia="SimSun" w:cs="SimSun"/>
          <w:sz w:val="21"/>
          <w:szCs w:val="21"/>
          <w:spacing w:val="2"/>
        </w:rPr>
        <w:t>生理，对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明确子宫脱垂的病因、诊断和防治是必不可少的基础知识。</w:t>
      </w:r>
    </w:p>
    <w:p>
      <w:pPr>
        <w:ind w:left="1829"/>
        <w:spacing w:before="317" w:line="220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74" w:id="258"/>
      <w:bookmarkEnd w:id="258"/>
      <w:r>
        <w:rPr>
          <w:rFonts w:ascii="FangSong" w:hAnsi="FangSong" w:eastAsia="FangSong" w:cs="FangSong"/>
          <w:sz w:val="27"/>
          <w:szCs w:val="27"/>
          <w:spacing w:val="2"/>
        </w:rPr>
        <w:t>一、女性生殖道</w:t>
      </w:r>
    </w:p>
    <w:p>
      <w:pPr>
        <w:ind w:left="432"/>
        <w:spacing w:before="248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75" w:id="259"/>
      <w:bookmarkEnd w:id="259"/>
      <w:r>
        <w:rPr>
          <w:rFonts w:ascii="SimHei" w:hAnsi="SimHei" w:eastAsia="SimHei" w:cs="SimHei"/>
          <w:sz w:val="21"/>
          <w:szCs w:val="21"/>
          <w:b/>
          <w:bCs/>
          <w:spacing w:val="1"/>
        </w:rPr>
        <w:t>(</w:t>
      </w:r>
      <w:r>
        <w:rPr>
          <w:rFonts w:ascii="SimHei" w:hAnsi="SimHei" w:eastAsia="SimHei" w:cs="SimHei"/>
          <w:sz w:val="21"/>
          <w:szCs w:val="21"/>
          <w:spacing w:val="-5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一</w:t>
      </w:r>
      <w:r>
        <w:rPr>
          <w:rFonts w:ascii="SimHei" w:hAnsi="SimHei" w:eastAsia="SimHei" w:cs="SimHei"/>
          <w:sz w:val="21"/>
          <w:szCs w:val="21"/>
          <w:spacing w:val="-6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)子宫</w:t>
      </w:r>
    </w:p>
    <w:p>
      <w:pPr>
        <w:ind w:right="41" w:firstLine="429"/>
        <w:spacing w:before="171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1. 子宫的形态和位置  子宫略似倒置的</w:t>
      </w:r>
      <w:r>
        <w:rPr>
          <w:rFonts w:ascii="SimSun" w:hAnsi="SimSun" w:eastAsia="SimSun" w:cs="SimSun"/>
          <w:sz w:val="21"/>
          <w:szCs w:val="21"/>
          <w:spacing w:val="7"/>
        </w:rPr>
        <w:t>梨形，前后稍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扁。子宫分为子宫底、子宫体和子宫颈三部。成</w:t>
      </w:r>
      <w:r>
        <w:rPr>
          <w:rFonts w:ascii="SimSun" w:hAnsi="SimSun" w:eastAsia="SimSun" w:cs="SimSun"/>
          <w:sz w:val="21"/>
          <w:szCs w:val="21"/>
          <w:spacing w:val="3"/>
        </w:rPr>
        <w:t>年妇女的子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宫长度约为7～8厘米，宽约4～5厘米，厚约2～3厘米，宫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颈长约2.5～3厘米。多次分娩的子宫各径均可增大。宫颈 </w:t>
      </w:r>
      <w:r>
        <w:rPr>
          <w:rFonts w:ascii="SimSun" w:hAnsi="SimSun" w:eastAsia="SimSun" w:cs="SimSun"/>
          <w:sz w:val="21"/>
          <w:szCs w:val="21"/>
          <w:spacing w:val="4"/>
        </w:rPr>
        <w:t>下极插入阴道前壁顶端，称为子宫颈阴道段</w:t>
      </w:r>
      <w:r>
        <w:rPr>
          <w:rFonts w:ascii="SimSun" w:hAnsi="SimSun" w:eastAsia="SimSun" w:cs="SimSun"/>
          <w:sz w:val="21"/>
          <w:szCs w:val="21"/>
          <w:spacing w:val="3"/>
        </w:rPr>
        <w:t>，以完成组织上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的连续，其余部分称为子宫颈阴道上段。子</w:t>
      </w:r>
      <w:r>
        <w:rPr>
          <w:rFonts w:ascii="SimSun" w:hAnsi="SimSun" w:eastAsia="SimSun" w:cs="SimSun"/>
          <w:sz w:val="21"/>
          <w:szCs w:val="21"/>
          <w:spacing w:val="3"/>
        </w:rPr>
        <w:t>宫腔是一倒置三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角形的缝隙，以子宫内口为界，上部称为子宫体</w:t>
      </w:r>
      <w:r>
        <w:rPr>
          <w:rFonts w:ascii="SimSun" w:hAnsi="SimSun" w:eastAsia="SimSun" w:cs="SimSun"/>
          <w:sz w:val="21"/>
          <w:szCs w:val="21"/>
          <w:spacing w:val="3"/>
        </w:rPr>
        <w:t>腔，下部称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为子宫颈管，子宫颈管上口与子宫腔相通，下口称为子宫外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口，通于阴道。</w:t>
      </w:r>
    </w:p>
    <w:p>
      <w:pPr>
        <w:ind w:firstLine="429"/>
        <w:spacing w:before="47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子宫为排出月经和孕育胎儿的空腔器官，位于盆底之上，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小骨盆之中，前邻膀胱，后依直肠，保持轻度前倾前屈位。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当人体直立时，子宫几乎呈水平位，伏卧于膀胱之上，子宫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颈则位于两坐骨棘之间，并指向尾骨(如图2-4)。子宫作为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盆腔内容的组成部分，是与周围的器官相协调的，膀胱和直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肠的充盈程度，均可影响子宫的位置。</w:t>
      </w:r>
    </w:p>
    <w:p>
      <w:pPr>
        <w:spacing w:line="268" w:lineRule="auto"/>
        <w:sectPr>
          <w:footerReference w:type="default" r:id="rId150"/>
          <w:pgSz w:w="7220" w:h="10350"/>
          <w:pgMar w:top="400" w:right="965" w:bottom="706" w:left="630" w:header="0" w:footer="51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ind w:firstLine="50"/>
        <w:spacing w:line="2440" w:lineRule="exact"/>
        <w:rPr/>
      </w:pPr>
      <w:r>
        <w:rPr>
          <w:position w:val="-48"/>
        </w:rPr>
        <w:pict>
          <v:group id="_x0000_s66" style="mso-position-vertical-relative:line;mso-position-horizontal-relative:char;width:272.55pt;height:122.05pt;" filled="false" stroked="false" coordsize="5450,2441" coordorigin="0,0">
            <v:shape id="_x0000_s68" style="position:absolute;left:0;top:0;width:5450;height:2441;" filled="false" stroked="false" type="#_x0000_t75">
              <v:imagedata o:title="" r:id="rId152"/>
            </v:shape>
            <v:shape id="_x0000_s70" style="position:absolute;left:69;top:106;width:2927;height:156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0"/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8"/>
                      </w:rPr>
                      <w:t>腹压</w:t>
                    </w:r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2" w:line="176" w:lineRule="auto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5"/>
                      </w:rPr>
                      <w:t>子宫骶骨韧带</w:t>
                    </w:r>
                  </w:p>
                  <w:p>
                    <w:pPr>
                      <w:ind w:left="110"/>
                      <w:spacing w:before="75" w:line="21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4"/>
                      </w:rPr>
                      <w:t>直肠阴道筋膜_</w:t>
                    </w:r>
                  </w:p>
                  <w:p>
                    <w:pPr>
                      <w:ind w:left="470"/>
                      <w:spacing w:before="121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>肛提肌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5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>—</w:t>
                    </w:r>
                  </w:p>
                </w:txbxContent>
              </v:textbox>
            </v:shape>
            <v:shape id="_x0000_s72" style="position:absolute;left:4209;top:1366;width:1108;height:6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79"/>
                      <w:spacing w:before="20" w:line="374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4"/>
                      </w:rPr>
                      <w:t>耻骨宫颈筋膜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"/>
                      </w:rPr>
                      <w:t>阴道膀胱筋膜</w:t>
                    </w:r>
                  </w:p>
                </w:txbxContent>
              </v:textbox>
            </v:shape>
          </v:group>
        </w:pict>
      </w:r>
    </w:p>
    <w:p>
      <w:pPr>
        <w:ind w:left="1190"/>
        <w:spacing w:before="126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21"/>
        </w:rPr>
        <w:t>图</w:t>
      </w:r>
      <w:r>
        <w:rPr>
          <w:rFonts w:ascii="SimSun" w:hAnsi="SimSun" w:eastAsia="SimSun" w:cs="SimSun"/>
          <w:sz w:val="16"/>
          <w:szCs w:val="16"/>
          <w:spacing w:val="-2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1"/>
        </w:rPr>
        <w:t>2</w:t>
      </w:r>
      <w:r>
        <w:rPr>
          <w:rFonts w:ascii="SimSun" w:hAnsi="SimSun" w:eastAsia="SimSun" w:cs="SimSun"/>
          <w:sz w:val="16"/>
          <w:szCs w:val="16"/>
          <w:spacing w:val="-3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1"/>
        </w:rPr>
        <w:t>-</w:t>
      </w:r>
      <w:r>
        <w:rPr>
          <w:rFonts w:ascii="SimSun" w:hAnsi="SimSun" w:eastAsia="SimSun" w:cs="SimSun"/>
          <w:sz w:val="16"/>
          <w:szCs w:val="16"/>
          <w:spacing w:val="-3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1"/>
        </w:rPr>
        <w:t>4</w:t>
      </w:r>
      <w:r>
        <w:rPr>
          <w:rFonts w:ascii="SimSun" w:hAnsi="SimSun" w:eastAsia="SimSun" w:cs="SimSun"/>
          <w:sz w:val="16"/>
          <w:szCs w:val="16"/>
          <w:spacing w:val="2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21"/>
        </w:rPr>
        <w:t>子宫正常位置的维持(矢状面)</w:t>
      </w:r>
    </w:p>
    <w:p>
      <w:pPr>
        <w:pStyle w:val="BodyText"/>
        <w:spacing w:line="242" w:lineRule="auto"/>
        <w:rPr/>
      </w:pPr>
      <w:r/>
    </w:p>
    <w:p>
      <w:pPr>
        <w:ind w:right="16" w:firstLine="440"/>
        <w:spacing w:before="69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子宫维持在轻度前倾前屈位，与以下组织有关：</w:t>
      </w:r>
      <w:r>
        <w:rPr>
          <w:rFonts w:ascii="SimSun" w:hAnsi="SimSun" w:eastAsia="SimSun" w:cs="SimSun"/>
          <w:sz w:val="21"/>
          <w:szCs w:val="21"/>
          <w:spacing w:val="2"/>
        </w:rPr>
        <w:t>圆韧带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能将后移的子宫牵向前倾，在使子宫保持前位方面起着重要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作用；其次是子宫骶骨韧带，它从子宫颈两侧后面出发，绕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过直肠两侧，插入骶骨骨膜，将宫颈牵向后上方而保持子宫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前倾位。子宫能保持前倾位的另一个因素，是子宫肌肉本身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的张力；当子宫张力坚强时，子宫体很容易维持向</w:t>
      </w:r>
      <w:r>
        <w:rPr>
          <w:rFonts w:ascii="SimSun" w:hAnsi="SimSun" w:eastAsia="SimSun" w:cs="SimSun"/>
          <w:sz w:val="21"/>
          <w:szCs w:val="21"/>
          <w:spacing w:val="2"/>
        </w:rPr>
        <w:t>前位置。</w:t>
      </w:r>
    </w:p>
    <w:p>
      <w:pPr>
        <w:spacing w:before="30" w:line="279" w:lineRule="auto"/>
        <w:jc w:val="both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1"/>
          <w:szCs w:val="21"/>
          <w:spacing w:val="4"/>
        </w:rPr>
        <w:t>从力学观点来看，子宫的这种前倾前屈的位置很重要，腹腔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压力下行，直接作用于较厚的子宫后壁，其抗力较强；当压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力分散至盆底的边缘组织时，压力已大为减低。所以前位子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宫加上腹内压力直接作用于子宫后壁，因而增加了子宫前倾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的</w:t>
      </w:r>
      <w:r>
        <w:rPr>
          <w:rFonts w:ascii="SimSun" w:hAnsi="SimSun" w:eastAsia="SimSun" w:cs="SimSun"/>
          <w:sz w:val="16"/>
          <w:szCs w:val="16"/>
          <w:spacing w:val="-1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力</w:t>
      </w:r>
      <w:r>
        <w:rPr>
          <w:rFonts w:ascii="SimSun" w:hAnsi="SimSun" w:eastAsia="SimSun" w:cs="SimSun"/>
          <w:sz w:val="16"/>
          <w:szCs w:val="16"/>
          <w:spacing w:val="-1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量</w:t>
      </w:r>
      <w:r>
        <w:rPr>
          <w:rFonts w:ascii="SimSun" w:hAnsi="SimSun" w:eastAsia="SimSun" w:cs="SimSun"/>
          <w:sz w:val="16"/>
          <w:szCs w:val="16"/>
          <w:spacing w:val="-1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。</w:t>
      </w:r>
    </w:p>
    <w:p>
      <w:pPr>
        <w:ind w:right="19" w:firstLine="420"/>
        <w:spacing w:before="75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子宫的形态和位置受卵巢内分泌的影响。当</w:t>
      </w:r>
      <w:r>
        <w:rPr>
          <w:rFonts w:ascii="SimSun" w:hAnsi="SimSun" w:eastAsia="SimSun" w:cs="SimSun"/>
          <w:sz w:val="21"/>
          <w:szCs w:val="21"/>
          <w:spacing w:val="3"/>
        </w:rPr>
        <w:t>女性处于幼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年时，由于雌激素水平较低，子宫肌肉薄弱，体部较小，子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宫体与子宫颈的比例几乎相等，或稍小于宫颈(3:4</w:t>
      </w:r>
      <w:r>
        <w:rPr>
          <w:rFonts w:ascii="SimSun" w:hAnsi="SimSun" w:eastAsia="SimSun" w:cs="SimSun"/>
          <w:sz w:val="21"/>
          <w:szCs w:val="21"/>
          <w:spacing w:val="6"/>
        </w:rPr>
        <w:t>)。进入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青春期，卵巢功能渐趋旺盛，卵泡逐渐发育成熟，雌激素水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平增高，子宫平滑肌和结缔组织的增长较宫颈迅速，子宫体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与子宫颈长度的比例为4:3。这时子宫动、静脉增殖，淋巴</w:t>
      </w:r>
    </w:p>
    <w:p>
      <w:pPr>
        <w:spacing w:line="268" w:lineRule="auto"/>
        <w:sectPr>
          <w:footerReference w:type="default" r:id="rId151"/>
          <w:pgSz w:w="7220" w:h="10350"/>
          <w:pgMar w:top="400" w:right="708" w:bottom="676" w:left="939" w:header="0" w:footer="48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06" w:lineRule="auto"/>
        <w:rPr/>
      </w:pPr>
      <w:r/>
    </w:p>
    <w:p>
      <w:pPr>
        <w:pStyle w:val="BodyText"/>
        <w:spacing w:line="307" w:lineRule="auto"/>
        <w:rPr/>
      </w:pPr>
      <w:r/>
    </w:p>
    <w:p>
      <w:pPr>
        <w:ind w:right="49"/>
        <w:spacing w:before="68" w:line="270" w:lineRule="auto"/>
        <w:rPr>
          <w:rFonts w:ascii="SimSun" w:hAnsi="SimSun" w:eastAsia="SimSun" w:cs="SimSun"/>
          <w:sz w:val="21"/>
          <w:szCs w:val="21"/>
        </w:rPr>
      </w:pPr>
      <w:bookmarkStart w:name="bookmark185" w:id="260"/>
      <w:bookmarkEnd w:id="260"/>
      <w:r>
        <w:rPr>
          <w:rFonts w:ascii="SimSun" w:hAnsi="SimSun" w:eastAsia="SimSun" w:cs="SimSun"/>
          <w:sz w:val="21"/>
          <w:szCs w:val="21"/>
          <w:spacing w:val="1"/>
        </w:rPr>
        <w:t>管丰富，使子宫具有良好的血液供应和一定的弹性和张方，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从而呈现前倾前屈的姿势。当卵巢功能减退时，子宫也相应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萎缩，其张力和弹性逐渐消退，子宫的位置有时也随之发生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改变。在妊娠期，因受激素影响，子宫及其韧带增长变软而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松弛。由妊娠和分娩引起的盆底软组织松弛和过度伸展，约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需6～8周才能基本恢复。在哺乳期，卵巢功能有时被抑制'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卵泡萎缩、纤维化，雌激素水平逐渐降低，致使生殖道及其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支持组织的能力减退，子宫壁变薄，肌组织纤维化，宫腔短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缩，子宫变小而硬。在老年期，宫颈及宫腔总长度有时</w:t>
      </w:r>
      <w:r>
        <w:rPr>
          <w:rFonts w:ascii="SimSun" w:hAnsi="SimSun" w:eastAsia="SimSun" w:cs="SimSun"/>
          <w:sz w:val="21"/>
          <w:szCs w:val="21"/>
          <w:spacing w:val="2"/>
        </w:rPr>
        <w:t>仅3~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4厘米，子宫失去原有的弹性与张力，常呈</w:t>
      </w:r>
      <w:r>
        <w:rPr>
          <w:rFonts w:ascii="SimSun" w:hAnsi="SimSun" w:eastAsia="SimSun" w:cs="SimSun"/>
          <w:sz w:val="21"/>
          <w:szCs w:val="21"/>
          <w:spacing w:val="5"/>
        </w:rPr>
        <w:t>现后倾后屈位。</w:t>
      </w:r>
    </w:p>
    <w:p>
      <w:pPr>
        <w:ind w:left="429"/>
        <w:spacing w:before="128" w:line="218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8"/>
        </w:rPr>
        <w:t>2 . 子 宫 的 血 管 和 淋 巴   子 宫 的 血 液 供 应 主 要 来</w:t>
      </w:r>
      <w:r>
        <w:rPr>
          <w:rFonts w:ascii="SimSun" w:hAnsi="SimSun" w:eastAsia="SimSun" w:cs="SimSun"/>
          <w:sz w:val="16"/>
          <w:szCs w:val="16"/>
          <w:spacing w:val="3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8"/>
        </w:rPr>
        <w:t>自 子 宫</w:t>
      </w:r>
    </w:p>
    <w:p>
      <w:pPr>
        <w:spacing w:line="84" w:lineRule="exact"/>
        <w:rPr/>
      </w:pPr>
      <w:r/>
    </w:p>
    <w:p>
      <w:pPr>
        <w:spacing w:line="84" w:lineRule="exact"/>
        <w:sectPr>
          <w:footerReference w:type="default" r:id="rId153"/>
          <w:pgSz w:w="7220" w:h="10350"/>
          <w:pgMar w:top="400" w:right="985" w:bottom="656" w:left="610" w:header="0" w:footer="467" w:gutter="0"/>
          <w:cols w:equalWidth="0" w:num="1">
            <w:col w:w="5625" w:space="0"/>
          </w:cols>
        </w:sectPr>
        <w:rPr/>
      </w:pPr>
    </w:p>
    <w:p>
      <w:pPr>
        <w:ind w:left="139" w:right="114" w:hanging="139"/>
        <w:spacing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动脉，另一部分来自卵巢动脉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(如图2-5)。</w:t>
      </w:r>
    </w:p>
    <w:p>
      <w:pPr>
        <w:ind w:firstLine="429"/>
        <w:spacing w:before="43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子宫动脉自髂内动脉发出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沿骨盆侧壁向前向内向下走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行，穿过阔韧带基底部，在约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平子宫颈内口的高度，距子宫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颈约2厘米处，与输尿管交叉， </w:t>
      </w:r>
      <w:r>
        <w:rPr>
          <w:rFonts w:ascii="SimSun" w:hAnsi="SimSun" w:eastAsia="SimSun" w:cs="SimSun"/>
          <w:sz w:val="21"/>
          <w:szCs w:val="21"/>
          <w:spacing w:val="18"/>
        </w:rPr>
        <w:t>从输尿管终末段的前上方越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过，后又弓形向下，至阴道侧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穹窿1～2.5厘米处分为两支，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一支为宫体支(升支),另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支为宫颈阴道支(降支)。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40" w:line="2340" w:lineRule="exact"/>
        <w:rPr/>
      </w:pPr>
      <w:r>
        <w:rPr>
          <w:position w:val="-46"/>
        </w:rPr>
        <w:drawing>
          <wp:inline distT="0" distB="0" distL="0" distR="0">
            <wp:extent cx="1631969" cy="1485854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1969" cy="14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30"/>
        <w:spacing w:before="10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6"/>
        </w:rPr>
        <w:t>图2-5</w:t>
      </w:r>
      <w:r>
        <w:rPr>
          <w:rFonts w:ascii="SimSun" w:hAnsi="SimSun" w:eastAsia="SimSun" w:cs="SimSun"/>
          <w:sz w:val="21"/>
          <w:szCs w:val="21"/>
          <w:spacing w:val="6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</w:rPr>
        <w:t>女性生殖器的动脉</w:t>
      </w:r>
    </w:p>
    <w:p>
      <w:pPr>
        <w:ind w:left="230"/>
        <w:spacing w:before="59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5"/>
        </w:rPr>
        <w:t>1.输尿管</w:t>
      </w:r>
      <w:r>
        <w:rPr>
          <w:rFonts w:ascii="SimSun" w:hAnsi="SimSun" w:eastAsia="SimSun" w:cs="SimSun"/>
          <w:sz w:val="16"/>
          <w:szCs w:val="16"/>
          <w:spacing w:val="7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5"/>
        </w:rPr>
        <w:t>2.  卵巢动脉3</w:t>
      </w:r>
      <w:r>
        <w:rPr>
          <w:rFonts w:ascii="SimSun" w:hAnsi="SimSun" w:eastAsia="SimSun" w:cs="SimSun"/>
          <w:sz w:val="16"/>
          <w:szCs w:val="16"/>
          <w:spacing w:val="-4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5"/>
        </w:rPr>
        <w:t>.</w:t>
      </w:r>
      <w:r>
        <w:rPr>
          <w:rFonts w:ascii="SimSun" w:hAnsi="SimSun" w:eastAsia="SimSun" w:cs="SimSun"/>
          <w:sz w:val="16"/>
          <w:szCs w:val="16"/>
          <w:spacing w:val="-45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5"/>
        </w:rPr>
        <w:t>路</w:t>
      </w:r>
    </w:p>
    <w:p>
      <w:pPr>
        <w:ind w:left="230"/>
        <w:spacing w:before="10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2"/>
        </w:rPr>
        <w:t>内动脉4</w:t>
      </w:r>
      <w:r>
        <w:rPr>
          <w:rFonts w:ascii="SimSun" w:hAnsi="SimSun" w:eastAsia="SimSun" w:cs="SimSun"/>
          <w:sz w:val="16"/>
          <w:szCs w:val="16"/>
          <w:spacing w:val="-3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2"/>
        </w:rPr>
        <w:t>.</w:t>
      </w:r>
      <w:r>
        <w:rPr>
          <w:rFonts w:ascii="SimSun" w:hAnsi="SimSun" w:eastAsia="SimSun" w:cs="SimSun"/>
          <w:sz w:val="16"/>
          <w:szCs w:val="16"/>
          <w:spacing w:val="-4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2"/>
        </w:rPr>
        <w:t>升支子宫动脉5</w:t>
      </w:r>
      <w:r>
        <w:rPr>
          <w:rFonts w:ascii="SimSun" w:hAnsi="SimSun" w:eastAsia="SimSun" w:cs="SimSun"/>
          <w:sz w:val="16"/>
          <w:szCs w:val="16"/>
          <w:spacing w:val="-4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2"/>
        </w:rPr>
        <w:t>.</w:t>
      </w:r>
      <w:r>
        <w:rPr>
          <w:rFonts w:ascii="SimSun" w:hAnsi="SimSun" w:eastAsia="SimSun" w:cs="SimSun"/>
          <w:sz w:val="16"/>
          <w:szCs w:val="16"/>
          <w:spacing w:val="-3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2"/>
        </w:rPr>
        <w:t>降</w:t>
      </w:r>
    </w:p>
    <w:p>
      <w:pPr>
        <w:ind w:left="479"/>
        <w:spacing w:before="31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4"/>
        </w:rPr>
        <w:t>支子宫动脉</w:t>
      </w:r>
      <w:r>
        <w:rPr>
          <w:rFonts w:ascii="SimSun" w:hAnsi="SimSun" w:eastAsia="SimSun" w:cs="SimSun"/>
          <w:sz w:val="16"/>
          <w:szCs w:val="16"/>
          <w:spacing w:val="10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-4"/>
        </w:rPr>
        <w:t>6.阴道动脉</w:t>
      </w:r>
    </w:p>
    <w:p>
      <w:pPr>
        <w:spacing w:line="220" w:lineRule="auto"/>
        <w:sectPr>
          <w:type w:val="continuous"/>
          <w:pgSz w:w="7220" w:h="10350"/>
          <w:pgMar w:top="400" w:right="985" w:bottom="656" w:left="610" w:header="0" w:footer="467" w:gutter="0"/>
          <w:cols w:equalWidth="0" w:num="2">
            <w:col w:w="2836" w:space="84"/>
            <w:col w:w="2705" w:space="0"/>
          </w:cols>
        </w:sectPr>
        <w:rPr>
          <w:rFonts w:ascii="SimSun" w:hAnsi="SimSun" w:eastAsia="SimSun" w:cs="SimSun"/>
          <w:sz w:val="16"/>
          <w:szCs w:val="16"/>
        </w:rPr>
      </w:pPr>
    </w:p>
    <w:p>
      <w:pPr>
        <w:ind w:firstLine="429"/>
        <w:spacing w:before="112" w:line="25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静脉：子宫壁内的静脉出肌层后，在邻近子宫的侧缘处，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围绕子宫动脉及其分支，形成稠密的子宫静脉丛，丛内血液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向三处分流——卵巢静脉、子宫静脉、髂内静脉。子宫静脉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丛下部与膀胱后壁的静脉和痔静脉丛吻合。因此子宫静脉丛</w:t>
      </w:r>
    </w:p>
    <w:p>
      <w:pPr>
        <w:spacing w:line="250" w:lineRule="auto"/>
        <w:sectPr>
          <w:type w:val="continuous"/>
          <w:pgSz w:w="7220" w:h="10350"/>
          <w:pgMar w:top="400" w:right="985" w:bottom="656" w:left="610" w:header="0" w:footer="467" w:gutter="0"/>
          <w:cols w:equalWidth="0" w:num="1">
            <w:col w:w="5625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形成一个联合小骨盆内所有静脉丛的中心。</w:t>
      </w:r>
    </w:p>
    <w:p>
      <w:pPr>
        <w:ind w:right="14" w:firstLine="430"/>
        <w:spacing w:before="30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淋巴：子宫的淋巴在子宫内膜下、肌层和浆膜下，形成三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个淋巴毛细血管网，出子宫后向三处回流——①子宫体上部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和底的淋巴管与输卵管及卵巢的淋巴管吻合，伴随卵巢的血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管上行，注入腰淋巴结。另一部分随子宫圆韧带注入腹股沟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浅淋巴结。②子宫体下部的淋巴管向外经阔韧</w:t>
      </w:r>
      <w:r>
        <w:rPr>
          <w:rFonts w:ascii="SimSun" w:hAnsi="SimSun" w:eastAsia="SimSun" w:cs="SimSun"/>
          <w:sz w:val="21"/>
          <w:szCs w:val="21"/>
          <w:spacing w:val="3"/>
        </w:rPr>
        <w:t>带基底部，大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部分至髂外淋巴结，小部分伴子宫血管到髂内淋巴结。③子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宫颈的淋巴管，向外注入髂内、外淋巴结，部</w:t>
      </w:r>
      <w:r>
        <w:rPr>
          <w:rFonts w:ascii="SimSun" w:hAnsi="SimSun" w:eastAsia="SimSun" w:cs="SimSun"/>
          <w:sz w:val="21"/>
          <w:szCs w:val="21"/>
          <w:spacing w:val="3"/>
        </w:rPr>
        <w:t>分向后注入骶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淋巴结和骼总淋巴结。</w:t>
      </w:r>
    </w:p>
    <w:p>
      <w:pPr>
        <w:ind w:right="21" w:firstLine="430"/>
        <w:spacing w:before="8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子宫淋巴管与膀胱、直肠的淋巴管均有广范的吻合，这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一特点对炎症的蔓延、肿瘤的转移，都具有</w:t>
      </w:r>
      <w:r>
        <w:rPr>
          <w:rFonts w:ascii="SimSun" w:hAnsi="SimSun" w:eastAsia="SimSun" w:cs="SimSun"/>
          <w:sz w:val="21"/>
          <w:szCs w:val="21"/>
          <w:spacing w:val="1"/>
        </w:rPr>
        <w:t>临床意义。</w:t>
      </w:r>
    </w:p>
    <w:p>
      <w:pPr>
        <w:ind w:left="433"/>
        <w:spacing w:before="216" w:line="223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86" w:id="261"/>
      <w:bookmarkEnd w:id="261"/>
      <w:bookmarkStart w:name="bookmark76" w:id="262"/>
      <w:bookmarkEnd w:id="262"/>
      <w:r>
        <w:rPr>
          <w:rFonts w:ascii="SimHei" w:hAnsi="SimHei" w:eastAsia="SimHei" w:cs="SimHei"/>
          <w:sz w:val="21"/>
          <w:szCs w:val="21"/>
          <w:b/>
          <w:bCs/>
          <w:spacing w:val="16"/>
        </w:rPr>
        <w:t>(二)阴道</w:t>
      </w:r>
    </w:p>
    <w:p>
      <w:pPr>
        <w:ind w:firstLine="430"/>
        <w:spacing w:before="180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1. 阴道的形态和位置  阴道位于真骨盆下部中央，为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性交器官，是月经排出和胎儿娩出的通道。阴道呈管状</w:t>
      </w:r>
      <w:r>
        <w:rPr>
          <w:rFonts w:ascii="SimSun" w:hAnsi="SimSun" w:eastAsia="SimSun" w:cs="SimSun"/>
          <w:sz w:val="21"/>
          <w:szCs w:val="21"/>
          <w:spacing w:val="3"/>
        </w:rPr>
        <w:t>，下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端开口于阴道前庭，上端围绕子宫颈，在子宫颈与阴道上端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之间构成环状凹陷，称为阴道穹窿。阴道穹窿可分为前、后、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左、右四部，其中以后穹窿为最深，并有约1~2厘米的部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位为子宫直肠陷窝的腹膜所覆盖。阴道前壁长7～9</w:t>
      </w:r>
      <w:r>
        <w:rPr>
          <w:rFonts w:ascii="SimSun" w:hAnsi="SimSun" w:eastAsia="SimSun" w:cs="SimSun"/>
          <w:sz w:val="21"/>
          <w:szCs w:val="21"/>
          <w:spacing w:val="3"/>
        </w:rPr>
        <w:t>厘米，后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壁长10～12厘米，通常阴道前后壁相贴，故阴道下部管腔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横切呈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“H”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4"/>
        </w:rPr>
        <w:t>形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。</w:t>
      </w:r>
    </w:p>
    <w:p>
      <w:pPr>
        <w:ind w:right="18" w:firstLine="430"/>
        <w:spacing w:before="72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阴道前壁与膀胱底及尿道相毗邻，在阴道前壁上</w:t>
      </w:r>
      <w:r>
        <w:rPr>
          <w:rFonts w:ascii="SimSun" w:hAnsi="SimSun" w:eastAsia="SimSun" w:cs="SimSun"/>
          <w:sz w:val="21"/>
          <w:szCs w:val="21"/>
          <w:spacing w:val="2"/>
        </w:rPr>
        <w:t>部与膀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胱底之间有由阴道筋膜与膀胱筋膜所围成的潜</w:t>
      </w:r>
      <w:r>
        <w:rPr>
          <w:rFonts w:ascii="SimSun" w:hAnsi="SimSun" w:eastAsia="SimSun" w:cs="SimSun"/>
          <w:sz w:val="21"/>
          <w:szCs w:val="21"/>
          <w:spacing w:val="3"/>
        </w:rPr>
        <w:t>在的膀胱阴道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间隙，其内有疏松的结缔组织和静脉丛，于此处极易</w:t>
      </w:r>
      <w:r>
        <w:rPr>
          <w:rFonts w:ascii="SimSun" w:hAnsi="SimSun" w:eastAsia="SimSun" w:cs="SimSun"/>
          <w:sz w:val="21"/>
          <w:szCs w:val="21"/>
          <w:spacing w:val="3"/>
        </w:rPr>
        <w:t>将两层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筋膜分离。在阴道前壁下部与尿道后壁之间，尿道筋膜与阴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道筋膜紧密地结合，合称为尿道阴道膈，坚固而难于分离。</w:t>
      </w:r>
    </w:p>
    <w:p>
      <w:pPr>
        <w:ind w:right="14"/>
        <w:spacing w:before="41" w:line="220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阴道后壁与直肠相邻。后壁上四分之一处有直肠子宫陷</w:t>
      </w:r>
    </w:p>
    <w:p>
      <w:pPr>
        <w:spacing w:line="220" w:lineRule="auto"/>
        <w:sectPr>
          <w:footerReference w:type="default" r:id="rId155"/>
          <w:pgSz w:w="7220" w:h="10350"/>
          <w:pgMar w:top="400" w:right="639" w:bottom="676" w:left="999" w:header="0" w:footer="48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right="110"/>
        <w:spacing w:before="68" w:line="2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窝，使阴道与直肠分离。后壁下四分之一处有会阴体，</w:t>
      </w:r>
      <w:r>
        <w:rPr>
          <w:rFonts w:ascii="SimSun" w:hAnsi="SimSun" w:eastAsia="SimSun" w:cs="SimSun"/>
          <w:sz w:val="21"/>
          <w:szCs w:val="21"/>
          <w:spacing w:val="3"/>
        </w:rPr>
        <w:t>使阴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道壁与肛门分开。后壁中四分之二处系直肠阴道膈，为一疏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松的结缔组织，内含静脉丛。</w:t>
      </w:r>
    </w:p>
    <w:p>
      <w:pPr>
        <w:ind w:right="85" w:firstLine="479"/>
        <w:spacing w:before="53" w:line="25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阴道两侧壁相当于骨盆底的水平，有盆筋膜</w:t>
      </w:r>
      <w:r>
        <w:rPr>
          <w:rFonts w:ascii="SimSun" w:hAnsi="SimSun" w:eastAsia="SimSun" w:cs="SimSun"/>
          <w:sz w:val="21"/>
          <w:szCs w:val="21"/>
          <w:spacing w:val="2"/>
        </w:rPr>
        <w:t>使阴道与肛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提肌的内侧缘相隔。在肛提肌以下，阴道穿过尿生殖膈，开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口于阴道前庭。</w:t>
      </w:r>
    </w:p>
    <w:p>
      <w:pPr>
        <w:ind w:right="84" w:firstLine="479"/>
        <w:spacing w:before="44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2. 阴道的血管和淋巴  阴道上部血液供应主要来自子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宫动脉的子宫颈支和阴道支，阴道中部的血液供应来自膀胱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动脉的阴道支，阴道下部血液供应来自直肠下动脉的分支。 </w:t>
      </w:r>
      <w:r>
        <w:rPr>
          <w:rFonts w:ascii="SimSun" w:hAnsi="SimSun" w:eastAsia="SimSun" w:cs="SimSun"/>
          <w:sz w:val="21"/>
          <w:szCs w:val="21"/>
          <w:spacing w:val="3"/>
        </w:rPr>
        <w:t>这些动脉分支在阴道壁互相吻合，且阴道毛细血管丰富，故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手术中易引起出血。</w:t>
      </w:r>
    </w:p>
    <w:p>
      <w:pPr>
        <w:ind w:firstLine="479"/>
        <w:spacing w:before="59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静脉：阴道静脉比较丰富，在阴道两侧形成阴道静脉丛，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注入骼内静脉。</w:t>
      </w:r>
    </w:p>
    <w:p>
      <w:pPr>
        <w:ind w:right="84" w:firstLine="479"/>
        <w:spacing w:before="60" w:line="26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淋巴：阴道淋巴管分上、中、下三组，上组淋</w:t>
      </w:r>
      <w:r>
        <w:rPr>
          <w:rFonts w:ascii="SimSun" w:hAnsi="SimSun" w:eastAsia="SimSun" w:cs="SimSun"/>
          <w:sz w:val="21"/>
          <w:szCs w:val="21"/>
          <w:spacing w:val="2"/>
        </w:rPr>
        <w:t>巴管注入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骼内、外淋巴结；中组淋巴管注入髂内淋巴结；下组淋巴管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注入骶淋巴结和骶岬淋巴结。</w:t>
      </w:r>
    </w:p>
    <w:p>
      <w:pPr>
        <w:ind w:left="1160"/>
        <w:spacing w:before="311" w:line="220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87" w:id="263"/>
      <w:bookmarkEnd w:id="263"/>
      <w:bookmarkStart w:name="bookmark77" w:id="264"/>
      <w:bookmarkEnd w:id="264"/>
      <w:r>
        <w:rPr>
          <w:rFonts w:ascii="FangSong" w:hAnsi="FangSong" w:eastAsia="FangSong" w:cs="FangSong"/>
          <w:sz w:val="27"/>
          <w:szCs w:val="27"/>
          <w:spacing w:val="-3"/>
        </w:rPr>
        <w:t>二</w:t>
      </w:r>
      <w:r>
        <w:rPr>
          <w:rFonts w:ascii="FangSong" w:hAnsi="FangSong" w:eastAsia="FangSong" w:cs="FangSong"/>
          <w:sz w:val="27"/>
          <w:szCs w:val="27"/>
          <w:spacing w:val="-61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3"/>
        </w:rPr>
        <w:t>、女性生殖道的支持结构</w:t>
      </w:r>
    </w:p>
    <w:p>
      <w:pPr>
        <w:ind w:left="482"/>
        <w:spacing w:before="256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78" w:id="265"/>
      <w:bookmarkEnd w:id="265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(一)圆韧带与阔韧带的悬系作用</w:t>
      </w:r>
    </w:p>
    <w:p>
      <w:pPr>
        <w:ind w:right="99" w:firstLine="479"/>
        <w:spacing w:before="17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圆韧带和阔韧带是子宫体水平以上的支持结构，对子宫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维持正常位置起着悬系的作用。(如图2-6)。</w:t>
      </w:r>
    </w:p>
    <w:p>
      <w:pPr>
        <w:ind w:right="95" w:firstLine="479"/>
        <w:spacing w:before="11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1. 圆韧带</w:t>
      </w:r>
      <w:r>
        <w:rPr>
          <w:rFonts w:ascii="SimSun" w:hAnsi="SimSun" w:eastAsia="SimSun" w:cs="SimSun"/>
          <w:sz w:val="21"/>
          <w:szCs w:val="21"/>
          <w:spacing w:val="2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4"/>
        </w:rPr>
        <w:t>呈圆索状，由平滑肌及结缔组织构成。长约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12～14厘米，直径3~5毫米，离子宫越远则越细。圆韧带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起于两侧输卵管子宫口的前下方，经阔韧带内行向前外，达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骨盆侧壁，经腹股沟腹环入腹股沟管，出皮下环后，止于阴阜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和大阴唇的皮下组织。在多次分娩后子宫圆韧带的粗细和长</w:t>
      </w:r>
    </w:p>
    <w:p>
      <w:pPr>
        <w:spacing w:line="267" w:lineRule="auto"/>
        <w:sectPr>
          <w:footerReference w:type="default" r:id="rId156"/>
          <w:pgSz w:w="7220" w:h="10350"/>
          <w:pgMar w:top="400" w:right="1065" w:bottom="706" w:left="479" w:header="0" w:footer="51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ind w:firstLine="2"/>
        <w:spacing w:line="2830" w:lineRule="exact"/>
        <w:rPr/>
      </w:pPr>
      <w:r>
        <w:rPr>
          <w:position w:val="-56"/>
        </w:rPr>
        <w:pict>
          <v:group id="_x0000_s74" style="mso-position-vertical-relative:line;mso-position-horizontal-relative:char;width:274.4pt;height:141.55pt;" filled="false" stroked="false" coordsize="5487,2831" coordorigin="0,0">
            <v:shape id="_x0000_s76" style="position:absolute;left:107;top:0;width:5380;height:2831;" filled="false" stroked="false" type="#_x0000_t75">
              <v:imagedata o:title="" r:id="rId158"/>
            </v:shape>
            <v:shape id="_x0000_s78" style="position:absolute;left:-20;top:153;width:1491;height:212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69"/>
                      <w:spacing w:before="19" w:line="174" w:lineRule="auto"/>
                      <w:rPr>
                        <w:rFonts w:ascii="LiSu" w:hAnsi="LiSu" w:eastAsia="LiSu" w:cs="LiSu"/>
                        <w:sz w:val="13"/>
                        <w:szCs w:val="13"/>
                      </w:rPr>
                    </w:pPr>
                    <w:r>
                      <w:rPr>
                        <w:rFonts w:ascii="LiSu" w:hAnsi="LiSu" w:eastAsia="LiSu" w:cs="LiSu"/>
                        <w:sz w:val="13"/>
                        <w:szCs w:val="13"/>
                        <w:b/>
                        <w:bCs/>
                        <w:spacing w:val="-2"/>
                      </w:rPr>
                      <w:t>直肠-</w:t>
                    </w:r>
                  </w:p>
                  <w:p>
                    <w:pPr>
                      <w:ind w:left="20" w:right="150" w:firstLine="749"/>
                      <w:spacing w:before="234" w:line="330" w:lineRule="auto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b/>
                        <w:bCs/>
                        <w:spacing w:val="-5"/>
                        <w:w w:val="91"/>
                      </w:rPr>
                      <w:t>输尿管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-38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b/>
                        <w:bCs/>
                        <w:spacing w:val="-8"/>
                        <w:w w:val="67"/>
                      </w:rPr>
                      <w:t>—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b/>
                        <w:bCs/>
                        <w:spacing w:val="-12"/>
                      </w:rPr>
                      <w:t>骨盆漏斗韧带一</w:t>
                    </w:r>
                  </w:p>
                  <w:p>
                    <w:pPr>
                      <w:ind w:left="657"/>
                      <w:spacing w:line="178" w:lineRule="auto"/>
                      <w:rPr>
                        <w:rFonts w:ascii="LiSu" w:hAnsi="LiSu" w:eastAsia="LiSu" w:cs="LiSu"/>
                        <w:sz w:val="13"/>
                        <w:szCs w:val="13"/>
                      </w:rPr>
                    </w:pPr>
                    <w:r>
                      <w:rPr>
                        <w:rFonts w:ascii="LiSu" w:hAnsi="LiSu" w:eastAsia="LiSu" w:cs="LiSu"/>
                        <w:sz w:val="13"/>
                        <w:szCs w:val="13"/>
                        <w:spacing w:val="-1"/>
                      </w:rPr>
                      <w:t>输卵管一</w:t>
                    </w:r>
                  </w:p>
                  <w:p>
                    <w:pPr>
                      <w:ind w:left="257" w:right="310" w:firstLine="500"/>
                      <w:spacing w:before="205" w:line="295" w:lineRule="auto"/>
                      <w:jc w:val="right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3"/>
                        <w:szCs w:val="13"/>
                        <w:spacing w:val="-2"/>
                      </w:rPr>
                      <w:t>卵巢一</w:t>
                    </w:r>
                    <w:r>
                      <w:rPr>
                        <w:rFonts w:ascii="LiSu" w:hAnsi="LiSu" w:eastAsia="LiSu" w:cs="LiSu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16"/>
                      </w:rPr>
                      <w:t>子宫圆韧带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-7"/>
                      </w:rPr>
                      <w:t>卵巢固有韧带</w:t>
                    </w:r>
                  </w:p>
                  <w:p>
                    <w:pPr>
                      <w:ind w:right="20"/>
                      <w:spacing w:line="173" w:lineRule="auto"/>
                      <w:jc w:val="right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7"/>
                      </w:rPr>
                      <w:t>子宫底</w:t>
                    </w:r>
                  </w:p>
                </w:txbxContent>
              </v:textbox>
            </v:shape>
            <v:shape id="_x0000_s80" style="position:absolute;left:4117;top:169;width:1343;height:188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78" w:lineRule="auto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-3"/>
                      </w:rPr>
                      <w:t>乙状结肠及系膜</w:t>
                    </w:r>
                  </w:p>
                  <w:p>
                    <w:pPr>
                      <w:ind w:right="15"/>
                      <w:spacing w:before="228" w:line="176" w:lineRule="auto"/>
                      <w:jc w:val="right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-4"/>
                      </w:rPr>
                      <w:t>子宫骶骨韧带</w:t>
                    </w:r>
                  </w:p>
                  <w:p>
                    <w:pPr>
                      <w:spacing w:line="3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70" w:right="105" w:firstLine="69"/>
                      <w:spacing w:before="52" w:line="271" w:lineRule="auto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-1"/>
                      </w:rPr>
                      <w:t>输卵管系膜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-1"/>
                      </w:rPr>
                      <w:t>子宫阔韧带</w:t>
                    </w:r>
                  </w:p>
                  <w:p>
                    <w:pPr>
                      <w:ind w:left="290"/>
                      <w:spacing w:before="36" w:line="175" w:lineRule="auto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bookmarkStart w:name="bookmark188" w:id="266"/>
                    <w:bookmarkEnd w:id="266"/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4"/>
                      </w:rPr>
                      <w:t>膀胱侧窝，</w:t>
                    </w:r>
                  </w:p>
                  <w:p>
                    <w:pPr>
                      <w:ind w:left="139"/>
                      <w:spacing w:before="146" w:line="174" w:lineRule="auto"/>
                      <w:rPr>
                        <w:rFonts w:ascii="LiSu" w:hAnsi="LiSu" w:eastAsia="LiSu" w:cs="LiSu"/>
                        <w:sz w:val="13"/>
                        <w:szCs w:val="13"/>
                      </w:rPr>
                    </w:pPr>
                    <w:r>
                      <w:rPr>
                        <w:rFonts w:ascii="LiSu" w:hAnsi="LiSu" w:eastAsia="LiSu" w:cs="LiSu"/>
                        <w:sz w:val="13"/>
                        <w:szCs w:val="13"/>
                        <w:spacing w:val="-2"/>
                      </w:rPr>
                      <w:t>-膀胱</w:t>
                    </w:r>
                  </w:p>
                </w:txbxContent>
              </v:textbox>
            </v:shape>
            <v:shape id="_x0000_s82" style="position:absolute;left:2987;top:259;width:280;height:260;" filled="false" stroked="false" type="#_x0000_t75">
              <v:imagedata o:title="" r:id="rId159"/>
            </v:shape>
          </v:group>
        </w:pict>
      </w:r>
    </w:p>
    <w:p>
      <w:pPr>
        <w:ind w:left="1800"/>
        <w:spacing w:before="66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5"/>
        </w:rPr>
        <w:t>图2</w:t>
      </w:r>
      <w:r>
        <w:rPr>
          <w:rFonts w:ascii="SimSun" w:hAnsi="SimSun" w:eastAsia="SimSun" w:cs="SimSun"/>
          <w:sz w:val="16"/>
          <w:szCs w:val="16"/>
          <w:spacing w:val="-3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5"/>
        </w:rPr>
        <w:t>-</w:t>
      </w:r>
      <w:r>
        <w:rPr>
          <w:rFonts w:ascii="SimSun" w:hAnsi="SimSun" w:eastAsia="SimSun" w:cs="SimSun"/>
          <w:sz w:val="16"/>
          <w:szCs w:val="16"/>
          <w:spacing w:val="-35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5"/>
        </w:rPr>
        <w:t>6  女性生殖器的韧带</w:t>
      </w:r>
    </w:p>
    <w:p>
      <w:pPr>
        <w:ind w:right="8"/>
        <w:spacing w:before="72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短均略有增加。一般认为，子宫圆韧带有维持</w:t>
      </w:r>
      <w:r>
        <w:rPr>
          <w:rFonts w:ascii="SimSun" w:hAnsi="SimSun" w:eastAsia="SimSun" w:cs="SimSun"/>
          <w:sz w:val="21"/>
          <w:szCs w:val="21"/>
          <w:spacing w:val="2"/>
        </w:rPr>
        <w:t>子宫前倾的作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用；但目前多数学者认为，子宫圆韧带的主要作用，是在分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娩时牵引子宫，使子宫维持前倾位，不致过</w:t>
      </w:r>
      <w:r>
        <w:rPr>
          <w:rFonts w:ascii="SimSun" w:hAnsi="SimSun" w:eastAsia="SimSun" w:cs="SimSun"/>
          <w:sz w:val="21"/>
          <w:szCs w:val="21"/>
          <w:spacing w:val="2"/>
        </w:rPr>
        <w:t>度上升，有利于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胎儿循产道方向娩出。因此，圆韧带对子宫的悬系作用非常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有限，施用圆韧带缩短术来纠正子宫位置，或用圆韧带悬吊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术治疗子宫脱垂，其复发率都是较高的。</w:t>
      </w:r>
    </w:p>
    <w:p>
      <w:pPr>
        <w:ind w:firstLine="440"/>
        <w:spacing w:before="49" w:line="277" w:lineRule="auto"/>
        <w:jc w:val="both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1"/>
          <w:szCs w:val="21"/>
          <w:spacing w:val="7"/>
        </w:rPr>
        <w:t>2. 阔韧带</w:t>
      </w:r>
      <w:r>
        <w:rPr>
          <w:rFonts w:ascii="SimSun" w:hAnsi="SimSun" w:eastAsia="SimSun" w:cs="SimSun"/>
          <w:sz w:val="21"/>
          <w:szCs w:val="21"/>
          <w:spacing w:val="1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它是联系子宫侧缘与骨盆侧壁之间的双层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腹膜皱襞，横行于骨盆中部，其外侧缘附着于骨盆侧壁，下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缘附着于骨盆底，上缘游离。该韧带将小骨盆分隔为前后两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部。韧带的两层之间含有输卵管、子宫圆韧带、子宫和卵巢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的动静脉、淋巴管、神经及输尿管的一部分，数量不定的平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滑肌纤维和脂肪蜂窝组织。阔韧带对限制子宫向左右移动起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一</w:t>
      </w:r>
      <w:r>
        <w:rPr>
          <w:rFonts w:ascii="SimSun" w:hAnsi="SimSun" w:eastAsia="SimSun" w:cs="SimSun"/>
          <w:sz w:val="16"/>
          <w:szCs w:val="16"/>
          <w:spacing w:val="-1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定</w:t>
      </w:r>
      <w:r>
        <w:rPr>
          <w:rFonts w:ascii="SimSun" w:hAnsi="SimSun" w:eastAsia="SimSun" w:cs="SimSun"/>
          <w:sz w:val="16"/>
          <w:szCs w:val="16"/>
          <w:spacing w:val="-15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作</w:t>
      </w:r>
      <w:r>
        <w:rPr>
          <w:rFonts w:ascii="SimSun" w:hAnsi="SimSun" w:eastAsia="SimSun" w:cs="SimSun"/>
          <w:sz w:val="16"/>
          <w:szCs w:val="16"/>
          <w:spacing w:val="-1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用</w:t>
      </w:r>
      <w:r>
        <w:rPr>
          <w:rFonts w:ascii="SimSun" w:hAnsi="SimSun" w:eastAsia="SimSun" w:cs="SimSun"/>
          <w:sz w:val="16"/>
          <w:szCs w:val="16"/>
          <w:spacing w:val="-2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。</w:t>
      </w:r>
    </w:p>
    <w:p>
      <w:pPr>
        <w:ind w:left="3" w:right="31" w:firstLine="440"/>
        <w:spacing w:before="218" w:line="271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79" w:id="267"/>
      <w:bookmarkEnd w:id="267"/>
      <w:r>
        <w:rPr>
          <w:rFonts w:ascii="LiSu" w:hAnsi="LiSu" w:eastAsia="LiSu" w:cs="LiSu"/>
          <w:sz w:val="21"/>
          <w:szCs w:val="21"/>
          <w:b/>
          <w:bCs/>
          <w:spacing w:val="8"/>
        </w:rPr>
        <w:t>(二)主韧带、子宫骶骨韧带和耻骨膀胱宫颈韧带的支</w:t>
      </w:r>
      <w:r>
        <w:rPr>
          <w:rFonts w:ascii="LiSu" w:hAnsi="LiSu" w:eastAsia="LiSu" w:cs="LiSu"/>
          <w:sz w:val="21"/>
          <w:szCs w:val="21"/>
          <w:spacing w:val="2"/>
        </w:rPr>
        <w:t xml:space="preserve"> </w:t>
      </w:r>
      <w:bookmarkStart w:name="bookmark79" w:id="268"/>
      <w:bookmarkEnd w:id="268"/>
      <w:r>
        <w:rPr>
          <w:rFonts w:ascii="LiSu" w:hAnsi="LiSu" w:eastAsia="LiSu" w:cs="LiSu"/>
          <w:sz w:val="21"/>
          <w:szCs w:val="21"/>
          <w:b/>
          <w:bCs/>
          <w:spacing w:val="5"/>
        </w:rPr>
        <w:t>持作用</w:t>
      </w:r>
    </w:p>
    <w:p>
      <w:pPr>
        <w:spacing w:before="223" w:line="219" w:lineRule="auto"/>
        <w:jc w:val="right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10"/>
        </w:rPr>
        <w:t>主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韧</w:t>
      </w:r>
      <w:r>
        <w:rPr>
          <w:rFonts w:ascii="SimSun" w:hAnsi="SimSun" w:eastAsia="SimSun" w:cs="SimSun"/>
          <w:sz w:val="16"/>
          <w:szCs w:val="16"/>
          <w:spacing w:val="-9"/>
        </w:rPr>
        <w:t xml:space="preserve"> 带 、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子 宫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骶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骨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韧</w:t>
      </w:r>
      <w:r>
        <w:rPr>
          <w:rFonts w:ascii="SimSun" w:hAnsi="SimSun" w:eastAsia="SimSun" w:cs="SimSun"/>
          <w:sz w:val="16"/>
          <w:szCs w:val="16"/>
          <w:spacing w:val="-1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带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和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耻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骨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膀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胱 宫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颈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韧</w:t>
      </w:r>
      <w:r>
        <w:rPr>
          <w:rFonts w:ascii="SimSun" w:hAnsi="SimSun" w:eastAsia="SimSun" w:cs="SimSun"/>
          <w:sz w:val="16"/>
          <w:szCs w:val="16"/>
          <w:spacing w:val="-1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带</w:t>
      </w:r>
      <w:r>
        <w:rPr>
          <w:rFonts w:ascii="SimSun" w:hAnsi="SimSun" w:eastAsia="SimSun" w:cs="SimSun"/>
          <w:sz w:val="16"/>
          <w:szCs w:val="16"/>
          <w:spacing w:val="-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是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相</w:t>
      </w:r>
      <w:r>
        <w:rPr>
          <w:rFonts w:ascii="SimSun" w:hAnsi="SimSun" w:eastAsia="SimSun" w:cs="SimSun"/>
          <w:sz w:val="16"/>
          <w:szCs w:val="16"/>
          <w:spacing w:val="-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当</w:t>
      </w:r>
      <w:r>
        <w:rPr>
          <w:rFonts w:ascii="SimSun" w:hAnsi="SimSun" w:eastAsia="SimSun" w:cs="SimSun"/>
          <w:sz w:val="16"/>
          <w:szCs w:val="16"/>
          <w:spacing w:val="-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于</w:t>
      </w:r>
      <w:r>
        <w:rPr>
          <w:rFonts w:ascii="SimSun" w:hAnsi="SimSun" w:eastAsia="SimSun" w:cs="SimSun"/>
          <w:sz w:val="16"/>
          <w:szCs w:val="16"/>
          <w:spacing w:val="-1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8"/>
        </w:rPr>
        <w:t>子</w:t>
      </w:r>
    </w:p>
    <w:p>
      <w:pPr>
        <w:spacing w:line="219" w:lineRule="auto"/>
        <w:sectPr>
          <w:footerReference w:type="default" r:id="rId157"/>
          <w:pgSz w:w="7220" w:h="10350"/>
          <w:pgMar w:top="400" w:right="846" w:bottom="761" w:left="819" w:header="0" w:footer="617" w:gutter="0"/>
        </w:sectPr>
        <w:rPr>
          <w:rFonts w:ascii="SimSun" w:hAnsi="SimSun" w:eastAsia="SimSun" w:cs="SimSun"/>
          <w:sz w:val="16"/>
          <w:szCs w:val="16"/>
        </w:rPr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right="81"/>
        <w:spacing w:before="62" w:line="278" w:lineRule="auto"/>
        <w:rPr>
          <w:rFonts w:ascii="SimSun" w:hAnsi="SimSun" w:eastAsia="SimSun" w:cs="SimSun"/>
          <w:sz w:val="19"/>
          <w:szCs w:val="19"/>
        </w:rPr>
      </w:pPr>
      <w:bookmarkStart w:name="bookmark189" w:id="269"/>
      <w:bookmarkEnd w:id="269"/>
      <w:r>
        <w:rPr>
          <w:rFonts w:ascii="SimSun" w:hAnsi="SimSun" w:eastAsia="SimSun" w:cs="SimSun"/>
          <w:sz w:val="19"/>
          <w:szCs w:val="19"/>
          <w:spacing w:val="23"/>
        </w:rPr>
        <w:t>宫颈水平的子宫各韧带，其中主韧带、子宫骶骨韧带对子宫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保持正常位置起主要支持作用(如图2-</w:t>
      </w:r>
      <w:r>
        <w:rPr>
          <w:rFonts w:ascii="SimSun" w:hAnsi="SimSun" w:eastAsia="SimSun" w:cs="SimSun"/>
          <w:sz w:val="19"/>
          <w:szCs w:val="19"/>
          <w:spacing w:val="-5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7)。</w:t>
      </w:r>
    </w:p>
    <w:p>
      <w:pPr>
        <w:ind w:firstLine="759"/>
        <w:spacing w:before="219" w:line="2400" w:lineRule="exact"/>
        <w:rPr/>
      </w:pPr>
      <w:r>
        <w:rPr>
          <w:position w:val="-48"/>
        </w:rPr>
        <w:pict>
          <v:group id="_x0000_s84" style="mso-position-vertical-relative:line;mso-position-horizontal-relative:char;width:212.5pt;height:120.05pt;" filled="false" stroked="false" coordsize="4250,2401" coordorigin="0,0">
            <v:shape id="_x0000_s86" style="position:absolute;left:0;top:0;width:4250;height:2401;" filled="false" stroked="false" type="#_x0000_t75">
              <v:imagedata o:title="" r:id="rId161"/>
            </v:shape>
            <v:shape id="_x0000_s88" style="position:absolute;left:30;top:43;width:4200;height:21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99"/>
                      <w:spacing w:before="19" w:line="175" w:lineRule="auto"/>
                      <w:rPr>
                        <w:rFonts w:ascii="LiSu" w:hAnsi="LiSu" w:eastAsia="LiSu" w:cs="LiSu"/>
                        <w:sz w:val="19"/>
                        <w:szCs w:val="19"/>
                      </w:rPr>
                    </w:pPr>
                    <w:r>
                      <w:rPr>
                        <w:rFonts w:ascii="LiSu" w:hAnsi="LiSu" w:eastAsia="LiSu" w:cs="LiSu"/>
                        <w:sz w:val="19"/>
                        <w:szCs w:val="19"/>
                        <w:spacing w:val="-8"/>
                        <w:w w:val="93"/>
                      </w:rPr>
                      <w:t>耻骨联合</w:t>
                    </w:r>
                  </w:p>
                  <w:p>
                    <w:pPr>
                      <w:ind w:left="3169" w:right="309"/>
                      <w:spacing w:before="254" w:line="19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1"/>
                      </w:rPr>
                      <w:t>耻骨膀胱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1"/>
                      </w:rPr>
                      <w:t>宫颈韧带</w:t>
                    </w:r>
                  </w:p>
                  <w:p>
                    <w:pPr>
                      <w:ind w:left="20"/>
                      <w:spacing w:before="121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宫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2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颈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25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.</w:t>
                    </w:r>
                  </w:p>
                  <w:p>
                    <w:pPr>
                      <w:ind w:left="3169"/>
                      <w:spacing w:before="12" w:line="221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8"/>
                      </w:rPr>
                      <w:t>一生初荣</w:t>
                    </w:r>
                  </w:p>
                  <w:p>
                    <w:pPr>
                      <w:spacing w:before="151" w:line="219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0"/>
                        <w:w w:val="98"/>
                      </w:rPr>
                      <w:t>子宫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9"/>
                        <w:w w:val="98"/>
                      </w:rPr>
                      <w:t>骶骨韧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1"/>
                        <w:w w:val="98"/>
                      </w:rPr>
                      <w:t>辈</w:t>
                    </w:r>
                  </w:p>
                  <w:p>
                    <w:pPr>
                      <w:ind w:left="129"/>
                      <w:spacing w:before="254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1"/>
                      </w:rPr>
                      <w:t>骶骨</w:t>
                    </w:r>
                  </w:p>
                </w:txbxContent>
              </v:textbox>
            </v:shape>
            <v:shape id="_x0000_s90" style="position:absolute;left:199;top:1535;width:455;height:1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1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</w:rPr>
                      <w:t>直 肠 。</w:t>
                    </w:r>
                  </w:p>
                </w:txbxContent>
              </v:textbox>
            </v:shape>
            <v:shape id="_x0000_s92" style="position:absolute;left:130;top:504;width:435;height:1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4"/>
                      </w:rPr>
                      <w:t>膀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4"/>
                      </w:rPr>
                      <w:t>胱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1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4"/>
                      </w:rPr>
                      <w:t>。</w:t>
                    </w:r>
                  </w:p>
                </w:txbxContent>
              </v:textbox>
            </v:shape>
          </v:group>
        </w:pict>
      </w:r>
    </w:p>
    <w:p>
      <w:pPr>
        <w:ind w:left="1329"/>
        <w:spacing w:before="127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3"/>
        </w:rPr>
        <w:t>图2-7  子宫颈水平所见子宫各韧带</w:t>
      </w:r>
    </w:p>
    <w:p>
      <w:pPr>
        <w:ind w:right="79" w:firstLine="449"/>
        <w:spacing w:before="214" w:line="296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1"/>
        </w:rPr>
        <w:t>1. 主</w:t>
      </w:r>
      <w:r>
        <w:rPr>
          <w:rFonts w:ascii="SimSun" w:hAnsi="SimSun" w:eastAsia="SimSun" w:cs="SimSun"/>
          <w:sz w:val="19"/>
          <w:szCs w:val="19"/>
          <w:spacing w:val="-2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1"/>
        </w:rPr>
        <w:t>韧</w:t>
      </w:r>
      <w:r>
        <w:rPr>
          <w:rFonts w:ascii="SimSun" w:hAnsi="SimSun" w:eastAsia="SimSun" w:cs="SimSun"/>
          <w:sz w:val="19"/>
          <w:szCs w:val="19"/>
          <w:spacing w:val="-3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1"/>
        </w:rPr>
        <w:t>带  主韧带也称子宫颈横韧带，左右各一，略呈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2"/>
        </w:rPr>
        <w:t>额状三角形，位于阔韧带底部，紧悬于子宫颈和阴道上半部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两侧缘与小骨盆侧壁之间，从盆侧壁的扇形展开处起始，渐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聚成束，而达子宫颈部，并以主韧带内所含的平滑肌纤维与</w:t>
      </w:r>
      <w:r>
        <w:rPr>
          <w:rFonts w:ascii="SimSun" w:hAnsi="SimSun" w:eastAsia="SimSun" w:cs="SimSun"/>
          <w:sz w:val="19"/>
          <w:szCs w:val="19"/>
          <w:spacing w:val="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7"/>
        </w:rPr>
        <w:t>子宫壁层的平滑肌相交织。</w:t>
      </w:r>
    </w:p>
    <w:p>
      <w:pPr>
        <w:ind w:right="82" w:firstLine="449"/>
        <w:spacing w:before="55" w:line="296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主韧带上部为血管、淋巴和脂肪组成。它的下部为植物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神经、结缔组织和少许平滑肌组成。主韧带后方与子宫骶骨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韧带相连，它的前方连接耻骨膀胱宫颈韧带。子宫主韧带是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支持子宫和阴道上部的主要力量，并将子宫和阴道上部固定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在膀胱和肛提肌的筋膜上。</w:t>
      </w:r>
    </w:p>
    <w:p>
      <w:pPr>
        <w:ind w:firstLine="449"/>
        <w:spacing w:before="50" w:line="292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8"/>
        </w:rPr>
        <w:t>2. 子宫骶骨韧带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18"/>
        </w:rPr>
        <w:t>子宫骶骨韧带左右各一</w:t>
      </w:r>
      <w:r>
        <w:rPr>
          <w:rFonts w:ascii="SimSun" w:hAnsi="SimSun" w:eastAsia="SimSun" w:cs="SimSun"/>
          <w:sz w:val="19"/>
          <w:szCs w:val="19"/>
          <w:spacing w:val="-4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，呈扁束状，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始起于子宫颈后侧部和阴道侧穹窿，弓形向后绕过直肠侧方，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并与直肠肌层交换肌束，终止于第二、三骶椎前面筋膜。</w:t>
      </w:r>
    </w:p>
    <w:p>
      <w:pPr>
        <w:ind w:right="58" w:firstLine="449"/>
        <w:spacing w:before="27" w:line="30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3"/>
        </w:rPr>
        <w:t>子宫骶骨韧带的主要作用是向后牵拉子宫颈，使子宫保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3"/>
        </w:rPr>
        <w:t>持前倾位。</w:t>
      </w:r>
    </w:p>
    <w:p>
      <w:pPr>
        <w:spacing w:line="308" w:lineRule="auto"/>
        <w:sectPr>
          <w:footerReference w:type="default" r:id="rId160"/>
          <w:pgSz w:w="7220" w:h="10350"/>
          <w:pgMar w:top="400" w:right="944" w:bottom="752" w:left="650" w:header="0" w:footer="581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right="17" w:firstLine="440"/>
        <w:spacing w:before="62" w:line="292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4"/>
        </w:rPr>
        <w:t>3. 耻骨膀胱宫颈韧带  前端起于耻骨内侧，后端与子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宫颈、阴道上段紧密相连，中间与膀胱底部密切连接，有加</w:t>
      </w:r>
      <w:r>
        <w:rPr>
          <w:rFonts w:ascii="SimSun" w:hAnsi="SimSun" w:eastAsia="SimSun" w:cs="SimSun"/>
          <w:sz w:val="19"/>
          <w:szCs w:val="19"/>
          <w:spacing w:val="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强骨盆底肌肉对阴道前壁和膀胱的支持作用。</w:t>
      </w:r>
    </w:p>
    <w:p>
      <w:pPr>
        <w:ind w:left="443"/>
        <w:spacing w:before="224" w:line="221" w:lineRule="auto"/>
        <w:outlineLvl w:val="2"/>
        <w:rPr>
          <w:rFonts w:ascii="SimHei" w:hAnsi="SimHei" w:eastAsia="SimHei" w:cs="SimHei"/>
          <w:sz w:val="22"/>
          <w:szCs w:val="22"/>
        </w:rPr>
      </w:pPr>
      <w:bookmarkStart w:name="bookmark80" w:id="270"/>
      <w:bookmarkEnd w:id="270"/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(三)盆底肌肉和筋膜的承托作用</w:t>
      </w:r>
    </w:p>
    <w:p>
      <w:pPr>
        <w:ind w:right="25" w:firstLine="440"/>
        <w:spacing w:before="190" w:line="29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盆底肌肉和筋膜是指组成盆膈、尿生殖膈和会阴体的肌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肉和筋膜，它们对生殖道起重要的承托作用。</w:t>
      </w:r>
    </w:p>
    <w:p>
      <w:pPr>
        <w:ind w:firstLine="440"/>
        <w:spacing w:before="6" w:line="29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4"/>
        </w:rPr>
        <w:t>1. 盆</w:t>
      </w:r>
      <w:r>
        <w:rPr>
          <w:rFonts w:ascii="SimSun" w:hAnsi="SimSun" w:eastAsia="SimSun" w:cs="SimSun"/>
          <w:sz w:val="19"/>
          <w:szCs w:val="19"/>
          <w:spacing w:val="-1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4"/>
        </w:rPr>
        <w:t>膈</w:t>
      </w:r>
      <w:r>
        <w:rPr>
          <w:rFonts w:ascii="SimSun" w:hAnsi="SimSun" w:eastAsia="SimSun" w:cs="SimSun"/>
          <w:sz w:val="19"/>
          <w:szCs w:val="19"/>
          <w:spacing w:val="1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14"/>
        </w:rPr>
        <w:t>盆膈由肛提肌和被覆其上下两面的盆膈上、下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筋膜所构成。它为骨盆底最里面最坚韧的一层，中有直肠、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阴道和尿道通过，主要封闭着肛门三角(如图2-8)。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2699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drawing>
          <wp:anchor distT="0" distB="0" distL="0" distR="0" simplePos="0" relativeHeight="252006400" behindDoc="0" locked="0" layoutInCell="1" allowOverlap="1">
            <wp:simplePos x="0" y="0"/>
            <wp:positionH relativeFrom="column">
              <wp:posOffset>1670068</wp:posOffset>
            </wp:positionH>
            <wp:positionV relativeFrom="paragraph">
              <wp:posOffset>-15836</wp:posOffset>
            </wp:positionV>
            <wp:extent cx="342889" cy="82547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2889" cy="8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04352" behindDoc="1" locked="0" layoutInCell="1" allowOverlap="1">
            <wp:simplePos x="0" y="0"/>
            <wp:positionH relativeFrom="column">
              <wp:posOffset>349262</wp:posOffset>
            </wp:positionH>
            <wp:positionV relativeFrom="paragraph">
              <wp:posOffset>-695275</wp:posOffset>
            </wp:positionV>
            <wp:extent cx="2819406" cy="1765240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19406" cy="176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spacing w:val="-9"/>
        </w:rPr>
        <w:t>子宫</w:t>
      </w:r>
    </w:p>
    <w:p>
      <w:pPr>
        <w:ind w:left="4390" w:right="534" w:firstLine="89"/>
        <w:spacing w:before="71" w:line="429" w:lineRule="auto"/>
        <w:rPr>
          <w:rFonts w:ascii="SimSun" w:hAnsi="SimSun" w:eastAsia="SimSun" w:cs="SimSun"/>
          <w:sz w:val="19"/>
          <w:szCs w:val="19"/>
        </w:rPr>
      </w:pPr>
      <w:r>
        <w:pict>
          <v:shape id="_x0000_s94" style="position:absolute;margin-left:26.0028pt;margin-top:7.06358pt;mso-position-vertical-relative:text;mso-position-horizontal-relative:text;width:43.4pt;height:31.8pt;z-index:252005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28" w:right="20" w:hanging="209"/>
                    <w:spacing w:before="20" w:line="299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5"/>
                      <w:w w:val="95"/>
                    </w:rPr>
                    <w:t>盆膈上筋膜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7"/>
                      <w:w w:val="98"/>
                    </w:rPr>
                    <w:t>主韧带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9"/>
          <w:szCs w:val="19"/>
          <w:spacing w:val="-8"/>
        </w:rPr>
        <w:t>阔韧带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2"/>
        </w:rPr>
        <w:t>提肛肌</w:t>
      </w:r>
    </w:p>
    <w:p>
      <w:pPr>
        <w:ind w:left="660"/>
        <w:spacing w:before="1" w:line="177" w:lineRule="auto"/>
        <w:rPr>
          <w:rFonts w:ascii="LiSu" w:hAnsi="LiSu" w:eastAsia="LiSu" w:cs="LiSu"/>
          <w:sz w:val="19"/>
          <w:szCs w:val="19"/>
        </w:rPr>
      </w:pPr>
      <w:r>
        <w:rPr>
          <w:rFonts w:ascii="LiSu" w:hAnsi="LiSu" w:eastAsia="LiSu" w:cs="LiSu"/>
          <w:sz w:val="19"/>
          <w:szCs w:val="19"/>
          <w:spacing w:val="-6"/>
          <w:w w:val="91"/>
        </w:rPr>
        <w:t>盆膈下筋膜</w:t>
      </w:r>
    </w:p>
    <w:p>
      <w:pPr>
        <w:pStyle w:val="BodyText"/>
        <w:spacing w:line="290" w:lineRule="auto"/>
        <w:rPr/>
      </w:pPr>
      <w:r/>
    </w:p>
    <w:p>
      <w:pPr>
        <w:ind w:left="1489"/>
        <w:spacing w:before="6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9"/>
        </w:rPr>
        <w:t>图2-8  肛提肌和盆膈上、下筋膜</w:t>
      </w:r>
    </w:p>
    <w:p>
      <w:pPr>
        <w:ind w:right="22" w:firstLine="440"/>
        <w:spacing w:before="224" w:line="296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盆膈上筋膜，又称盆筋膜，为坚韧的结缔组织膜，覆盖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于骨盆底及骨盆壁，某些部分的结缔组织较肥厚，向上</w:t>
      </w:r>
      <w:r>
        <w:rPr>
          <w:rFonts w:ascii="SimSun" w:hAnsi="SimSun" w:eastAsia="SimSun" w:cs="SimSun"/>
          <w:sz w:val="19"/>
          <w:szCs w:val="19"/>
          <w:spacing w:val="22"/>
        </w:rPr>
        <w:t>与盆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腔脏器的肌纤维汇合，分别形成相应的韧带，对盆腔脏器有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很强的支持作用。如前述的主韧带、子宫骶骨韧带和耻骨膀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胱宫颈韧带，都与盆筋膜密不可分。</w:t>
      </w:r>
    </w:p>
    <w:p>
      <w:pPr>
        <w:ind w:right="21"/>
        <w:spacing w:before="48" w:line="219" w:lineRule="auto"/>
        <w:jc w:val="right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31"/>
        </w:rPr>
        <w:t>盆膈下筋膜覆盖于肛提肌下面，比较薄弱，承托力也</w:t>
      </w:r>
    </w:p>
    <w:p>
      <w:pPr>
        <w:spacing w:line="219" w:lineRule="auto"/>
        <w:sectPr>
          <w:footerReference w:type="default" r:id="rId162"/>
          <w:pgSz w:w="7220" w:h="10350"/>
          <w:pgMar w:top="400" w:right="817" w:bottom="813" w:left="839" w:header="0" w:footer="638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108"/>
        <w:spacing w:before="68" w:line="227" w:lineRule="auto"/>
        <w:rPr>
          <w:rFonts w:ascii="SimSun" w:hAnsi="SimSun" w:eastAsia="SimSun" w:cs="SimSun"/>
          <w:sz w:val="21"/>
          <w:szCs w:val="21"/>
        </w:rPr>
      </w:pPr>
      <w:bookmarkStart w:name="bookmark190" w:id="271"/>
      <w:bookmarkEnd w:id="271"/>
      <w:r>
        <w:rPr>
          <w:rFonts w:ascii="SimSun" w:hAnsi="SimSun" w:eastAsia="SimSun" w:cs="SimSun"/>
          <w:sz w:val="21"/>
          <w:szCs w:val="21"/>
          <w:b/>
          <w:bCs/>
          <w:spacing w:val="-5"/>
        </w:rPr>
        <w:t>差。</w:t>
      </w:r>
    </w:p>
    <w:p>
      <w:pPr>
        <w:ind w:firstLine="615"/>
        <w:spacing w:before="62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肛提肌，由一对三角形肌肉板组成，两侧肌肉互相对称，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合成漏斗形，为盆底的主要肌肉，是承受腹</w:t>
      </w:r>
      <w:r>
        <w:rPr>
          <w:rFonts w:ascii="SimSun" w:hAnsi="SimSun" w:eastAsia="SimSun" w:cs="SimSun"/>
          <w:sz w:val="21"/>
          <w:szCs w:val="21"/>
          <w:spacing w:val="6"/>
        </w:rPr>
        <w:t>腔压力最大的部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位。肛提肌又可分为耻骨尾骨肌、髂骨尾骨肌和坐骨尾骨肌。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这层肌肉厚薄不均，前部较薄，向后邻近直肠处则渐厚，最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后联系在坐骨和骶骨上，同时，两侧肛提肌在直肠后方，互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相融合，构成肛提肌板。在前方两侧肛提肌则相互分开，形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成一裂隙，称为“肛提肌裂”。由会阴横肌和交叉的耻尾肌纤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5"/>
        </w:rPr>
        <w:t>维，将此裂孔分为前后两部，前部有尿道和阴道通过，称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“尿生殖裂孔”;后部有直肠通过，称“直肠裂孔”(如图2-</w:t>
      </w:r>
    </w:p>
    <w:p>
      <w:pPr>
        <w:ind w:left="105"/>
        <w:spacing w:before="83" w:line="22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7"/>
        </w:rPr>
        <w:t>9)。</w:t>
      </w:r>
    </w:p>
    <w:p>
      <w:pPr>
        <w:ind w:firstLine="3305"/>
        <w:spacing w:before="195" w:line="1881" w:lineRule="exact"/>
        <w:rPr/>
      </w:pPr>
      <w:r>
        <w:drawing>
          <wp:anchor distT="0" distB="0" distL="0" distR="0" simplePos="0" relativeHeight="252009472" behindDoc="0" locked="0" layoutInCell="1" allowOverlap="1">
            <wp:simplePos x="0" y="0"/>
            <wp:positionH relativeFrom="column">
              <wp:posOffset>384165</wp:posOffset>
            </wp:positionH>
            <wp:positionV relativeFrom="paragraph">
              <wp:posOffset>232072</wp:posOffset>
            </wp:positionV>
            <wp:extent cx="1619270" cy="1041373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70" cy="104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7"/>
        </w:rPr>
        <w:drawing>
          <wp:inline distT="0" distB="0" distL="0" distR="0">
            <wp:extent cx="1504927" cy="1193848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927" cy="11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5"/>
        <w:spacing w:before="12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  <w:w w:val="98"/>
        </w:rPr>
        <w:t>图2-9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8"/>
          <w:w w:val="98"/>
        </w:rPr>
        <w:t>肛提肌、肛提肌板及肛提肌裂</w:t>
      </w:r>
    </w:p>
    <w:p>
      <w:pPr>
        <w:ind w:left="1845" w:right="766" w:hanging="1070"/>
        <w:spacing w:before="49" w:line="232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4"/>
        </w:rPr>
        <w:t>1.肛提肌</w:t>
      </w:r>
      <w:r>
        <w:rPr>
          <w:rFonts w:ascii="SimSun" w:hAnsi="SimSun" w:eastAsia="SimSun" w:cs="SimSun"/>
          <w:sz w:val="16"/>
          <w:szCs w:val="16"/>
          <w:spacing w:val="8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4"/>
        </w:rPr>
        <w:t>2.肛提肌板</w:t>
      </w:r>
      <w:r>
        <w:rPr>
          <w:rFonts w:ascii="SimSun" w:hAnsi="SimSun" w:eastAsia="SimSun" w:cs="SimSun"/>
          <w:sz w:val="16"/>
          <w:szCs w:val="16"/>
          <w:spacing w:val="7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4"/>
        </w:rPr>
        <w:t>3.尾骨肌  4</w:t>
      </w:r>
      <w:r>
        <w:rPr>
          <w:rFonts w:ascii="SimSun" w:hAnsi="SimSun" w:eastAsia="SimSun" w:cs="SimSun"/>
          <w:sz w:val="16"/>
          <w:szCs w:val="16"/>
          <w:spacing w:val="-4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4"/>
        </w:rPr>
        <w:t>.</w:t>
      </w:r>
      <w:r>
        <w:rPr>
          <w:rFonts w:ascii="SimSun" w:hAnsi="SimSun" w:eastAsia="SimSun" w:cs="SimSun"/>
          <w:sz w:val="16"/>
          <w:szCs w:val="16"/>
          <w:spacing w:val="-4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4"/>
        </w:rPr>
        <w:t>臀大肌5</w:t>
      </w:r>
      <w:r>
        <w:rPr>
          <w:rFonts w:ascii="SimSun" w:hAnsi="SimSun" w:eastAsia="SimSun" w:cs="SimSun"/>
          <w:sz w:val="16"/>
          <w:szCs w:val="16"/>
          <w:spacing w:val="-4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4"/>
        </w:rPr>
        <w:t>.</w:t>
      </w:r>
      <w:r>
        <w:rPr>
          <w:rFonts w:ascii="SimSun" w:hAnsi="SimSun" w:eastAsia="SimSun" w:cs="SimSun"/>
          <w:sz w:val="16"/>
          <w:szCs w:val="16"/>
          <w:spacing w:val="-4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4"/>
        </w:rPr>
        <w:t>尿生殖裂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孔</w:t>
      </w:r>
      <w:r>
        <w:rPr>
          <w:rFonts w:ascii="SimSun" w:hAnsi="SimSun" w:eastAsia="SimSun" w:cs="SimSun"/>
          <w:sz w:val="16"/>
          <w:szCs w:val="16"/>
          <w:spacing w:val="68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6.直腸裂孔</w:t>
      </w:r>
      <w:r>
        <w:rPr>
          <w:rFonts w:ascii="SimSun" w:hAnsi="SimSun" w:eastAsia="SimSun" w:cs="SimSun"/>
          <w:sz w:val="16"/>
          <w:szCs w:val="16"/>
          <w:spacing w:val="77"/>
          <w:w w:val="101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7.肛提肌裂</w:t>
      </w:r>
    </w:p>
    <w:p>
      <w:pPr>
        <w:ind w:left="105" w:right="58" w:firstLine="470"/>
        <w:spacing w:before="271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正常时耻尾肌纤维及其交叉纤维(脚间纤维)发育良好，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弹性和张力较强。当腹压增加时，该肌肉即收缩，</w:t>
      </w:r>
      <w:r>
        <w:rPr>
          <w:rFonts w:ascii="SimSun" w:hAnsi="SimSun" w:eastAsia="SimSun" w:cs="SimSun"/>
          <w:sz w:val="21"/>
          <w:szCs w:val="21"/>
          <w:spacing w:val="2"/>
        </w:rPr>
        <w:t>将阴道后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壁向耻骨联合牵拉，缩小尿生殖裂孔，同时肛提肌拉平。此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时子宫虽然承受腹压，由于宫颈远离尿生殖裂孔，支托在肛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提肌板上，可避免子宫自尿生殖裂孔脱出。但如因肛提肌纤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维(主要是耻尾肌)因分娩损伤，发生撕裂或分离，导致肛</w:t>
      </w:r>
    </w:p>
    <w:p>
      <w:pPr>
        <w:spacing w:line="268" w:lineRule="auto"/>
        <w:sectPr>
          <w:footerReference w:type="default" r:id="rId165"/>
          <w:pgSz w:w="7220" w:h="10350"/>
          <w:pgMar w:top="400" w:right="836" w:bottom="764" w:left="574" w:header="0" w:footer="574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49"/>
        <w:spacing w:before="62" w:line="293" w:lineRule="auto"/>
        <w:rPr>
          <w:rFonts w:ascii="SimSun" w:hAnsi="SimSun" w:eastAsia="SimSun" w:cs="SimSun"/>
          <w:sz w:val="19"/>
          <w:szCs w:val="19"/>
        </w:rPr>
      </w:pPr>
      <w:bookmarkStart w:name="bookmark191" w:id="272"/>
      <w:bookmarkEnd w:id="272"/>
      <w:r>
        <w:rPr>
          <w:rFonts w:ascii="SimSun" w:hAnsi="SimSun" w:eastAsia="SimSun" w:cs="SimSun"/>
          <w:sz w:val="19"/>
          <w:szCs w:val="19"/>
          <w:spacing w:val="24"/>
        </w:rPr>
        <w:t>提肌张力变弱，尿生殖膈变宽而敞开，阴道和子宫极易由扩</w:t>
      </w:r>
      <w:r>
        <w:rPr>
          <w:rFonts w:ascii="SimSun" w:hAnsi="SimSun" w:eastAsia="SimSun" w:cs="SimSun"/>
          <w:sz w:val="19"/>
          <w:szCs w:val="19"/>
          <w:spacing w:val="1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2"/>
        </w:rPr>
        <w:t>大的裂孔中脱出。因此在施行阴道修补术治疗子宫脱垂时，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缝合阴道和肛提肌是十分必要的。</w:t>
      </w:r>
    </w:p>
    <w:p>
      <w:pPr>
        <w:ind w:firstLine="490"/>
        <w:spacing w:before="16" w:line="296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2. 尿生殖膈  尿生殖膈由上、下两层坚韧的</w:t>
      </w:r>
      <w:r>
        <w:rPr>
          <w:rFonts w:ascii="SimSun" w:hAnsi="SimSun" w:eastAsia="SimSun" w:cs="SimSun"/>
          <w:sz w:val="19"/>
          <w:szCs w:val="19"/>
          <w:spacing w:val="25"/>
        </w:rPr>
        <w:t>筋膜和其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间较薄的会阴浅横肌、尿道膜部括约肌所组成，覆盖于由耻</w:t>
      </w:r>
      <w:r>
        <w:rPr>
          <w:rFonts w:ascii="SimSun" w:hAnsi="SimSun" w:eastAsia="SimSun" w:cs="SimSun"/>
          <w:sz w:val="19"/>
          <w:szCs w:val="19"/>
          <w:spacing w:val="1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骨弓与两坐骨结节所形成的骨盆出口前部三</w:t>
      </w:r>
      <w:r>
        <w:rPr>
          <w:rFonts w:ascii="SimSun" w:hAnsi="SimSun" w:eastAsia="SimSun" w:cs="SimSun"/>
          <w:sz w:val="19"/>
          <w:szCs w:val="19"/>
          <w:spacing w:val="23"/>
        </w:rPr>
        <w:t>角形平面上，故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将尿生殖膈亦称“三角韧带”。尿生殖膈后缘游离，其中部有</w:t>
      </w:r>
      <w:r>
        <w:rPr>
          <w:rFonts w:ascii="SimSun" w:hAnsi="SimSun" w:eastAsia="SimSun" w:cs="SimSun"/>
          <w:sz w:val="19"/>
          <w:szCs w:val="19"/>
          <w:spacing w:val="1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3"/>
        </w:rPr>
        <w:t>尿道和阴道通过(如图2-</w:t>
      </w:r>
      <w:r>
        <w:rPr>
          <w:rFonts w:ascii="SimSun" w:hAnsi="SimSun" w:eastAsia="SimSun" w:cs="SimSun"/>
          <w:sz w:val="19"/>
          <w:szCs w:val="19"/>
          <w:spacing w:val="-2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10)。</w:t>
      </w:r>
    </w:p>
    <w:p>
      <w:pPr>
        <w:ind w:firstLine="130"/>
        <w:spacing w:before="128" w:line="1860" w:lineRule="exact"/>
        <w:rPr/>
      </w:pPr>
      <w:r>
        <w:rPr>
          <w:position w:val="-37"/>
        </w:rPr>
        <w:pict>
          <v:group id="_x0000_s96" style="mso-position-vertical-relative:line;mso-position-horizontal-relative:char;width:267.9pt;height:93pt;" filled="false" stroked="false" coordsize="5357,1860" coordorigin="0,0">
            <v:shape id="_x0000_s98" style="position:absolute;left:499;top:0;width:4811;height:1860;" filled="false" stroked="false" type="#_x0000_t75">
              <v:imagedata o:title="" r:id="rId169"/>
            </v:shape>
            <v:shape id="_x0000_s100" style="position:absolute;left:-20;top:120;width:5397;height:17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050"/>
                      <w:spacing w:before="20" w:line="259" w:lineRule="exact"/>
                      <w:rPr/>
                    </w:pPr>
                    <w:r>
                      <w:rPr>
                        <w:position w:val="-5"/>
                      </w:rPr>
                      <w:drawing>
                        <wp:inline distT="0" distB="0" distL="0" distR="0">
                          <wp:extent cx="152395" cy="165094"/>
                          <wp:effectExtent l="0" t="0" r="0" b="0"/>
                          <wp:docPr id="80" name="IM 8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80" name="IM 80"/>
                                  <pic:cNvPicPr/>
                                </pic:nvPicPr>
                                <pic:blipFill>
                                  <a:blip r:embed="rId1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52395" cy="16509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9"/>
                      <w:spacing w:before="87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7"/>
                      </w:rPr>
                      <w:t>盆膈上筋膜</w:t>
                    </w:r>
                  </w:p>
                  <w:p>
                    <w:pPr>
                      <w:ind w:left="519"/>
                      <w:spacing w:before="162" w:line="220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>肛提肌一</w:t>
                    </w:r>
                  </w:p>
                  <w:p>
                    <w:pPr>
                      <w:spacing w:before="65" w:line="229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6"/>
                        <w:w w:val="95"/>
                        <w:position w:val="2"/>
                      </w:rPr>
                      <w:t>盆膈下筋膜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"/>
                        <w:position w:val="2"/>
                      </w:rPr>
                      <w:t xml:space="preserve">                               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6"/>
                        <w:w w:val="95"/>
                        <w:position w:val="-2"/>
                      </w:rPr>
                      <w:t>尿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5"/>
                        <w:position w:val="-2"/>
                      </w:rPr>
                      <w:t>生殖膈上筋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9"/>
                        <w:w w:val="95"/>
                        <w:position w:val="-2"/>
                      </w:rPr>
                      <w:t>膜</w:t>
                    </w:r>
                  </w:p>
                  <w:p>
                    <w:pPr>
                      <w:ind w:left="4220"/>
                      <w:spacing w:before="13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4"/>
                      </w:rPr>
                      <w:t>会阴深横肌</w:t>
                    </w:r>
                  </w:p>
                  <w:p>
                    <w:pPr>
                      <w:ind w:left="4129"/>
                      <w:spacing w:before="16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6"/>
                        <w:w w:val="97"/>
                      </w:rPr>
                      <w:t>尿生殖膈下筋膜</w:t>
                    </w:r>
                  </w:p>
                </w:txbxContent>
              </v:textbox>
            </v:shape>
            <v:shape id="_x0000_s102" style="position:absolute;left:4480;top:448;width:397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6"/>
                      </w:rPr>
                      <w:t>阴道</w:t>
                    </w:r>
                  </w:p>
                </w:txbxContent>
              </v:textbox>
            </v:shape>
          </v:group>
        </w:pict>
      </w:r>
    </w:p>
    <w:p>
      <w:pPr>
        <w:ind w:left="1870"/>
        <w:spacing w:before="118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"/>
        </w:rPr>
        <w:t>图2-10  尿生殖膈盆膈</w:t>
      </w:r>
    </w:p>
    <w:p>
      <w:pPr>
        <w:ind w:right="70" w:firstLine="450"/>
        <w:spacing w:before="250" w:line="285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3"/>
        </w:rPr>
        <w:t>尿生殖膈的完整，对加强肛提肌的作用和承</w:t>
      </w:r>
      <w:r>
        <w:rPr>
          <w:rFonts w:ascii="SimSun" w:hAnsi="SimSun" w:eastAsia="SimSun" w:cs="SimSun"/>
          <w:sz w:val="19"/>
          <w:szCs w:val="19"/>
          <w:spacing w:val="22"/>
        </w:rPr>
        <w:t>托盆腔脏器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诸方面也有重要作用。在分娩过程中，由于尿生殖膈的弹性</w:t>
      </w:r>
      <w:r>
        <w:rPr>
          <w:rFonts w:ascii="SimSun" w:hAnsi="SimSun" w:eastAsia="SimSun" w:cs="SimSun"/>
          <w:sz w:val="19"/>
          <w:szCs w:val="19"/>
          <w:spacing w:val="1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和扩张能力比肛提肌差，因此当胎儿通过此膈时，容易造成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损伤。</w:t>
      </w:r>
    </w:p>
    <w:p>
      <w:pPr>
        <w:ind w:right="56" w:firstLine="452"/>
        <w:spacing w:before="84" w:line="296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11"/>
        </w:rPr>
        <w:t>3.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11"/>
        </w:rPr>
        <w:t>会</w:t>
      </w:r>
      <w:r>
        <w:rPr>
          <w:rFonts w:ascii="SimSun" w:hAnsi="SimSun" w:eastAsia="SimSun" w:cs="SimSun"/>
          <w:sz w:val="19"/>
          <w:szCs w:val="19"/>
          <w:spacing w:val="-11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11"/>
        </w:rPr>
        <w:t>阴</w:t>
      </w:r>
      <w:r>
        <w:rPr>
          <w:rFonts w:ascii="SimSun" w:hAnsi="SimSun" w:eastAsia="SimSun" w:cs="SimSun"/>
          <w:sz w:val="19"/>
          <w:szCs w:val="19"/>
          <w:spacing w:val="-38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11"/>
        </w:rPr>
        <w:t>体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 会阴体呈楔形，浅部较宽，深部因阴道后壁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与直肠前壁逐渐接近而变窄，其层次由浅入深，为皮肤、浅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筋膜和会阴中心腱所组成。会阴中心腱由球海绵体肌，肛门</w:t>
      </w:r>
      <w:r>
        <w:rPr>
          <w:rFonts w:ascii="SimSun" w:hAnsi="SimSun" w:eastAsia="SimSun" w:cs="SimSun"/>
          <w:sz w:val="19"/>
          <w:szCs w:val="19"/>
          <w:spacing w:val="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外括约肌，会阴浅、深横肌，以及肛提肌纤维交织而成(如</w:t>
      </w:r>
      <w:r>
        <w:rPr>
          <w:rFonts w:ascii="SimSun" w:hAnsi="SimSun" w:eastAsia="SimSun" w:cs="SimSun"/>
          <w:sz w:val="19"/>
          <w:szCs w:val="19"/>
          <w:spacing w:val="1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图2-</w:t>
      </w:r>
      <w:r>
        <w:rPr>
          <w:rFonts w:ascii="SimSun" w:hAnsi="SimSun" w:eastAsia="SimSun" w:cs="SimSun"/>
          <w:sz w:val="19"/>
          <w:szCs w:val="19"/>
          <w:spacing w:val="-4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11),此腱对盆腔脏器有</w:t>
      </w:r>
      <w:r>
        <w:rPr>
          <w:rFonts w:ascii="SimSun" w:hAnsi="SimSun" w:eastAsia="SimSun" w:cs="SimSun"/>
          <w:sz w:val="19"/>
          <w:szCs w:val="19"/>
          <w:spacing w:val="-5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一</w:t>
      </w:r>
      <w:r>
        <w:rPr>
          <w:rFonts w:ascii="SimSun" w:hAnsi="SimSun" w:eastAsia="SimSun" w:cs="SimSun"/>
          <w:sz w:val="19"/>
          <w:szCs w:val="19"/>
          <w:spacing w:val="-5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定支持作用。分娩时，此部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承</w:t>
      </w:r>
      <w:r>
        <w:rPr>
          <w:rFonts w:ascii="KaiTi" w:hAnsi="KaiTi" w:eastAsia="KaiTi" w:cs="KaiTi"/>
          <w:sz w:val="19"/>
          <w:szCs w:val="19"/>
          <w:spacing w:val="-24"/>
        </w:rPr>
        <w:t xml:space="preserve"> </w:t>
      </w:r>
      <w:r>
        <w:rPr>
          <w:rFonts w:ascii="KaiTi" w:hAnsi="KaiTi" w:eastAsia="KaiTi" w:cs="KaiTi"/>
          <w:sz w:val="19"/>
          <w:szCs w:val="19"/>
          <w:spacing w:val="21"/>
        </w:rPr>
        <w:t>受</w:t>
      </w:r>
      <w:r>
        <w:rPr>
          <w:rFonts w:ascii="SimSun" w:hAnsi="SimSun" w:eastAsia="SimSun" w:cs="SimSun"/>
          <w:sz w:val="19"/>
          <w:szCs w:val="19"/>
          <w:spacing w:val="21"/>
        </w:rPr>
        <w:t>的压力最大，若不注意保护，可发生不同程度的会阴破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裂，破裂时要及时修补缝合。</w:t>
      </w:r>
    </w:p>
    <w:p>
      <w:pPr>
        <w:spacing w:line="296" w:lineRule="auto"/>
        <w:sectPr>
          <w:footerReference w:type="default" r:id="rId168"/>
          <w:pgSz w:w="7220" w:h="10350"/>
          <w:pgMar w:top="400" w:right="771" w:bottom="752" w:left="819" w:header="0" w:footer="581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1049" w:right="3445" w:hanging="79"/>
        <w:spacing w:before="52" w:line="307" w:lineRule="auto"/>
        <w:rPr>
          <w:rFonts w:ascii="SimSun" w:hAnsi="SimSun" w:eastAsia="SimSun" w:cs="SimSun"/>
          <w:sz w:val="16"/>
          <w:szCs w:val="16"/>
        </w:rPr>
      </w:pPr>
      <w:r>
        <w:pict>
          <v:shape id="_x0000_s104" style="position:absolute;margin-left:190.998pt;margin-top:9.2198pt;mso-position-vertical-relative:text;mso-position-horizontal-relative:text;width:31.85pt;height:11.55pt;z-index:252019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0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9"/>
                    </w:rPr>
                    <w:t>—前庭球</w:t>
                  </w:r>
                </w:p>
              </w:txbxContent>
            </v:textbox>
          </v:shape>
        </w:pict>
      </w:r>
      <w:r>
        <w:pict>
          <v:shape id="_x0000_s106" style="position:absolute;margin-left:203.997pt;margin-top:19.6879pt;mso-position-vertical-relative:text;mso-position-horizontal-relative:text;width:59.4pt;height:48.1pt;z-index:25201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0" w:right="20" w:hanging="190"/>
                    <w:spacing w:before="19" w:line="226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3"/>
                    </w:rPr>
                    <w:t>尿生殖膈下筋膜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5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6"/>
                    </w:rPr>
                    <w:t>前庭大腺</w:t>
                  </w:r>
                </w:p>
                <w:p>
                  <w:pPr>
                    <w:ind w:left="280" w:right="276" w:firstLine="59"/>
                    <w:spacing w:before="26" w:line="30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KaiTi" w:hAnsi="KaiTi" w:eastAsia="KaiTi" w:cs="KaiTi"/>
                      <w:sz w:val="16"/>
                      <w:szCs w:val="16"/>
                      <w:spacing w:val="1"/>
                    </w:rPr>
                    <w:t>中心腱</w:t>
                  </w:r>
                  <w:r>
                    <w:rPr>
                      <w:rFonts w:ascii="KaiTi" w:hAnsi="KaiTi" w:eastAsia="KaiTi" w:cs="KaiT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-3"/>
                    </w:rPr>
                    <w:t>一肛提肌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17664" behindDoc="1" locked="0" layoutInCell="1" allowOverlap="1">
            <wp:simplePos x="0" y="0"/>
            <wp:positionH relativeFrom="column">
              <wp:posOffset>292091</wp:posOffset>
            </wp:positionH>
            <wp:positionV relativeFrom="paragraph">
              <wp:posOffset>-477886</wp:posOffset>
            </wp:positionV>
            <wp:extent cx="3098798" cy="1854163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8798" cy="185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92" w:id="273"/>
      <w:bookmarkEnd w:id="273"/>
      <w:r>
        <w:rPr>
          <w:rFonts w:ascii="KaiTi" w:hAnsi="KaiTi" w:eastAsia="KaiTi" w:cs="KaiTi"/>
          <w:sz w:val="16"/>
          <w:szCs w:val="16"/>
          <w:spacing w:val="1"/>
        </w:rPr>
        <w:t>坐骨海缔体肌.</w:t>
      </w:r>
      <w:r>
        <w:rPr>
          <w:rFonts w:ascii="KaiTi" w:hAnsi="KaiTi" w:eastAsia="KaiTi" w:cs="KaiTi"/>
          <w:sz w:val="16"/>
          <w:szCs w:val="16"/>
          <w:spacing w:val="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5"/>
        </w:rPr>
        <w:t>球海绵体肌_</w:t>
      </w:r>
    </w:p>
    <w:p>
      <w:pPr>
        <w:ind w:left="839"/>
        <w:spacing w:before="73" w:line="213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5"/>
        </w:rPr>
        <w:t>会阴浅横肌┐</w:t>
      </w:r>
    </w:p>
    <w:p>
      <w:pPr>
        <w:ind w:left="509"/>
        <w:spacing w:before="191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6"/>
        </w:rPr>
        <w:t>瓶门外括约肌-</w:t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249"/>
        <w:spacing w:before="52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22"/>
        </w:rPr>
        <w:t>图2</w:t>
      </w:r>
      <w:r>
        <w:rPr>
          <w:rFonts w:ascii="SimSun" w:hAnsi="SimSun" w:eastAsia="SimSun" w:cs="SimSun"/>
          <w:sz w:val="16"/>
          <w:szCs w:val="16"/>
          <w:spacing w:val="-2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2"/>
        </w:rPr>
        <w:t>-</w:t>
      </w:r>
      <w:r>
        <w:rPr>
          <w:rFonts w:ascii="SimSun" w:hAnsi="SimSun" w:eastAsia="SimSun" w:cs="SimSun"/>
          <w:sz w:val="16"/>
          <w:szCs w:val="16"/>
          <w:spacing w:val="-2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22"/>
        </w:rPr>
        <w:t>11</w:t>
      </w:r>
      <w:r>
        <w:rPr>
          <w:rFonts w:ascii="SimSun" w:hAnsi="SimSun" w:eastAsia="SimSun" w:cs="SimSun"/>
          <w:sz w:val="16"/>
          <w:szCs w:val="16"/>
          <w:spacing w:val="11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22"/>
        </w:rPr>
        <w:t>骨盆底浅层肌肉(女会阴)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firstLine="1399"/>
        <w:spacing w:line="80" w:lineRule="exact"/>
        <w:rPr/>
      </w:pPr>
      <w:r>
        <w:rPr>
          <w:position w:val="-1"/>
        </w:rPr>
        <w:drawing>
          <wp:inline distT="0" distB="0" distL="0" distR="0">
            <wp:extent cx="63498" cy="50803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98" cy="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" w:lineRule="exact"/>
        <w:sectPr>
          <w:footerReference w:type="default" r:id="rId171"/>
          <w:pgSz w:w="7220" w:h="10350"/>
          <w:pgMar w:top="400" w:right="1083" w:bottom="669" w:left="670" w:header="0" w:footer="525" w:gutter="0"/>
        </w:sectPr>
        <w:rPr/>
      </w:pPr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774"/>
        <w:spacing w:before="104" w:line="219" w:lineRule="auto"/>
        <w:outlineLvl w:val="0"/>
        <w:rPr>
          <w:rFonts w:ascii="SimSun" w:hAnsi="SimSun" w:eastAsia="SimSun" w:cs="SimSun"/>
          <w:sz w:val="32"/>
          <w:szCs w:val="32"/>
        </w:rPr>
      </w:pPr>
      <w:bookmarkStart w:name="bookmark193" w:id="274"/>
      <w:bookmarkEnd w:id="274"/>
      <w:bookmarkStart w:name="bookmark81" w:id="275"/>
      <w:bookmarkEnd w:id="275"/>
      <w:r>
        <w:rPr>
          <w:rFonts w:ascii="SimSun" w:hAnsi="SimSun" w:eastAsia="SimSun" w:cs="SimSun"/>
          <w:sz w:val="32"/>
          <w:szCs w:val="32"/>
          <w:b/>
          <w:bCs/>
          <w:spacing w:val="-7"/>
        </w:rPr>
        <w:t>第三章</w:t>
      </w:r>
      <w:r>
        <w:rPr>
          <w:rFonts w:ascii="SimSun" w:hAnsi="SimSun" w:eastAsia="SimSun" w:cs="SimSun"/>
          <w:sz w:val="32"/>
          <w:szCs w:val="32"/>
          <w:spacing w:val="-7"/>
        </w:rPr>
        <w:t xml:space="preserve">  </w:t>
      </w:r>
      <w:r>
        <w:rPr>
          <w:rFonts w:ascii="SimSun" w:hAnsi="SimSun" w:eastAsia="SimSun" w:cs="SimSun"/>
          <w:sz w:val="32"/>
          <w:szCs w:val="32"/>
          <w:b/>
          <w:bCs/>
          <w:spacing w:val="-7"/>
        </w:rPr>
        <w:t>发病原因与发病机理</w:t>
      </w:r>
    </w:p>
    <w:p>
      <w:pPr>
        <w:ind w:right="175" w:firstLine="430"/>
        <w:spacing w:before="261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子宫脱垂的发病原因是多方面的，比较复杂。探讨它的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发病原因，对预防子宫脱垂和选择恰当的治疗方法，都有实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际意义。</w:t>
      </w:r>
    </w:p>
    <w:p>
      <w:pPr>
        <w:ind w:firstLine="430"/>
        <w:spacing w:before="47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中医学认为：子宫脱垂主要由于“胞络损伤”、“分娩用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9"/>
        </w:rPr>
        <w:t>力太过”、“产后劳动过早”、“子脏虚冷气下冲”、“中气下陷”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等原因，这些观点在目前看仍是有意义的。</w:t>
      </w:r>
    </w:p>
    <w:p>
      <w:pPr>
        <w:ind w:right="181" w:firstLine="430"/>
        <w:spacing w:before="48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目前，多数学者认为：分娩损伤，盆腔支托结构薄弱乏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力，以及腹腔压力的增加，体势用力的影响等为主</w:t>
      </w:r>
      <w:r>
        <w:rPr>
          <w:rFonts w:ascii="SimSun" w:hAnsi="SimSun" w:eastAsia="SimSun" w:cs="SimSun"/>
          <w:sz w:val="20"/>
          <w:szCs w:val="20"/>
          <w:spacing w:val="11"/>
        </w:rPr>
        <w:t>要原因，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综合作用导致子宫脱垂。</w:t>
      </w:r>
    </w:p>
    <w:p>
      <w:pPr>
        <w:ind w:left="1750"/>
        <w:spacing w:before="169" w:line="223" w:lineRule="auto"/>
        <w:outlineLvl w:val="1"/>
        <w:rPr>
          <w:rFonts w:ascii="FangSong" w:hAnsi="FangSong" w:eastAsia="FangSong" w:cs="FangSong"/>
          <w:sz w:val="28"/>
          <w:szCs w:val="28"/>
        </w:rPr>
      </w:pPr>
      <w:bookmarkStart w:name="bookmark82" w:id="276"/>
      <w:bookmarkEnd w:id="276"/>
      <w:r>
        <w:rPr>
          <w:rFonts w:ascii="FangSong" w:hAnsi="FangSong" w:eastAsia="FangSong" w:cs="FangSong"/>
          <w:sz w:val="28"/>
          <w:szCs w:val="28"/>
          <w:spacing w:val="-27"/>
        </w:rPr>
        <w:t>一</w:t>
      </w:r>
      <w:r>
        <w:rPr>
          <w:rFonts w:ascii="FangSong" w:hAnsi="FangSong" w:eastAsia="FangSong" w:cs="FangSong"/>
          <w:sz w:val="28"/>
          <w:szCs w:val="28"/>
          <w:spacing w:val="-89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7"/>
        </w:rPr>
        <w:t>、分</w:t>
      </w:r>
      <w:r>
        <w:rPr>
          <w:rFonts w:ascii="FangSong" w:hAnsi="FangSong" w:eastAsia="FangSong" w:cs="FangSong"/>
          <w:sz w:val="28"/>
          <w:szCs w:val="28"/>
          <w:spacing w:val="27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7"/>
        </w:rPr>
        <w:t>娩</w:t>
      </w:r>
      <w:r>
        <w:rPr>
          <w:rFonts w:ascii="FangSong" w:hAnsi="FangSong" w:eastAsia="FangSong" w:cs="FangSong"/>
          <w:sz w:val="28"/>
          <w:szCs w:val="28"/>
          <w:spacing w:val="26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7"/>
        </w:rPr>
        <w:t>损</w:t>
      </w:r>
      <w:r>
        <w:rPr>
          <w:rFonts w:ascii="FangSong" w:hAnsi="FangSong" w:eastAsia="FangSong" w:cs="FangSong"/>
          <w:sz w:val="28"/>
          <w:szCs w:val="28"/>
          <w:spacing w:val="28"/>
        </w:rPr>
        <w:t xml:space="preserve"> </w:t>
      </w:r>
      <w:r>
        <w:rPr>
          <w:rFonts w:ascii="FangSong" w:hAnsi="FangSong" w:eastAsia="FangSong" w:cs="FangSong"/>
          <w:sz w:val="28"/>
          <w:szCs w:val="28"/>
          <w:spacing w:val="-27"/>
        </w:rPr>
        <w:t>伤</w:t>
      </w:r>
    </w:p>
    <w:p>
      <w:pPr>
        <w:ind w:right="90" w:firstLine="430"/>
        <w:spacing w:before="150" w:line="28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分娩损伤是子宫脱垂的重要原因。正常分娩过程，盆底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组织扩张已达极限，常给部分组织造成不可自然恢复</w:t>
      </w:r>
      <w:r>
        <w:rPr>
          <w:rFonts w:ascii="SimSun" w:hAnsi="SimSun" w:eastAsia="SimSun" w:cs="SimSun"/>
          <w:sz w:val="20"/>
          <w:szCs w:val="20"/>
          <w:spacing w:val="8"/>
        </w:rPr>
        <w:t>的损伤。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若在产程中遇有某些难产因素：如分娩时间过长，胎儿过大，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胎头定位异常，骨盆出口狭窄，耻骨弓角度狭小，或有不合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理的产科手术等，都可使已经扩张达到极限的盆底组织发生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断裂和撕伤。与子宫脱垂有关的分娩损伤部位，有</w:t>
      </w:r>
      <w:r>
        <w:rPr>
          <w:rFonts w:ascii="SimSun" w:hAnsi="SimSun" w:eastAsia="SimSun" w:cs="SimSun"/>
          <w:sz w:val="20"/>
          <w:szCs w:val="20"/>
          <w:spacing w:val="8"/>
        </w:rPr>
        <w:t>尿生殖膈、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会阴体、肛提肌和盆底结缔组织等。</w:t>
      </w:r>
    </w:p>
    <w:p>
      <w:pPr>
        <w:ind w:left="432"/>
        <w:spacing w:before="268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83" w:id="277"/>
      <w:bookmarkEnd w:id="277"/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(一)尿生殖膈损伤</w:t>
      </w:r>
    </w:p>
    <w:p>
      <w:pPr>
        <w:ind w:right="182" w:firstLine="430"/>
        <w:spacing w:before="182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尿生殖膈的组织伸展性较差，分娩往往在胎头通过骨盆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出口前方时，挤压尿道，可使尿道和阴道与耻骨后方发生分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离，造成尿道膨出和阴道前壁膨出。</w:t>
      </w:r>
    </w:p>
    <w:p>
      <w:pPr>
        <w:spacing w:line="278" w:lineRule="auto"/>
        <w:sectPr>
          <w:footerReference w:type="default" r:id="rId174"/>
          <w:pgSz w:w="7220" w:h="10350"/>
          <w:pgMar w:top="400" w:right="648" w:bottom="689" w:left="839" w:header="0" w:footer="50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463"/>
        <w:spacing w:before="72" w:line="222" w:lineRule="auto"/>
        <w:outlineLvl w:val="2"/>
        <w:rPr>
          <w:rFonts w:ascii="SimHei" w:hAnsi="SimHei" w:eastAsia="SimHei" w:cs="SimHei"/>
          <w:sz w:val="22"/>
          <w:szCs w:val="22"/>
        </w:rPr>
      </w:pPr>
      <w:bookmarkStart w:name="bookmark194" w:id="278"/>
      <w:bookmarkEnd w:id="278"/>
      <w:bookmarkStart w:name="bookmark84" w:id="279"/>
      <w:bookmarkEnd w:id="279"/>
      <w:r>
        <w:rPr>
          <w:rFonts w:ascii="SimHei" w:hAnsi="SimHei" w:eastAsia="SimHei" w:cs="SimHei"/>
          <w:sz w:val="22"/>
          <w:szCs w:val="22"/>
          <w:b/>
          <w:bCs/>
          <w:spacing w:val="1"/>
        </w:rPr>
        <w:t>(二)会阴体损伤</w:t>
      </w:r>
    </w:p>
    <w:p>
      <w:pPr>
        <w:ind w:firstLine="459"/>
        <w:spacing w:before="195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分娩导致会阴体撕裂伤，主要损伤终止于会阴体中心腱 </w:t>
      </w:r>
      <w:r>
        <w:rPr>
          <w:rFonts w:ascii="SimSun" w:hAnsi="SimSun" w:eastAsia="SimSun" w:cs="SimSun"/>
          <w:sz w:val="20"/>
          <w:szCs w:val="20"/>
          <w:spacing w:val="13"/>
        </w:rPr>
        <w:t>的球海绵体肌、肛门外括约肌、会阴深浅横肌和肛提肌部分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纤维，导致外阴松弛、阴道前后壁膨出。严重时损伤肛门外 </w:t>
      </w:r>
      <w:r>
        <w:rPr>
          <w:rFonts w:ascii="SimSun" w:hAnsi="SimSun" w:eastAsia="SimSun" w:cs="SimSun"/>
          <w:sz w:val="20"/>
          <w:szCs w:val="20"/>
          <w:spacing w:val="10"/>
        </w:rPr>
        <w:t>括约肌，使大便失禁。</w:t>
      </w:r>
    </w:p>
    <w:p>
      <w:pPr>
        <w:ind w:left="463"/>
        <w:spacing w:before="219" w:line="238" w:lineRule="auto"/>
        <w:outlineLvl w:val="2"/>
        <w:rPr>
          <w:rFonts w:ascii="LiSu" w:hAnsi="LiSu" w:eastAsia="LiSu" w:cs="LiSu"/>
          <w:sz w:val="22"/>
          <w:szCs w:val="22"/>
        </w:rPr>
      </w:pPr>
      <w:bookmarkStart w:name="bookmark85" w:id="280"/>
      <w:bookmarkEnd w:id="280"/>
      <w:r>
        <w:rPr>
          <w:rFonts w:ascii="LiSu" w:hAnsi="LiSu" w:eastAsia="LiSu" w:cs="LiSu"/>
          <w:sz w:val="22"/>
          <w:szCs w:val="22"/>
          <w:b/>
          <w:bCs/>
        </w:rPr>
        <w:t>(三)肛提肌损伤</w:t>
      </w:r>
    </w:p>
    <w:p>
      <w:pPr>
        <w:ind w:right="34" w:firstLine="459"/>
        <w:spacing w:before="176" w:line="26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0"/>
          <w:szCs w:val="20"/>
          <w:spacing w:val="5"/>
        </w:rPr>
        <w:t>肛提肌较坚韧，肌纤维伸展性好，但由于前述难产因素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5"/>
        </w:rPr>
        <w:t>也可引起肛提肌的脚间纤维和耻骨尾骨肌的断裂(</w:t>
      </w:r>
      <w:r>
        <w:rPr>
          <w:rFonts w:ascii="SimSun" w:hAnsi="SimSun" w:eastAsia="SimSun" w:cs="SimSun"/>
          <w:sz w:val="20"/>
          <w:szCs w:val="20"/>
          <w:spacing w:val="24"/>
        </w:rPr>
        <w:t>如图2-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12),致使生殖裂孔增大，这是引起子宫和阴道壁脱</w:t>
      </w:r>
      <w:r>
        <w:rPr>
          <w:rFonts w:ascii="SimSun" w:hAnsi="SimSun" w:eastAsia="SimSun" w:cs="SimSun"/>
          <w:sz w:val="22"/>
          <w:szCs w:val="22"/>
          <w:spacing w:val="1"/>
        </w:rPr>
        <w:t>出的主</w:t>
      </w:r>
    </w:p>
    <w:p>
      <w:pPr>
        <w:spacing w:line="97" w:lineRule="exact"/>
        <w:rPr/>
      </w:pPr>
      <w:r/>
    </w:p>
    <w:p>
      <w:pPr>
        <w:spacing w:line="97" w:lineRule="exact"/>
        <w:sectPr>
          <w:footerReference w:type="default" r:id="rId175"/>
          <w:pgSz w:w="7220" w:h="10350"/>
          <w:pgMar w:top="400" w:right="973" w:bottom="689" w:left="659" w:header="0" w:footer="509" w:gutter="0"/>
          <w:cols w:equalWidth="0" w:num="1">
            <w:col w:w="5587" w:space="0"/>
          </w:cols>
        </w:sectPr>
        <w:rPr/>
      </w:pPr>
    </w:p>
    <w:p>
      <w:pPr>
        <w:ind w:firstLine="910"/>
        <w:spacing w:line="1740" w:lineRule="exact"/>
        <w:rPr/>
      </w:pPr>
      <w:r>
        <w:rPr>
          <w:position w:val="-34"/>
        </w:rPr>
        <w:drawing>
          <wp:inline distT="0" distB="0" distL="0" distR="0">
            <wp:extent cx="1257308" cy="1104860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7308" cy="11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40"/>
        <w:spacing w:before="114" w:line="96" w:lineRule="exact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  <w:position w:val="-2"/>
        </w:rPr>
        <w:t>1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8" w:line="1650" w:lineRule="exact"/>
        <w:rPr/>
      </w:pPr>
      <w:r>
        <w:rPr>
          <w:position w:val="-32"/>
        </w:rPr>
        <w:drawing>
          <wp:inline distT="0" distB="0" distL="0" distR="0">
            <wp:extent cx="1282661" cy="1047747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2661" cy="10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49"/>
        <w:spacing w:before="115" w:line="188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</w:rPr>
        <w:t>2</w:t>
      </w:r>
    </w:p>
    <w:p>
      <w:pPr>
        <w:spacing w:line="188" w:lineRule="auto"/>
        <w:sectPr>
          <w:type w:val="continuous"/>
          <w:pgSz w:w="7220" w:h="10350"/>
          <w:pgMar w:top="400" w:right="973" w:bottom="689" w:left="659" w:header="0" w:footer="509" w:gutter="0"/>
          <w:cols w:equalWidth="0" w:num="2">
            <w:col w:w="2901" w:space="100"/>
            <w:col w:w="2587" w:space="0"/>
          </w:cols>
        </w:sectPr>
        <w:rPr>
          <w:rFonts w:ascii="Times New Roman" w:hAnsi="Times New Roman" w:eastAsia="Times New Roman" w:cs="Times New Roman"/>
          <w:sz w:val="14"/>
          <w:szCs w:val="14"/>
        </w:rPr>
      </w:pPr>
    </w:p>
    <w:p>
      <w:pPr>
        <w:ind w:left="1980"/>
        <w:spacing w:before="15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2"/>
        </w:rPr>
        <w:t>图2-12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2"/>
        </w:rPr>
        <w:t>肛提肌损伤</w:t>
      </w:r>
    </w:p>
    <w:p>
      <w:pPr>
        <w:ind w:left="1409"/>
        <w:spacing w:before="1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1"/>
          <w:w w:val="93"/>
        </w:rPr>
        <w:t>1.耻尾肌前部破裂  2.耻尾肌后部破裂</w:t>
      </w:r>
    </w:p>
    <w:p>
      <w:pPr>
        <w:spacing w:before="14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要因素。</w:t>
      </w:r>
    </w:p>
    <w:p>
      <w:pPr>
        <w:ind w:left="462"/>
        <w:spacing w:before="288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86" w:id="281"/>
      <w:bookmarkEnd w:id="281"/>
      <w:r>
        <w:rPr>
          <w:rFonts w:ascii="SimHei" w:hAnsi="SimHei" w:eastAsia="SimHei" w:cs="SimHei"/>
          <w:sz w:val="20"/>
          <w:szCs w:val="20"/>
          <w:b/>
          <w:bCs/>
          <w:spacing w:val="14"/>
        </w:rPr>
        <w:t>(四)盆底结缔组织损伤</w:t>
      </w:r>
    </w:p>
    <w:p>
      <w:pPr>
        <w:ind w:right="10" w:firstLine="459"/>
        <w:spacing w:before="183" w:line="26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盆底结缔组织包括：以宫颈为轴心的联系各盆腔器官和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组织的筋膜和韧带，特别是子宫主韧带和子宫</w:t>
      </w:r>
      <w:r>
        <w:rPr>
          <w:rFonts w:ascii="SimSun" w:hAnsi="SimSun" w:eastAsia="SimSun" w:cs="SimSun"/>
          <w:sz w:val="20"/>
          <w:szCs w:val="20"/>
          <w:spacing w:val="12"/>
        </w:rPr>
        <w:t>骶骨韧带。由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于分娩造成的过度牵拉和伸展而损伤，失去对子宫和阴道壁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的固定作用，而导致了子宫脱垂和阴道壁</w:t>
      </w:r>
      <w:r>
        <w:rPr>
          <w:rFonts w:ascii="SimSun" w:hAnsi="SimSun" w:eastAsia="SimSun" w:cs="SimSun"/>
          <w:sz w:val="20"/>
          <w:szCs w:val="20"/>
          <w:spacing w:val="10"/>
        </w:rPr>
        <w:t>膨出。</w:t>
      </w:r>
    </w:p>
    <w:p>
      <w:pPr>
        <w:spacing w:line="261" w:lineRule="auto"/>
        <w:sectPr>
          <w:type w:val="continuous"/>
          <w:pgSz w:w="7220" w:h="10350"/>
          <w:pgMar w:top="400" w:right="973" w:bottom="689" w:left="659" w:header="0" w:footer="509" w:gutter="0"/>
          <w:cols w:equalWidth="0" w:num="1">
            <w:col w:w="5587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53" w:lineRule="auto"/>
        <w:rPr/>
      </w:pPr>
      <w:r/>
    </w:p>
    <w:p>
      <w:pPr>
        <w:pStyle w:val="BodyText"/>
        <w:spacing w:line="354" w:lineRule="auto"/>
        <w:rPr/>
      </w:pPr>
      <w:r/>
    </w:p>
    <w:p>
      <w:pPr>
        <w:ind w:left="1150"/>
        <w:spacing w:before="88" w:line="223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95" w:id="282"/>
      <w:bookmarkEnd w:id="282"/>
      <w:bookmarkStart w:name="bookmark87" w:id="283"/>
      <w:bookmarkEnd w:id="283"/>
      <w:r>
        <w:rPr>
          <w:rFonts w:ascii="FangSong" w:hAnsi="FangSong" w:eastAsia="FangSong" w:cs="FangSong"/>
          <w:sz w:val="27"/>
          <w:szCs w:val="27"/>
          <w:spacing w:val="-2"/>
        </w:rPr>
        <w:t>二</w:t>
      </w:r>
      <w:r>
        <w:rPr>
          <w:rFonts w:ascii="FangSong" w:hAnsi="FangSong" w:eastAsia="FangSong" w:cs="FangSong"/>
          <w:sz w:val="27"/>
          <w:szCs w:val="27"/>
          <w:spacing w:val="-68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2"/>
        </w:rPr>
        <w:t>、盆底支托结构薄弱乏力</w:t>
      </w:r>
    </w:p>
    <w:p>
      <w:pPr>
        <w:ind w:right="36" w:firstLine="450"/>
        <w:spacing w:before="150" w:line="24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由于先天性体质因素和后天性获得因素的影响，使盆底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肌肉和结缔组织薄弱乏力，失去对内脏强有力的支托作用，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致使肛提肌、肛提肌板下移倾斜，子宫变位(如图</w:t>
      </w:r>
      <w:r>
        <w:rPr>
          <w:rFonts w:ascii="SimSun" w:hAnsi="SimSun" w:eastAsia="SimSun" w:cs="SimSun"/>
          <w:sz w:val="21"/>
          <w:szCs w:val="21"/>
          <w:spacing w:val="9"/>
        </w:rPr>
        <w:t>2-13)。</w:t>
      </w:r>
    </w:p>
    <w:p>
      <w:pPr>
        <w:ind w:left="1640"/>
        <w:spacing w:line="1920" w:lineRule="exact"/>
        <w:rPr/>
      </w:pPr>
      <w:r>
        <w:rPr>
          <w:position w:val="-38"/>
        </w:rPr>
        <w:drawing>
          <wp:inline distT="0" distB="0" distL="0" distR="0">
            <wp:extent cx="1524000" cy="1219218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4000" cy="12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20" w:right="1121" w:hanging="390"/>
        <w:spacing w:before="28" w:line="263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1"/>
          <w:szCs w:val="21"/>
          <w:spacing w:val="-21"/>
        </w:rPr>
        <w:t>图2-13  盆底组织松弛与子宫脱垂的关系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2"/>
        </w:rPr>
        <w:t>1.正常子宫位置  2.正常肛提肌位置</w:t>
      </w:r>
    </w:p>
    <w:p>
      <w:pPr>
        <w:ind w:left="453"/>
        <w:spacing w:before="103" w:line="238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88" w:id="284"/>
      <w:bookmarkEnd w:id="284"/>
      <w:r>
        <w:rPr>
          <w:rFonts w:ascii="LiSu" w:hAnsi="LiSu" w:eastAsia="LiSu" w:cs="LiSu"/>
          <w:sz w:val="21"/>
          <w:szCs w:val="21"/>
          <w:b/>
          <w:bCs/>
          <w:spacing w:val="10"/>
        </w:rPr>
        <w:t>(一)卵巢功能减退</w:t>
      </w:r>
    </w:p>
    <w:p>
      <w:pPr>
        <w:ind w:right="11" w:firstLine="450"/>
        <w:spacing w:before="157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当卵巢功能减退，雌激素分泌减少时，常使盆底支持组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织变为薄弱，张力减低。国内外统计表明，约有半数以上的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子宫脱垂患者发生在更年期。这与此期卵巢功</w:t>
      </w:r>
      <w:r>
        <w:rPr>
          <w:rFonts w:ascii="SimSun" w:hAnsi="SimSun" w:eastAsia="SimSun" w:cs="SimSun"/>
          <w:sz w:val="21"/>
          <w:szCs w:val="21"/>
          <w:spacing w:val="3"/>
        </w:rPr>
        <w:t>能低下、卵泡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萎缩、雌激素水平低落有关。产后长期哺乳的</w:t>
      </w:r>
      <w:r>
        <w:rPr>
          <w:rFonts w:ascii="SimSun" w:hAnsi="SimSun" w:eastAsia="SimSun" w:cs="SimSun"/>
          <w:sz w:val="21"/>
          <w:szCs w:val="21"/>
          <w:spacing w:val="3"/>
        </w:rPr>
        <w:t>妇女也常发生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子宫脱垂，因长期哺乳可使卵巢功能减退。也</w:t>
      </w:r>
      <w:r>
        <w:rPr>
          <w:rFonts w:ascii="SimSun" w:hAnsi="SimSun" w:eastAsia="SimSun" w:cs="SimSun"/>
          <w:sz w:val="21"/>
          <w:szCs w:val="21"/>
          <w:spacing w:val="3"/>
        </w:rPr>
        <w:t>有的未婚妇女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患有子宫脱垂，并与闭经伴发。上述情况说明卵巢功能</w:t>
      </w:r>
      <w:r>
        <w:rPr>
          <w:rFonts w:ascii="SimSun" w:hAnsi="SimSun" w:eastAsia="SimSun" w:cs="SimSun"/>
          <w:sz w:val="21"/>
          <w:szCs w:val="21"/>
          <w:spacing w:val="3"/>
        </w:rPr>
        <w:t>低下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是子宫脱垂的一个重要原因。</w:t>
      </w:r>
    </w:p>
    <w:p>
      <w:pPr>
        <w:ind w:left="453"/>
        <w:spacing w:before="140" w:line="238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89" w:id="285"/>
      <w:bookmarkEnd w:id="285"/>
      <w:r>
        <w:rPr>
          <w:rFonts w:ascii="LiSu" w:hAnsi="LiSu" w:eastAsia="LiSu" w:cs="LiSu"/>
          <w:sz w:val="21"/>
          <w:szCs w:val="21"/>
          <w:b/>
          <w:bCs/>
          <w:spacing w:val="11"/>
        </w:rPr>
        <w:t>(二)营养不良</w:t>
      </w:r>
    </w:p>
    <w:p>
      <w:pPr>
        <w:ind w:right="37" w:firstLine="450"/>
        <w:spacing w:before="168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当人体处于营养不良状态时，内脏也易下垂。因为</w:t>
      </w:r>
      <w:r>
        <w:rPr>
          <w:rFonts w:ascii="SimSun" w:hAnsi="SimSun" w:eastAsia="SimSun" w:cs="SimSun"/>
          <w:sz w:val="21"/>
          <w:szCs w:val="21"/>
          <w:spacing w:val="2"/>
        </w:rPr>
        <w:t>组织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营养障碍，可使肌肉张力减退，支持组织松弛，内脏下垂。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有人统计，第二次世界大战期间，由于营养缺</w:t>
      </w:r>
      <w:r>
        <w:rPr>
          <w:rFonts w:ascii="SimSun" w:hAnsi="SimSun" w:eastAsia="SimSun" w:cs="SimSun"/>
          <w:sz w:val="21"/>
          <w:szCs w:val="21"/>
          <w:spacing w:val="3"/>
        </w:rPr>
        <w:t>乏，妇女的子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宫脱垂和闭经发病率增高。也有人统计我国1961年妇女子</w:t>
      </w:r>
    </w:p>
    <w:p>
      <w:pPr>
        <w:spacing w:line="272" w:lineRule="auto"/>
        <w:sectPr>
          <w:footerReference w:type="default" r:id="rId178"/>
          <w:pgSz w:w="7220" w:h="10350"/>
          <w:pgMar w:top="400" w:right="741" w:bottom="726" w:left="879" w:header="0" w:footer="53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22"/>
        <w:rPr/>
      </w:pPr>
      <w:r/>
    </w:p>
    <w:p>
      <w:pPr>
        <w:spacing w:before="21"/>
        <w:rPr/>
      </w:pPr>
      <w:r/>
    </w:p>
    <w:p>
      <w:pPr>
        <w:sectPr>
          <w:footerReference w:type="default" r:id="rId180"/>
          <w:pgSz w:w="7220" w:h="10350"/>
          <w:pgMar w:top="400" w:right="13" w:bottom="776" w:left="619" w:header="0" w:footer="587" w:gutter="0"/>
          <w:cols w:equalWidth="0" w:num="1">
            <w:col w:w="6587" w:space="0"/>
          </w:cols>
        </w:sectPr>
        <w:rPr/>
      </w:pPr>
    </w:p>
    <w:p>
      <w:pPr>
        <w:ind w:right="161"/>
        <w:spacing w:before="40" w:line="264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96" w:id="286"/>
      <w:bookmarkEnd w:id="286"/>
      <w:r>
        <w:rPr>
          <w:rFonts w:ascii="SimSun" w:hAnsi="SimSun" w:eastAsia="SimSun" w:cs="SimSun"/>
          <w:sz w:val="21"/>
          <w:szCs w:val="21"/>
          <w:spacing w:val="4"/>
        </w:rPr>
        <w:t>宫脱垂发病率也有增高，这与三年自然灾害所造成</w:t>
      </w:r>
      <w:r>
        <w:rPr>
          <w:rFonts w:ascii="SimSun" w:hAnsi="SimSun" w:eastAsia="SimSun" w:cs="SimSun"/>
          <w:sz w:val="21"/>
          <w:szCs w:val="21"/>
          <w:spacing w:val="3"/>
        </w:rPr>
        <w:t>的营养不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良有关。此外有些消耗性疾病，造成的营养缺乏，肌肉萎缩，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也易发生内脏和子宫脱垂。</w:t>
      </w:r>
    </w:p>
    <w:p>
      <w:pPr>
        <w:ind w:left="502"/>
        <w:spacing w:before="24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90" w:id="287"/>
      <w:bookmarkEnd w:id="287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(三)先天性发育缺陷</w:t>
      </w:r>
    </w:p>
    <w:p>
      <w:pPr>
        <w:ind w:right="132" w:firstLine="430"/>
        <w:spacing w:before="161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为数稀少的未经分娩的年轻妇女发生的子宫脱垂，多由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于先天性盆腔支持组织薄弱或部分缺损、发育</w:t>
      </w:r>
      <w:r>
        <w:rPr>
          <w:rFonts w:ascii="SimSun" w:hAnsi="SimSun" w:eastAsia="SimSun" w:cs="SimSun"/>
          <w:sz w:val="21"/>
          <w:szCs w:val="21"/>
          <w:spacing w:val="3"/>
        </w:rPr>
        <w:t>不全。如先天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性直肠窝凹陷，隐性脊柱裂引起的盆底组织神</w:t>
      </w:r>
      <w:r>
        <w:rPr>
          <w:rFonts w:ascii="SimSun" w:hAnsi="SimSun" w:eastAsia="SimSun" w:cs="SimSun"/>
          <w:sz w:val="21"/>
          <w:szCs w:val="21"/>
          <w:spacing w:val="3"/>
        </w:rPr>
        <w:t>经支配障碍等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可以成为先天性生殖道脱垂的原因。同时此类妇女多属无力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型体质或下垂型体质，易伴有其他内脏的下垂，如胃下垂、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肾下垂和疝等。另外此类患者的肌纤维和结缔组织发育不良，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弹性甚差，难以适应分娩引起的扩张，容易破裂。</w:t>
      </w:r>
      <w:r>
        <w:rPr>
          <w:rFonts w:ascii="SimSun" w:hAnsi="SimSun" w:eastAsia="SimSun" w:cs="SimSun"/>
          <w:sz w:val="21"/>
          <w:szCs w:val="21"/>
          <w:spacing w:val="3"/>
        </w:rPr>
        <w:t>即使正常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分娩，支托结构未受损伤，软弱乏力的盆底组</w:t>
      </w:r>
      <w:r>
        <w:rPr>
          <w:rFonts w:ascii="SimSun" w:hAnsi="SimSun" w:eastAsia="SimSun" w:cs="SimSun"/>
          <w:sz w:val="21"/>
          <w:szCs w:val="21"/>
          <w:spacing w:val="3"/>
        </w:rPr>
        <w:t>织，由于分娩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扩张后的弹性和张力复原缓慢，或不能完全恢</w:t>
      </w:r>
      <w:r>
        <w:rPr>
          <w:rFonts w:ascii="SimSun" w:hAnsi="SimSun" w:eastAsia="SimSun" w:cs="SimSun"/>
          <w:sz w:val="21"/>
          <w:szCs w:val="21"/>
          <w:spacing w:val="3"/>
        </w:rPr>
        <w:t>复，遇有腹压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增加的因素，极易发生子宫脱垂。</w:t>
      </w:r>
    </w:p>
    <w:p>
      <w:pPr>
        <w:ind w:left="1409"/>
        <w:spacing w:before="251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91" w:id="288"/>
      <w:bookmarkEnd w:id="288"/>
      <w:r>
        <w:rPr>
          <w:rFonts w:ascii="FangSong" w:hAnsi="FangSong" w:eastAsia="FangSong" w:cs="FangSong"/>
          <w:sz w:val="27"/>
          <w:szCs w:val="27"/>
        </w:rPr>
        <w:t>三、腹腔压力持续增加</w:t>
      </w:r>
    </w:p>
    <w:p>
      <w:pPr>
        <w:ind w:right="125" w:firstLine="430"/>
        <w:spacing w:before="134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腹腔压力持续增加，是造成生殖道脱垂的重要原因之一。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有的人对腹腔压力进行过测定：正常人上腹部</w:t>
      </w:r>
      <w:r>
        <w:rPr>
          <w:rFonts w:ascii="SimSun" w:hAnsi="SimSun" w:eastAsia="SimSun" w:cs="SimSun"/>
          <w:sz w:val="21"/>
          <w:szCs w:val="21"/>
          <w:spacing w:val="7"/>
        </w:rPr>
        <w:t>压力为8厘米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水柱，下腹部压力为20厘米水柱。当咳嗽、呕吐、排便、负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重时，下腹部压力可增至80～150厘米水柱。对功能完善的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盆腔来说，即使腹压持续增加也不致引起子</w:t>
      </w:r>
      <w:r>
        <w:rPr>
          <w:rFonts w:ascii="SimSun" w:hAnsi="SimSun" w:eastAsia="SimSun" w:cs="SimSun"/>
          <w:sz w:val="21"/>
          <w:szCs w:val="21"/>
          <w:spacing w:val="3"/>
        </w:rPr>
        <w:t>宫脱垂。但当盆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腔支持结构已有损伤、薄弱和乏力时，若腹压持续增加，即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可导致子宫脱垂。</w:t>
      </w:r>
    </w:p>
    <w:p>
      <w:pPr>
        <w:ind w:left="433"/>
        <w:spacing w:before="264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92" w:id="289"/>
      <w:bookmarkEnd w:id="289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(一)劳动负荷过重和体势用力</w:t>
      </w:r>
    </w:p>
    <w:p>
      <w:pPr>
        <w:ind w:left="430"/>
        <w:spacing w:before="194" w:line="18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有人证实，妇女负重在30～40公斤以上时子宫即下降。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035072" behindDoc="0" locked="0" layoutInCell="1" allowOverlap="1">
                <wp:simplePos x="0" y="0"/>
                <wp:positionH relativeFrom="column">
                  <wp:posOffset>-1400365</wp:posOffset>
                </wp:positionH>
                <wp:positionV relativeFrom="paragraph">
                  <wp:posOffset>1802230</wp:posOffset>
                </wp:positionV>
                <wp:extent cx="3613784" cy="166370"/>
                <wp:effectExtent l="0" t="0" r="0" b="0"/>
                <wp:wrapNone/>
                <wp:docPr id="92" name="TextBox 92"/>
                <wp:cNvGraphicFramePr/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 rot="16200000">
                          <a:off x="-1400365" y="1802230"/>
                          <a:ext cx="3613784" cy="1663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0" w:line="220" w:lineRule="auto"/>
                              <w:rPr>
                                <w:rFonts w:ascii="SimSun" w:hAnsi="SimSun" w:eastAsia="SimSun" w:cs="SimSun"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6"/>
                              </w:rPr>
                              <w:t>山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2"/>
                              </w:rPr>
                              <w:t xml:space="preserve">   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6"/>
                              </w:rPr>
                              <w:t>天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1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rFonts w:ascii="SimSun" w:hAnsi="SimSun" w:eastAsia="SimSun" w:cs="SimSun"/>
                                <w:sz w:val="7"/>
                                <w:szCs w:val="7"/>
                                <w:spacing w:val="-2"/>
                              </w:rPr>
                              <w:t>中下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" style="position:absolute;margin-left:-110.265pt;margin-top:141.908pt;mso-position-vertical-relative:text;mso-position-horizontal-relative:text;width:284.55pt;height:13.1pt;z-index:25203507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0" w:line="220" w:lineRule="auto"/>
                        <w:rPr>
                          <w:rFonts w:ascii="SimSun" w:hAnsi="SimSun" w:eastAsia="SimSun" w:cs="SimSun"/>
                          <w:sz w:val="7"/>
                          <w:szCs w:val="7"/>
                        </w:rPr>
                      </w:pP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6"/>
                        </w:rPr>
                        <w:t>山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2"/>
                        </w:rPr>
                        <w:t xml:space="preserve">   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6"/>
                        </w:rPr>
                        <w:t>天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1"/>
                        </w:rPr>
                        <w:t xml:space="preserve">                       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</w:rPr>
                        <w:t xml:space="preserve">                                       </w:t>
                      </w:r>
                      <w:r>
                        <w:rPr>
                          <w:rFonts w:ascii="SimSun" w:hAnsi="SimSun" w:eastAsia="SimSun" w:cs="SimSun"/>
                          <w:sz w:val="7"/>
                          <w:szCs w:val="7"/>
                          <w:spacing w:val="-2"/>
                        </w:rPr>
                        <w:t>中下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603"/>
        <w:spacing w:before="52" w:line="183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4</w:t>
      </w:r>
    </w:p>
    <w:p>
      <w:pPr>
        <w:spacing w:line="183" w:lineRule="auto"/>
        <w:sectPr>
          <w:type w:val="continuous"/>
          <w:pgSz w:w="7220" w:h="10350"/>
          <w:pgMar w:top="400" w:right="13" w:bottom="776" w:left="619" w:header="0" w:footer="587" w:gutter="0"/>
          <w:cols w:equalWidth="0" w:num="2">
            <w:col w:w="5767" w:space="100"/>
            <w:col w:w="720" w:space="0"/>
          </w:cols>
        </w:sectPr>
        <w:rPr>
          <w:rFonts w:ascii="SimSun" w:hAnsi="SimSun" w:eastAsia="SimSun" w:cs="SimSun"/>
          <w:sz w:val="16"/>
          <w:szCs w:val="16"/>
        </w:rPr>
      </w:pP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right="16"/>
        <w:spacing w:before="6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因此加大负荷并延长劳动时间，对盆底支持组织压</w:t>
      </w:r>
      <w:r>
        <w:rPr>
          <w:rFonts w:ascii="SimSun" w:hAnsi="SimSun" w:eastAsia="SimSun" w:cs="SimSun"/>
          <w:sz w:val="21"/>
          <w:szCs w:val="21"/>
          <w:spacing w:val="2"/>
        </w:rPr>
        <w:t>力增大，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有可能成为子宫脱垂的诱因。另外体势用力的劳动，如背 </w:t>
      </w:r>
      <w:r>
        <w:rPr>
          <w:rFonts w:ascii="SimSun" w:hAnsi="SimSun" w:eastAsia="SimSun" w:cs="SimSun"/>
          <w:sz w:val="21"/>
          <w:szCs w:val="21"/>
          <w:spacing w:val="4"/>
        </w:rPr>
        <w:t>篓负重登山、蹲式工作、肩挑、举重等，也能促</w:t>
      </w:r>
      <w:r>
        <w:rPr>
          <w:rFonts w:ascii="SimSun" w:hAnsi="SimSun" w:eastAsia="SimSun" w:cs="SimSun"/>
          <w:sz w:val="21"/>
          <w:szCs w:val="21"/>
          <w:spacing w:val="3"/>
        </w:rPr>
        <w:t>使生殖道脱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垂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。</w:t>
      </w:r>
    </w:p>
    <w:p>
      <w:pPr>
        <w:ind w:left="442"/>
        <w:spacing w:before="220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97" w:id="290"/>
      <w:bookmarkEnd w:id="290"/>
      <w:bookmarkStart w:name="bookmark93" w:id="291"/>
      <w:bookmarkEnd w:id="291"/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(二)产后劳动过早</w:t>
      </w:r>
    </w:p>
    <w:p>
      <w:pPr>
        <w:ind w:right="12" w:firstLine="439"/>
        <w:spacing w:before="172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子宫脱垂在产褥期发病占大多数。除有分娩损伤之外，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此期间子宫和盆腔支持结构尚未完全复原，子</w:t>
      </w:r>
      <w:r>
        <w:rPr>
          <w:rFonts w:ascii="SimSun" w:hAnsi="SimSun" w:eastAsia="SimSun" w:cs="SimSun"/>
          <w:sz w:val="21"/>
          <w:szCs w:val="21"/>
          <w:spacing w:val="3"/>
        </w:rPr>
        <w:t>宫的体积和重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量增加。这时，若产妇过早地参加体力劳动，或腹腔压力增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加(如便秘),即可使子宫脱垂。</w:t>
      </w:r>
    </w:p>
    <w:p>
      <w:pPr>
        <w:ind w:left="442"/>
        <w:spacing w:before="263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94" w:id="292"/>
      <w:bookmarkEnd w:id="292"/>
      <w:r>
        <w:rPr>
          <w:rFonts w:ascii="SimHei" w:hAnsi="SimHei" w:eastAsia="SimHei" w:cs="SimHei"/>
          <w:sz w:val="21"/>
          <w:szCs w:val="21"/>
          <w:b/>
          <w:bCs/>
          <w:spacing w:val="10"/>
        </w:rPr>
        <w:t>(三)增加腹压的疾病</w:t>
      </w:r>
    </w:p>
    <w:p>
      <w:pPr>
        <w:ind w:firstLine="439"/>
        <w:spacing w:before="163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增加腹腔压力的疾病主要有：慢性咳嗽、长期便秘、腹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腔肿瘤、腹水、肥胖、呕吐等，都能使腹压持续增加。</w:t>
      </w:r>
    </w:p>
    <w:p>
      <w:pPr>
        <w:ind w:left="1199"/>
        <w:spacing w:before="183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95" w:id="293"/>
      <w:bookmarkEnd w:id="293"/>
      <w:r>
        <w:rPr>
          <w:rFonts w:ascii="FangSong" w:hAnsi="FangSong" w:eastAsia="FangSong" w:cs="FangSong"/>
          <w:sz w:val="27"/>
          <w:szCs w:val="27"/>
          <w:spacing w:val="3"/>
        </w:rPr>
        <w:t>四、子宫脱垂的发病机理</w:t>
      </w:r>
    </w:p>
    <w:p>
      <w:pPr>
        <w:ind w:firstLine="439"/>
        <w:spacing w:before="146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子宫脱垂的发病原因，主要有三：分娩损伤、盆腔支托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结构薄弱乏力和腹腔压力持续增加。在此三者之中，前二者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是起决定性作用的。分娩损伤和盆腔支托结构乏力，都可以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使盆底的结缔组织(韧带)和筋膜、肛提肌失去对生殖道的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支持作用，当然同时也使子宫失去了前倾屈的位</w:t>
      </w:r>
      <w:r>
        <w:rPr>
          <w:rFonts w:ascii="SimSun" w:hAnsi="SimSun" w:eastAsia="SimSun" w:cs="SimSun"/>
          <w:sz w:val="21"/>
          <w:szCs w:val="21"/>
          <w:spacing w:val="3"/>
        </w:rPr>
        <w:t>置，而变为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后倾屈的位置，改变了腹腔压力作用于盆底的部位</w:t>
      </w:r>
      <w:r>
        <w:rPr>
          <w:rFonts w:ascii="SimSun" w:hAnsi="SimSun" w:eastAsia="SimSun" w:cs="SimSun"/>
          <w:sz w:val="21"/>
          <w:szCs w:val="21"/>
          <w:spacing w:val="2"/>
        </w:rPr>
        <w:t>和方向。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当子宫后倾位时，子宫膀胱凹显露，腹腔压力直</w:t>
      </w:r>
      <w:r>
        <w:rPr>
          <w:rFonts w:ascii="SimSun" w:hAnsi="SimSun" w:eastAsia="SimSun" w:cs="SimSun"/>
          <w:sz w:val="21"/>
          <w:szCs w:val="21"/>
          <w:spacing w:val="3"/>
        </w:rPr>
        <w:t>接作用于子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宫底、子宫前壁、子宫膀胱凹及子宫阔韧带，将子宫轴推向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与骨盆轴一致的方向，不断向下压迫，支托组织逐渐伸展，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最后形成子宫脱垂。所以子宫后倾位置和腹腔压力的增加，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只能成为子宫脱垂的条件。</w:t>
      </w:r>
    </w:p>
    <w:p>
      <w:pPr>
        <w:spacing w:line="270" w:lineRule="auto"/>
        <w:sectPr>
          <w:footerReference w:type="default" r:id="rId181"/>
          <w:pgSz w:w="7220" w:h="10350"/>
          <w:pgMar w:top="400" w:right="750" w:bottom="746" w:left="890" w:header="0" w:footer="55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3" w:right="32" w:firstLine="439"/>
        <w:spacing w:before="68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8"/>
        </w:rPr>
        <w:t>结构正常、功能完善的盆腔，即使在腹压持续增加的情况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下也不致发生子宫脱垂。然而如果腹压长期超</w:t>
      </w:r>
      <w:r>
        <w:rPr>
          <w:rFonts w:ascii="SimSun" w:hAnsi="SimSun" w:eastAsia="SimSun" w:cs="SimSun"/>
          <w:sz w:val="21"/>
          <w:szCs w:val="21"/>
          <w:b/>
          <w:bCs/>
        </w:rPr>
        <w:t>过生理限度，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9"/>
        </w:rPr>
        <w:t>达到本人体重的90%以上，则成为子宫脱垂的重要诱因。</w:t>
      </w:r>
    </w:p>
    <w:p>
      <w:pPr>
        <w:ind w:firstLine="439"/>
        <w:spacing w:before="25" w:line="2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还要说明的是盆腔韧带和筋膜、与肛提肌，二者之一受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到损伤，尚存其他支持组织代偿功能时，盆腔</w:t>
      </w:r>
      <w:r>
        <w:rPr>
          <w:rFonts w:ascii="SimSun" w:hAnsi="SimSun" w:eastAsia="SimSun" w:cs="SimSun"/>
          <w:sz w:val="21"/>
          <w:szCs w:val="21"/>
          <w:spacing w:val="3"/>
        </w:rPr>
        <w:t>脏器有可能维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持正常位置。一旦二者都受到损伤时，则易发生盆腔</w:t>
      </w:r>
      <w:r>
        <w:rPr>
          <w:rFonts w:ascii="SimSun" w:hAnsi="SimSun" w:eastAsia="SimSun" w:cs="SimSun"/>
          <w:sz w:val="21"/>
          <w:szCs w:val="21"/>
          <w:spacing w:val="4"/>
        </w:rPr>
        <w:t>脏器膨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出和子宫脱垂。由此可见，子宫脱垂是各种互</w:t>
      </w:r>
      <w:r>
        <w:rPr>
          <w:rFonts w:ascii="SimSun" w:hAnsi="SimSun" w:eastAsia="SimSun" w:cs="SimSun"/>
          <w:sz w:val="21"/>
          <w:szCs w:val="21"/>
          <w:spacing w:val="3"/>
        </w:rPr>
        <w:t>相关联的因素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共同作用的结果。</w:t>
      </w:r>
    </w:p>
    <w:p>
      <w:pPr>
        <w:spacing w:line="276" w:lineRule="auto"/>
        <w:sectPr>
          <w:footerReference w:type="default" r:id="rId182"/>
          <w:pgSz w:w="7220" w:h="10350"/>
          <w:pgMar w:top="400" w:right="1011" w:bottom="716" w:left="619" w:header="0" w:footer="52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2014" w:right="676" w:hanging="1280"/>
        <w:spacing w:before="100" w:line="274" w:lineRule="auto"/>
        <w:outlineLvl w:val="0"/>
        <w:rPr>
          <w:rFonts w:ascii="SimSun" w:hAnsi="SimSun" w:eastAsia="SimSun" w:cs="SimSun"/>
          <w:sz w:val="31"/>
          <w:szCs w:val="31"/>
        </w:rPr>
      </w:pPr>
      <w:bookmarkStart w:name="bookmark199" w:id="295"/>
      <w:bookmarkEnd w:id="295"/>
      <w:bookmarkStart w:name="bookmark96" w:id="296"/>
      <w:bookmarkEnd w:id="296"/>
      <w:r>
        <w:rPr>
          <w:rFonts w:ascii="SimSun" w:hAnsi="SimSun" w:eastAsia="SimSun" w:cs="SimSun"/>
          <w:sz w:val="31"/>
          <w:szCs w:val="31"/>
          <w:b/>
          <w:bCs/>
          <w:spacing w:val="4"/>
        </w:rPr>
        <w:t>第四章</w:t>
      </w:r>
      <w:r>
        <w:rPr>
          <w:rFonts w:ascii="SimSun" w:hAnsi="SimSun" w:eastAsia="SimSun" w:cs="SimSun"/>
          <w:sz w:val="31"/>
          <w:szCs w:val="31"/>
          <w:spacing w:val="4"/>
        </w:rPr>
        <w:t xml:space="preserve">  </w:t>
      </w:r>
      <w:r>
        <w:rPr>
          <w:rFonts w:ascii="SimSun" w:hAnsi="SimSun" w:eastAsia="SimSun" w:cs="SimSun"/>
          <w:sz w:val="31"/>
          <w:szCs w:val="31"/>
          <w:b/>
          <w:bCs/>
          <w:spacing w:val="4"/>
        </w:rPr>
        <w:t>子宫脱垂的局部病理</w:t>
      </w:r>
      <w:r>
        <w:rPr>
          <w:rFonts w:ascii="SimSun" w:hAnsi="SimSun" w:eastAsia="SimSun" w:cs="SimSun"/>
          <w:sz w:val="31"/>
          <w:szCs w:val="31"/>
          <w:spacing w:val="5"/>
        </w:rPr>
        <w:t xml:space="preserve"> </w:t>
      </w:r>
      <w:bookmarkStart w:name="bookmark96" w:id="297"/>
      <w:bookmarkEnd w:id="297"/>
      <w:r>
        <w:rPr>
          <w:rFonts w:ascii="SimSun" w:hAnsi="SimSun" w:eastAsia="SimSun" w:cs="SimSun"/>
          <w:sz w:val="31"/>
          <w:szCs w:val="31"/>
          <w:b/>
          <w:bCs/>
          <w:spacing w:val="-6"/>
        </w:rPr>
        <w:t>变化与诊断</w:t>
      </w:r>
    </w:p>
    <w:p>
      <w:pPr>
        <w:pStyle w:val="BodyText"/>
        <w:spacing w:line="306" w:lineRule="auto"/>
        <w:rPr/>
      </w:pPr>
      <w:r/>
    </w:p>
    <w:p>
      <w:pPr>
        <w:ind w:left="1680"/>
        <w:spacing w:before="84" w:line="222" w:lineRule="auto"/>
        <w:outlineLvl w:val="1"/>
        <w:rPr>
          <w:rFonts w:ascii="FangSong" w:hAnsi="FangSong" w:eastAsia="FangSong" w:cs="FangSong"/>
          <w:sz w:val="26"/>
          <w:szCs w:val="26"/>
        </w:rPr>
      </w:pPr>
      <w:bookmarkStart w:name="bookmark97" w:id="298"/>
      <w:bookmarkEnd w:id="298"/>
      <w:r>
        <w:rPr>
          <w:rFonts w:ascii="FangSong" w:hAnsi="FangSong" w:eastAsia="FangSong" w:cs="FangSong"/>
          <w:sz w:val="26"/>
          <w:szCs w:val="26"/>
          <w:spacing w:val="8"/>
        </w:rPr>
        <w:t>一、局部病理变化</w:t>
      </w:r>
    </w:p>
    <w:p>
      <w:pPr>
        <w:ind w:left="442"/>
        <w:spacing w:before="281" w:line="222" w:lineRule="auto"/>
        <w:outlineLvl w:val="2"/>
        <w:rPr>
          <w:rFonts w:ascii="SimHei" w:hAnsi="SimHei" w:eastAsia="SimHei" w:cs="SimHei"/>
          <w:sz w:val="18"/>
          <w:szCs w:val="18"/>
        </w:rPr>
      </w:pPr>
      <w:bookmarkStart w:name="bookmark98" w:id="299"/>
      <w:bookmarkEnd w:id="299"/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(</w:t>
      </w:r>
      <w:r>
        <w:rPr>
          <w:rFonts w:ascii="SimHei" w:hAnsi="SimHei" w:eastAsia="SimHei" w:cs="SimHei"/>
          <w:sz w:val="18"/>
          <w:szCs w:val="18"/>
          <w:spacing w:val="-3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一</w:t>
      </w:r>
      <w:r>
        <w:rPr>
          <w:rFonts w:ascii="SimHei" w:hAnsi="SimHei" w:eastAsia="SimHei" w:cs="SimHei"/>
          <w:sz w:val="18"/>
          <w:szCs w:val="18"/>
          <w:spacing w:val="-40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)</w:t>
      </w:r>
      <w:r>
        <w:rPr>
          <w:rFonts w:ascii="SimHei" w:hAnsi="SimHei" w:eastAsia="SimHei" w:cs="SimHei"/>
          <w:sz w:val="18"/>
          <w:szCs w:val="18"/>
          <w:spacing w:val="-34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子</w:t>
      </w:r>
      <w:r>
        <w:rPr>
          <w:rFonts w:ascii="SimHei" w:hAnsi="SimHei" w:eastAsia="SimHei" w:cs="SimHei"/>
          <w:sz w:val="18"/>
          <w:szCs w:val="18"/>
          <w:spacing w:val="-26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宫</w:t>
      </w:r>
      <w:r>
        <w:rPr>
          <w:rFonts w:ascii="SimHei" w:hAnsi="SimHei" w:eastAsia="SimHei" w:cs="SimHei"/>
          <w:sz w:val="18"/>
          <w:szCs w:val="18"/>
          <w:spacing w:val="-39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位</w:t>
      </w:r>
      <w:r>
        <w:rPr>
          <w:rFonts w:ascii="SimHei" w:hAnsi="SimHei" w:eastAsia="SimHei" w:cs="SimHei"/>
          <w:sz w:val="18"/>
          <w:szCs w:val="18"/>
          <w:spacing w:val="-3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置</w:t>
      </w:r>
      <w:r>
        <w:rPr>
          <w:rFonts w:ascii="SimHei" w:hAnsi="SimHei" w:eastAsia="SimHei" w:cs="SimHei"/>
          <w:sz w:val="18"/>
          <w:szCs w:val="18"/>
          <w:spacing w:val="-2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的</w:t>
      </w:r>
      <w:r>
        <w:rPr>
          <w:rFonts w:ascii="SimHei" w:hAnsi="SimHei" w:eastAsia="SimHei" w:cs="SimHei"/>
          <w:sz w:val="18"/>
          <w:szCs w:val="18"/>
          <w:spacing w:val="-3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变</w:t>
      </w:r>
      <w:r>
        <w:rPr>
          <w:rFonts w:ascii="SimHei" w:hAnsi="SimHei" w:eastAsia="SimHei" w:cs="SimHei"/>
          <w:sz w:val="18"/>
          <w:szCs w:val="18"/>
          <w:spacing w:val="-3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15"/>
        </w:rPr>
        <w:t>化</w:t>
      </w:r>
    </w:p>
    <w:p>
      <w:pPr>
        <w:ind w:firstLine="440"/>
        <w:spacing w:before="207" w:line="311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2"/>
        </w:rPr>
        <w:t>正常子宫前倾前屈位，伏卧于膀胱之上、由盆底各韧带</w:t>
      </w:r>
      <w:r>
        <w:rPr>
          <w:rFonts w:ascii="SimSun" w:hAnsi="SimSun" w:eastAsia="SimSun" w:cs="SimSun"/>
          <w:sz w:val="18"/>
          <w:szCs w:val="18"/>
          <w:spacing w:val="1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3"/>
        </w:rPr>
        <w:t>支持和盆底肌肉承托，并受全身营养状态和激素影响。由于</w:t>
      </w:r>
      <w:r>
        <w:rPr>
          <w:rFonts w:ascii="SimSun" w:hAnsi="SimSun" w:eastAsia="SimSun" w:cs="SimSun"/>
          <w:sz w:val="18"/>
          <w:szCs w:val="18"/>
          <w:spacing w:val="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3"/>
        </w:rPr>
        <w:t>分娩的损伤和卵巢功能的减退等原因，造成盆底支持</w:t>
      </w:r>
      <w:r>
        <w:rPr>
          <w:rFonts w:ascii="SimSun" w:hAnsi="SimSun" w:eastAsia="SimSun" w:cs="SimSun"/>
          <w:sz w:val="18"/>
          <w:szCs w:val="18"/>
          <w:spacing w:val="32"/>
        </w:rPr>
        <w:t>和承托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5"/>
        </w:rPr>
        <w:t>结构薄弱，能力减退，子宫萎缩，当腹压增加时，传导至子宫</w:t>
      </w:r>
    </w:p>
    <w:p>
      <w:pPr>
        <w:spacing w:line="130" w:lineRule="exact"/>
        <w:rPr/>
      </w:pPr>
      <w:r/>
    </w:p>
    <w:p>
      <w:pPr>
        <w:spacing w:line="130" w:lineRule="exact"/>
        <w:sectPr>
          <w:footerReference w:type="default" r:id="rId183"/>
          <w:pgSz w:w="7220" w:h="10350"/>
          <w:pgMar w:top="400" w:right="777" w:bottom="683" w:left="899" w:header="0" w:footer="521" w:gutter="0"/>
          <w:cols w:equalWidth="0" w:num="1">
            <w:col w:w="5543" w:space="0"/>
          </w:cols>
        </w:sectPr>
        <w:rPr/>
      </w:pPr>
    </w:p>
    <w:p>
      <w:pPr>
        <w:ind w:firstLine="110"/>
        <w:spacing w:before="180" w:line="1750" w:lineRule="exact"/>
        <w:rPr/>
      </w:pPr>
      <w:r>
        <w:rPr>
          <w:position w:val="-35"/>
        </w:rPr>
        <w:drawing>
          <wp:inline distT="0" distB="0" distL="0" distR="0">
            <wp:extent cx="1352532" cy="1111301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2532" cy="11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"/>
        <w:spacing w:before="178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"/>
        </w:rPr>
        <w:t>图2-14  子宫前倾位，</w:t>
      </w:r>
    </w:p>
    <w:p>
      <w:pPr>
        <w:ind w:left="380"/>
        <w:spacing w:before="6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1"/>
        </w:rPr>
        <w:t>子宫颈指向尾骨及肛提</w:t>
      </w:r>
    </w:p>
    <w:p>
      <w:pPr>
        <w:ind w:left="1100"/>
        <w:spacing w:before="6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2"/>
        </w:rPr>
        <w:t>肌板</w:t>
      </w:r>
    </w:p>
    <w:p>
      <w:pPr>
        <w:ind w:left="250"/>
        <w:spacing w:before="5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7"/>
        </w:rPr>
        <w:t>1.尾骨  2.肛提肌板3.腹压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939" w:lineRule="exact"/>
        <w:rPr/>
      </w:pPr>
      <w:r>
        <w:rPr>
          <w:position w:val="-38"/>
        </w:rPr>
        <w:drawing>
          <wp:inline distT="0" distB="0" distL="0" distR="0">
            <wp:extent cx="1339878" cy="1231026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9878" cy="12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8" w:right="350" w:hanging="59"/>
        <w:spacing w:before="138" w:line="28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6"/>
        </w:rPr>
        <w:t>图2-15  肛提肌板向下</w:t>
      </w:r>
      <w:r>
        <w:rPr>
          <w:rFonts w:ascii="SimSun" w:hAnsi="SimSun" w:eastAsia="SimSun" w:cs="SimSun"/>
          <w:sz w:val="18"/>
          <w:szCs w:val="18"/>
          <w:spacing w:val="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"/>
        </w:rPr>
        <w:t>倾斜，泌尿生殖裂孔变</w:t>
      </w:r>
      <w:r>
        <w:rPr>
          <w:rFonts w:ascii="SimSun" w:hAnsi="SimSun" w:eastAsia="SimSun" w:cs="SimSun"/>
          <w:sz w:val="18"/>
          <w:szCs w:val="18"/>
          <w:spacing w:val="6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宽大，子宫后倾位时， </w:t>
      </w:r>
      <w:r>
        <w:rPr>
          <w:rFonts w:ascii="SimSun" w:hAnsi="SimSun" w:eastAsia="SimSun" w:cs="SimSun"/>
          <w:sz w:val="18"/>
          <w:szCs w:val="18"/>
          <w:spacing w:val="1"/>
        </w:rPr>
        <w:t>子宫纵轴与阴道纵轴一</w:t>
      </w:r>
    </w:p>
    <w:p>
      <w:pPr>
        <w:ind w:left="1070"/>
        <w:spacing w:before="28" w:line="22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</w:rPr>
        <w:t>致</w:t>
      </w:r>
    </w:p>
    <w:p>
      <w:pPr>
        <w:ind w:left="102"/>
        <w:spacing w:before="72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b/>
          <w:bCs/>
          <w:spacing w:val="-17"/>
        </w:rPr>
        <w:t>1.尾骨</w:t>
      </w:r>
      <w:r>
        <w:rPr>
          <w:rFonts w:ascii="SimSun" w:hAnsi="SimSun" w:eastAsia="SimSun" w:cs="SimSun"/>
          <w:sz w:val="18"/>
          <w:szCs w:val="18"/>
          <w:spacing w:val="74"/>
          <w:w w:val="10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7"/>
        </w:rPr>
        <w:t>2.肛提肌板、肛提</w:t>
      </w:r>
    </w:p>
    <w:p>
      <w:pPr>
        <w:ind w:left="102"/>
        <w:spacing w:before="8" w:line="21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b/>
          <w:bCs/>
          <w:spacing w:val="-14"/>
        </w:rPr>
        <w:t>肌裂</w:t>
      </w:r>
      <w:r>
        <w:rPr>
          <w:rFonts w:ascii="SimSun" w:hAnsi="SimSun" w:eastAsia="SimSun" w:cs="SimSun"/>
          <w:sz w:val="18"/>
          <w:szCs w:val="18"/>
          <w:spacing w:val="-14"/>
        </w:rPr>
        <w:t xml:space="preserve">  3.子宫纵轴  4.阴道</w:t>
      </w:r>
    </w:p>
    <w:p>
      <w:pPr>
        <w:ind w:left="590"/>
        <w:spacing w:line="18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11"/>
        </w:rPr>
        <w:t>纵轴5.腹压</w:t>
      </w:r>
    </w:p>
    <w:p>
      <w:pPr>
        <w:spacing w:line="184" w:lineRule="auto"/>
        <w:sectPr>
          <w:type w:val="continuous"/>
          <w:pgSz w:w="7220" w:h="10350"/>
          <w:pgMar w:top="400" w:right="777" w:bottom="683" w:left="899" w:header="0" w:footer="521" w:gutter="0"/>
          <w:cols w:equalWidth="0" w:num="2">
            <w:col w:w="3111" w:space="100"/>
            <w:col w:w="2333" w:space="0"/>
          </w:cols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right="62"/>
        <w:spacing w:before="68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的压力就压迫在能力减退的肛提肌板上，使肛提肌板由正常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的水平位变为向前下的倾斜位，甚至呈额状垂直位，丧失它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在腹压增加时使肌肉收缩的能力和关闭尿生殖裂孔的功能，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因而使尿生殖裂孔变为宽大。如果长期持续地承受腹压，子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宫颈即沿倾斜的肛提肌板向前下移位，力的方向由指向尾骨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的方向变为指向肛提肌裂(如图2-14、2-15)。子宫体向后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移，逐渐呈后倾位，以致子宫纵轴与阴道纵轴相一致，迫使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子宫经扩大的泌尿生殖裂孔下垂。据报道子宫脱垂的患者中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约有s~%   妇女的子宫是后倾的。</w:t>
      </w:r>
    </w:p>
    <w:p>
      <w:pPr>
        <w:ind w:left="453"/>
        <w:spacing w:before="247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00" w:id="300"/>
      <w:bookmarkEnd w:id="300"/>
      <w:bookmarkStart w:name="bookmark99" w:id="301"/>
      <w:bookmarkEnd w:id="301"/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(二)子宫颈延长和肥大</w:t>
      </w:r>
    </w:p>
    <w:p>
      <w:pPr>
        <w:ind w:right="45" w:firstLine="450"/>
        <w:spacing w:before="213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在子宫脱垂的患者中，有三分之一的患者宫颈延长。关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于子宫颈延长的原因，各家意见不一。有人认为</w:t>
      </w:r>
      <w:r>
        <w:rPr>
          <w:rFonts w:ascii="SimSun" w:hAnsi="SimSun" w:eastAsia="SimSun" w:cs="SimSun"/>
          <w:sz w:val="21"/>
          <w:szCs w:val="21"/>
          <w:spacing w:val="3"/>
        </w:rPr>
        <w:t>：如果子宫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体被正常悬系装置保持在原来位置而支托组织无力，由于牵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拉下坠的缘故，引起子宫颈延长。而有更多的人认为：由于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子宫后倾，子宫体位于肛提肌板之上，子宫颈部则位于泌尿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生殖裂孔之间，在腹压影响时，使宫颈处于低压环境中，宫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颈局部组织发生淤血、水肿、继而纤维化，终至延长。个别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病例甚至宫颈延长达阴道口外，呈子宫Ⅱ度脱垂。</w:t>
      </w:r>
    </w:p>
    <w:p>
      <w:pPr>
        <w:ind w:left="453"/>
        <w:spacing w:before="214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00" w:id="302"/>
      <w:bookmarkEnd w:id="302"/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(三)阴道壁的变化</w:t>
      </w:r>
    </w:p>
    <w:p>
      <w:pPr>
        <w:ind w:firstLine="450"/>
        <w:spacing w:before="182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由于分娩导致尿生殖膈损伤的，阴道壁则常随脱出的子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宫下降，形成阴道壁膨出。因为膀胱的后下部和尿道与阴道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前壁紧密结合，而直肠与阴道后壁之间结合较疏松，所</w:t>
      </w:r>
      <w:r>
        <w:rPr>
          <w:rFonts w:ascii="SimSun" w:hAnsi="SimSun" w:eastAsia="SimSun" w:cs="SimSun"/>
          <w:sz w:val="21"/>
          <w:szCs w:val="21"/>
          <w:spacing w:val="3"/>
        </w:rPr>
        <w:t>以阴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道前壁膨出常合并膀胱及尿道膨出，但阴道后壁膨出则不一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定伴发直肠膨出。在没有经阴道分娩史的人患有子宫脱垂时，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因尿生殖膈完整，故常不伴发阴道壁膨出。</w:t>
      </w:r>
    </w:p>
    <w:p>
      <w:pPr>
        <w:spacing w:line="268" w:lineRule="auto"/>
        <w:sectPr>
          <w:footerReference w:type="default" r:id="rId186"/>
          <w:pgSz w:w="7220" w:h="10350"/>
          <w:pgMar w:top="400" w:right="1034" w:bottom="754" w:left="539" w:header="0" w:footer="564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right="1" w:firstLine="499"/>
        <w:spacing w:before="69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另外，子宫脱垂病程较长的患者，阴道壁长期膨出于阴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道口外，因血液循环障碍和摩擦刺激等原因，使阴道上皮角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化、增殖，局部发生褥疮性溃疡和感染。平滑肌和结缔组织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增生肥厚，甚至产生炎性粘连，整个阴道壁增厚可达1.5厘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米，给手术治疗造成困难。由于阴道前壁膨出较阴道后壁膨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出者多见，故阴道前壁增厚也较明显。</w:t>
      </w:r>
    </w:p>
    <w:p>
      <w:pPr>
        <w:ind w:left="502"/>
        <w:spacing w:before="296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01" w:id="303"/>
      <w:bookmarkEnd w:id="303"/>
      <w:bookmarkStart w:name="bookmark101" w:id="304"/>
      <w:bookmarkEnd w:id="304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(四)盆底支托结构的变化</w:t>
      </w:r>
    </w:p>
    <w:p>
      <w:pPr>
        <w:ind w:right="54" w:firstLine="439"/>
        <w:spacing w:before="152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子宫脱垂的患者，子宫主韧带和子宫骶骨韧带常有肥厚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和延长的改变。这究竟是子宫脱垂的原因，还是盆底组织失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去支持力的结果，目前各家说法不一。同时，盆腔脏器正常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时都包绕有结缔组织，子宫脱垂时，由于淤血、缺氧，结缔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组织增生肥厚，在阴道平滑肌与膀胱、直肠平滑肌之间形成 </w:t>
      </w:r>
      <w:r>
        <w:rPr>
          <w:rFonts w:ascii="SimSun" w:hAnsi="SimSun" w:eastAsia="SimSun" w:cs="SimSun"/>
          <w:sz w:val="21"/>
          <w:szCs w:val="21"/>
          <w:spacing w:val="-3"/>
        </w:rPr>
        <w:t>筋膜样结构。</w:t>
      </w:r>
    </w:p>
    <w:p>
      <w:pPr>
        <w:ind w:firstLine="439"/>
        <w:spacing w:before="59" w:line="27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在支托结构中，主要应该看到肛提肌的变化。肛提肌的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张力和位置，以及泌尿生殖裂孔的大小，对子宫、阴道和直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肠等的支持功能有很大影响。正常的肛提肌板覆盖于尾骨上，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呈水平位，当腹压增加时，肛提肌收缩而张力增加，可以承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托腹压，并使子宫免于过度下降。如果分娩造成肛提肌损伤，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发生纤维化；或使其过度扩张不易恢复，导致肛提肌弹性减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退；或是先天发育缺陷，支托组织软弱乏力，都能使肛提肌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板不能维持在水平位，逐渐向前下倾斜，失去封闭盆底的作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用。</w:t>
      </w:r>
    </w:p>
    <w:p>
      <w:pPr>
        <w:ind w:right="67" w:firstLine="439"/>
        <w:spacing w:before="46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另外，肛提肌的功能状态，决定着泌尿生殖裂孔的大小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和形态。正常肛提肌收缩时，尿生殖裂孔的横径和前后径均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缩小，如果肛提肌断裂或弹性降低，则此裂孔变宽增大。如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果泌尿生殖裂孔过大，则不论前倾或后倾的子宫，都可以从</w:t>
      </w:r>
    </w:p>
    <w:p>
      <w:pPr>
        <w:spacing w:line="266" w:lineRule="auto"/>
        <w:sectPr>
          <w:footerReference w:type="default" r:id="rId187"/>
          <w:pgSz w:w="7220" w:h="10350"/>
          <w:pgMar w:top="400" w:right="704" w:bottom="696" w:left="870" w:header="0" w:footer="50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宽大的泌尿生殖裂孔中脱出。</w:t>
      </w:r>
    </w:p>
    <w:p>
      <w:pPr>
        <w:ind w:left="442"/>
        <w:spacing w:before="294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02" w:id="305"/>
      <w:bookmarkEnd w:id="305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(五)膀胱、尿道和直肠的膨出</w:t>
      </w:r>
    </w:p>
    <w:p>
      <w:pPr>
        <w:ind w:firstLine="439"/>
        <w:spacing w:before="180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由于分娩时，尿生殖膈、耻骨宫颈筋膜(耻骨尿道韧带),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以及与阴道、膀胱的邻近组织过度伸展或破损，使尿道、膀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胱的支持组织从耻骨联合下撕脱，因而造成膀胱、尿道膨出。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单纯膀胱膨出时，可造成排尿困难及尿潴留；同时伴有尿道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膨出的，则导致张力性尿失禁。</w:t>
      </w:r>
    </w:p>
    <w:p>
      <w:pPr>
        <w:ind w:right="59" w:firstLine="439"/>
        <w:spacing w:before="68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子宫脱垂同时伴有膀胱膨出的患者，常因输尿管进入膀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胱的弯曲度增加，又有下垂的子宫动脉压迫在输尿管上，导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致输尿管积水，呈囊状扩张，严重者造成肾盂积水。</w:t>
      </w:r>
    </w:p>
    <w:p>
      <w:pPr>
        <w:ind w:right="14" w:firstLine="439"/>
        <w:spacing w:before="4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当会阴体和阴道直肠筋膜受损时直肠失去支持，可</w:t>
      </w:r>
      <w:r>
        <w:rPr>
          <w:rFonts w:ascii="SimSun" w:hAnsi="SimSun" w:eastAsia="SimSun" w:cs="SimSun"/>
          <w:sz w:val="21"/>
          <w:szCs w:val="21"/>
          <w:spacing w:val="2"/>
        </w:rPr>
        <w:t>伴随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阴道后壁呈袋状脱出于阴道口外，造成直肠膨出。若骨盆后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部支持组织全部松弛，包括肛提肌的耻骨尾骨肌纤维断裂，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在子宫骶骨韧带处形成疝口，子宫直肠陷窝的腹膜形成疝</w:t>
      </w:r>
      <w:r>
        <w:rPr>
          <w:rFonts w:ascii="SimSun" w:hAnsi="SimSun" w:eastAsia="SimSun" w:cs="SimSun"/>
          <w:sz w:val="21"/>
          <w:szCs w:val="21"/>
          <w:spacing w:val="-3"/>
        </w:rPr>
        <w:t>囊，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由阴道后穹窿处膨出，形成肠疝。</w:t>
      </w:r>
    </w:p>
    <w:p>
      <w:pPr>
        <w:ind w:left="1679"/>
        <w:spacing w:before="206" w:line="221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03" w:id="306"/>
      <w:bookmarkEnd w:id="306"/>
      <w:r>
        <w:rPr>
          <w:rFonts w:ascii="FangSong" w:hAnsi="FangSong" w:eastAsia="FangSong" w:cs="FangSong"/>
          <w:sz w:val="27"/>
          <w:szCs w:val="27"/>
          <w:spacing w:val="1"/>
        </w:rPr>
        <w:t>二、子宫脱垂的诊断</w:t>
      </w:r>
    </w:p>
    <w:p>
      <w:pPr>
        <w:ind w:right="65" w:firstLine="439"/>
        <w:spacing w:before="150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子宫脱垂的诊断，主要根据症状和体征。为了明确脱出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的原因，制定治疗方案，对每个患者要详细询问病史、主要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症状、发病年限、分娩情况、劳动情况、发病诱因等，然后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进行系统临床检查，包括全身检查、盆腔检查、脱垂部分的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解剖情况及其与邻近器官的关系。然后作出诊断</w:t>
      </w:r>
      <w:r>
        <w:rPr>
          <w:rFonts w:ascii="SimSun" w:hAnsi="SimSun" w:eastAsia="SimSun" w:cs="SimSun"/>
          <w:sz w:val="21"/>
          <w:szCs w:val="21"/>
          <w:spacing w:val="-6"/>
        </w:rPr>
        <w:t>，指导治疗。</w:t>
      </w:r>
    </w:p>
    <w:p>
      <w:pPr>
        <w:ind w:left="442"/>
        <w:spacing w:before="256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04" w:id="307"/>
      <w:bookmarkEnd w:id="307"/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(一)张力性尿失禁</w:t>
      </w:r>
    </w:p>
    <w:p>
      <w:pPr>
        <w:ind w:right="65" w:firstLine="439"/>
        <w:spacing w:before="201" w:line="25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首先让患者不排小便，取膀胱截石位，嘱其憋气向下用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力，或嘱咳嗽，观察有无尿液自尿道口溢出，如有尿液溢出，</w:t>
      </w:r>
    </w:p>
    <w:p>
      <w:pPr>
        <w:spacing w:line="251" w:lineRule="auto"/>
        <w:sectPr>
          <w:footerReference w:type="default" r:id="rId188"/>
          <w:pgSz w:w="7220" w:h="10350"/>
          <w:pgMar w:top="400" w:right="999" w:bottom="714" w:left="590" w:header="0" w:footer="524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6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right="2162"/>
        <w:spacing w:before="68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再用食指、中指置于阴道前庭、尿道 </w:t>
      </w:r>
      <w:r>
        <w:rPr>
          <w:rFonts w:ascii="SimSun" w:hAnsi="SimSun" w:eastAsia="SimSun" w:cs="SimSun"/>
          <w:sz w:val="21"/>
          <w:szCs w:val="21"/>
          <w:spacing w:val="2"/>
        </w:rPr>
        <w:t>两侧，向上压迫，再嘱患者迸气或咳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嗽，观察是否仍有尿液溢出，如无尿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液溢出，则表示有张力性尿失禁(如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图2-16),并且施行尿道缩窄整复术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可以治愈。然后嘱患者排空小便，进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行下述检查。</w:t>
      </w:r>
    </w:p>
    <w:p>
      <w:pPr>
        <w:ind w:left="462"/>
        <w:spacing w:before="244" w:line="223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02" w:id="308"/>
      <w:bookmarkEnd w:id="308"/>
      <w:bookmarkStart w:name="bookmark105" w:id="309"/>
      <w:bookmarkEnd w:id="309"/>
      <w:r>
        <w:rPr>
          <w:rFonts w:ascii="SimHei" w:hAnsi="SimHei" w:eastAsia="SimHei" w:cs="SimHei"/>
          <w:sz w:val="21"/>
          <w:szCs w:val="21"/>
          <w:b/>
          <w:bCs/>
          <w:spacing w:val="12"/>
        </w:rPr>
        <w:t>(二)外阴检查</w:t>
      </w:r>
    </w:p>
    <w:p>
      <w:pPr>
        <w:spacing w:line="125" w:lineRule="exact"/>
        <w:rPr/>
      </w:pPr>
      <w:r/>
    </w:p>
    <w:p>
      <w:pPr>
        <w:spacing w:line="125" w:lineRule="exact"/>
        <w:sectPr>
          <w:footerReference w:type="default" r:id="rId189"/>
          <w:pgSz w:w="7220" w:h="10350"/>
          <w:pgMar w:top="400" w:right="712" w:bottom="696" w:left="910" w:header="0" w:footer="507" w:gutter="0"/>
          <w:cols w:equalWidth="0" w:num="1">
            <w:col w:w="5598" w:space="0"/>
          </w:cols>
        </w:sectPr>
        <w:rPr/>
      </w:pPr>
    </w:p>
    <w:p>
      <w:pPr>
        <w:ind w:right="100" w:firstLine="459"/>
        <w:spacing w:before="42" w:line="22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主要观察外阴的松弛程度和估计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肛门外括约肌有无损伤。如阴道口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540" w:right="157" w:hanging="540"/>
        <w:spacing w:before="40" w:line="22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9"/>
        </w:rPr>
        <w:t>图2-16</w:t>
      </w:r>
      <w:r>
        <w:rPr>
          <w:rFonts w:ascii="SimSun" w:hAnsi="SimSun" w:eastAsia="SimSun" w:cs="SimSun"/>
          <w:sz w:val="21"/>
          <w:szCs w:val="21"/>
          <w:spacing w:val="8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张力性尿失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6"/>
          <w:w w:val="95"/>
        </w:rPr>
        <w:t>禁检查法</w:t>
      </w:r>
    </w:p>
    <w:p>
      <w:pPr>
        <w:spacing w:line="229" w:lineRule="auto"/>
        <w:sectPr>
          <w:type w:val="continuous"/>
          <w:pgSz w:w="7220" w:h="10350"/>
          <w:pgMar w:top="400" w:right="712" w:bottom="696" w:left="910" w:header="0" w:footer="507" w:gutter="0"/>
          <w:cols w:equalWidth="0" w:num="2">
            <w:col w:w="3560" w:space="100"/>
            <w:col w:w="1939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right="16"/>
        <w:spacing w:before="110" w:line="255" w:lineRule="auto"/>
        <w:jc w:val="both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2063744" behindDoc="0" locked="0" layoutInCell="1" allowOverlap="1">
            <wp:simplePos x="0" y="0"/>
            <wp:positionH relativeFrom="column">
              <wp:posOffset>2343148</wp:posOffset>
            </wp:positionH>
            <wp:positionV relativeFrom="paragraph">
              <wp:posOffset>-2151075</wp:posOffset>
            </wp:positionV>
            <wp:extent cx="1117612" cy="1758931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7612" cy="175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4"/>
        </w:rPr>
        <w:t>哆开，提示球海绵体肌或会阴体的深部撕伤。如在肛门皱褶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的时钟2～3点和9~10点处有小凹陷时</w:t>
      </w:r>
      <w:r>
        <w:rPr>
          <w:rFonts w:ascii="SimSun" w:hAnsi="SimSun" w:eastAsia="SimSun" w:cs="SimSun"/>
          <w:sz w:val="21"/>
          <w:szCs w:val="21"/>
          <w:spacing w:val="11"/>
        </w:rPr>
        <w:t>，为肛门外括约肌断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裂现象，手术时应予修复。</w:t>
      </w:r>
    </w:p>
    <w:p>
      <w:pPr>
        <w:ind w:left="462"/>
        <w:spacing w:before="25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06" w:id="310"/>
      <w:bookmarkEnd w:id="310"/>
      <w:r>
        <w:rPr>
          <w:rFonts w:ascii="SimHei" w:hAnsi="SimHei" w:eastAsia="SimHei" w:cs="SimHei"/>
          <w:sz w:val="21"/>
          <w:szCs w:val="21"/>
          <w:b/>
          <w:bCs/>
          <w:spacing w:val="14"/>
        </w:rPr>
        <w:t>(三)尿道膨出</w:t>
      </w:r>
    </w:p>
    <w:p>
      <w:pPr>
        <w:ind w:firstLine="459"/>
        <w:spacing w:before="174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尿道膨出的检查比较复杂。首先，尿道膨出可有张力性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尿失禁的情况，检查如前。</w:t>
      </w:r>
    </w:p>
    <w:p>
      <w:pPr>
        <w:ind w:right="9" w:firstLine="459"/>
        <w:spacing w:before="47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其次，可做停顿排尿试验：正常妇女排尿时做停顿排尿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动作，尿道后部上举，未产妇上举约10毫米，经产妇约5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毫米；会阴亦同时上举，约上举15毫米。检查者将食、中两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指置于阴道下段后部，轻压会阴，嘱患者作停顿</w:t>
      </w:r>
      <w:r>
        <w:rPr>
          <w:rFonts w:ascii="SimSun" w:hAnsi="SimSun" w:eastAsia="SimSun" w:cs="SimSun"/>
          <w:sz w:val="21"/>
          <w:szCs w:val="21"/>
          <w:spacing w:val="2"/>
        </w:rPr>
        <w:t>排尿动作，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注意观察尿道后部和会阴是否上举。如上举正常，则说明无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尿道膨出或膨出不严重。接着，再将两手指置于</w:t>
      </w:r>
      <w:r>
        <w:rPr>
          <w:rFonts w:ascii="SimSun" w:hAnsi="SimSun" w:eastAsia="SimSun" w:cs="SimSun"/>
          <w:sz w:val="21"/>
          <w:szCs w:val="21"/>
          <w:spacing w:val="2"/>
        </w:rPr>
        <w:t>尿道下方，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体会是否可以触及两侧肛提肌缘。如未触及，或须将</w:t>
      </w:r>
      <w:r>
        <w:rPr>
          <w:rFonts w:ascii="SimSun" w:hAnsi="SimSun" w:eastAsia="SimSun" w:cs="SimSun"/>
          <w:sz w:val="21"/>
          <w:szCs w:val="21"/>
          <w:spacing w:val="4"/>
        </w:rPr>
        <w:t>两指稍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分开才可触及，说明肛提肌纤维已与尿道分离。继之用食指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检查耻骨坐骨支后方肛提肌的强度与张力。</w:t>
      </w:r>
    </w:p>
    <w:p>
      <w:pPr>
        <w:spacing w:line="263" w:lineRule="auto"/>
        <w:sectPr>
          <w:type w:val="continuous"/>
          <w:pgSz w:w="7220" w:h="10350"/>
          <w:pgMar w:top="400" w:right="712" w:bottom="696" w:left="910" w:header="0" w:footer="507" w:gutter="0"/>
          <w:cols w:equalWidth="0" w:num="1">
            <w:col w:w="5598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spacing w:before="37"/>
        <w:rPr/>
      </w:pPr>
      <w:r/>
    </w:p>
    <w:p>
      <w:pPr>
        <w:spacing w:before="37"/>
        <w:rPr/>
      </w:pPr>
      <w:r/>
    </w:p>
    <w:p>
      <w:pPr>
        <w:sectPr>
          <w:footerReference w:type="default" r:id="rId191"/>
          <w:pgSz w:w="7220" w:h="10350"/>
          <w:pgMar w:top="400" w:right="1083" w:bottom="772" w:left="459" w:header="0" w:footer="601" w:gutter="0"/>
          <w:cols w:equalWidth="0" w:num="1">
            <w:col w:w="5678" w:space="0"/>
          </w:cols>
        </w:sectPr>
        <w:rPr/>
      </w:pPr>
    </w:p>
    <w:p>
      <w:pPr>
        <w:ind w:left="50" w:right="131" w:firstLine="419"/>
        <w:spacing w:before="9" w:line="30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1"/>
        </w:rPr>
        <w:t>另外，为进一步检查尿道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膨出，可用金属导尿管检查：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若尿道周围组织松弛，则尿道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增宽</w:t>
      </w:r>
      <w:r>
        <w:rPr>
          <w:rFonts w:ascii="SimSun" w:hAnsi="SimSun" w:eastAsia="SimSun" w:cs="SimSun"/>
          <w:sz w:val="19"/>
          <w:szCs w:val="19"/>
          <w:spacing w:val="-2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，</w:t>
      </w:r>
      <w:r>
        <w:rPr>
          <w:rFonts w:ascii="SimSun" w:hAnsi="SimSun" w:eastAsia="SimSun" w:cs="SimSun"/>
          <w:sz w:val="19"/>
          <w:szCs w:val="19"/>
          <w:spacing w:val="-4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有时可为正常尿道的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4"/>
        </w:rPr>
        <w:t>2～3倍，因此可根据金属导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尿管检查时尿道外突的宽度来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明确尿道膨出的诊断(如图2</w:t>
      </w:r>
      <w:r>
        <w:rPr>
          <w:rFonts w:ascii="SimSun" w:hAnsi="SimSun" w:eastAsia="SimSun" w:cs="SimSun"/>
          <w:sz w:val="19"/>
          <w:szCs w:val="19"/>
          <w:spacing w:val="-4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5"/>
        </w:rPr>
        <w:t>-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17)。总之，尿道膨出的诊断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要根据上述的检查综合分析来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判断。</w:t>
      </w:r>
    </w:p>
    <w:p>
      <w:pPr>
        <w:ind w:left="472"/>
        <w:spacing w:before="239" w:line="219" w:lineRule="auto"/>
        <w:outlineLvl w:val="2"/>
        <w:rPr>
          <w:rFonts w:ascii="SimSun" w:hAnsi="SimSun" w:eastAsia="SimSun" w:cs="SimSun"/>
          <w:sz w:val="19"/>
          <w:szCs w:val="19"/>
        </w:rPr>
      </w:pPr>
      <w:bookmarkStart w:name="bookmark107" w:id="311"/>
      <w:bookmarkEnd w:id="311"/>
      <w:r>
        <w:rPr>
          <w:rFonts w:ascii="SimSun" w:hAnsi="SimSun" w:eastAsia="SimSun" w:cs="SimSun"/>
          <w:sz w:val="19"/>
          <w:szCs w:val="19"/>
          <w:b/>
          <w:bCs/>
          <w:spacing w:val="29"/>
        </w:rPr>
        <w:t>(四)膀胱膨出</w:t>
      </w:r>
    </w:p>
    <w:p>
      <w:pPr>
        <w:ind w:left="470"/>
        <w:spacing w:before="198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6"/>
        </w:rPr>
        <w:t>检查时嘱患者向下迸气，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58" w:lineRule="auto"/>
        <w:rPr/>
      </w:pPr>
      <w:r/>
    </w:p>
    <w:p>
      <w:pPr>
        <w:spacing w:line="2850" w:lineRule="exact"/>
        <w:rPr/>
      </w:pPr>
      <w:r>
        <w:rPr>
          <w:position w:val="-56"/>
        </w:rPr>
        <w:drawing>
          <wp:inline distT="0" distB="0" distL="0" distR="0">
            <wp:extent cx="1638342" cy="1809734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342" cy="18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99" w:right="267" w:hanging="779"/>
        <w:spacing w:before="137" w:line="26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4"/>
        </w:rPr>
        <w:t>图2-17</w:t>
      </w:r>
      <w:r>
        <w:rPr>
          <w:rFonts w:ascii="SimSun" w:hAnsi="SimSun" w:eastAsia="SimSun" w:cs="SimSun"/>
          <w:sz w:val="19"/>
          <w:szCs w:val="19"/>
          <w:spacing w:val="9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4"/>
        </w:rPr>
        <w:t>用金属导尿管检查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6"/>
        </w:rPr>
        <w:t>尿道膨出</w:t>
      </w:r>
    </w:p>
    <w:p>
      <w:pPr>
        <w:spacing w:line="260" w:lineRule="auto"/>
        <w:sectPr>
          <w:type w:val="continuous"/>
          <w:pgSz w:w="7220" w:h="10350"/>
          <w:pgMar w:top="400" w:right="1083" w:bottom="772" w:left="459" w:header="0" w:footer="601" w:gutter="0"/>
          <w:cols w:equalWidth="0" w:num="2">
            <w:col w:w="2960" w:space="100"/>
            <w:col w:w="2618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ind w:left="50"/>
        <w:spacing w:before="139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0"/>
        </w:rPr>
        <w:t>使阴道前壁膨出，膀胱即可显露。</w:t>
      </w:r>
    </w:p>
    <w:p>
      <w:pPr>
        <w:spacing w:line="47" w:lineRule="exact"/>
        <w:rPr/>
      </w:pPr>
      <w:r/>
    </w:p>
    <w:p>
      <w:pPr>
        <w:spacing w:line="47" w:lineRule="exact"/>
        <w:sectPr>
          <w:type w:val="continuous"/>
          <w:pgSz w:w="7220" w:h="10350"/>
          <w:pgMar w:top="400" w:right="1083" w:bottom="772" w:left="459" w:header="0" w:footer="601" w:gutter="0"/>
          <w:cols w:equalWidth="0" w:num="1">
            <w:col w:w="5678" w:space="0"/>
          </w:cols>
        </w:sectPr>
        <w:rPr/>
      </w:pPr>
    </w:p>
    <w:p>
      <w:pPr>
        <w:ind w:firstLine="139"/>
        <w:spacing w:line="2970" w:lineRule="exact"/>
        <w:rPr/>
      </w:pPr>
      <w:r>
        <w:rPr>
          <w:position w:val="-59"/>
        </w:rPr>
        <w:drawing>
          <wp:inline distT="0" distB="0" distL="0" distR="0">
            <wp:extent cx="1358905" cy="1885972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8905" cy="18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2"/>
        <w:spacing w:before="127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-3"/>
        </w:rPr>
        <w:t>图2-18</w:t>
      </w:r>
      <w:r>
        <w:rPr>
          <w:rFonts w:ascii="SimSun" w:hAnsi="SimSun" w:eastAsia="SimSun" w:cs="SimSun"/>
          <w:sz w:val="19"/>
          <w:szCs w:val="19"/>
          <w:spacing w:val="-3"/>
        </w:rPr>
        <w:t xml:space="preserve">  阴道前壁的三条</w:t>
      </w:r>
    </w:p>
    <w:p>
      <w:pPr>
        <w:ind w:left="1120"/>
        <w:spacing w:before="16"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"/>
        </w:rPr>
        <w:t>沟纹</w:t>
      </w:r>
    </w:p>
    <w:p>
      <w:pPr>
        <w:ind w:left="330"/>
        <w:spacing w:before="33" w:line="21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1"/>
        </w:rPr>
        <w:t>1.尿道下沟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  </w:t>
      </w:r>
      <w:r>
        <w:rPr>
          <w:rFonts w:ascii="SimSun" w:hAnsi="SimSun" w:eastAsia="SimSun" w:cs="SimSun"/>
          <w:sz w:val="19"/>
          <w:szCs w:val="19"/>
          <w:spacing w:val="-21"/>
        </w:rPr>
        <w:t>2.阴道横沟</w:t>
      </w:r>
    </w:p>
    <w:p>
      <w:pPr>
        <w:ind w:left="990"/>
        <w:spacing w:before="1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8"/>
        </w:rPr>
        <w:t>3.膀胱沟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right="169" w:firstLine="380"/>
        <w:spacing w:before="36" w:line="28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1"/>
        </w:rPr>
        <w:t>膨出的阴道前壁，可见三</w:t>
      </w:r>
      <w:r>
        <w:rPr>
          <w:rFonts w:ascii="SimSun" w:hAnsi="SimSun" w:eastAsia="SimSun" w:cs="SimSun"/>
          <w:sz w:val="19"/>
          <w:szCs w:val="19"/>
          <w:spacing w:val="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3"/>
        </w:rPr>
        <w:t>条沟纹：</w:t>
      </w:r>
    </w:p>
    <w:p>
      <w:pPr>
        <w:ind w:right="148" w:firstLine="380"/>
        <w:spacing w:before="49" w:line="255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8"/>
        </w:rPr>
        <w:t>1.</w:t>
      </w:r>
      <w:r>
        <w:rPr>
          <w:rFonts w:ascii="SimSun" w:hAnsi="SimSun" w:eastAsia="SimSun" w:cs="SimSun"/>
          <w:sz w:val="19"/>
          <w:szCs w:val="19"/>
          <w:spacing w:val="43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8"/>
        </w:rPr>
        <w:t>尿道下沟在尿道外口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下0</w:t>
      </w:r>
      <w:r>
        <w:rPr>
          <w:rFonts w:ascii="SimSun" w:hAnsi="SimSun" w:eastAsia="SimSun" w:cs="SimSun"/>
          <w:sz w:val="19"/>
          <w:szCs w:val="19"/>
          <w:spacing w:val="-4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.</w:t>
      </w:r>
      <w:r>
        <w:rPr>
          <w:rFonts w:ascii="SimSun" w:hAnsi="SimSun" w:eastAsia="SimSun" w:cs="SimSun"/>
          <w:sz w:val="19"/>
          <w:szCs w:val="19"/>
          <w:spacing w:val="-5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5～1厘米处；</w:t>
      </w:r>
    </w:p>
    <w:p>
      <w:pPr>
        <w:ind w:right="108" w:firstLine="380"/>
        <w:spacing w:before="104" w:line="27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2.</w:t>
      </w:r>
      <w:r>
        <w:rPr>
          <w:rFonts w:ascii="SimSun" w:hAnsi="SimSun" w:eastAsia="SimSun" w:cs="SimSun"/>
          <w:sz w:val="19"/>
          <w:szCs w:val="19"/>
          <w:spacing w:val="5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阴道横沟在尿道下沟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下方约3～4厘米，相当于尿道</w:t>
      </w:r>
      <w:r>
        <w:rPr>
          <w:rFonts w:ascii="SimSun" w:hAnsi="SimSun" w:eastAsia="SimSun" w:cs="SimSun"/>
          <w:sz w:val="19"/>
          <w:szCs w:val="19"/>
          <w:spacing w:val="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0"/>
        </w:rPr>
        <w:t>内口平面；</w:t>
      </w:r>
    </w:p>
    <w:p>
      <w:pPr>
        <w:ind w:right="128" w:firstLine="380"/>
        <w:spacing w:before="94" w:line="27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7"/>
        </w:rPr>
        <w:t>3.</w:t>
      </w:r>
      <w:r>
        <w:rPr>
          <w:rFonts w:ascii="SimSun" w:hAnsi="SimSun" w:eastAsia="SimSun" w:cs="SimSun"/>
          <w:sz w:val="19"/>
          <w:szCs w:val="19"/>
          <w:spacing w:val="3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膀胱沟在膀胱与阴道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前壁相依的终界，相当于膀胱</w:t>
      </w:r>
      <w:r>
        <w:rPr>
          <w:rFonts w:ascii="SimSun" w:hAnsi="SimSun" w:eastAsia="SimSun" w:cs="SimSun"/>
          <w:sz w:val="19"/>
          <w:szCs w:val="19"/>
          <w:spacing w:val="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底部(如图2</w:t>
      </w:r>
      <w:r>
        <w:rPr>
          <w:rFonts w:ascii="SimSun" w:hAnsi="SimSun" w:eastAsia="SimSun" w:cs="SimSun"/>
          <w:sz w:val="19"/>
          <w:szCs w:val="19"/>
          <w:spacing w:val="-5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-</w:t>
      </w:r>
      <w:r>
        <w:rPr>
          <w:rFonts w:ascii="SimSun" w:hAnsi="SimSun" w:eastAsia="SimSun" w:cs="SimSun"/>
          <w:sz w:val="19"/>
          <w:szCs w:val="19"/>
          <w:spacing w:val="-4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18)。</w:t>
      </w:r>
    </w:p>
    <w:p>
      <w:pPr>
        <w:ind w:right="108" w:firstLine="380"/>
        <w:spacing w:before="74" w:line="269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9"/>
        </w:rPr>
        <w:t>明确此种解剖关系，对诊</w:t>
      </w:r>
      <w:r>
        <w:rPr>
          <w:rFonts w:ascii="SimSun" w:hAnsi="SimSun" w:eastAsia="SimSun" w:cs="SimSun"/>
          <w:sz w:val="19"/>
          <w:szCs w:val="19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2"/>
        </w:rPr>
        <w:t>断尿道膨出、膀胱膨出、提示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</w:t>
      </w:r>
      <w:bookmarkStart w:name="bookmark203" w:id="312"/>
      <w:bookmarkEnd w:id="312"/>
      <w:r>
        <w:rPr>
          <w:rFonts w:ascii="SimSun" w:hAnsi="SimSun" w:eastAsia="SimSun" w:cs="SimSun"/>
          <w:sz w:val="19"/>
          <w:szCs w:val="19"/>
          <w:spacing w:val="22"/>
        </w:rPr>
        <w:t>修补术时切开阴道的部位等都</w:t>
      </w:r>
    </w:p>
    <w:p>
      <w:pPr>
        <w:spacing w:line="269" w:lineRule="auto"/>
        <w:sectPr>
          <w:type w:val="continuous"/>
          <w:pgSz w:w="7220" w:h="10350"/>
          <w:pgMar w:top="400" w:right="1083" w:bottom="772" w:left="459" w:header="0" w:footer="601" w:gutter="0"/>
          <w:cols w:equalWidth="0" w:num="2">
            <w:col w:w="2700" w:space="100"/>
            <w:col w:w="2878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spacing w:before="65" w:line="28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有重要实用价值。膀胱膨出时，在阴道横沟与阴道膀胱沟之间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的阴道皱褶减少或消失而光滑。可与单纯的阴道前壁膨出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加以鉴别，并且可以诊断膀胱膨出的轻重程度。</w:t>
      </w:r>
    </w:p>
    <w:p>
      <w:pPr>
        <w:ind w:left="402"/>
        <w:spacing w:before="225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08" w:id="313"/>
      <w:bookmarkEnd w:id="313"/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(五)子宫脱垂</w:t>
      </w:r>
    </w:p>
    <w:p>
      <w:pPr>
        <w:ind w:right="15" w:firstLine="400"/>
        <w:spacing w:before="18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子宫脱垂根据子宫下降的位置，</w:t>
      </w:r>
      <w:r>
        <w:rPr>
          <w:rFonts w:ascii="SimSun" w:hAnsi="SimSun" w:eastAsia="SimSun" w:cs="SimSun"/>
          <w:sz w:val="20"/>
          <w:szCs w:val="20"/>
          <w:spacing w:val="8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一般要作分度诊断。目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前国内分度诊断标准如下：</w:t>
      </w:r>
    </w:p>
    <w:p>
      <w:pPr>
        <w:ind w:right="15"/>
        <w:spacing w:before="39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20"/>
        </w:rPr>
        <w:t>1.I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 xml:space="preserve">      </w:t>
      </w:r>
      <w:r>
        <w:rPr>
          <w:rFonts w:ascii="SimSun" w:hAnsi="SimSun" w:eastAsia="SimSun" w:cs="SimSun"/>
          <w:sz w:val="20"/>
          <w:szCs w:val="20"/>
          <w:spacing w:val="20"/>
        </w:rPr>
        <w:t>度轻一子宫颈距处女膜缘少于4厘米，但未达处</w:t>
      </w:r>
    </w:p>
    <w:p>
      <w:pPr>
        <w:spacing w:before="6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女膜缘；</w:t>
      </w:r>
    </w:p>
    <w:p>
      <w:pPr>
        <w:ind w:right="84" w:firstLine="400"/>
        <w:spacing w:before="92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2.I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     </w:t>
      </w:r>
      <w:r>
        <w:rPr>
          <w:rFonts w:ascii="SimSun" w:hAnsi="SimSun" w:eastAsia="SimSun" w:cs="SimSun"/>
          <w:sz w:val="20"/>
          <w:szCs w:val="20"/>
          <w:spacing w:val="5"/>
        </w:rPr>
        <w:t>度重一子宫颈已达处女膜缘，但未超过处女膜缘， </w:t>
      </w:r>
      <w:r>
        <w:rPr>
          <w:rFonts w:ascii="SimSun" w:hAnsi="SimSun" w:eastAsia="SimSun" w:cs="SimSun"/>
          <w:sz w:val="20"/>
          <w:szCs w:val="20"/>
          <w:spacing w:val="10"/>
        </w:rPr>
        <w:t>检查时于阴道口即可见到子宫颈；</w:t>
      </w:r>
    </w:p>
    <w:p>
      <w:pPr>
        <w:ind w:right="14" w:firstLine="400"/>
        <w:spacing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3.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Ⅱ度轻一子宫颈已脱出阴道口外，但宫体尚在阴道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6"/>
        </w:rPr>
        <w:t>内</w:t>
      </w:r>
      <w:r>
        <w:rPr>
          <w:rFonts w:ascii="SimSun" w:hAnsi="SimSun" w:eastAsia="SimSun" w:cs="SimSun"/>
          <w:sz w:val="20"/>
          <w:szCs w:val="20"/>
          <w:spacing w:val="-5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6"/>
        </w:rPr>
        <w:t>；</w:t>
      </w:r>
    </w:p>
    <w:p>
      <w:pPr>
        <w:ind w:left="400"/>
        <w:spacing w:before="4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4.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Ⅱ度重一子宫颈及部分宫体已脱出于阴道口外；</w:t>
      </w:r>
    </w:p>
    <w:p>
      <w:pPr>
        <w:ind w:right="36" w:firstLine="400"/>
        <w:spacing w:before="83" w:line="2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2"/>
        </w:rPr>
        <w:t>5</w:t>
      </w:r>
      <w:r>
        <w:rPr>
          <w:rFonts w:ascii="SimSun" w:hAnsi="SimSun" w:eastAsia="SimSun" w:cs="SimSun"/>
          <w:sz w:val="20"/>
          <w:szCs w:val="20"/>
          <w:spacing w:val="-5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.</w:t>
      </w:r>
      <w:r>
        <w:rPr>
          <w:rFonts w:ascii="SimSun" w:hAnsi="SimSun" w:eastAsia="SimSun" w:cs="SimSun"/>
          <w:sz w:val="20"/>
          <w:szCs w:val="20"/>
          <w:spacing w:val="-6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Ⅲ度一子宫颈及子宫体全部脱出于阴道口外(如图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2-19)</w:t>
      </w:r>
      <w:r>
        <w:rPr>
          <w:rFonts w:ascii="SimSun" w:hAnsi="SimSun" w:eastAsia="SimSun" w:cs="SimSun"/>
          <w:sz w:val="20"/>
          <w:szCs w:val="20"/>
          <w:spacing w:val="-1"/>
        </w:rPr>
        <w:t>。</w:t>
      </w:r>
    </w:p>
    <w:p>
      <w:pPr>
        <w:pStyle w:val="BodyText"/>
        <w:spacing w:line="260" w:lineRule="auto"/>
        <w:rPr/>
      </w:pPr>
      <w:r>
        <w:drawing>
          <wp:anchor distT="0" distB="0" distL="0" distR="0" simplePos="0" relativeHeight="252071936" behindDoc="0" locked="0" layoutInCell="1" allowOverlap="1">
            <wp:simplePos x="0" y="0"/>
            <wp:positionH relativeFrom="column">
              <wp:posOffset>38098</wp:posOffset>
            </wp:positionH>
            <wp:positionV relativeFrom="paragraph">
              <wp:posOffset>128605</wp:posOffset>
            </wp:positionV>
            <wp:extent cx="1422403" cy="1352568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2403" cy="1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2470"/>
        <w:spacing w:before="1" w:line="2100" w:lineRule="exact"/>
        <w:rPr/>
      </w:pPr>
      <w:r>
        <w:rPr>
          <w:position w:val="-42"/>
        </w:rPr>
        <w:drawing>
          <wp:inline distT="0" distB="0" distL="0" distR="0">
            <wp:extent cx="1892289" cy="1333509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2289" cy="13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0"/>
        <w:spacing w:before="89" w:line="23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8"/>
        </w:rPr>
        <w:t>图2-19  子宫脱垂分度         图2-20</w:t>
      </w:r>
      <w:r>
        <w:rPr>
          <w:rFonts w:ascii="SimSun" w:hAnsi="SimSun" w:eastAsia="SimSun" w:cs="SimSun"/>
          <w:sz w:val="20"/>
          <w:szCs w:val="20"/>
          <w:spacing w:val="21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>I  </w:t>
      </w:r>
      <w:r>
        <w:rPr>
          <w:rFonts w:ascii="SimSun" w:hAnsi="SimSun" w:eastAsia="SimSun" w:cs="SimSun"/>
          <w:sz w:val="20"/>
          <w:szCs w:val="20"/>
          <w:spacing w:val="-8"/>
        </w:rPr>
        <w:t>度子宫脱垂检</w:t>
      </w:r>
    </w:p>
    <w:p>
      <w:pPr>
        <w:ind w:left="3160"/>
        <w:spacing w:before="3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8"/>
        </w:rPr>
        <w:t>查法，兼示宫颈延长</w:t>
      </w:r>
    </w:p>
    <w:p>
      <w:pPr>
        <w:ind w:right="13"/>
        <w:spacing w:before="232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子宫脱垂时，子宫体多后倾后屈。在第I、Ⅱ 度子宫脱</w:t>
      </w:r>
    </w:p>
    <w:p>
      <w:pPr>
        <w:spacing w:line="219" w:lineRule="auto"/>
        <w:sectPr>
          <w:footerReference w:type="default" r:id="rId194"/>
          <w:pgSz w:w="7220" w:h="10350"/>
          <w:pgMar w:top="400" w:right="715" w:bottom="689" w:left="959" w:header="0" w:footer="50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5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right="30"/>
        <w:spacing w:before="65" w:line="28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垂时，子宫体仍维持在盆腔入口水平以上，未见明</w:t>
      </w:r>
      <w:r>
        <w:rPr>
          <w:rFonts w:ascii="SimSun" w:hAnsi="SimSun" w:eastAsia="SimSun" w:cs="SimSun"/>
          <w:sz w:val="20"/>
          <w:szCs w:val="20"/>
          <w:spacing w:val="11"/>
        </w:rPr>
        <w:t>显下降，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而子宫颈管延长为其特有的解剖变化(如图2-20)。同时临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床上大多数第Ⅱ度子宫脱垂的病人伴有膀胱支</w:t>
      </w:r>
      <w:r>
        <w:rPr>
          <w:rFonts w:ascii="SimSun" w:hAnsi="SimSun" w:eastAsia="SimSun" w:cs="SimSun"/>
          <w:sz w:val="20"/>
          <w:szCs w:val="20"/>
          <w:spacing w:val="21"/>
        </w:rPr>
        <w:t>持组织的损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伤，可见到延长的宫颈与膀胱均脱出于阴道口外。</w:t>
      </w:r>
    </w:p>
    <w:p>
      <w:pPr>
        <w:ind w:right="2727" w:firstLine="450"/>
        <w:spacing w:before="6" w:line="284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10" style="position:absolute;margin-left:161.501pt;margin-top:113.831pt;mso-position-vertical-relative:text;mso-position-horizontal-relative:text;width:104.85pt;height:13.9pt;z-index:252077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19" w:lineRule="auto"/>
                    <w:jc w:val="right"/>
                    <w:rPr>
                      <w:rFonts w:ascii="SimSun" w:hAnsi="SimSun" w:eastAsia="SimSun" w:cs="SimSun"/>
                      <w:sz w:val="20"/>
                      <w:szCs w:val="20"/>
                    </w:rPr>
                  </w:pP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0"/>
                    </w:rPr>
                    <w:t>图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9"/>
                    </w:rPr>
                    <w:t>2-21  夏度脱垂检查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8"/>
                    </w:rPr>
                    <w:t>法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76032" behindDoc="0" locked="0" layoutInCell="1" allowOverlap="1">
            <wp:simplePos x="0" y="0"/>
            <wp:positionH relativeFrom="column">
              <wp:posOffset>2012958</wp:posOffset>
            </wp:positionH>
            <wp:positionV relativeFrom="paragraph">
              <wp:posOffset>170528</wp:posOffset>
            </wp:positionV>
            <wp:extent cx="1485900" cy="1219218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900" cy="1219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0"/>
          <w:szCs w:val="20"/>
          <w:spacing w:val="9"/>
        </w:rPr>
        <w:t>第Ⅲ度子宫脱垂，提示盆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底组织松弛。检查第Ⅲ度子宫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脱垂时，在脱出的组织中，子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宫颈不明显延长，可触及圆形、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萎缩的子宫体(如图2-21)。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所以处理第Ⅲ度子宫脱垂与第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Ⅱ度子宫脱垂的手术方案是完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全不同的。另外，在检查第Ⅲ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度子宫脱垂时，要注意有无直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肠膨出。</w:t>
      </w:r>
    </w:p>
    <w:p>
      <w:pPr>
        <w:ind w:left="452"/>
        <w:spacing w:before="242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09" w:id="314"/>
      <w:bookmarkEnd w:id="314"/>
      <w:r>
        <w:rPr>
          <w:rFonts w:ascii="SimHei" w:hAnsi="SimHei" w:eastAsia="SimHei" w:cs="SimHei"/>
          <w:sz w:val="20"/>
          <w:szCs w:val="20"/>
          <w:b/>
          <w:bCs/>
          <w:spacing w:val="23"/>
        </w:rPr>
        <w:t>(六)直肠膨出</w:t>
      </w:r>
    </w:p>
    <w:p>
      <w:pPr>
        <w:ind w:right="38" w:firstLine="450"/>
        <w:spacing w:before="195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当患者迸气增加腹压时，直肠向阴道内膨出。检查时可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将食指置入直肠内，检查直肠膨出的部位，以及会阴体的弹</w:t>
      </w:r>
    </w:p>
    <w:p>
      <w:pPr>
        <w:ind w:firstLine="1309"/>
        <w:spacing w:before="92" w:line="2270" w:lineRule="exact"/>
        <w:rPr/>
      </w:pPr>
      <w:r>
        <w:rPr>
          <w:position w:val="-45"/>
        </w:rPr>
        <w:drawing>
          <wp:inline distT="0" distB="0" distL="0" distR="0">
            <wp:extent cx="1974859" cy="1441491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4859" cy="14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60"/>
        <w:spacing w:before="17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2"/>
        </w:rPr>
        <w:t>图2-22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2"/>
        </w:rPr>
        <w:t>直肠膨出的检查</w:t>
      </w:r>
    </w:p>
    <w:p>
      <w:pPr>
        <w:spacing w:line="219" w:lineRule="auto"/>
        <w:sectPr>
          <w:footerReference w:type="default" r:id="rId197"/>
          <w:pgSz w:w="7220" w:h="10350"/>
          <w:pgMar w:top="400" w:right="1083" w:bottom="729" w:left="559" w:header="0" w:footer="54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性强度和张力(如图2-22)。</w:t>
      </w:r>
    </w:p>
    <w:p>
      <w:pPr>
        <w:ind w:left="453"/>
        <w:spacing w:before="26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04" w:id="315"/>
      <w:bookmarkEnd w:id="315"/>
      <w:bookmarkStart w:name="bookmark110" w:id="316"/>
      <w:bookmarkEnd w:id="316"/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(七)肠膨出</w:t>
      </w:r>
    </w:p>
    <w:p>
      <w:pPr>
        <w:ind w:firstLine="450"/>
        <w:spacing w:before="183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轻度肠膨出检查时常被忽略。检查时可用阴道窥器置于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后穹窿，张开窥器，嘱患者使用腹压时，将窥器缓慢外移，可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见后穹窿间距在2厘米以内。若后穹窿间距在2厘米以上，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甚至达4～5厘米，即说明有肠膨出存在。或者同时用鼠齿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钳，钳取后穹窿阴道粘膜，向下牵引，如超过宫颈外口水平，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也可诊断肠膨出。</w:t>
      </w:r>
    </w:p>
    <w:p>
      <w:pPr>
        <w:ind w:right="2" w:firstLine="450"/>
        <w:spacing w:before="5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另外，可以作直肠阴道联合检查：检查者以中指置于直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肠内，食指置于阴道内，在患者增加腹压时，有膨出物充塞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于阴道、直肠之间，并觉有肠辘辘感，即可诊断为肠膨出。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重度肠膨出，多伴随子宫脱出于阴道口外。</w:t>
      </w:r>
    </w:p>
    <w:p>
      <w:pPr>
        <w:ind w:left="453"/>
        <w:spacing w:before="256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11" w:id="317"/>
      <w:bookmarkEnd w:id="317"/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(八)并发症的检查</w:t>
      </w:r>
    </w:p>
    <w:p>
      <w:pPr>
        <w:ind w:right="28" w:firstLine="450"/>
        <w:spacing w:before="174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第Ⅱ、Ⅲ度子宫脱垂患者的阴道壁常伴随子宫脱出于阴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道口外，膨出的前后阴道壁在诊断时也要明确分度：</w:t>
      </w:r>
    </w:p>
    <w:p>
      <w:pPr>
        <w:ind w:left="450"/>
        <w:spacing w:before="4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轻度——阴道壁已达处女膜缘，尚未膨出阴道口外；</w:t>
      </w:r>
    </w:p>
    <w:p>
      <w:pPr>
        <w:ind w:left="450" w:right="1557"/>
        <w:spacing w:before="61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中度——部分阴道壁已膨出于阴道外；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重度——阴道壁已全部膨出于阴道外。</w:t>
      </w:r>
    </w:p>
    <w:p>
      <w:pPr>
        <w:ind w:right="22" w:firstLine="450"/>
        <w:spacing w:before="28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同时要注意检查阴道粘膜的肥厚、角化，宫颈、阴道粘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膜溃疡。</w:t>
      </w:r>
    </w:p>
    <w:p>
      <w:pPr>
        <w:ind w:right="1" w:firstLine="450"/>
        <w:spacing w:before="17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另外要注意检查有无尿潴留及感染等情况，必要时可做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肾分泌性造影以观察有无肾盂积水和输尿管积水。</w:t>
      </w:r>
    </w:p>
    <w:p>
      <w:pPr>
        <w:spacing w:line="277" w:lineRule="auto"/>
        <w:sectPr>
          <w:footerReference w:type="default" r:id="rId200"/>
          <w:pgSz w:w="7220" w:h="10350"/>
          <w:pgMar w:top="400" w:right="667" w:bottom="746" w:left="979" w:header="0" w:footer="55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374"/>
        <w:spacing w:before="104" w:line="219" w:lineRule="auto"/>
        <w:outlineLvl w:val="0"/>
        <w:rPr>
          <w:rFonts w:ascii="SimSun" w:hAnsi="SimSun" w:eastAsia="SimSun" w:cs="SimSun"/>
          <w:sz w:val="32"/>
          <w:szCs w:val="32"/>
        </w:rPr>
      </w:pPr>
      <w:bookmarkStart w:name="bookmark205" w:id="318"/>
      <w:bookmarkEnd w:id="318"/>
      <w:bookmarkStart w:name="bookmark112" w:id="319"/>
      <w:bookmarkEnd w:id="319"/>
      <w:r>
        <w:rPr>
          <w:rFonts w:ascii="SimSun" w:hAnsi="SimSun" w:eastAsia="SimSun" w:cs="SimSun"/>
          <w:sz w:val="32"/>
          <w:szCs w:val="32"/>
          <w:b/>
          <w:bCs/>
          <w:spacing w:val="-18"/>
        </w:rPr>
        <w:t>第五章</w:t>
      </w:r>
      <w:r>
        <w:rPr>
          <w:rFonts w:ascii="SimSun" w:hAnsi="SimSun" w:eastAsia="SimSun" w:cs="SimSun"/>
          <w:sz w:val="32"/>
          <w:szCs w:val="32"/>
          <w:spacing w:val="151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8"/>
        </w:rPr>
        <w:t>预</w:t>
      </w:r>
      <w:r>
        <w:rPr>
          <w:rFonts w:ascii="SimSun" w:hAnsi="SimSun" w:eastAsia="SimSun" w:cs="SimSun"/>
          <w:sz w:val="32"/>
          <w:szCs w:val="32"/>
          <w:spacing w:val="43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8"/>
        </w:rPr>
        <w:t>防</w:t>
      </w:r>
      <w:r>
        <w:rPr>
          <w:rFonts w:ascii="SimSun" w:hAnsi="SimSun" w:eastAsia="SimSun" w:cs="SimSun"/>
          <w:sz w:val="32"/>
          <w:szCs w:val="32"/>
          <w:spacing w:val="23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8"/>
        </w:rPr>
        <w:t>措</w:t>
      </w:r>
      <w:r>
        <w:rPr>
          <w:rFonts w:ascii="SimSun" w:hAnsi="SimSun" w:eastAsia="SimSun" w:cs="SimSun"/>
          <w:sz w:val="32"/>
          <w:szCs w:val="32"/>
          <w:spacing w:val="21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8"/>
        </w:rPr>
        <w:t>施</w:t>
      </w:r>
    </w:p>
    <w:p>
      <w:pPr>
        <w:ind w:firstLine="529"/>
        <w:spacing w:before="282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中医学十分强调疾病的预防，提出“不治已病，治未病”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的原则。我国卫生工作的四大方针之一就是“预防为主”。</w:t>
      </w:r>
    </w:p>
    <w:p>
      <w:pPr>
        <w:ind w:right="297"/>
        <w:spacing w:before="24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子宫脱垂，给患者本人造成极大痛苦，也给家庭生活带来困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难，真是“一人患病，全家不安”。同时，它直接危害妇女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劳动力，影响了国家的“四化”建设。另外，</w:t>
      </w:r>
      <w:r>
        <w:rPr>
          <w:rFonts w:ascii="SimSun" w:hAnsi="SimSun" w:eastAsia="SimSun" w:cs="SimSun"/>
          <w:sz w:val="21"/>
          <w:szCs w:val="21"/>
          <w:spacing w:val="3"/>
        </w:rPr>
        <w:t>在治疗上，子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宫脱垂的非手术治疗，疗程长，效果不够理想；手术治疗，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技术要求和经济代价也是比较高的。因此，根据子宫脱垂的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发病机理，针对病因，做好预防工作，就显得十分重要了。 </w:t>
      </w:r>
      <w:r>
        <w:rPr>
          <w:rFonts w:ascii="SimSun" w:hAnsi="SimSun" w:eastAsia="SimSun" w:cs="SimSun"/>
          <w:sz w:val="21"/>
          <w:szCs w:val="21"/>
          <w:spacing w:val="-2"/>
        </w:rPr>
        <w:t>现拟综合预防措施如下：</w:t>
      </w:r>
    </w:p>
    <w:p>
      <w:pPr>
        <w:ind w:left="1369"/>
        <w:spacing w:before="212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13" w:id="320"/>
      <w:bookmarkEnd w:id="320"/>
      <w:r>
        <w:rPr>
          <w:rFonts w:ascii="FangSong" w:hAnsi="FangSong" w:eastAsia="FangSong" w:cs="FangSong"/>
          <w:sz w:val="27"/>
          <w:szCs w:val="27"/>
          <w:spacing w:val="2"/>
        </w:rPr>
        <w:t>一、锻炼身体，增强体质</w:t>
      </w:r>
    </w:p>
    <w:p>
      <w:pPr>
        <w:ind w:right="257" w:firstLine="469"/>
        <w:spacing w:before="14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几童时期是人体生长发育的旺盛阶段，从童年起就要养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6"/>
        </w:rPr>
        <w:t>成良好的个人卫生习惯，合理营养，坚持体育运动，如游泳、</w:t>
      </w:r>
    </w:p>
    <w:p>
      <w:pPr>
        <w:ind w:right="319"/>
        <w:spacing w:before="3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体操等，可以加强腹壁和盆底肌肉的锻炼，使腹壁和盆</w:t>
      </w:r>
      <w:r>
        <w:rPr>
          <w:rFonts w:ascii="SimSun" w:hAnsi="SimSun" w:eastAsia="SimSun" w:cs="SimSun"/>
          <w:sz w:val="21"/>
          <w:szCs w:val="21"/>
          <w:spacing w:val="2"/>
        </w:rPr>
        <w:t>底肌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肉坚强有力。</w:t>
      </w:r>
    </w:p>
    <w:p>
      <w:pPr>
        <w:ind w:left="1429"/>
        <w:spacing w:before="218" w:line="221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14" w:id="321"/>
      <w:bookmarkEnd w:id="321"/>
      <w:r>
        <w:rPr>
          <w:rFonts w:ascii="FangSong" w:hAnsi="FangSong" w:eastAsia="FangSong" w:cs="FangSong"/>
          <w:sz w:val="27"/>
          <w:szCs w:val="27"/>
          <w:spacing w:val="-1"/>
        </w:rPr>
        <w:t>二、加强妇女的劳动保护</w:t>
      </w:r>
    </w:p>
    <w:p>
      <w:pPr>
        <w:ind w:right="279" w:firstLine="469"/>
        <w:spacing w:before="149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根据妇女的生理特点，注意对妇女四期(月经期、妊娠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期、产褥期、哺乳期)的劳动保护，在“四期”坚持三调三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不调(调干不调湿、调近不调远、调轻不调重),避免超体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重的劳动负荷，青春期妇女单人负重不应超过25公斤。同时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要避免长期从事蹲、站体位的劳动。农村妇女，特别是丘陵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地区妇女的劳动，最好经常变换工种和劳动方式。这些，都</w:t>
      </w:r>
    </w:p>
    <w:p>
      <w:pPr>
        <w:spacing w:line="268" w:lineRule="auto"/>
        <w:sectPr>
          <w:footerReference w:type="default" r:id="rId201"/>
          <w:pgSz w:w="7220" w:h="10350"/>
          <w:pgMar w:top="400" w:right="852" w:bottom="746" w:left="510" w:header="0" w:footer="55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spacing w:before="68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有利于预防子宫脱垂。</w:t>
      </w:r>
    </w:p>
    <w:p>
      <w:pPr>
        <w:ind w:left="1509"/>
        <w:spacing w:before="209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206" w:id="322"/>
      <w:bookmarkEnd w:id="322"/>
      <w:bookmarkStart w:name="bookmark115" w:id="323"/>
      <w:bookmarkEnd w:id="323"/>
      <w:r>
        <w:rPr>
          <w:rFonts w:ascii="FangSong" w:hAnsi="FangSong" w:eastAsia="FangSong" w:cs="FangSong"/>
          <w:sz w:val="27"/>
          <w:szCs w:val="27"/>
          <w:spacing w:val="1"/>
        </w:rPr>
        <w:t>三、积极开展计划生育</w:t>
      </w:r>
    </w:p>
    <w:p>
      <w:pPr>
        <w:ind w:firstLine="439"/>
        <w:spacing w:before="176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妇女的身心发育需达25岁左右才能完全成熟，</w:t>
      </w:r>
      <w:r>
        <w:rPr>
          <w:rFonts w:ascii="SimSun" w:hAnsi="SimSun" w:eastAsia="SimSun" w:cs="SimSun"/>
          <w:sz w:val="21"/>
          <w:szCs w:val="21"/>
          <w:spacing w:val="12"/>
        </w:rPr>
        <w:t>因此要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提倡适龄晚婚。婚后生育是正常的生理现象，但要计划生育，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切不可生育过多、过密。妇女每经历一次怀孕</w:t>
      </w:r>
      <w:r>
        <w:rPr>
          <w:rFonts w:ascii="SimSun" w:hAnsi="SimSun" w:eastAsia="SimSun" w:cs="SimSun"/>
          <w:sz w:val="21"/>
          <w:szCs w:val="21"/>
          <w:spacing w:val="3"/>
        </w:rPr>
        <w:t>和分娩，其体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内的损失，要在产后二、三年才能完全得到补偿。如果生育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过多、过密，盆底和产道损伤的机会必然增加；身体得不到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足够休养和康复，势必变得衰弱；特别是盆</w:t>
      </w:r>
      <w:r>
        <w:rPr>
          <w:rFonts w:ascii="SimSun" w:hAnsi="SimSun" w:eastAsia="SimSun" w:cs="SimSun"/>
          <w:sz w:val="21"/>
          <w:szCs w:val="21"/>
          <w:spacing w:val="3"/>
        </w:rPr>
        <w:t>腔组织屡经分娩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损伤而不得恢复，就容易发生子宫脱垂。因此</w:t>
      </w:r>
      <w:r>
        <w:rPr>
          <w:rFonts w:ascii="SimSun" w:hAnsi="SimSun" w:eastAsia="SimSun" w:cs="SimSun"/>
          <w:sz w:val="21"/>
          <w:szCs w:val="21"/>
          <w:spacing w:val="3"/>
        </w:rPr>
        <w:t>，做好计划生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育工作，也是预防子宫脱垂的重要方面。</w:t>
      </w:r>
    </w:p>
    <w:p>
      <w:pPr>
        <w:ind w:left="1709"/>
        <w:spacing w:before="202" w:line="224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16" w:id="324"/>
      <w:bookmarkEnd w:id="324"/>
      <w:r>
        <w:rPr>
          <w:rFonts w:ascii="FangSong" w:hAnsi="FangSong" w:eastAsia="FangSong" w:cs="FangSong"/>
          <w:sz w:val="27"/>
          <w:szCs w:val="27"/>
          <w:spacing w:val="-1"/>
        </w:rPr>
        <w:t>四、加强孕妇的管理</w:t>
      </w:r>
    </w:p>
    <w:p>
      <w:pPr>
        <w:ind w:right="73" w:firstLine="439"/>
        <w:spacing w:before="170" w:line="26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加强对孕妇的产前管理，宣传孕期卫生常识，孕期既不 </w:t>
      </w:r>
      <w:r>
        <w:rPr>
          <w:rFonts w:ascii="SimSun" w:hAnsi="SimSun" w:eastAsia="SimSun" w:cs="SimSun"/>
          <w:sz w:val="21"/>
          <w:szCs w:val="21"/>
          <w:spacing w:val="4"/>
        </w:rPr>
        <w:t>要过分安逸，也不要过度劳累，劳动时要避免长期蹲位、弯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腰和肩挑，定期作好产前检查，及时矫正胎位</w:t>
      </w:r>
      <w:r>
        <w:rPr>
          <w:rFonts w:ascii="SimSun" w:hAnsi="SimSun" w:eastAsia="SimSun" w:cs="SimSun"/>
          <w:sz w:val="21"/>
          <w:szCs w:val="21"/>
          <w:spacing w:val="3"/>
        </w:rPr>
        <w:t>不正，预防难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产的发生，也是预防子宫脱垂的重要措施。</w:t>
      </w:r>
    </w:p>
    <w:p>
      <w:pPr>
        <w:ind w:left="1680"/>
        <w:spacing w:before="181" w:line="223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17" w:id="325"/>
      <w:bookmarkEnd w:id="325"/>
      <w:r>
        <w:rPr>
          <w:rFonts w:ascii="FangSong" w:hAnsi="FangSong" w:eastAsia="FangSong" w:cs="FangSong"/>
          <w:sz w:val="27"/>
          <w:szCs w:val="27"/>
          <w:spacing w:val="2"/>
        </w:rPr>
        <w:t>五、做好分娩的处理</w:t>
      </w:r>
    </w:p>
    <w:p>
      <w:pPr>
        <w:ind w:firstLine="439"/>
        <w:spacing w:before="153" w:line="26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分娩损伤，既然是发生子宫脱垂的重要原因，那么,做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好分娩处理工作，就成为预防子宫脱垂的一个重要环节。因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此，要大力推广科学接生法，正确处理产程。第一产程要严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密观察产程进展，指导产妇在宫口未开全之前不要过早用力，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防止盆底肛提肌裂伤。第二产程要尽量避免或少用无意义的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止痛、镇静和催产药物。因为这些药物能破坏腹部肌肉和盆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底肌肉的协同动作，从而影响产程规律进行。如果滥用</w:t>
      </w:r>
      <w:r>
        <w:rPr>
          <w:rFonts w:ascii="SimSun" w:hAnsi="SimSun" w:eastAsia="SimSun" w:cs="SimSun"/>
          <w:sz w:val="21"/>
          <w:szCs w:val="21"/>
          <w:spacing w:val="3"/>
        </w:rPr>
        <w:t>催产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药物，会使子宫收缩过强，容易引起盆底组织的</w:t>
      </w:r>
      <w:r>
        <w:rPr>
          <w:rFonts w:ascii="SimSun" w:hAnsi="SimSun" w:eastAsia="SimSun" w:cs="SimSun"/>
          <w:sz w:val="21"/>
          <w:szCs w:val="21"/>
          <w:spacing w:val="3"/>
        </w:rPr>
        <w:t>撕裂伤。要</w:t>
      </w:r>
    </w:p>
    <w:p>
      <w:pPr>
        <w:spacing w:line="269" w:lineRule="auto"/>
        <w:sectPr>
          <w:footerReference w:type="default" r:id="rId202"/>
          <w:pgSz w:w="7220" w:h="10350"/>
          <w:pgMar w:top="400" w:right="574" w:bottom="746" w:left="990" w:header="0" w:footer="55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right="83"/>
        <w:spacing w:before="68" w:line="27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认真地掌握好第二产程的时间，适当地保护会阴；估计会阴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裂伤不可避免时，适时地作会阴侧切开术；对因分娩造成的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会阴裂伤，要仔细地按照解剖层次缝合。尽量避免第二</w:t>
      </w:r>
      <w:r>
        <w:rPr>
          <w:rFonts w:ascii="SimSun" w:hAnsi="SimSun" w:eastAsia="SimSun" w:cs="SimSun"/>
          <w:sz w:val="21"/>
          <w:szCs w:val="21"/>
          <w:spacing w:val="2"/>
        </w:rPr>
        <w:t>产程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的延长，有异常情况要及时处理。第二产程延长，因先露部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对软产道压迫过久，将导致盆底组织过度伸展，造成损伤。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第二产程过短，则导致盆底组织扩张过快，也容易引起撕裂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伤。对难产的处理，应避免使用高、中位产钳，处理好枕后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位、臀位的分娩。必须使用产钳术、胎头吸引术助产时，要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严格掌握指征，准确地进行技术操作。这些，对保护盆</w:t>
      </w:r>
      <w:r>
        <w:rPr>
          <w:rFonts w:ascii="SimSun" w:hAnsi="SimSun" w:eastAsia="SimSun" w:cs="SimSun"/>
          <w:sz w:val="21"/>
          <w:szCs w:val="21"/>
          <w:spacing w:val="2"/>
        </w:rPr>
        <w:t>底组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织结构和功能的完善，预防子宫脱垂具有重要意义。</w:t>
      </w:r>
    </w:p>
    <w:p>
      <w:pPr>
        <w:ind w:left="1760"/>
        <w:spacing w:before="195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207" w:id="326"/>
      <w:bookmarkEnd w:id="326"/>
      <w:bookmarkStart w:name="bookmark118" w:id="327"/>
      <w:bookmarkEnd w:id="327"/>
      <w:r>
        <w:rPr>
          <w:rFonts w:ascii="FangSong" w:hAnsi="FangSong" w:eastAsia="FangSong" w:cs="FangSong"/>
          <w:sz w:val="27"/>
          <w:szCs w:val="27"/>
          <w:spacing w:val="-16"/>
        </w:rPr>
        <w:t>六</w:t>
      </w:r>
      <w:r>
        <w:rPr>
          <w:rFonts w:ascii="FangSong" w:hAnsi="FangSong" w:eastAsia="FangSong" w:cs="FangSong"/>
          <w:sz w:val="27"/>
          <w:szCs w:val="27"/>
          <w:spacing w:val="-16"/>
        </w:rPr>
        <w:t xml:space="preserve"> </w:t>
      </w:r>
      <w:r>
        <w:rPr>
          <w:rFonts w:ascii="FangSong" w:hAnsi="FangSong" w:eastAsia="FangSong" w:cs="FangSong"/>
          <w:sz w:val="27"/>
          <w:szCs w:val="27"/>
          <w:spacing w:val="-16"/>
        </w:rPr>
        <w:t>、加强产后护理</w:t>
      </w:r>
    </w:p>
    <w:p>
      <w:pPr>
        <w:ind w:right="45" w:firstLine="450"/>
        <w:spacing w:before="140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产褥期要按规定的产假严格执行。只有产后充分休息，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才能保证子宫和产道的复旧，否则盆底创伤得不到恢复，可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能引起子宫脱垂。从产后第一天开始，就要注意排空膀胱，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以免影响子宫的缩复和位置的复原。产褥早期不宜整日仰卧，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应随时更换为侧卧位。因为产后子宫重量较大，经常仰卧可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使子宫后倾后屈。产褥期的产道松弛，子宫较重，应当避免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过早和过力的劳动，特别要避免会增加腹压和蹲式工作的劳</w:t>
      </w:r>
    </w:p>
    <w:p>
      <w:pPr>
        <w:pStyle w:val="BodyText"/>
        <w:spacing w:line="321" w:lineRule="auto"/>
        <w:rPr/>
      </w:pPr>
      <w:r/>
    </w:p>
    <w:p>
      <w:pPr>
        <w:ind w:firstLine="970"/>
        <w:spacing w:line="1830" w:lineRule="exact"/>
        <w:rPr/>
      </w:pPr>
      <w:r>
        <w:rPr>
          <w:position w:val="-36"/>
        </w:rPr>
        <w:drawing>
          <wp:inline distT="0" distB="0" distL="0" distR="0">
            <wp:extent cx="2457444" cy="1162039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7444" cy="11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30"/>
        <w:spacing w:before="109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3"/>
        </w:rPr>
        <w:t>图2-23</w:t>
      </w:r>
      <w:r>
        <w:rPr>
          <w:rFonts w:ascii="SimSun" w:hAnsi="SimSun" w:eastAsia="SimSun" w:cs="SimSun"/>
          <w:sz w:val="21"/>
          <w:szCs w:val="21"/>
          <w:spacing w:val="6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3"/>
        </w:rPr>
        <w:t>胸膝卧位</w:t>
      </w:r>
    </w:p>
    <w:p>
      <w:pPr>
        <w:spacing w:line="221" w:lineRule="auto"/>
        <w:sectPr>
          <w:footerReference w:type="default" r:id="rId203"/>
          <w:pgSz w:w="7220" w:h="10350"/>
          <w:pgMar w:top="400" w:right="1083" w:bottom="716" w:left="499" w:header="0" w:footer="52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right="18"/>
        <w:spacing w:before="68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动。产后早期就要下床活动，产后一、二周就可以在床上作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胸膝卧位的锻炼，每日二次，每次10分钟(如图2-23)。</w:t>
      </w:r>
    </w:p>
    <w:p>
      <w:pPr>
        <w:spacing w:before="29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还可以平卧使肛门紧缩，作忍住大便或小便的动作，以</w:t>
      </w:r>
    </w:p>
    <w:p>
      <w:pPr>
        <w:ind w:firstLine="2309"/>
        <w:spacing w:before="13" w:line="900" w:lineRule="exact"/>
        <w:rPr/>
      </w:pPr>
      <w:r>
        <w:rPr>
          <w:position w:val="-18"/>
        </w:rPr>
        <w:drawing>
          <wp:inline distT="0" distB="0" distL="0" distR="0">
            <wp:extent cx="939817" cy="571522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9817" cy="5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77" w:lineRule="auto"/>
        <w:rPr/>
      </w:pPr>
      <w:r/>
    </w:p>
    <w:p>
      <w:pPr>
        <w:ind w:firstLine="2459"/>
        <w:spacing w:line="840" w:lineRule="exact"/>
        <w:rPr/>
      </w:pPr>
      <w:r>
        <w:drawing>
          <wp:anchor distT="0" distB="0" distL="0" distR="0" simplePos="0" relativeHeight="252097536" behindDoc="0" locked="0" layoutInCell="1" allowOverlap="1">
            <wp:simplePos x="0" y="0"/>
            <wp:positionH relativeFrom="column">
              <wp:posOffset>253992</wp:posOffset>
            </wp:positionH>
            <wp:positionV relativeFrom="paragraph">
              <wp:posOffset>19456</wp:posOffset>
            </wp:positionV>
            <wp:extent cx="1117612" cy="508034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7612" cy="508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6"/>
        </w:rPr>
        <w:drawing>
          <wp:inline distT="0" distB="0" distL="0" distR="0">
            <wp:extent cx="1860562" cy="533403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60562" cy="53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29"/>
        <w:spacing w:before="110" w:line="1020" w:lineRule="exact"/>
        <w:rPr/>
      </w:pPr>
      <w:r>
        <w:drawing>
          <wp:anchor distT="0" distB="0" distL="0" distR="0" simplePos="0" relativeHeight="252098560" behindDoc="0" locked="0" layoutInCell="1" allowOverlap="1">
            <wp:simplePos x="0" y="0"/>
            <wp:positionH relativeFrom="column">
              <wp:posOffset>2432045</wp:posOffset>
            </wp:positionH>
            <wp:positionV relativeFrom="paragraph">
              <wp:posOffset>171469</wp:posOffset>
            </wp:positionV>
            <wp:extent cx="914418" cy="558772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18" cy="55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drawing>
          <wp:inline distT="0" distB="0" distL="0" distR="0">
            <wp:extent cx="800121" cy="647695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0121" cy="6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88" w:lineRule="auto"/>
        <w:rPr/>
      </w:pPr>
      <w:r/>
    </w:p>
    <w:p>
      <w:pPr>
        <w:ind w:firstLine="3780"/>
        <w:spacing w:line="990" w:lineRule="exact"/>
        <w:rPr/>
      </w:pPr>
      <w:r>
        <w:drawing>
          <wp:anchor distT="0" distB="0" distL="0" distR="0" simplePos="0" relativeHeight="252101632" behindDoc="0" locked="0" layoutInCell="1" allowOverlap="1">
            <wp:simplePos x="0" y="0"/>
            <wp:positionH relativeFrom="column">
              <wp:posOffset>222266</wp:posOffset>
            </wp:positionH>
            <wp:positionV relativeFrom="paragraph">
              <wp:posOffset>247789</wp:posOffset>
            </wp:positionV>
            <wp:extent cx="996943" cy="361999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6943" cy="36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9584" behindDoc="0" locked="0" layoutInCell="1" allowOverlap="1">
            <wp:simplePos x="0" y="0"/>
            <wp:positionH relativeFrom="column">
              <wp:posOffset>1295407</wp:posOffset>
            </wp:positionH>
            <wp:positionV relativeFrom="paragraph">
              <wp:posOffset>228730</wp:posOffset>
            </wp:positionV>
            <wp:extent cx="990570" cy="393743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0570" cy="393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9"/>
        </w:rPr>
        <w:drawing>
          <wp:inline distT="0" distB="0" distL="0" distR="0">
            <wp:extent cx="1022342" cy="628635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2342" cy="6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0"/>
        <w:spacing w:before="140" w:line="1130" w:lineRule="exact"/>
        <w:rPr/>
      </w:pPr>
      <w:r>
        <w:drawing>
          <wp:anchor distT="0" distB="0" distL="0" distR="0" simplePos="0" relativeHeight="252096512" behindDoc="0" locked="0" layoutInCell="1" allowOverlap="1">
            <wp:simplePos x="0" y="0"/>
            <wp:positionH relativeFrom="column">
              <wp:posOffset>2413019</wp:posOffset>
            </wp:positionH>
            <wp:positionV relativeFrom="paragraph">
              <wp:posOffset>107982</wp:posOffset>
            </wp:positionV>
            <wp:extent cx="958843" cy="698498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8843" cy="698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2"/>
        </w:rPr>
        <w:drawing>
          <wp:inline distT="0" distB="0" distL="0" distR="0">
            <wp:extent cx="2070083" cy="717558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0083" cy="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0"/>
        <w:spacing w:before="170" w:line="1090" w:lineRule="exact"/>
        <w:rPr/>
      </w:pPr>
      <w:r>
        <w:drawing>
          <wp:anchor distT="0" distB="0" distL="0" distR="0" simplePos="0" relativeHeight="252100608" behindDoc="0" locked="0" layoutInCell="1" allowOverlap="1">
            <wp:simplePos x="0" y="0"/>
            <wp:positionH relativeFrom="column">
              <wp:posOffset>2368547</wp:posOffset>
            </wp:positionH>
            <wp:positionV relativeFrom="paragraph">
              <wp:posOffset>304820</wp:posOffset>
            </wp:positionV>
            <wp:extent cx="901718" cy="425421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718" cy="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1"/>
        </w:rPr>
        <w:drawing>
          <wp:inline distT="0" distB="0" distL="0" distR="0">
            <wp:extent cx="2063711" cy="692189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63711" cy="6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60"/>
        <w:spacing w:before="267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4"/>
        </w:rPr>
        <w:t>图2-24</w:t>
      </w:r>
      <w:r>
        <w:rPr>
          <w:rFonts w:ascii="SimSun" w:hAnsi="SimSun" w:eastAsia="SimSun" w:cs="SimSun"/>
          <w:sz w:val="18"/>
          <w:szCs w:val="18"/>
          <w:spacing w:val="7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4"/>
        </w:rPr>
        <w:t>产褥体操各动作示意</w:t>
      </w:r>
    </w:p>
    <w:p>
      <w:pPr>
        <w:spacing w:line="219" w:lineRule="auto"/>
        <w:sectPr>
          <w:footerReference w:type="default" r:id="rId205"/>
          <w:pgSz w:w="7220" w:h="10350"/>
          <w:pgMar w:top="400" w:right="611" w:bottom="755" w:left="1050" w:header="0" w:footer="593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促使盆底组织张力的恢复。有条件的可以坚持作产褥体操</w:t>
      </w:r>
    </w:p>
    <w:p>
      <w:pPr>
        <w:ind w:firstLine="179"/>
        <w:spacing w:before="58" w:line="26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(如图2-24),其中包括抬头、四肢伸屈及肛</w:t>
      </w:r>
      <w:r>
        <w:rPr>
          <w:rFonts w:ascii="SimSun" w:hAnsi="SimSun" w:eastAsia="SimSun" w:cs="SimSun"/>
          <w:sz w:val="21"/>
          <w:szCs w:val="21"/>
          <w:spacing w:val="3"/>
        </w:rPr>
        <w:t>门提举等动作，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以锻炼四肢、腹壁和盆底肌肉。</w:t>
      </w:r>
    </w:p>
    <w:p>
      <w:pPr>
        <w:ind w:right="92" w:firstLine="439"/>
        <w:spacing w:before="49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产褥期的妇女，或有应力性尿失禁的妇女，</w:t>
      </w:r>
      <w:r>
        <w:rPr>
          <w:rFonts w:ascii="SimSun" w:hAnsi="SimSun" w:eastAsia="SimSun" w:cs="SimSun"/>
          <w:sz w:val="21"/>
          <w:szCs w:val="21"/>
          <w:spacing w:val="2"/>
        </w:rPr>
        <w:t>都应该作肛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提肌锻炼。肛提肌为随意肌，排尿时，有意识地做突然停止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排尿的动作，可以达到锻炼肛提肌的目的。此种动作，每次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收缩持续3秒钟，松弛3秒钟，连续进行百次以上。每日需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作几百次，分几回作完，第一回应在起床前进行。坚持锻炼，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效果自然显著。</w:t>
      </w:r>
    </w:p>
    <w:p>
      <w:pPr>
        <w:ind w:right="95" w:firstLine="439"/>
        <w:spacing w:before="100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产褥期积极治疗使腹压增加的疾病，如慢性咳嗽</w:t>
      </w:r>
      <w:r>
        <w:rPr>
          <w:rFonts w:ascii="SimSun" w:hAnsi="SimSun" w:eastAsia="SimSun" w:cs="SimSun"/>
          <w:sz w:val="21"/>
          <w:szCs w:val="21"/>
          <w:spacing w:val="2"/>
        </w:rPr>
        <w:t>、大便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秘结等，也是预防子宫脱垂的重要措施。</w:t>
      </w:r>
    </w:p>
    <w:p>
      <w:pPr>
        <w:ind w:left="1480"/>
        <w:spacing w:before="188" w:line="220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19" w:id="328"/>
      <w:bookmarkEnd w:id="328"/>
      <w:r>
        <w:rPr>
          <w:rFonts w:ascii="FangSong" w:hAnsi="FangSong" w:eastAsia="FangSong" w:cs="FangSong"/>
          <w:sz w:val="27"/>
          <w:szCs w:val="27"/>
          <w:spacing w:val="1"/>
        </w:rPr>
        <w:t>七、积极防治慢性疾病</w:t>
      </w:r>
    </w:p>
    <w:p>
      <w:pPr>
        <w:ind w:right="72" w:firstLine="439"/>
        <w:spacing w:before="137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普及妇女各期卫生知识。哺乳期不宜过长，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一般以一年 </w:t>
      </w:r>
      <w:r>
        <w:rPr>
          <w:rFonts w:ascii="SimSun" w:hAnsi="SimSun" w:eastAsia="SimSun" w:cs="SimSun"/>
          <w:sz w:val="21"/>
          <w:szCs w:val="21"/>
          <w:spacing w:val="-4"/>
        </w:rPr>
        <w:t>为宜。哺乳期过长，可使卵巢功能明显减退，子宫萎缩，盆底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组织张力和弹性减退，易导致子宫脱垂。防治慢性气管炎，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慢性气管炎能引起长期咳嗽，使腹腔压持续增加，是引起子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宫脱垂的条件之一。防治大便秘结，多食富含纤维素的蔬菜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和食物，养成每日定时排出大便的习惯。治疗月经不调、经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闭和腹水等疾病，定期进行妇科检查，以及时发</w:t>
      </w:r>
      <w:r>
        <w:rPr>
          <w:rFonts w:ascii="SimSun" w:hAnsi="SimSun" w:eastAsia="SimSun" w:cs="SimSun"/>
          <w:sz w:val="21"/>
          <w:szCs w:val="21"/>
          <w:spacing w:val="-6"/>
        </w:rPr>
        <w:t>现腹腔肿瘤。</w:t>
      </w:r>
    </w:p>
    <w:p>
      <w:pPr>
        <w:ind w:left="1180"/>
        <w:spacing w:before="233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20" w:id="329"/>
      <w:bookmarkEnd w:id="329"/>
      <w:r>
        <w:rPr>
          <w:rFonts w:ascii="FangSong" w:hAnsi="FangSong" w:eastAsia="FangSong" w:cs="FangSong"/>
          <w:sz w:val="27"/>
          <w:szCs w:val="27"/>
          <w:spacing w:val="3"/>
        </w:rPr>
        <w:t>八、注意更年期生活指导</w:t>
      </w:r>
    </w:p>
    <w:p>
      <w:pPr>
        <w:ind w:right="74" w:firstLine="439"/>
        <w:spacing w:before="166" w:line="25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更年期到经绝期妇女的体质逐渐衰弱，组织张力日趋减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退以至松弛，这是生理的规律。因此，更年期妇女要适当地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锻炼身体，避免过重的劳动；保持精神舒畅，注意营养，防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止早衰和卵巢功能过度衰退。并作肛提肌锻炼，防止盆腔组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织过度松弛，以预防子宫脱垂的发生。</w:t>
      </w:r>
    </w:p>
    <w:p>
      <w:pPr>
        <w:spacing w:line="258" w:lineRule="auto"/>
        <w:sectPr>
          <w:footerReference w:type="default" r:id="rId218"/>
          <w:pgSz w:w="7220" w:h="10350"/>
          <w:pgMar w:top="400" w:right="1074" w:bottom="736" w:left="499" w:header="0" w:footer="546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354"/>
        <w:spacing w:before="104" w:line="219" w:lineRule="auto"/>
        <w:outlineLvl w:val="0"/>
        <w:rPr>
          <w:rFonts w:ascii="SimSun" w:hAnsi="SimSun" w:eastAsia="SimSun" w:cs="SimSun"/>
          <w:sz w:val="32"/>
          <w:szCs w:val="32"/>
        </w:rPr>
      </w:pPr>
      <w:bookmarkStart w:name="bookmark121" w:id="330"/>
      <w:bookmarkEnd w:id="330"/>
      <w:r>
        <w:rPr>
          <w:rFonts w:ascii="SimSun" w:hAnsi="SimSun" w:eastAsia="SimSun" w:cs="SimSun"/>
          <w:sz w:val="32"/>
          <w:szCs w:val="32"/>
          <w:b/>
          <w:bCs/>
          <w:spacing w:val="-11"/>
        </w:rPr>
        <w:t>第六章</w:t>
      </w:r>
      <w:r>
        <w:rPr>
          <w:rFonts w:ascii="SimSun" w:hAnsi="SimSun" w:eastAsia="SimSun" w:cs="SimSun"/>
          <w:sz w:val="32"/>
          <w:szCs w:val="32"/>
          <w:spacing w:val="-11"/>
        </w:rPr>
        <w:t xml:space="preserve">  </w:t>
      </w:r>
      <w:r>
        <w:rPr>
          <w:rFonts w:ascii="SimSun" w:hAnsi="SimSun" w:eastAsia="SimSun" w:cs="SimSun"/>
          <w:sz w:val="32"/>
          <w:szCs w:val="32"/>
          <w:b/>
          <w:bCs/>
          <w:spacing w:val="-11"/>
        </w:rPr>
        <w:t>治</w:t>
      </w:r>
      <w:r>
        <w:rPr>
          <w:rFonts w:ascii="SimSun" w:hAnsi="SimSun" w:eastAsia="SimSun" w:cs="SimSun"/>
          <w:sz w:val="32"/>
          <w:szCs w:val="32"/>
          <w:spacing w:val="13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1"/>
        </w:rPr>
        <w:t>疗</w:t>
      </w:r>
      <w:r>
        <w:rPr>
          <w:rFonts w:ascii="SimSun" w:hAnsi="SimSun" w:eastAsia="SimSun" w:cs="SimSun"/>
          <w:sz w:val="32"/>
          <w:szCs w:val="32"/>
          <w:spacing w:val="15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1"/>
        </w:rPr>
        <w:t>措</w:t>
      </w:r>
      <w:r>
        <w:rPr>
          <w:rFonts w:ascii="SimSun" w:hAnsi="SimSun" w:eastAsia="SimSun" w:cs="SimSun"/>
          <w:sz w:val="32"/>
          <w:szCs w:val="32"/>
          <w:spacing w:val="13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spacing w:val="-11"/>
        </w:rPr>
        <w:t>施</w:t>
      </w:r>
    </w:p>
    <w:p>
      <w:pPr>
        <w:ind w:firstLine="420"/>
        <w:spacing w:before="293" w:line="283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子宫脱垂的治疗，是当前防治妇女疾病工作的重要内容。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在具体治疗上又分手术治疗与非手术治疗两大类。本章将着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重介绍简单、安全、可行的非手术疗法，其中包括中药治疗、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针灸疗法、气功疗法和子宫托的使用。对于手术</w:t>
      </w:r>
      <w:r>
        <w:rPr>
          <w:rFonts w:ascii="SimSun" w:hAnsi="SimSun" w:eastAsia="SimSun" w:cs="SimSun"/>
          <w:sz w:val="20"/>
          <w:szCs w:val="20"/>
          <w:spacing w:val="12"/>
        </w:rPr>
        <w:t>治疗，本章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不予赘述。但这里需要明确的是，在非手术治疗中，无论何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种疗法，都要求患者适当休息，合理饮食，并要注意各种疗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法的配合应用，同时注意对并发慢性疾病的治疗。在前面我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们已经谈到，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、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Ⅱ   </w:t>
      </w:r>
      <w:r>
        <w:rPr>
          <w:rFonts w:ascii="SimSun" w:hAnsi="SimSun" w:eastAsia="SimSun" w:cs="SimSun"/>
          <w:sz w:val="20"/>
          <w:szCs w:val="20"/>
          <w:spacing w:val="9"/>
        </w:rPr>
        <w:t>度子宫脱垂与</w:t>
      </w:r>
      <w:r>
        <w:rPr>
          <w:rFonts w:ascii="SimSun" w:hAnsi="SimSun" w:eastAsia="SimSun" w:cs="SimSun"/>
          <w:sz w:val="20"/>
          <w:szCs w:val="20"/>
          <w:spacing w:val="8"/>
        </w:rPr>
        <w:t>Ⅲ度子宫脱垂的病理改变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是不同的，而处理方案也完全不同。非手术疗法，对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、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Ⅱ</w:t>
      </w:r>
    </w:p>
    <w:p>
      <w:pPr>
        <w:ind w:right="54"/>
        <w:spacing w:before="29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度子宫脱垂尚可收到较为满意的效果，而对Ⅲ度子</w:t>
      </w:r>
      <w:r>
        <w:rPr>
          <w:rFonts w:ascii="SimSun" w:hAnsi="SimSun" w:eastAsia="SimSun" w:cs="SimSun"/>
          <w:sz w:val="20"/>
          <w:szCs w:val="20"/>
          <w:spacing w:val="12"/>
        </w:rPr>
        <w:t>宫脱垂的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治疗效果不理想。因此Ⅲ度子宫脱垂的患者，在有条件的情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况下最好施行手术治疗。</w:t>
      </w:r>
    </w:p>
    <w:p>
      <w:pPr>
        <w:ind w:left="1810"/>
        <w:spacing w:before="229" w:line="222" w:lineRule="auto"/>
        <w:outlineLvl w:val="1"/>
        <w:rPr>
          <w:rFonts w:ascii="FangSong" w:hAnsi="FangSong" w:eastAsia="FangSong" w:cs="FangSong"/>
          <w:sz w:val="25"/>
          <w:szCs w:val="25"/>
        </w:rPr>
      </w:pPr>
      <w:bookmarkStart w:name="bookmark122" w:id="331"/>
      <w:bookmarkEnd w:id="331"/>
      <w:r>
        <w:rPr>
          <w:rFonts w:ascii="FangSong" w:hAnsi="FangSong" w:eastAsia="FangSong" w:cs="FangSong"/>
          <w:sz w:val="25"/>
          <w:szCs w:val="25"/>
          <w:spacing w:val="-20"/>
        </w:rPr>
        <w:t>一</w:t>
      </w:r>
      <w:r>
        <w:rPr>
          <w:rFonts w:ascii="FangSong" w:hAnsi="FangSong" w:eastAsia="FangSong" w:cs="FangSong"/>
          <w:sz w:val="25"/>
          <w:szCs w:val="25"/>
          <w:spacing w:val="-66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0"/>
        </w:rPr>
        <w:t>、中</w:t>
      </w:r>
      <w:r>
        <w:rPr>
          <w:rFonts w:ascii="FangSong" w:hAnsi="FangSong" w:eastAsia="FangSong" w:cs="FangSong"/>
          <w:sz w:val="25"/>
          <w:szCs w:val="25"/>
          <w:spacing w:val="74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0"/>
        </w:rPr>
        <w:t>药</w:t>
      </w:r>
      <w:r>
        <w:rPr>
          <w:rFonts w:ascii="FangSong" w:hAnsi="FangSong" w:eastAsia="FangSong" w:cs="FangSong"/>
          <w:sz w:val="25"/>
          <w:szCs w:val="25"/>
          <w:spacing w:val="75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0"/>
        </w:rPr>
        <w:t>治</w:t>
      </w:r>
      <w:r>
        <w:rPr>
          <w:rFonts w:ascii="FangSong" w:hAnsi="FangSong" w:eastAsia="FangSong" w:cs="FangSong"/>
          <w:sz w:val="25"/>
          <w:szCs w:val="25"/>
          <w:spacing w:val="74"/>
        </w:rPr>
        <w:t xml:space="preserve"> </w:t>
      </w:r>
      <w:r>
        <w:rPr>
          <w:rFonts w:ascii="FangSong" w:hAnsi="FangSong" w:eastAsia="FangSong" w:cs="FangSong"/>
          <w:sz w:val="25"/>
          <w:szCs w:val="25"/>
          <w:spacing w:val="-20"/>
        </w:rPr>
        <w:t>疗</w:t>
      </w:r>
    </w:p>
    <w:p>
      <w:pPr>
        <w:ind w:left="420"/>
        <w:spacing w:before="16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中药治疗，是根据中医学辨证论治原则实施的。</w:t>
      </w:r>
    </w:p>
    <w:p>
      <w:pPr>
        <w:ind w:left="422"/>
        <w:spacing w:before="268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23" w:id="332"/>
      <w:bookmarkEnd w:id="332"/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(一)子宫脱垂气虚型的治疗</w:t>
      </w:r>
    </w:p>
    <w:p>
      <w:pPr>
        <w:ind w:right="36" w:firstLine="420"/>
        <w:spacing w:before="207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气虚型的主要症候是：阴道中有块状物，大如</w:t>
      </w:r>
      <w:r>
        <w:rPr>
          <w:rFonts w:ascii="SimSun" w:hAnsi="SimSun" w:eastAsia="SimSun" w:cs="SimSun"/>
          <w:sz w:val="20"/>
          <w:szCs w:val="20"/>
          <w:spacing w:val="13"/>
        </w:rPr>
        <w:t>鹅卵，下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坠到阴道口，或挺出到阴道口外，甚者坠出很大。自觉小腹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下坠，神倦乏力，心悸气短，小便频数，白带较多，舌质淡，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苔薄润，脉浮而虚。中医治疗原则是：补中益气，固摄升陷。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现列几方以备选用：</w:t>
      </w:r>
    </w:p>
    <w:p>
      <w:pPr>
        <w:ind w:left="420"/>
        <w:spacing w:before="8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1. 补中益气汤(《脾胃论》)</w:t>
      </w:r>
    </w:p>
    <w:p>
      <w:pPr>
        <w:spacing w:line="219" w:lineRule="auto"/>
        <w:sectPr>
          <w:footerReference w:type="default" r:id="rId219"/>
          <w:pgSz w:w="7220" w:h="10350"/>
          <w:pgMar w:top="400" w:right="650" w:bottom="739" w:left="979" w:header="0" w:footer="55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right="19" w:firstLine="429"/>
        <w:spacing w:before="68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9"/>
        </w:rPr>
        <w:t>黄芪30克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9"/>
        </w:rPr>
        <w:t>人参15克(或用党参25克)白术</w:t>
      </w:r>
      <w:r>
        <w:rPr>
          <w:rFonts w:ascii="SimSun" w:hAnsi="SimSun" w:eastAsia="SimSun" w:cs="SimSun"/>
          <w:sz w:val="21"/>
          <w:szCs w:val="21"/>
          <w:spacing w:val="38"/>
        </w:rPr>
        <w:t>15克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当归15克  陈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皮 1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5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克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甘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草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5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克  升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麻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8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克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3"/>
        </w:rPr>
        <w:t>柴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胡</w:t>
      </w:r>
      <w:r>
        <w:rPr>
          <w:rFonts w:ascii="SimSun" w:hAnsi="SimSun" w:eastAsia="SimSun" w:cs="SimSun"/>
          <w:sz w:val="21"/>
          <w:szCs w:val="21"/>
          <w:spacing w:val="-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8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生姜8克</w:t>
      </w:r>
      <w:r>
        <w:rPr>
          <w:rFonts w:ascii="SimSun" w:hAnsi="SimSun" w:eastAsia="SimSun" w:cs="SimSun"/>
          <w:sz w:val="21"/>
          <w:szCs w:val="21"/>
          <w:spacing w:val="10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大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枣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5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枚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水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煎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服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。</w:t>
      </w:r>
    </w:p>
    <w:p>
      <w:pPr>
        <w:ind w:right="21" w:firstLine="429"/>
        <w:spacing w:before="49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若于方中酌加鳖头1个、枳壳15克、益母草15克、牡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蛎20克以增加固摄升提之力，则效果更好；若兼肾虚腰痛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甚者，酌加菟丝子20克亦有妙用。</w:t>
      </w:r>
    </w:p>
    <w:p>
      <w:pPr>
        <w:ind w:right="13" w:firstLine="429"/>
        <w:spacing w:before="48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说明：方中参、芪、术、草补中益气，牡蛎、升麻、柴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胡、鳖头固摄升陷，当归、益母草养血行滞，陈皮、姜、枣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和中调胃。此方对子宫脱垂有明确的固摄升陷作用，试验证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明：补中益气汤可以使整体动物的子宫及其</w:t>
      </w:r>
      <w:r>
        <w:rPr>
          <w:rFonts w:ascii="SimSun" w:hAnsi="SimSun" w:eastAsia="SimSun" w:cs="SimSun"/>
          <w:sz w:val="21"/>
          <w:szCs w:val="21"/>
          <w:spacing w:val="3"/>
        </w:rPr>
        <w:t>附近组织的张力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立即显著增高；对离体子宫也作用明显，即使应用小剂量药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物子宫张力也立即显著增加。实验还认为该汤是直接作用于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子宫的，其中升麻、柴胡有明显增强功效的作</w:t>
      </w:r>
      <w:r>
        <w:rPr>
          <w:rFonts w:ascii="SimSun" w:hAnsi="SimSun" w:eastAsia="SimSun" w:cs="SimSun"/>
          <w:sz w:val="21"/>
          <w:szCs w:val="21"/>
          <w:spacing w:val="2"/>
        </w:rPr>
        <w:t>用。</w:t>
      </w:r>
    </w:p>
    <w:p>
      <w:pPr>
        <w:ind w:right="24" w:firstLine="429"/>
        <w:spacing w:before="50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另外，腰疫痛甚者，加川断、寄生、杜仲以固肾气；白 </w:t>
      </w:r>
      <w:r>
        <w:rPr>
          <w:rFonts w:ascii="SimSun" w:hAnsi="SimSun" w:eastAsia="SimSun" w:cs="SimSun"/>
          <w:sz w:val="21"/>
          <w:szCs w:val="21"/>
          <w:spacing w:val="3"/>
        </w:rPr>
        <w:t>带多而清稀者，加鹿角霜、乌贼骨以温固任督。</w:t>
      </w:r>
    </w:p>
    <w:p>
      <w:pPr>
        <w:ind w:firstLine="429"/>
        <w:spacing w:before="21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用法：每日一剂，水煎服，连服二周为一疗程，停服一 </w:t>
      </w:r>
      <w:r>
        <w:rPr>
          <w:rFonts w:ascii="SimSun" w:hAnsi="SimSun" w:eastAsia="SimSun" w:cs="SimSun"/>
          <w:sz w:val="21"/>
          <w:szCs w:val="21"/>
          <w:spacing w:val="3"/>
        </w:rPr>
        <w:t>周，接着再服一周以巩固疗效。服药期间应配合体</w:t>
      </w:r>
      <w:r>
        <w:rPr>
          <w:rFonts w:ascii="SimSun" w:hAnsi="SimSun" w:eastAsia="SimSun" w:cs="SimSun"/>
          <w:sz w:val="21"/>
          <w:szCs w:val="21"/>
          <w:spacing w:val="2"/>
        </w:rPr>
        <w:t>育疗法。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患者每日早、晚各做一次胸膝卧位；并做肛提肌收缩运动， </w:t>
      </w:r>
      <w:r>
        <w:rPr>
          <w:rFonts w:ascii="SimSun" w:hAnsi="SimSun" w:eastAsia="SimSun" w:cs="SimSun"/>
          <w:sz w:val="21"/>
          <w:szCs w:val="21"/>
          <w:spacing w:val="11"/>
        </w:rPr>
        <w:t>每次持续10～20分钟。还可用子宫托作辅助治疗。要适当 </w:t>
      </w:r>
      <w:r>
        <w:rPr>
          <w:rFonts w:ascii="SimSun" w:hAnsi="SimSun" w:eastAsia="SimSun" w:cs="SimSun"/>
          <w:sz w:val="21"/>
          <w:szCs w:val="21"/>
          <w:spacing w:val="3"/>
        </w:rPr>
        <w:t>休息，避免增加腹压和重体力劳动。本方用于能将子宫还纳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阴道的，疗效较好；若宫颈肥大、炎症、粘连等，疗效较差。</w:t>
      </w:r>
    </w:p>
    <w:p>
      <w:pPr>
        <w:ind w:left="429"/>
        <w:spacing w:before="53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2. 验方升麻汤</w:t>
      </w:r>
    </w:p>
    <w:p>
      <w:pPr>
        <w:ind w:right="21" w:firstLine="429"/>
        <w:spacing w:before="67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6"/>
        </w:rPr>
        <w:t>升麻15克</w:t>
      </w:r>
      <w:r>
        <w:rPr>
          <w:rFonts w:ascii="SimSun" w:hAnsi="SimSun" w:eastAsia="SimSun" w:cs="SimSun"/>
          <w:sz w:val="21"/>
          <w:szCs w:val="21"/>
          <w:spacing w:val="9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枳壳25克</w:t>
      </w:r>
      <w:r>
        <w:rPr>
          <w:rFonts w:ascii="SimSun" w:hAnsi="SimSun" w:eastAsia="SimSun" w:cs="SimSun"/>
          <w:sz w:val="21"/>
          <w:szCs w:val="21"/>
          <w:spacing w:val="8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党参25克</w:t>
      </w:r>
      <w:r>
        <w:rPr>
          <w:rFonts w:ascii="SimSun" w:hAnsi="SimSun" w:eastAsia="SimSun" w:cs="SimSun"/>
          <w:sz w:val="21"/>
          <w:szCs w:val="21"/>
          <w:spacing w:val="8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黄芪50克</w:t>
      </w:r>
      <w:r>
        <w:rPr>
          <w:rFonts w:ascii="SimSun" w:hAnsi="SimSun" w:eastAsia="SimSun" w:cs="SimSun"/>
          <w:sz w:val="21"/>
          <w:szCs w:val="21"/>
          <w:spacing w:val="8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牡蛎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50克</w:t>
      </w:r>
      <w:r>
        <w:rPr>
          <w:rFonts w:ascii="SimSun" w:hAnsi="SimSun" w:eastAsia="SimSun" w:cs="SimSun"/>
          <w:sz w:val="21"/>
          <w:szCs w:val="21"/>
          <w:spacing w:val="8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益母草20克</w:t>
      </w:r>
      <w:r>
        <w:rPr>
          <w:rFonts w:ascii="SimSun" w:hAnsi="SimSun" w:eastAsia="SimSun" w:cs="SimSun"/>
          <w:sz w:val="21"/>
          <w:szCs w:val="21"/>
          <w:spacing w:val="8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当归15克</w:t>
      </w:r>
      <w:r>
        <w:rPr>
          <w:rFonts w:ascii="SimSun" w:hAnsi="SimSun" w:eastAsia="SimSun" w:cs="SimSun"/>
          <w:sz w:val="21"/>
          <w:szCs w:val="21"/>
          <w:spacing w:val="7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水煎服。</w:t>
      </w:r>
    </w:p>
    <w:p>
      <w:pPr>
        <w:ind w:left="429"/>
        <w:spacing w:before="3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说明：本方有补中益气、固摄升陷的效果。</w:t>
      </w:r>
    </w:p>
    <w:p>
      <w:pPr>
        <w:ind w:left="429"/>
        <w:spacing w:before="6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用法：每日一剂，连服二周。配合体育疗法如前。</w:t>
      </w:r>
    </w:p>
    <w:p>
      <w:pPr>
        <w:ind w:left="429"/>
        <w:spacing w:before="5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3. 验方枳壳汤</w:t>
      </w:r>
    </w:p>
    <w:p>
      <w:pPr>
        <w:spacing w:line="219" w:lineRule="auto"/>
        <w:sectPr>
          <w:footerReference w:type="default" r:id="rId220"/>
          <w:pgSz w:w="7220" w:h="10350"/>
          <w:pgMar w:top="400" w:right="1058" w:bottom="726" w:left="590" w:header="0" w:footer="53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right="39" w:firstLine="420"/>
        <w:spacing w:before="68" w:line="27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4"/>
        </w:rPr>
        <w:t>枳壳50克</w:t>
      </w:r>
      <w:r>
        <w:rPr>
          <w:rFonts w:ascii="SimSun" w:hAnsi="SimSun" w:eastAsia="SimSun" w:cs="SimSun"/>
          <w:sz w:val="21"/>
          <w:szCs w:val="21"/>
          <w:spacing w:val="10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黄芪25克</w:t>
      </w:r>
      <w:r>
        <w:rPr>
          <w:rFonts w:ascii="SimSun" w:hAnsi="SimSun" w:eastAsia="SimSun" w:cs="SimSun"/>
          <w:sz w:val="21"/>
          <w:szCs w:val="21"/>
          <w:spacing w:val="7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益母草25克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升麻10克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煎服。</w:t>
      </w:r>
    </w:p>
    <w:p>
      <w:pPr>
        <w:ind w:left="420"/>
        <w:spacing w:before="1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说明：本方有益气升提的作用。</w:t>
      </w:r>
    </w:p>
    <w:p>
      <w:pPr>
        <w:ind w:right="19" w:firstLine="420"/>
        <w:spacing w:before="60" w:line="25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用法：每日一剂，水煎服；同时每日一剂煎水(纱布包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煎，煎沸15分钟),乘热先熏后洗。配合体育疗法如前。</w:t>
      </w:r>
    </w:p>
    <w:p>
      <w:pPr>
        <w:ind w:left="420"/>
        <w:spacing w:before="30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病案一例</w:t>
      </w:r>
    </w:p>
    <w:p>
      <w:pPr>
        <w:ind w:right="6" w:firstLine="420"/>
        <w:spacing w:before="65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李××,女，25岁，靠河寨社员，就诊时间1972年4月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23日。</w:t>
      </w:r>
    </w:p>
    <w:p>
      <w:pPr>
        <w:ind w:left="420"/>
        <w:spacing w:before="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主诉：产后33天，阴道中有物脱出10余日。</w:t>
      </w:r>
    </w:p>
    <w:p>
      <w:pPr>
        <w:ind w:right="15" w:firstLine="420"/>
        <w:spacing w:before="59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现病史：孕期经过良好，初产在家自理，产程较长，产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伤未予缝合，产后尿频、尿痛、尿急，经常蹲便盆，近十几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天下蹲时发现阴道口有物脱出。现觉小腹下坠，全身乏力，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仍尿频、腰疫，故满月后前来就诊。</w:t>
      </w:r>
    </w:p>
    <w:p>
      <w:pPr>
        <w:ind w:right="25" w:firstLine="420"/>
        <w:spacing w:before="50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检查：舌淡苔薄，脉缓弱。妇科检查仅部分宫颈脱出阴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道口外。尿常规：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WBC    10</w:t>
      </w:r>
      <w:r>
        <w:rPr>
          <w:rFonts w:ascii="SimSun" w:hAnsi="SimSun" w:eastAsia="SimSun" w:cs="SimSun"/>
          <w:sz w:val="21"/>
          <w:szCs w:val="21"/>
          <w:spacing w:val="-3"/>
        </w:rPr>
        <w:t>～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15</w:t>
      </w:r>
      <w:r>
        <w:rPr>
          <w:rFonts w:ascii="SimSun" w:hAnsi="SimSun" w:eastAsia="SimSun" w:cs="SimSun"/>
          <w:sz w:val="21"/>
          <w:szCs w:val="21"/>
          <w:spacing w:val="-3"/>
        </w:rPr>
        <w:t>个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RBC2</w:t>
      </w:r>
      <w:r>
        <w:rPr>
          <w:rFonts w:ascii="SimSun" w:hAnsi="SimSun" w:eastAsia="SimSun" w:cs="SimSun"/>
          <w:sz w:val="21"/>
          <w:szCs w:val="21"/>
          <w:spacing w:val="-3"/>
        </w:rPr>
        <w:t>～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3     </w:t>
      </w:r>
      <w:r>
        <w:rPr>
          <w:rFonts w:ascii="SimSun" w:hAnsi="SimSun" w:eastAsia="SimSun" w:cs="SimSun"/>
          <w:sz w:val="21"/>
          <w:szCs w:val="21"/>
          <w:spacing w:val="-3"/>
        </w:rPr>
        <w:t>个。</w:t>
      </w:r>
    </w:p>
    <w:p>
      <w:pPr>
        <w:ind w:left="420"/>
        <w:spacing w:before="27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诊断：①子宫脱垂Ⅱ度轻(气虚型)</w:t>
      </w:r>
    </w:p>
    <w:p>
      <w:pPr>
        <w:ind w:left="420"/>
        <w:spacing w:before="63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②</w:t>
      </w:r>
      <w:r>
        <w:rPr>
          <w:rFonts w:ascii="SimSun" w:hAnsi="SimSun" w:eastAsia="SimSun" w:cs="SimSun"/>
          <w:sz w:val="21"/>
          <w:szCs w:val="21"/>
          <w:spacing w:val="-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尿路感染</w:t>
      </w:r>
    </w:p>
    <w:p>
      <w:pPr>
        <w:ind w:firstLine="420"/>
        <w:spacing w:before="74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处置：①补中益气汤加枳壳、益母草，每日一剂，水煎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服；</w:t>
      </w:r>
    </w:p>
    <w:p>
      <w:pPr>
        <w:ind w:left="420"/>
        <w:spacing w:before="21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② 验方枳壳汤，每日一剂水煎熏洗；</w:t>
      </w:r>
    </w:p>
    <w:p>
      <w:pPr>
        <w:ind w:left="420"/>
        <w:spacing w:before="73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③ 上方连用两周，并教以肛提肌锻炼法，嘱实行之；</w:t>
      </w:r>
    </w:p>
    <w:p>
      <w:pPr>
        <w:ind w:right="19" w:firstLine="420"/>
        <w:spacing w:before="63" w:line="24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④ 呋喃咀啶100毫克，每日三次口服，至尿频、尿痛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消失为止。</w:t>
      </w:r>
    </w:p>
    <w:p>
      <w:pPr>
        <w:ind w:right="15" w:firstLine="420"/>
        <w:spacing w:before="76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二诊：5月14日。患者自诉阴道脱出物已回缩，尿频已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愈。嘱再服补中益气汤加味二周。后未再诊。</w:t>
      </w:r>
    </w:p>
    <w:p>
      <w:pPr>
        <w:spacing w:line="270" w:lineRule="auto"/>
        <w:sectPr>
          <w:footerReference w:type="default" r:id="rId221"/>
          <w:pgSz w:w="7220" w:h="10350"/>
          <w:pgMar w:top="400" w:right="721" w:bottom="706" w:left="939" w:header="0" w:footer="51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432"/>
        <w:spacing w:before="68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10" w:id="335"/>
      <w:bookmarkEnd w:id="335"/>
      <w:bookmarkStart w:name="bookmark124" w:id="336"/>
      <w:bookmarkEnd w:id="336"/>
      <w:r>
        <w:rPr>
          <w:rFonts w:ascii="SimHei" w:hAnsi="SimHei" w:eastAsia="SimHei" w:cs="SimHei"/>
          <w:sz w:val="21"/>
          <w:szCs w:val="21"/>
          <w:b/>
          <w:bCs/>
          <w:spacing w:val="4"/>
        </w:rPr>
        <w:t>(二)子宫脱垂肾虚型的治疗</w:t>
      </w:r>
    </w:p>
    <w:p>
      <w:pPr>
        <w:ind w:right="30" w:firstLine="429"/>
        <w:spacing w:before="194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肾虚型的主要症候是：阴道中有块状物，大如鹅</w:t>
      </w:r>
      <w:r>
        <w:rPr>
          <w:rFonts w:ascii="SimSun" w:hAnsi="SimSun" w:eastAsia="SimSun" w:cs="SimSun"/>
          <w:sz w:val="21"/>
          <w:szCs w:val="21"/>
          <w:spacing w:val="2"/>
        </w:rPr>
        <w:t>卵，脱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出阴道口，或挺出阴道口外，甚者坠出数寸，腰疫腿软，头 </w:t>
      </w:r>
      <w:r>
        <w:rPr>
          <w:rFonts w:ascii="SimSun" w:hAnsi="SimSun" w:eastAsia="SimSun" w:cs="SimSun"/>
          <w:sz w:val="21"/>
          <w:szCs w:val="21"/>
          <w:spacing w:val="-5"/>
        </w:rPr>
        <w:t>晕耳鸣，小腹下坠，无白带，或阴道干涩，小便频数或失禁，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5"/>
        </w:rPr>
        <w:t>舌淡红，苔薄白，脉沉弱。中医学的治疗原则是：补肾养血，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温阳益气。现列几方以备选用。</w:t>
      </w:r>
    </w:p>
    <w:p>
      <w:pPr>
        <w:ind w:left="429"/>
        <w:spacing w:before="8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1. 大补元煎(《景岳全书》)加味</w:t>
      </w:r>
    </w:p>
    <w:p>
      <w:pPr>
        <w:ind w:right="29" w:firstLine="429"/>
        <w:spacing w:before="62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9"/>
        </w:rPr>
        <w:t>人参15克(或党参25克)</w:t>
      </w:r>
      <w:r>
        <w:rPr>
          <w:rFonts w:ascii="SimSun" w:hAnsi="SimSun" w:eastAsia="SimSun" w:cs="SimSun"/>
          <w:sz w:val="21"/>
          <w:szCs w:val="21"/>
          <w:spacing w:val="1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9"/>
        </w:rPr>
        <w:t>山茱萸15克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9"/>
        </w:rPr>
        <w:t>枸杞子15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克</w:t>
      </w:r>
      <w:r>
        <w:rPr>
          <w:rFonts w:ascii="SimSun" w:hAnsi="SimSun" w:eastAsia="SimSun" w:cs="SimSun"/>
          <w:sz w:val="21"/>
          <w:szCs w:val="21"/>
          <w:spacing w:val="10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杜仲15克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熟地15克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当归15克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山药25克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甘草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10克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升</w:t>
      </w:r>
      <w:r>
        <w:rPr>
          <w:rFonts w:ascii="SimSun" w:hAnsi="SimSun" w:eastAsia="SimSun" w:cs="SimSun"/>
          <w:sz w:val="21"/>
          <w:szCs w:val="21"/>
          <w:spacing w:val="-4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麻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8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5"/>
        </w:rPr>
        <w:t>鹿角胶10克水煎服。</w:t>
      </w:r>
    </w:p>
    <w:p>
      <w:pPr>
        <w:ind w:right="16" w:firstLine="429"/>
        <w:spacing w:before="31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说明：方中人参大补元气，山药、甘草健脾</w:t>
      </w:r>
      <w:r>
        <w:rPr>
          <w:rFonts w:ascii="SimSun" w:hAnsi="SimSun" w:eastAsia="SimSun" w:cs="SimSun"/>
          <w:sz w:val="21"/>
          <w:szCs w:val="21"/>
          <w:spacing w:val="2"/>
        </w:rPr>
        <w:t>益气，升麻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升陷下之气，山茱萸、枸杞子、杜仲填精血以强肝肾，鹿角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胶益精髓而温阳，当归、熟地补血而益阴。故全方有填精益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血，温肾固摄升陷的作用。</w:t>
      </w:r>
    </w:p>
    <w:p>
      <w:pPr>
        <w:ind w:right="28" w:firstLine="429"/>
        <w:spacing w:before="31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用法：每日一剂，水煎服，每疗程二～四周。同时注意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配合体育疗法、子宫托疗法则收效更快。</w:t>
      </w:r>
    </w:p>
    <w:p>
      <w:pPr>
        <w:ind w:left="429"/>
        <w:spacing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2. 验方首乌汤</w:t>
      </w:r>
    </w:p>
    <w:p>
      <w:pPr>
        <w:ind w:right="33" w:firstLine="429"/>
        <w:spacing w:before="59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2"/>
        </w:rPr>
        <w:t>首乌50克</w:t>
      </w:r>
      <w:r>
        <w:rPr>
          <w:rFonts w:ascii="SimSun" w:hAnsi="SimSun" w:eastAsia="SimSun" w:cs="SimSun"/>
          <w:sz w:val="21"/>
          <w:szCs w:val="21"/>
          <w:spacing w:val="10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2"/>
        </w:rPr>
        <w:t>枳壳50克</w:t>
      </w:r>
      <w:r>
        <w:rPr>
          <w:rFonts w:ascii="SimSun" w:hAnsi="SimSun" w:eastAsia="SimSun" w:cs="SimSun"/>
          <w:sz w:val="21"/>
          <w:szCs w:val="21"/>
          <w:spacing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2"/>
        </w:rPr>
        <w:t>益母草25克</w:t>
      </w:r>
      <w:r>
        <w:rPr>
          <w:rFonts w:ascii="SimSun" w:hAnsi="SimSun" w:eastAsia="SimSun" w:cs="SimSun"/>
          <w:sz w:val="21"/>
          <w:szCs w:val="21"/>
          <w:spacing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2"/>
        </w:rPr>
        <w:t>升麻10克牡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蛎20克</w:t>
      </w:r>
      <w:r>
        <w:rPr>
          <w:rFonts w:ascii="SimSun" w:hAnsi="SimSun" w:eastAsia="SimSun" w:cs="SimSun"/>
          <w:sz w:val="21"/>
          <w:szCs w:val="21"/>
          <w:spacing w:val="7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水煎服。</w:t>
      </w:r>
    </w:p>
    <w:p>
      <w:pPr>
        <w:ind w:left="429"/>
        <w:spacing w:before="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说明：本方有补肾固摄升陷作用。</w:t>
      </w:r>
    </w:p>
    <w:p>
      <w:pPr>
        <w:ind w:right="29" w:firstLine="429"/>
        <w:spacing w:before="81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用法：每日一剂水煎服；同时每日一剂煎水外用，先熏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后洗，日二次。并配合体育疗法、子宫托等。</w:t>
      </w:r>
    </w:p>
    <w:p>
      <w:pPr>
        <w:ind w:left="429"/>
        <w:spacing w:before="2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3. 验方金樱子汤</w:t>
      </w:r>
    </w:p>
    <w:p>
      <w:pPr>
        <w:ind w:firstLine="429"/>
        <w:spacing w:before="7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1"/>
        </w:rPr>
        <w:t>金樱子100克益母草100克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1"/>
        </w:rPr>
        <w:t>枳壳25克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1"/>
        </w:rPr>
        <w:t>升麻20克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水煎服。</w:t>
      </w:r>
    </w:p>
    <w:p>
      <w:pPr>
        <w:ind w:left="429"/>
        <w:spacing w:before="1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说明：本方有益肾固摄升陷作用。</w:t>
      </w:r>
    </w:p>
    <w:p>
      <w:pPr>
        <w:spacing w:line="219" w:lineRule="auto"/>
        <w:sectPr>
          <w:footerReference w:type="default" r:id="rId222"/>
          <w:pgSz w:w="7220" w:h="10350"/>
          <w:pgMar w:top="400" w:right="1077" w:bottom="736" w:left="570" w:header="0" w:footer="546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right="21" w:firstLine="430"/>
        <w:spacing w:before="69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用法：每日一剂，水煎服；同时每日一剂煎水，乘热先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熏后洗，日二次。配合疗法如上。</w:t>
      </w:r>
    </w:p>
    <w:p>
      <w:pPr>
        <w:ind w:left="433"/>
        <w:spacing w:before="225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211" w:id="337"/>
      <w:bookmarkEnd w:id="337"/>
      <w:bookmarkStart w:name="bookmark125" w:id="338"/>
      <w:bookmarkEnd w:id="338"/>
      <w:r>
        <w:rPr>
          <w:rFonts w:ascii="SimHei" w:hAnsi="SimHei" w:eastAsia="SimHei" w:cs="SimHei"/>
          <w:sz w:val="21"/>
          <w:szCs w:val="21"/>
          <w:b/>
          <w:bCs/>
          <w:spacing w:val="5"/>
        </w:rPr>
        <w:t>(三)并发局部溃烂、阴门肿痛的治疗</w:t>
      </w:r>
    </w:p>
    <w:p>
      <w:pPr>
        <w:ind w:right="15" w:firstLine="430"/>
        <w:spacing w:before="171" w:line="26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重度子宫脱垂者，均可因摩擦损伤，局部出现红肿、溃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烂，黄水淋漓，或脓汁绵绵，阴门肿痛，并有发热口渴，溲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赤而痛，舌红脉数等证。中医学治疗宜以清利下焦湿热为原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则，采用内、外兼治的方法：</w:t>
      </w:r>
    </w:p>
    <w:p>
      <w:pPr>
        <w:ind w:left="430"/>
        <w:spacing w:before="6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内服方：龙胆泻肝汤(《医宗金鉴》)</w:t>
      </w:r>
    </w:p>
    <w:p>
      <w:pPr>
        <w:ind w:right="20" w:firstLine="430"/>
        <w:spacing w:before="61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3"/>
        </w:rPr>
        <w:t>龙胆草15克</w:t>
      </w:r>
      <w:r>
        <w:rPr>
          <w:rFonts w:ascii="SimSun" w:hAnsi="SimSun" w:eastAsia="SimSun" w:cs="SimSun"/>
          <w:sz w:val="21"/>
          <w:szCs w:val="21"/>
          <w:spacing w:val="10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3"/>
        </w:rPr>
        <w:t>山栀子10克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3"/>
        </w:rPr>
        <w:t>黄芩15克</w:t>
      </w:r>
      <w:r>
        <w:rPr>
          <w:rFonts w:ascii="SimSun" w:hAnsi="SimSun" w:eastAsia="SimSun" w:cs="SimSun"/>
          <w:sz w:val="21"/>
          <w:szCs w:val="21"/>
          <w:spacing w:val="10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3"/>
        </w:rPr>
        <w:t>柴胡10克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车前子20克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木通10克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泽泻15克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当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归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1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0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克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每 日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剂水煎服。</w:t>
      </w:r>
    </w:p>
    <w:p>
      <w:pPr>
        <w:ind w:right="18" w:firstLine="430"/>
        <w:spacing w:before="3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外治法：局部溃烂，并发感染，有脓性分泌物</w:t>
      </w:r>
      <w:r>
        <w:rPr>
          <w:rFonts w:ascii="SimSun" w:hAnsi="SimSun" w:eastAsia="SimSun" w:cs="SimSun"/>
          <w:sz w:val="21"/>
          <w:szCs w:val="21"/>
          <w:spacing w:val="3"/>
        </w:rPr>
        <w:t>的，可酌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情选用下列各方外治。</w:t>
      </w:r>
    </w:p>
    <w:p>
      <w:pPr>
        <w:ind w:left="430"/>
        <w:spacing w:before="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(1)加减苦参蛇床子汤</w:t>
      </w:r>
    </w:p>
    <w:p>
      <w:pPr>
        <w:ind w:right="20" w:firstLine="430"/>
        <w:spacing w:before="8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苦参35克</w:t>
      </w:r>
      <w:r>
        <w:rPr>
          <w:rFonts w:ascii="SimSun" w:hAnsi="SimSun" w:eastAsia="SimSun" w:cs="SimSun"/>
          <w:sz w:val="21"/>
          <w:szCs w:val="21"/>
          <w:spacing w:val="9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蛇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床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子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2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5</w:t>
      </w:r>
      <w:r>
        <w:rPr>
          <w:rFonts w:ascii="SimSun" w:hAnsi="SimSun" w:eastAsia="SimSun" w:cs="SimSun"/>
          <w:sz w:val="21"/>
          <w:szCs w:val="21"/>
          <w:spacing w:val="-3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克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生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黄</w:t>
      </w:r>
      <w:r>
        <w:rPr>
          <w:rFonts w:ascii="SimSun" w:hAnsi="SimSun" w:eastAsia="SimSun" w:cs="SimSun"/>
          <w:sz w:val="21"/>
          <w:szCs w:val="21"/>
          <w:spacing w:val="-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柏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1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5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黄连15克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白芷15克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枯矾15克。</w:t>
      </w:r>
    </w:p>
    <w:p>
      <w:pPr>
        <w:ind w:left="430"/>
        <w:spacing w:before="2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用法：煎水，乘热先熏后洗，日二~三次。</w:t>
      </w:r>
    </w:p>
    <w:p>
      <w:pPr>
        <w:ind w:left="430" w:right="167"/>
        <w:spacing w:before="61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3"/>
        </w:rPr>
        <w:t>(2)丹参15克</w:t>
      </w:r>
      <w:r>
        <w:rPr>
          <w:rFonts w:ascii="SimSun" w:hAnsi="SimSun" w:eastAsia="SimSun" w:cs="SimSun"/>
          <w:sz w:val="21"/>
          <w:szCs w:val="21"/>
          <w:spacing w:val="9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枳壳15克</w:t>
      </w:r>
      <w:r>
        <w:rPr>
          <w:rFonts w:ascii="SimSun" w:hAnsi="SimSun" w:eastAsia="SimSun" w:cs="SimSun"/>
          <w:sz w:val="21"/>
          <w:szCs w:val="21"/>
          <w:spacing w:val="8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五倍子6克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诃子6克。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用法：煎水外用，乘热先熏后洗。</w:t>
      </w:r>
    </w:p>
    <w:p>
      <w:pPr>
        <w:ind w:firstLine="430"/>
        <w:spacing w:before="20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(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3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)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蛤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粉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3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0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克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钟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乳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石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3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0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克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黄</w:t>
      </w:r>
      <w:r>
        <w:rPr>
          <w:rFonts w:ascii="SimSun" w:hAnsi="SimSun" w:eastAsia="SimSun" w:cs="SimSun"/>
          <w:sz w:val="21"/>
          <w:szCs w:val="21"/>
          <w:spacing w:val="-4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丹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1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5</w:t>
      </w:r>
      <w:r>
        <w:rPr>
          <w:rFonts w:ascii="SimSun" w:hAnsi="SimSun" w:eastAsia="SimSun" w:cs="SimSun"/>
          <w:sz w:val="21"/>
          <w:szCs w:val="21"/>
          <w:spacing w:val="-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雄黄1</w:t>
      </w:r>
      <w:r>
        <w:rPr>
          <w:rFonts w:ascii="SimSun" w:hAnsi="SimSun" w:eastAsia="SimSun" w:cs="SimSun"/>
          <w:sz w:val="21"/>
          <w:szCs w:val="21"/>
          <w:spacing w:val="-4"/>
        </w:rPr>
        <w:t>5克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龟板15克</w:t>
      </w:r>
      <w:r>
        <w:rPr>
          <w:rFonts w:ascii="SimSun" w:hAnsi="SimSun" w:eastAsia="SimSun" w:cs="SimSun"/>
          <w:sz w:val="21"/>
          <w:szCs w:val="21"/>
          <w:spacing w:val="9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乳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香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6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克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没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药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6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克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薄</w:t>
      </w:r>
      <w:r>
        <w:rPr>
          <w:rFonts w:ascii="SimSun" w:hAnsi="SimSun" w:eastAsia="SimSun" w:cs="SimSun"/>
          <w:sz w:val="21"/>
          <w:szCs w:val="21"/>
          <w:spacing w:val="-2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荷 1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克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。</w:t>
      </w:r>
    </w:p>
    <w:p>
      <w:pPr>
        <w:ind w:right="9"/>
        <w:spacing w:before="23" w:line="219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用法：上药共研极细末，香油调敷患处，每日换药一次。</w:t>
      </w:r>
    </w:p>
    <w:p>
      <w:pPr>
        <w:ind w:right="4" w:firstLine="430"/>
        <w:spacing w:before="61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(4)呋喃西林溶液坐浴，先洗涤局部患处，后将呋喃西林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粉末撒布患处。或呋喃西林溶液坐浴后，患处涂以其他消炎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药膏，如磺胺类软膏、四环素软膏等。</w:t>
      </w:r>
    </w:p>
    <w:p>
      <w:pPr>
        <w:spacing w:line="263" w:lineRule="auto"/>
        <w:sectPr>
          <w:footerReference w:type="default" r:id="rId223"/>
          <w:pgSz w:w="7220" w:h="10350"/>
          <w:pgMar w:top="400" w:right="677" w:bottom="696" w:left="959" w:header="0" w:footer="50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452"/>
        <w:spacing w:before="68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26" w:id="339"/>
      <w:bookmarkEnd w:id="339"/>
      <w:r>
        <w:rPr>
          <w:rFonts w:ascii="SimHei" w:hAnsi="SimHei" w:eastAsia="SimHei" w:cs="SimHei"/>
          <w:sz w:val="21"/>
          <w:szCs w:val="21"/>
          <w:b/>
          <w:bCs/>
          <w:spacing w:val="6"/>
        </w:rPr>
        <w:t>(四)医籍中的有效单方</w:t>
      </w:r>
    </w:p>
    <w:p>
      <w:pPr>
        <w:ind w:left="449" w:right="3774"/>
        <w:spacing w:before="162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6"/>
        </w:rPr>
        <w:t>1. 枳壳汤(《丹溪女科》)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枳壳100克。</w:t>
      </w:r>
    </w:p>
    <w:p>
      <w:pPr>
        <w:ind w:left="449"/>
        <w:spacing w:before="4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用法：煎水外用，乘热先熏后洗，每日二~三次。</w:t>
      </w:r>
    </w:p>
    <w:p>
      <w:pPr>
        <w:ind w:left="449" w:right="3114"/>
        <w:spacing w:before="49" w:line="260" w:lineRule="auto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2139520" behindDoc="0" locked="0" layoutInCell="1" allowOverlap="1">
            <wp:simplePos x="0" y="0"/>
            <wp:positionH relativeFrom="column">
              <wp:posOffset>4121141</wp:posOffset>
            </wp:positionH>
            <wp:positionV relativeFrom="paragraph">
              <wp:posOffset>210602</wp:posOffset>
            </wp:positionV>
            <wp:extent cx="44425" cy="50803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25" cy="5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-3"/>
        </w:rPr>
        <w:t>2. 乌梅汤(《中医妇科学讲义》)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乌梅100克。</w:t>
      </w:r>
    </w:p>
    <w:p>
      <w:pPr>
        <w:ind w:left="449"/>
        <w:spacing w:before="50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用法：煎水外用，乘热先熏后洗，每日二~三次。</w:t>
      </w:r>
    </w:p>
    <w:p>
      <w:pPr>
        <w:ind w:left="449" w:right="2455"/>
        <w:spacing w:before="61" w:line="25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1"/>
        </w:rPr>
        <w:t>3. 蛇床子(炒)25克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五倍子25克。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用法：煎水外用，乘热先熏后洗。</w:t>
      </w:r>
    </w:p>
    <w:p>
      <w:pPr>
        <w:ind w:left="449"/>
        <w:spacing w:before="6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4. 五倍子  白矾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各等分。</w:t>
      </w:r>
    </w:p>
    <w:p>
      <w:pPr>
        <w:ind w:right="1004" w:firstLine="449"/>
        <w:spacing w:before="61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用法：上药共为极细末，温汤泡洗，日二次，每次洗后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再将药末撒布患处。</w:t>
      </w:r>
    </w:p>
    <w:p>
      <w:pPr>
        <w:ind w:right="1009" w:firstLine="449"/>
        <w:spacing w:before="21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5. 蓖麻子涂顶心(百会)治妇人子宫出，痛不可忍。若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子宫吸入即洗去药。</w:t>
      </w:r>
    </w:p>
    <w:p>
      <w:pPr>
        <w:ind w:right="986" w:firstLine="449"/>
        <w:spacing w:before="25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用法：根据子宫脱垂的轻重，取鲜蓖麻子36～49粒，去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壳捣烂，摊白纱布上，再将患者百会穴和前囟门之间的头发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剪掉一小撮，暴露头皮，将上药隔纱布敷于此处。每日上下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午各一次，每次贴敷2~3小时，七天为一疗程。休息两天可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重复下一疗程。</w:t>
      </w:r>
    </w:p>
    <w:p>
      <w:pPr>
        <w:ind w:left="449"/>
        <w:spacing w:before="4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6. 鳖头2个阴干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5"/>
        </w:rPr>
        <w:t>葛根50克。</w:t>
      </w:r>
    </w:p>
    <w:p>
      <w:pPr>
        <w:ind w:left="449"/>
        <w:spacing w:before="8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用法：上药共为细末，酒服3~5克，日三次。</w:t>
      </w:r>
    </w:p>
    <w:p>
      <w:pPr>
        <w:ind w:left="452"/>
        <w:spacing w:before="4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7.</w:t>
      </w:r>
      <w:r>
        <w:rPr>
          <w:rFonts w:ascii="SimSun" w:hAnsi="SimSun" w:eastAsia="SimSun" w:cs="SimSun"/>
          <w:sz w:val="21"/>
          <w:szCs w:val="21"/>
          <w:spacing w:val="-6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6"/>
        </w:rPr>
        <w:t>硫黄散</w:t>
      </w:r>
    </w:p>
    <w:p>
      <w:pPr>
        <w:ind w:right="1059" w:firstLine="449"/>
        <w:spacing w:before="6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4"/>
        </w:rPr>
        <w:t>硫黄100克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吴茱萸50克</w:t>
      </w:r>
      <w:r>
        <w:rPr>
          <w:rFonts w:ascii="SimSun" w:hAnsi="SimSun" w:eastAsia="SimSun" w:cs="SimSun"/>
          <w:sz w:val="21"/>
          <w:szCs w:val="21"/>
          <w:spacing w:val="9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菟丝子50克</w:t>
      </w:r>
      <w:r>
        <w:rPr>
          <w:rFonts w:ascii="SimSun" w:hAnsi="SimSun" w:eastAsia="SimSun" w:cs="SimSun"/>
          <w:sz w:val="21"/>
          <w:szCs w:val="21"/>
          <w:spacing w:val="10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蛇床子50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克</w:t>
      </w:r>
      <w:r>
        <w:rPr>
          <w:rFonts w:ascii="SimSun" w:hAnsi="SimSun" w:eastAsia="SimSun" w:cs="SimSun"/>
          <w:sz w:val="21"/>
          <w:szCs w:val="21"/>
          <w:spacing w:val="-5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。</w:t>
      </w:r>
    </w:p>
    <w:p>
      <w:pPr>
        <w:ind w:left="69" w:right="1010" w:firstLine="379"/>
        <w:spacing w:before="2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用法：上药共为细末，每服20克，日二次。或取上药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20克，加水一碗，煎数沸，去渣熏洗，日二次。</w:t>
      </w:r>
    </w:p>
    <w:p>
      <w:pPr>
        <w:spacing w:line="268" w:lineRule="auto"/>
        <w:sectPr>
          <w:footerReference w:type="default" r:id="rId224"/>
          <w:pgSz w:w="7220" w:h="10350"/>
          <w:pgMar w:top="400" w:right="90" w:bottom="696" w:left="570" w:header="0" w:footer="50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38" w:lineRule="auto"/>
        <w:rPr/>
      </w:pPr>
      <w:r/>
    </w:p>
    <w:p>
      <w:pPr>
        <w:pStyle w:val="BodyText"/>
        <w:spacing w:line="338" w:lineRule="auto"/>
        <w:rPr/>
      </w:pPr>
      <w:r/>
    </w:p>
    <w:p>
      <w:pPr>
        <w:ind w:left="399"/>
        <w:spacing w:before="6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8. 当归散</w:t>
      </w:r>
    </w:p>
    <w:p>
      <w:pPr>
        <w:ind w:right="131" w:firstLine="399"/>
        <w:spacing w:before="60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当归50克</w:t>
      </w:r>
      <w:r>
        <w:rPr>
          <w:rFonts w:ascii="SimSun" w:hAnsi="SimSun" w:eastAsia="SimSun" w:cs="SimSun"/>
          <w:sz w:val="21"/>
          <w:szCs w:val="21"/>
          <w:spacing w:val="9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黄芩50克</w:t>
      </w:r>
      <w:r>
        <w:rPr>
          <w:rFonts w:ascii="SimSun" w:hAnsi="SimSun" w:eastAsia="SimSun" w:cs="SimSun"/>
          <w:sz w:val="21"/>
          <w:szCs w:val="21"/>
          <w:spacing w:val="7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芍药30克 ·</w:t>
      </w:r>
      <w:r>
        <w:rPr>
          <w:rFonts w:ascii="SimSun" w:hAnsi="SimSun" w:eastAsia="SimSun" w:cs="SimSun"/>
          <w:sz w:val="21"/>
          <w:szCs w:val="21"/>
          <w:spacing w:val="-6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牡蛎60克</w:t>
      </w:r>
      <w:r>
        <w:rPr>
          <w:rFonts w:ascii="SimSun" w:hAnsi="SimSun" w:eastAsia="SimSun" w:cs="SimSun"/>
          <w:sz w:val="21"/>
          <w:szCs w:val="21"/>
          <w:spacing w:val="9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刺</w:t>
      </w:r>
      <w:r>
        <w:rPr>
          <w:rFonts w:ascii="SimSun" w:hAnsi="SimSun" w:eastAsia="SimSun" w:cs="SimSun"/>
          <w:sz w:val="21"/>
          <w:szCs w:val="21"/>
          <w:spacing w:val="-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6"/>
        </w:rPr>
        <w:t>皮(烧存性)15克。</w:t>
      </w:r>
    </w:p>
    <w:p>
      <w:pPr>
        <w:ind w:right="107" w:firstLine="399"/>
        <w:spacing w:before="1" w:line="27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用法：上药共为细末，每服10克，温酒或米汤调下，日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二次。忌登高举重。</w:t>
      </w:r>
    </w:p>
    <w:p>
      <w:pPr>
        <w:ind w:left="399"/>
        <w:spacing w:before="3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病案一例</w:t>
      </w:r>
    </w:p>
    <w:p>
      <w:pPr>
        <w:ind w:right="92" w:firstLine="399"/>
        <w:spacing w:before="53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高××,48岁，常德县××公社××大队社员，患</w:t>
      </w:r>
      <w:r>
        <w:rPr>
          <w:rFonts w:ascii="SimSun" w:hAnsi="SimSun" w:eastAsia="SimSun" w:cs="SimSun"/>
          <w:sz w:val="21"/>
          <w:szCs w:val="21"/>
          <w:spacing w:val="7"/>
        </w:rPr>
        <w:t>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脱垂二十多年。平时腰及下腹痛，下坠感明显，并有尿频、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尿急。十五年未参加生产劳动，心情苦闷。检查确诊为Ⅲ度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子宫脱垂。用蓖麻子敷一疗程后(敷法见前述),并配合内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服补中益气丸(汤),宫颈恢复原位。自觉症状消失，并能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8"/>
        </w:rPr>
        <w:t>参加劳动。(选自《“两病”防治选编》)</w:t>
      </w:r>
    </w:p>
    <w:p>
      <w:pPr>
        <w:ind w:left="1800"/>
        <w:spacing w:before="240" w:line="222" w:lineRule="auto"/>
        <w:outlineLvl w:val="1"/>
        <w:rPr>
          <w:rFonts w:ascii="FangSong" w:hAnsi="FangSong" w:eastAsia="FangSong" w:cs="FangSong"/>
          <w:sz w:val="26"/>
          <w:szCs w:val="26"/>
        </w:rPr>
      </w:pPr>
      <w:bookmarkStart w:name="bookmark127" w:id="340"/>
      <w:bookmarkEnd w:id="340"/>
      <w:r>
        <w:rPr>
          <w:rFonts w:ascii="FangSong" w:hAnsi="FangSong" w:eastAsia="FangSong" w:cs="FangSong"/>
          <w:sz w:val="26"/>
          <w:szCs w:val="26"/>
          <w:spacing w:val="-21"/>
        </w:rPr>
        <w:t>二</w:t>
      </w:r>
      <w:r>
        <w:rPr>
          <w:rFonts w:ascii="FangSong" w:hAnsi="FangSong" w:eastAsia="FangSong" w:cs="FangSong"/>
          <w:sz w:val="26"/>
          <w:szCs w:val="26"/>
          <w:spacing w:val="-63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1"/>
        </w:rPr>
        <w:t>、针</w:t>
      </w:r>
      <w:r>
        <w:rPr>
          <w:rFonts w:ascii="FangSong" w:hAnsi="FangSong" w:eastAsia="FangSong" w:cs="FangSong"/>
          <w:sz w:val="26"/>
          <w:szCs w:val="26"/>
          <w:spacing w:val="51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1"/>
        </w:rPr>
        <w:t>灸</w:t>
      </w:r>
      <w:r>
        <w:rPr>
          <w:rFonts w:ascii="FangSong" w:hAnsi="FangSong" w:eastAsia="FangSong" w:cs="FangSong"/>
          <w:sz w:val="26"/>
          <w:szCs w:val="26"/>
          <w:spacing w:val="52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1"/>
        </w:rPr>
        <w:t>疗</w:t>
      </w:r>
      <w:r>
        <w:rPr>
          <w:rFonts w:ascii="FangSong" w:hAnsi="FangSong" w:eastAsia="FangSong" w:cs="FangSong"/>
          <w:sz w:val="26"/>
          <w:szCs w:val="26"/>
          <w:spacing w:val="57"/>
        </w:rPr>
        <w:t xml:space="preserve"> </w:t>
      </w:r>
      <w:r>
        <w:rPr>
          <w:rFonts w:ascii="FangSong" w:hAnsi="FangSong" w:eastAsia="FangSong" w:cs="FangSong"/>
          <w:sz w:val="26"/>
          <w:szCs w:val="26"/>
          <w:spacing w:val="-21"/>
        </w:rPr>
        <w:t>法</w:t>
      </w:r>
    </w:p>
    <w:p>
      <w:pPr>
        <w:ind w:firstLine="399"/>
        <w:spacing w:before="146" w:line="26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子宫脱垂病，中医学临床虽然分气虚型与肾虚型，但二  </w:t>
      </w:r>
      <w:r>
        <w:rPr>
          <w:rFonts w:ascii="SimSun" w:hAnsi="SimSun" w:eastAsia="SimSun" w:cs="SimSun"/>
          <w:sz w:val="21"/>
          <w:szCs w:val="21"/>
        </w:rPr>
        <w:t>者病机核心都是气虚下陷，冲任不能固摄，胞</w:t>
      </w:r>
      <w:r>
        <w:rPr>
          <w:rFonts w:ascii="SimSun" w:hAnsi="SimSun" w:eastAsia="SimSun" w:cs="SimSun"/>
          <w:sz w:val="21"/>
          <w:szCs w:val="21"/>
          <w:spacing w:val="-1"/>
        </w:rPr>
        <w:t>络松弛，不能：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维系胞宫所致。二型的治疗核心都是以固摄升提为主。子宫  </w:t>
      </w:r>
      <w:r>
        <w:rPr>
          <w:rFonts w:ascii="SimSun" w:hAnsi="SimSun" w:eastAsia="SimSun" w:cs="SimSun"/>
          <w:sz w:val="21"/>
          <w:szCs w:val="21"/>
          <w:spacing w:val="4"/>
        </w:rPr>
        <w:t>脱垂的针灸疗法也是根据这一精神进行的，同时要注意配合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中药、子宫托以及体育等法。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一般在针灸施术前，常嘱病人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先解小便以排空膀胱，并将子宫还纳后，再行施</w:t>
      </w:r>
      <w:r>
        <w:rPr>
          <w:rFonts w:ascii="SimSun" w:hAnsi="SimSun" w:eastAsia="SimSun" w:cs="SimSun"/>
          <w:sz w:val="21"/>
          <w:szCs w:val="21"/>
          <w:spacing w:val="1"/>
        </w:rPr>
        <w:t>术。</w:t>
      </w:r>
    </w:p>
    <w:p>
      <w:pPr>
        <w:ind w:left="402"/>
        <w:spacing w:before="269" w:line="227" w:lineRule="auto"/>
        <w:outlineLvl w:val="2"/>
        <w:rPr>
          <w:rFonts w:ascii="KaiTi" w:hAnsi="KaiTi" w:eastAsia="KaiTi" w:cs="KaiTi"/>
          <w:sz w:val="21"/>
          <w:szCs w:val="21"/>
        </w:rPr>
      </w:pPr>
      <w:bookmarkStart w:name="bookmark128" w:id="341"/>
      <w:bookmarkEnd w:id="341"/>
      <w:r>
        <w:rPr>
          <w:rFonts w:ascii="KaiTi" w:hAnsi="KaiTi" w:eastAsia="KaiTi" w:cs="KaiTi"/>
          <w:sz w:val="21"/>
          <w:szCs w:val="21"/>
          <w:b/>
          <w:bCs/>
          <w:spacing w:val="13"/>
        </w:rPr>
        <w:t>(一)传统针灸</w:t>
      </w:r>
    </w:p>
    <w:p>
      <w:pPr>
        <w:ind w:left="399"/>
        <w:spacing w:before="154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1. 处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方  百会、气海、大赫、维道、太冲、照海。</w:t>
      </w:r>
    </w:p>
    <w:p>
      <w:pPr>
        <w:ind w:left="79" w:right="96" w:firstLine="319"/>
        <w:spacing w:before="72" w:line="24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取穴</w:t>
      </w:r>
      <w:r>
        <w:rPr>
          <w:rFonts w:ascii="SimSun" w:hAnsi="SimSun" w:eastAsia="SimSun" w:cs="SimSun"/>
          <w:sz w:val="21"/>
          <w:szCs w:val="21"/>
          <w:spacing w:val="1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百会：两耳廓尖端连线与头前后正中线的交点处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(如图2-25);</w:t>
      </w:r>
    </w:p>
    <w:p>
      <w:pPr>
        <w:ind w:left="399"/>
        <w:spacing w:before="7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气海：下腹部，脐下1.5寸，针感向外阴放散；</w:t>
      </w:r>
    </w:p>
    <w:p>
      <w:pPr>
        <w:ind w:left="399"/>
        <w:spacing w:before="5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大赫：脐下4寸，旁开0.5寸(中极穴旁开0.5寸);</w:t>
      </w:r>
    </w:p>
    <w:p>
      <w:pPr>
        <w:spacing w:line="219" w:lineRule="auto"/>
        <w:sectPr>
          <w:footerReference w:type="default" r:id="rId226"/>
          <w:pgSz w:w="7220" w:h="10350"/>
          <w:pgMar w:top="400" w:right="605" w:bottom="604" w:left="950" w:header="0" w:footer="414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>
        <w:drawing>
          <wp:anchor distT="0" distB="0" distL="0" distR="0" simplePos="0" relativeHeight="252152832" behindDoc="0" locked="0" layoutInCell="1" allowOverlap="1">
            <wp:simplePos x="0" y="0"/>
            <wp:positionH relativeFrom="column">
              <wp:posOffset>139695</wp:posOffset>
            </wp:positionH>
            <wp:positionV relativeFrom="paragraph">
              <wp:posOffset>71314</wp:posOffset>
            </wp:positionV>
            <wp:extent cx="1962160" cy="1676383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2160" cy="167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4389"/>
        <w:spacing w:before="61" w:line="219" w:lineRule="auto"/>
        <w:rPr>
          <w:rFonts w:ascii="SimSun" w:hAnsi="SimSun" w:eastAsia="SimSun" w:cs="SimSun"/>
          <w:sz w:val="19"/>
          <w:szCs w:val="19"/>
        </w:rPr>
      </w:pPr>
      <w:r>
        <w:pict>
          <v:shape id="_x0000_s112" style="position:absolute;margin-left:214.876pt;margin-top:11.6429pt;mso-position-vertical-relative:text;mso-position-horizontal-relative:text;width:14.45pt;height:26.4pt;z-index:252154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02" w:lineRule="auto"/>
                    <w:rPr>
                      <w:rFonts w:ascii="SimSun" w:hAnsi="SimSun" w:eastAsia="SimSun" w:cs="SimSun"/>
                      <w:sz w:val="22"/>
                      <w:szCs w:val="22"/>
                    </w:rPr>
                  </w:pPr>
                  <w:bookmarkStart w:name="bookmark212" w:id="342"/>
                  <w:bookmarkEnd w:id="342"/>
                  <w:r>
                    <w:rPr>
                      <w:rFonts w:ascii="SimSun" w:hAnsi="SimSun" w:eastAsia="SimSun" w:cs="SimSun"/>
                      <w:sz w:val="22"/>
                      <w:szCs w:val="22"/>
                      <w:spacing w:val="23"/>
                    </w:rPr>
                    <w:t>气海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51808" behindDoc="1" locked="0" layoutInCell="1" allowOverlap="1">
            <wp:simplePos x="0" y="0"/>
            <wp:positionH relativeFrom="column">
              <wp:posOffset>2133581</wp:posOffset>
            </wp:positionH>
            <wp:positionV relativeFrom="paragraph">
              <wp:posOffset>-524294</wp:posOffset>
            </wp:positionV>
            <wp:extent cx="1492273" cy="1752556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2273" cy="175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9"/>
          <w:szCs w:val="19"/>
          <w:spacing w:val="8"/>
        </w:rPr>
        <w:t>神阈</w:t>
      </w:r>
    </w:p>
    <w:p>
      <w:pPr>
        <w:pStyle w:val="BodyText"/>
        <w:spacing w:line="321" w:lineRule="auto"/>
        <w:rPr/>
      </w:pPr>
      <w:r/>
    </w:p>
    <w:p>
      <w:pPr>
        <w:ind w:left="4800"/>
        <w:spacing w:before="62" w:line="220" w:lineRule="auto"/>
        <w:rPr>
          <w:rFonts w:ascii="SimSun" w:hAnsi="SimSun" w:eastAsia="SimSun" w:cs="SimSun"/>
          <w:sz w:val="19"/>
          <w:szCs w:val="19"/>
        </w:rPr>
      </w:pPr>
      <w:r>
        <w:pict>
          <v:shape id="_x0000_s114" style="position:absolute;margin-left:265.999pt;margin-top:7.60785pt;mso-position-vertical-relative:text;mso-position-horizontal-relative:text;width:18.4pt;height:24.35pt;z-index:252153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17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Hei" w:hAnsi="SimHei" w:eastAsia="SimHei" w:cs="SimHei"/>
                      <w:sz w:val="19"/>
                      <w:szCs w:val="19"/>
                      <w:spacing w:val="-11"/>
                      <w:w w:val="91"/>
                    </w:rPr>
                    <w:t>维胞</w:t>
                  </w:r>
                  <w:r>
                    <w:rPr>
                      <w:rFonts w:ascii="SimHei" w:hAnsi="SimHei" w:eastAsia="SimHei" w:cs="SimHei"/>
                      <w:sz w:val="19"/>
                      <w:szCs w:val="19"/>
                      <w:spacing w:val="1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9"/>
                      <w:szCs w:val="19"/>
                      <w:spacing w:val="-14"/>
                      <w:w w:val="93"/>
                    </w:rPr>
                    <w:t>维道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9"/>
          <w:szCs w:val="19"/>
          <w:spacing w:val="13"/>
        </w:rPr>
        <w:t>提托</w:t>
      </w:r>
    </w:p>
    <w:p>
      <w:pPr>
        <w:ind w:left="4219" w:right="858" w:firstLine="260"/>
        <w:spacing w:before="101" w:line="199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5"/>
        </w:rPr>
        <w:t>字宫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14"/>
        </w:rPr>
        <w:t>曲骨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870"/>
        <w:spacing w:before="62" w:line="221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"/>
          <w:position w:val="3"/>
        </w:rPr>
        <w:t>图2-25  百会穴             </w:t>
      </w:r>
      <w:r>
        <w:rPr>
          <w:rFonts w:ascii="SimSun" w:hAnsi="SimSun" w:eastAsia="SimSun" w:cs="SimSun"/>
          <w:sz w:val="19"/>
          <w:szCs w:val="19"/>
          <w:spacing w:val="-1"/>
          <w:position w:val="-2"/>
        </w:rPr>
        <w:t>图2-26  维道、维胞、</w:t>
      </w:r>
    </w:p>
    <w:p>
      <w:pPr>
        <w:ind w:left="4129"/>
        <w:spacing w:before="34" w:line="22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2"/>
        </w:rPr>
        <w:t>提托穴</w:t>
      </w:r>
    </w:p>
    <w:p>
      <w:pPr>
        <w:pStyle w:val="BodyText"/>
        <w:spacing w:line="279" w:lineRule="auto"/>
        <w:rPr/>
      </w:pPr>
      <w:r/>
    </w:p>
    <w:p>
      <w:pPr>
        <w:ind w:left="69" w:right="33" w:firstLine="470"/>
        <w:spacing w:before="72" w:line="249" w:lineRule="auto"/>
        <w:tabs>
          <w:tab w:val="left" w:pos="268"/>
        </w:tabs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22"/>
          <w:szCs w:val="22"/>
          <w:spacing w:val="3"/>
        </w:rPr>
        <w:t>维道：五枢穴前下方0.5寸，约当维胞穴(位置详见后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文)前下方0.3寸。正当子宫阔韧带处，有骼腹沟神经分布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19"/>
          <w:szCs w:val="19"/>
        </w:rPr>
        <w:tab/>
      </w:r>
      <w:r>
        <w:rPr>
          <w:rFonts w:ascii="SimSun" w:hAnsi="SimSun" w:eastAsia="SimSun" w:cs="SimSun"/>
          <w:sz w:val="19"/>
          <w:szCs w:val="19"/>
          <w:spacing w:val="16"/>
        </w:rPr>
        <w:t>(如图2-26);</w:t>
      </w:r>
    </w:p>
    <w:p>
      <w:pPr>
        <w:ind w:left="69" w:right="54" w:firstLine="470"/>
        <w:spacing w:before="69" w:line="307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9"/>
        </w:rPr>
        <w:t>太冲：足背第一</w:t>
      </w:r>
      <w:r>
        <w:rPr>
          <w:rFonts w:ascii="SimSun" w:hAnsi="SimSun" w:eastAsia="SimSun" w:cs="SimSun"/>
          <w:sz w:val="19"/>
          <w:szCs w:val="19"/>
          <w:spacing w:val="-4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、二跖骨结合部之前凹陷中，即第</w:t>
      </w:r>
      <w:r>
        <w:rPr>
          <w:rFonts w:ascii="SimSun" w:hAnsi="SimSun" w:eastAsia="SimSun" w:cs="SimSun"/>
          <w:sz w:val="19"/>
          <w:szCs w:val="19"/>
          <w:spacing w:val="-46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9"/>
        </w:rPr>
        <w:t>一、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二趾缝上2寸处(如图2</w:t>
      </w:r>
      <w:r>
        <w:rPr>
          <w:rFonts w:ascii="SimSun" w:hAnsi="SimSun" w:eastAsia="SimSun" w:cs="SimSun"/>
          <w:sz w:val="19"/>
          <w:szCs w:val="19"/>
          <w:spacing w:val="-4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-</w:t>
      </w:r>
      <w:r>
        <w:rPr>
          <w:rFonts w:ascii="SimSun" w:hAnsi="SimSun" w:eastAsia="SimSun" w:cs="SimSun"/>
          <w:sz w:val="19"/>
          <w:szCs w:val="19"/>
          <w:spacing w:val="-4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27);</w:t>
      </w:r>
    </w:p>
    <w:p>
      <w:pPr>
        <w:ind w:right="35"/>
        <w:spacing w:before="1" w:line="219" w:lineRule="auto"/>
        <w:jc w:val="right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照海：内踝尖直下1寸，内踝下缘下凹陷中(如图2-</w:t>
      </w:r>
    </w:p>
    <w:p>
      <w:pPr>
        <w:ind w:left="69"/>
        <w:spacing w:before="45" w:line="180" w:lineRule="auto"/>
        <w:rPr>
          <w:rFonts w:ascii="SimSun" w:hAnsi="SimSun" w:eastAsia="SimSun" w:cs="SimSu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28)</w:t>
      </w:r>
      <w:r>
        <w:rPr>
          <w:rFonts w:ascii="SimSun" w:hAnsi="SimSun" w:eastAsia="SimSun" w:cs="SimSun"/>
          <w:sz w:val="22"/>
          <w:szCs w:val="22"/>
          <w:b/>
          <w:bCs/>
          <w:spacing w:val="-2"/>
        </w:rPr>
        <w:t>。</w:t>
      </w:r>
    </w:p>
    <w:p>
      <w:pPr>
        <w:ind w:left="69" w:right="35" w:firstLine="470"/>
        <w:spacing w:before="117" w:line="29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6"/>
        </w:rPr>
        <w:t>手法  取补法，留针。气海、大赫、维道加灸。</w:t>
      </w:r>
      <w:r>
        <w:rPr>
          <w:rFonts w:ascii="SimSun" w:hAnsi="SimSun" w:eastAsia="SimSun" w:cs="SimSun"/>
          <w:sz w:val="19"/>
          <w:szCs w:val="19"/>
          <w:spacing w:val="7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6"/>
        </w:rPr>
        <w:t>一般隔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日针灸</w:t>
      </w:r>
      <w:r>
        <w:rPr>
          <w:rFonts w:ascii="SimSun" w:hAnsi="SimSun" w:eastAsia="SimSun" w:cs="SimSun"/>
          <w:sz w:val="19"/>
          <w:szCs w:val="19"/>
          <w:spacing w:val="-5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一</w:t>
      </w:r>
      <w:r>
        <w:rPr>
          <w:rFonts w:ascii="SimSun" w:hAnsi="SimSun" w:eastAsia="SimSun" w:cs="SimSun"/>
          <w:sz w:val="19"/>
          <w:szCs w:val="19"/>
          <w:spacing w:val="-4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次，二~三周为</w:t>
      </w:r>
      <w:r>
        <w:rPr>
          <w:rFonts w:ascii="SimSun" w:hAnsi="SimSun" w:eastAsia="SimSun" w:cs="SimSun"/>
          <w:sz w:val="19"/>
          <w:szCs w:val="19"/>
          <w:spacing w:val="-5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一</w:t>
      </w:r>
      <w:r>
        <w:rPr>
          <w:rFonts w:ascii="SimSun" w:hAnsi="SimSun" w:eastAsia="SimSun" w:cs="SimSun"/>
          <w:sz w:val="19"/>
          <w:szCs w:val="19"/>
          <w:spacing w:val="-55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疗程。</w:t>
      </w:r>
    </w:p>
    <w:p>
      <w:pPr>
        <w:ind w:right="14" w:firstLine="539"/>
        <w:spacing w:before="16" w:line="296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2"/>
        </w:rPr>
        <w:t>方义</w:t>
      </w:r>
      <w:r>
        <w:rPr>
          <w:rFonts w:ascii="SimSun" w:hAnsi="SimSun" w:eastAsia="SimSun" w:cs="SimSun"/>
          <w:sz w:val="19"/>
          <w:szCs w:val="19"/>
          <w:spacing w:val="13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22"/>
        </w:rPr>
        <w:t>本组穴位配方以升举阳气、固摄胞宫为目的。百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8"/>
        </w:rPr>
        <w:t>会为督脉经穴，位于巅顶，取百会乃“下病高取”、“陷下者</w:t>
      </w:r>
      <w:r>
        <w:rPr>
          <w:rFonts w:ascii="SimSun" w:hAnsi="SimSun" w:eastAsia="SimSun" w:cs="SimSun"/>
          <w:sz w:val="19"/>
          <w:szCs w:val="19"/>
          <w:spacing w:val="1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7"/>
        </w:rPr>
        <w:t>举之”之意。气海为任脉穴，取之以益气固</w:t>
      </w:r>
      <w:r>
        <w:rPr>
          <w:rFonts w:ascii="SimSun" w:hAnsi="SimSun" w:eastAsia="SimSun" w:cs="SimSun"/>
          <w:sz w:val="19"/>
          <w:szCs w:val="19"/>
          <w:spacing w:val="26"/>
        </w:rPr>
        <w:t>摄。维道属足少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1"/>
        </w:rPr>
        <w:t>阳、带脉之会穴，有收摄胞宫的作用。肝肾二经均循行</w:t>
      </w:r>
      <w:r>
        <w:rPr>
          <w:rFonts w:ascii="SimSun" w:hAnsi="SimSun" w:eastAsia="SimSun" w:cs="SimSun"/>
          <w:sz w:val="19"/>
          <w:szCs w:val="19"/>
          <w:spacing w:val="20"/>
        </w:rPr>
        <w:t>少腹，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八脉隶属肝肾，系络胞宫，故取太冲、照海、大赫以调补肝</w:t>
      </w:r>
      <w:r>
        <w:rPr>
          <w:rFonts w:ascii="SimSun" w:hAnsi="SimSun" w:eastAsia="SimSun" w:cs="SimSun"/>
          <w:sz w:val="19"/>
          <w:szCs w:val="19"/>
          <w:spacing w:val="1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6"/>
        </w:rPr>
        <w:t>,肾。</w:t>
      </w:r>
    </w:p>
    <w:p>
      <w:pPr>
        <w:spacing w:line="296" w:lineRule="auto"/>
        <w:sectPr>
          <w:footerReference w:type="default" r:id="rId227"/>
          <w:pgSz w:w="7220" w:h="10350"/>
          <w:pgMar w:top="400" w:right="959" w:bottom="600" w:left="550" w:header="0" w:footer="428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ectPr>
          <w:footerReference w:type="default" r:id="rId230"/>
          <w:pgSz w:w="7220" w:h="10350"/>
          <w:pgMar w:top="400" w:right="672" w:bottom="625" w:left="970" w:header="0" w:footer="463" w:gutter="0"/>
          <w:cols w:equalWidth="0" w:num="1">
            <w:col w:w="5578" w:space="0"/>
          </w:cols>
        </w:sectPr>
        <w:rPr/>
      </w:pPr>
    </w:p>
    <w:p>
      <w:pPr>
        <w:pStyle w:val="BodyText"/>
        <w:spacing w:line="314" w:lineRule="auto"/>
        <w:rPr/>
      </w:pPr>
      <w:r/>
    </w:p>
    <w:p>
      <w:pPr>
        <w:pStyle w:val="BodyText"/>
        <w:spacing w:line="315" w:lineRule="auto"/>
        <w:rPr/>
      </w:pPr>
      <w:r/>
    </w:p>
    <w:p>
      <w:pPr>
        <w:pStyle w:val="BodyText"/>
        <w:spacing w:line="315" w:lineRule="auto"/>
        <w:rPr/>
      </w:pPr>
      <w:r/>
    </w:p>
    <w:p>
      <w:pPr>
        <w:ind w:firstLine="699"/>
        <w:spacing w:line="2010" w:lineRule="exact"/>
        <w:rPr/>
      </w:pPr>
      <w:r>
        <w:rPr>
          <w:position w:val="-40"/>
        </w:rPr>
        <w:drawing>
          <wp:inline distT="0" distB="0" distL="0" distR="0">
            <wp:extent cx="793749" cy="1276331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3749" cy="12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50"/>
        <w:spacing w:before="158" w:line="21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6"/>
        </w:rPr>
        <w:t>图2-27  太冲穴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988" w:lineRule="exact"/>
        <w:rPr/>
      </w:pPr>
      <w:r>
        <w:rPr>
          <w:position w:val="-59"/>
        </w:rPr>
        <w:pict>
          <v:group id="_x0000_s116" style="mso-position-vertical-relative:line;mso-position-horizontal-relative:char;width:112.5pt;height:149.55pt;" filled="false" stroked="false" coordsize="2250,2991" coordorigin="0,0">
            <v:shape id="_x0000_s118" style="position:absolute;left:0;top:0;width:2250;height:2991;" filled="false" stroked="false" type="#_x0000_t75">
              <v:imagedata o:title="" r:id="rId232"/>
            </v:shape>
            <v:shape id="_x0000_s120" style="position:absolute;left:-20;top:-20;width:2290;height:30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729"/>
                      <w:spacing w:before="58" w:line="179" w:lineRule="auto"/>
                      <w:rPr>
                        <w:rFonts w:ascii="LiSu" w:hAnsi="LiSu" w:eastAsia="LiSu" w:cs="LiSu"/>
                        <w:sz w:val="18"/>
                        <w:szCs w:val="18"/>
                      </w:rPr>
                    </w:pP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9"/>
                      </w:rPr>
                      <w:t>阴酸泉</w:t>
                    </w:r>
                  </w:p>
                  <w:p>
                    <w:pPr>
                      <w:spacing w:line="31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1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1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19"/>
                      <w:spacing w:before="59" w:line="174" w:lineRule="auto"/>
                      <w:rPr>
                        <w:rFonts w:ascii="LiSu" w:hAnsi="LiSu" w:eastAsia="LiSu" w:cs="LiSu"/>
                        <w:sz w:val="18"/>
                        <w:szCs w:val="18"/>
                      </w:rPr>
                    </w:pP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2"/>
                      </w:rPr>
                      <w:t>三阴交</w:t>
                    </w:r>
                  </w:p>
                  <w:p>
                    <w:pPr>
                      <w:ind w:left="1619" w:right="316"/>
                      <w:spacing w:before="248" w:line="229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bookmarkStart w:name="bookmark213" w:id="343"/>
                    <w:bookmarkEnd w:id="343"/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4"/>
                      </w:rPr>
                      <w:t>太溪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5"/>
                      </w:rPr>
                      <w:t>照海</w:t>
                    </w:r>
                  </w:p>
                </w:txbxContent>
              </v:textbox>
            </v:shape>
          </v:group>
        </w:pict>
      </w:r>
    </w:p>
    <w:p>
      <w:pPr>
        <w:ind w:left="29"/>
        <w:spacing w:before="157" w:line="18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5"/>
        </w:rPr>
        <w:t>图2-28</w:t>
      </w:r>
      <w:r>
        <w:rPr>
          <w:rFonts w:ascii="SimSun" w:hAnsi="SimSun" w:eastAsia="SimSun" w:cs="SimSun"/>
          <w:sz w:val="18"/>
          <w:szCs w:val="18"/>
          <w:spacing w:val="9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5"/>
        </w:rPr>
        <w:t>照海、三阴交等穴</w:t>
      </w:r>
    </w:p>
    <w:p>
      <w:pPr>
        <w:spacing w:line="184" w:lineRule="auto"/>
        <w:sectPr>
          <w:type w:val="continuous"/>
          <w:pgSz w:w="7220" w:h="10350"/>
          <w:pgMar w:top="400" w:right="672" w:bottom="625" w:left="970" w:header="0" w:footer="463" w:gutter="0"/>
          <w:cols w:equalWidth="0" w:num="2">
            <w:col w:w="3031" w:space="100"/>
            <w:col w:w="2448" w:space="0"/>
          </w:cols>
        </w:sectPr>
        <w:rPr>
          <w:rFonts w:ascii="SimSun" w:hAnsi="SimSun" w:eastAsia="SimSun" w:cs="SimSun"/>
          <w:sz w:val="18"/>
          <w:szCs w:val="18"/>
        </w:rPr>
      </w:pPr>
    </w:p>
    <w:p>
      <w:pPr>
        <w:ind w:right="28" w:firstLine="419"/>
        <w:spacing w:before="181" w:line="275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9"/>
        </w:rPr>
        <w:t>2.</w:t>
      </w:r>
      <w:r>
        <w:rPr>
          <w:rFonts w:ascii="SimSun" w:hAnsi="SimSun" w:eastAsia="SimSun" w:cs="SimSun"/>
          <w:sz w:val="22"/>
          <w:szCs w:val="22"/>
          <w:spacing w:val="-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处方</w:t>
      </w:r>
      <w:r>
        <w:rPr>
          <w:rFonts w:ascii="SimSun" w:hAnsi="SimSun" w:eastAsia="SimSun" w:cs="SimSun"/>
          <w:sz w:val="22"/>
          <w:szCs w:val="22"/>
          <w:spacing w:val="9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9"/>
        </w:rPr>
        <w:t>关元、气海、中极、维胞、百会、三阴交、足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3"/>
        </w:rPr>
        <w:t>三里。</w:t>
      </w:r>
    </w:p>
    <w:p>
      <w:pPr>
        <w:ind w:left="419"/>
        <w:spacing w:before="35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取穴</w:t>
      </w:r>
      <w:r>
        <w:rPr>
          <w:rFonts w:ascii="SimSun" w:hAnsi="SimSun" w:eastAsia="SimSun" w:cs="SimSun"/>
          <w:sz w:val="22"/>
          <w:szCs w:val="22"/>
          <w:spacing w:val="9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关元：脐下3寸，腹正中线上；</w:t>
      </w:r>
    </w:p>
    <w:p>
      <w:pPr>
        <w:ind w:right="17" w:firstLine="419"/>
        <w:spacing w:before="59" w:line="265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2"/>
        </w:rPr>
        <w:t>中极：脐下4寸，有骼腹下神经分支，针感达外生殖器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4"/>
        </w:rPr>
        <w:t>及会阴；</w:t>
      </w:r>
    </w:p>
    <w:p>
      <w:pPr>
        <w:ind w:firstLine="419"/>
        <w:spacing w:before="34" w:line="291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1"/>
        </w:rPr>
        <w:t>维胞：髂前上棘前下凹处，关元穴旁开6寸，当在关元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穴的水平线与腹股沟沟纹交点上(如图2</w:t>
      </w:r>
      <w:r>
        <w:rPr>
          <w:rFonts w:ascii="SimSun" w:hAnsi="SimSun" w:eastAsia="SimSun" w:cs="SimSun"/>
          <w:sz w:val="18"/>
          <w:szCs w:val="18"/>
          <w:spacing w:val="-2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-</w:t>
      </w:r>
      <w:r>
        <w:rPr>
          <w:rFonts w:ascii="SimSun" w:hAnsi="SimSun" w:eastAsia="SimSun" w:cs="SimSun"/>
          <w:sz w:val="18"/>
          <w:szCs w:val="18"/>
          <w:spacing w:val="-4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0"/>
        </w:rPr>
        <w:t>26);</w:t>
      </w:r>
    </w:p>
    <w:p>
      <w:pPr>
        <w:ind w:left="419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三阴交：内踝尖上3寸，胫骨后缘(如图2</w:t>
      </w:r>
      <w:r>
        <w:rPr>
          <w:rFonts w:ascii="SimSun" w:hAnsi="SimSun" w:eastAsia="SimSun" w:cs="SimSun"/>
          <w:sz w:val="22"/>
          <w:szCs w:val="22"/>
          <w:spacing w:val="4"/>
        </w:rPr>
        <w:t>-28);</w:t>
      </w:r>
    </w:p>
    <w:p>
      <w:pPr>
        <w:ind w:firstLine="419"/>
        <w:spacing w:before="48" w:line="283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1"/>
        </w:rPr>
        <w:t>足三里：正坐屈膝垂足，外膝眼直下3寸，距胫骨约一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1"/>
        </w:rPr>
        <w:t>横指尖处。</w:t>
      </w:r>
    </w:p>
    <w:p>
      <w:pPr>
        <w:ind w:right="8" w:firstLine="419"/>
        <w:spacing w:before="38" w:line="267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-1"/>
        </w:rPr>
        <w:t>手法</w:t>
      </w:r>
      <w:r>
        <w:rPr>
          <w:rFonts w:ascii="SimSun" w:hAnsi="SimSun" w:eastAsia="SimSun" w:cs="SimSun"/>
          <w:sz w:val="22"/>
          <w:szCs w:val="22"/>
          <w:spacing w:val="9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刺维胞时深达2寸，使针感达子宫，有收缩上提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4"/>
        </w:rPr>
        <w:t>感；刺中极、三阴交、足三里均用补法；灸百会、气海、关</w:t>
      </w:r>
      <w:r>
        <w:rPr>
          <w:rFonts w:ascii="SimSun" w:hAnsi="SimSun" w:eastAsia="SimSun" w:cs="SimSun"/>
          <w:sz w:val="18"/>
          <w:szCs w:val="18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元。一般隔日针灸一次，二~三周为一疗程。本组处方可配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6"/>
        </w:rPr>
        <w:t>用下面内服药：鲜棕树心30克、猪大肠头1头，水煎服，每</w:t>
      </w:r>
      <w:r>
        <w:rPr>
          <w:rFonts w:ascii="SimSun" w:hAnsi="SimSun" w:eastAsia="SimSun" w:cs="SimSun"/>
          <w:sz w:val="18"/>
          <w:szCs w:val="18"/>
          <w:spacing w:val="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5"/>
        </w:rPr>
        <w:t>日一剂。</w:t>
      </w:r>
    </w:p>
    <w:p>
      <w:pPr>
        <w:spacing w:line="267" w:lineRule="auto"/>
        <w:sectPr>
          <w:type w:val="continuous"/>
          <w:pgSz w:w="7220" w:h="10350"/>
          <w:pgMar w:top="400" w:right="672" w:bottom="625" w:left="970" w:header="0" w:footer="463" w:gutter="0"/>
          <w:cols w:equalWidth="0" w:num="1">
            <w:col w:w="5578" w:space="0"/>
          </w:cols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44" w:lineRule="auto"/>
        <w:rPr/>
      </w:pPr>
      <w:r/>
    </w:p>
    <w:p>
      <w:pPr>
        <w:pStyle w:val="BodyText"/>
        <w:spacing w:line="345" w:lineRule="auto"/>
        <w:rPr/>
      </w:pPr>
      <w:r/>
    </w:p>
    <w:p>
      <w:pPr>
        <w:ind w:right="59" w:firstLine="479"/>
        <w:spacing w:before="65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方义  本组配穴有补气升提、调补冲任的功效。关元、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气海、中极、百会为任、督二经要穴，维胞为治疗子宫脱垂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有效穴，三阴交、足三里调补脾胃而益中气。</w:t>
      </w:r>
    </w:p>
    <w:p>
      <w:pPr>
        <w:ind w:left="479" w:right="1409"/>
        <w:spacing w:before="11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3. 处方  气海、三阴交、照海、阴交。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取穴  气海、三阴交、照海位置见前文；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阴交：脐下1寸是穴。</w:t>
      </w:r>
    </w:p>
    <w:p>
      <w:pPr>
        <w:ind w:right="91" w:firstLine="479"/>
        <w:spacing w:before="18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</w:rPr>
        <w:t>手法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1"/>
        </w:rPr>
        <w:t>艾条灸10～20分钟，每日灸一次，</w:t>
      </w:r>
      <w:r>
        <w:rPr>
          <w:rFonts w:ascii="SimSun" w:hAnsi="SimSun" w:eastAsia="SimSun" w:cs="SimSun"/>
          <w:sz w:val="20"/>
          <w:szCs w:val="20"/>
          <w:spacing w:val="20"/>
        </w:rPr>
        <w:t>二周为一疗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程。</w:t>
      </w:r>
    </w:p>
    <w:p>
      <w:pPr>
        <w:ind w:left="479"/>
        <w:spacing w:before="4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方义  温补肾阳、固摄冲任。</w:t>
      </w:r>
    </w:p>
    <w:p>
      <w:pPr>
        <w:ind w:left="479"/>
        <w:spacing w:before="53" w:line="219" w:lineRule="auto"/>
        <w:rPr>
          <w:rFonts w:ascii="SimSun" w:hAnsi="SimSun" w:eastAsia="SimSun" w:cs="SimSun"/>
          <w:sz w:val="22"/>
          <w:szCs w:val="22"/>
        </w:rPr>
      </w:pPr>
      <w:bookmarkStart w:name="bookmark214" w:id="344"/>
      <w:bookmarkEnd w:id="344"/>
      <w:r>
        <w:rPr>
          <w:rFonts w:ascii="SimSun" w:hAnsi="SimSun" w:eastAsia="SimSun" w:cs="SimSun"/>
          <w:sz w:val="22"/>
          <w:szCs w:val="22"/>
          <w:spacing w:val="-3"/>
        </w:rPr>
        <w:t>4.</w:t>
      </w:r>
      <w:r>
        <w:rPr>
          <w:rFonts w:ascii="SimSun" w:hAnsi="SimSun" w:eastAsia="SimSun" w:cs="SimSun"/>
          <w:sz w:val="22"/>
          <w:szCs w:val="22"/>
          <w:spacing w:val="-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处方 主穴：维胞、横骨、维道；</w:t>
      </w:r>
    </w:p>
    <w:p>
      <w:pPr>
        <w:spacing w:before="77" w:line="222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8"/>
        </w:rPr>
        <w:t>备穴：长强、照海、阴陵泉、大敦、曲泉、大赫、八醪。</w:t>
      </w:r>
    </w:p>
    <w:p>
      <w:pPr>
        <w:ind w:left="110" w:right="77" w:firstLine="369"/>
        <w:spacing w:before="68" w:line="270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27"/>
        </w:rPr>
        <w:t>取穴</w:t>
      </w:r>
      <w:r>
        <w:rPr>
          <w:rFonts w:ascii="FangSong" w:hAnsi="FangSong" w:eastAsia="FangSong" w:cs="FangSong"/>
          <w:sz w:val="20"/>
          <w:szCs w:val="20"/>
          <w:spacing w:val="27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27"/>
        </w:rPr>
        <w:t>横骨：脐下5寸(曲骨穴)旁开0</w:t>
      </w:r>
      <w:r>
        <w:rPr>
          <w:rFonts w:ascii="FangSong" w:hAnsi="FangSong" w:eastAsia="FangSong" w:cs="FangSong"/>
          <w:sz w:val="20"/>
          <w:szCs w:val="20"/>
          <w:spacing w:val="-3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7"/>
        </w:rPr>
        <w:t>.</w:t>
      </w:r>
      <w:r>
        <w:rPr>
          <w:rFonts w:ascii="FangSong" w:hAnsi="FangSong" w:eastAsia="FangSong" w:cs="FangSong"/>
          <w:sz w:val="20"/>
          <w:szCs w:val="20"/>
          <w:spacing w:val="-5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7"/>
        </w:rPr>
        <w:t>5寸处(如图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2-26);</w:t>
      </w:r>
    </w:p>
    <w:p>
      <w:pPr>
        <w:ind w:left="479"/>
        <w:spacing w:before="9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长强：胸膝卧位，尾骨尖与肛门的中间是穴；</w:t>
      </w:r>
    </w:p>
    <w:p>
      <w:pPr>
        <w:ind w:right="84" w:firstLine="479"/>
        <w:spacing w:before="43" w:line="26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阴陵泉：正坐屈膝，膝下内侧高骨(胫骨内侧髁)内侧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下缘凹陷处是穴(如图2-28);</w:t>
      </w:r>
    </w:p>
    <w:p>
      <w:pPr>
        <w:ind w:right="80" w:firstLine="479"/>
        <w:spacing w:before="9" w:line="30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大敦：足晦趾外侧趾背上，当外侧爪甲根与趾关节之间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是穴</w:t>
      </w:r>
      <w:r>
        <w:rPr>
          <w:rFonts w:ascii="SimSun" w:hAnsi="SimSun" w:eastAsia="SimSun" w:cs="SimSun"/>
          <w:sz w:val="20"/>
          <w:szCs w:val="20"/>
          <w:spacing w:val="-5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；</w:t>
      </w:r>
    </w:p>
    <w:p>
      <w:pPr>
        <w:pStyle w:val="BodyText"/>
        <w:ind w:firstLine="479"/>
        <w:spacing w:line="2670" w:lineRule="exact"/>
        <w:rPr/>
      </w:pPr>
      <w:r>
        <w:rPr>
          <w:position w:val="-53"/>
        </w:rPr>
        <w:pict>
          <v:group id="_x0000_s122" style="mso-position-vertical-relative:line;mso-position-horizontal-relative:char;width:193.65pt;height:133.55pt;" filled="false" stroked="false" coordsize="3872,2671" coordorigin="0,0">
            <v:shape id="_x0000_s124" style="position:absolute;left:860;top:201;width:2940;height:2271;" filled="false" stroked="false" type="#_x0000_t75">
              <v:imagedata o:title="" r:id="rId234"/>
            </v:shape>
            <v:shape id="_x0000_s126" style="position:absolute;left:-20;top:-20;width:3912;height:27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7"/>
                      </w:rPr>
                      <w:t>曲泉：膝内侧横纹端凹陷处(如图2-29);</w:t>
                    </w:r>
                  </w:p>
                  <w:p>
                    <w:pPr>
                      <w:spacing w:line="33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3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60"/>
                      <w:spacing w:before="65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"/>
                      </w:rPr>
                      <w:t>曲泉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5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"/>
                      </w:rPr>
                      <w:t>-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5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"/>
                      </w:rPr>
                      <w:t>-</w:t>
                    </w:r>
                  </w:p>
                  <w:p>
                    <w:pPr>
                      <w:ind w:left="3190"/>
                      <w:spacing w:before="219" w:line="187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2"/>
                        <w:w w:val="95"/>
                      </w:rPr>
                      <w:t>半腱肌</w:t>
                    </w:r>
                  </w:p>
                  <w:p>
                    <w:pPr>
                      <w:ind w:left="2140"/>
                      <w:spacing w:line="221" w:lineRule="auto"/>
                      <w:rPr>
                        <w:rFonts w:ascii="SimHei" w:hAnsi="SimHei" w:eastAsia="SimHei" w:cs="SimHei"/>
                        <w:sz w:val="22"/>
                        <w:szCs w:val="22"/>
                      </w:rPr>
                    </w:pP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28"/>
                      </w:rPr>
                      <w:t>阴谷</w:t>
                    </w:r>
                  </w:p>
                  <w:p>
                    <w:pPr>
                      <w:spacing w:line="24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60"/>
                      <w:spacing w:before="65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</w:rPr>
                      <w:t>图2-29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4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1"/>
                      </w:rPr>
                      <w:t>曲泉、阴谷穴</w:t>
                    </w:r>
                  </w:p>
                </w:txbxContent>
              </v:textbox>
            </v:shape>
            <v:shape id="_x0000_s128" style="position:absolute;left:3030;top:1068;width:517;height:24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1" w:lineRule="auto"/>
                      <w:jc w:val="right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3"/>
                        <w:w w:val="84"/>
                      </w:rPr>
                      <w:t>半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2"/>
                        <w:w w:val="84"/>
                      </w:rPr>
                      <w:t>膜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8"/>
                        <w:w w:val="84"/>
                      </w:rPr>
                      <w:t>肌</w:t>
                    </w:r>
                  </w:p>
                </w:txbxContent>
              </v:textbox>
            </v:shape>
          </v:group>
        </w:pict>
      </w:r>
    </w:p>
    <w:p>
      <w:pPr>
        <w:spacing w:line="2670" w:lineRule="exact"/>
        <w:sectPr>
          <w:footerReference w:type="default" r:id="rId233"/>
          <w:pgSz w:w="7220" w:h="10350"/>
          <w:pgMar w:top="400" w:right="959" w:bottom="607" w:left="579" w:header="0" w:footer="426" w:gutter="0"/>
        </w:sectPr>
        <w:rPr/>
      </w:pPr>
    </w:p>
    <w:p>
      <w:pPr>
        <w:pStyle w:val="BodyText"/>
        <w:spacing w:line="333" w:lineRule="auto"/>
        <w:rPr/>
      </w:pPr>
      <w:r/>
    </w:p>
    <w:p>
      <w:pPr>
        <w:pStyle w:val="BodyText"/>
        <w:spacing w:line="334" w:lineRule="auto"/>
        <w:rPr/>
      </w:pPr>
      <w:r/>
    </w:p>
    <w:p>
      <w:pPr>
        <w:ind w:left="50" w:firstLine="370"/>
        <w:spacing w:before="68" w:line="272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215" w:id="345"/>
      <w:bookmarkEnd w:id="345"/>
      <w:r>
        <w:rPr>
          <w:rFonts w:ascii="SimSun" w:hAnsi="SimSun" w:eastAsia="SimSun" w:cs="SimSun"/>
          <w:sz w:val="21"/>
          <w:szCs w:val="21"/>
          <w:spacing w:val="11"/>
        </w:rPr>
        <w:t>八醪：第1、2、3、4骶后孔中是穴。取穴</w:t>
      </w:r>
      <w:r>
        <w:rPr>
          <w:rFonts w:ascii="SimSun" w:hAnsi="SimSun" w:eastAsia="SimSun" w:cs="SimSun"/>
          <w:sz w:val="21"/>
          <w:szCs w:val="21"/>
          <w:spacing w:val="10"/>
        </w:rPr>
        <w:t>时中指按在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第一骶椎棘突，小指按在骶管裂孔，将食、中、无名、小指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等距离放开，各指尖端所指之处即“八醪”(如图2-30)。</w:t>
      </w:r>
    </w:p>
    <w:p>
      <w:pPr>
        <w:ind w:firstLine="1010"/>
        <w:spacing w:before="91" w:line="214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71264" behindDoc="0" locked="0" layoutInCell="1" allowOverlap="1">
                <wp:simplePos x="0" y="0"/>
                <wp:positionH relativeFrom="column">
                  <wp:posOffset>1663275</wp:posOffset>
                </wp:positionH>
                <wp:positionV relativeFrom="paragraph">
                  <wp:posOffset>421455</wp:posOffset>
                </wp:positionV>
                <wp:extent cx="212725" cy="255270"/>
                <wp:effectExtent l="0" t="0" r="0" b="0"/>
                <wp:wrapNone/>
                <wp:docPr id="146" name="TextBox 146"/>
                <wp:cNvGraphicFramePr/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 rot="16200000">
                          <a:off x="1663275" y="421455"/>
                          <a:ext cx="212725" cy="2552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right="3"/>
                              <w:spacing w:before="86" w:line="237" w:lineRule="auto"/>
                              <w:jc w:val="right"/>
                              <w:rPr>
                                <w:rFonts w:ascii="SimSun" w:hAnsi="SimSun" w:eastAsia="SimSun" w:cs="SimSu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3"/>
                                <w:szCs w:val="23"/>
                                <w:spacing w:val="-17"/>
                              </w:rPr>
                              <w:t>。"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" style="position:absolute;margin-left:130.967pt;margin-top:33.1855pt;mso-position-vertical-relative:text;mso-position-horizontal-relative:text;width:16.75pt;height:20.1pt;z-index:25217126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right="3"/>
                        <w:spacing w:before="86" w:line="237" w:lineRule="auto"/>
                        <w:jc w:val="right"/>
                        <w:rPr>
                          <w:rFonts w:ascii="SimSun" w:hAnsi="SimSun" w:eastAsia="SimSun" w:cs="SimSun"/>
                          <w:sz w:val="23"/>
                          <w:szCs w:val="23"/>
                        </w:rPr>
                      </w:pPr>
                      <w:r>
                        <w:rPr>
                          <w:rFonts w:ascii="SimSun" w:hAnsi="SimSun" w:eastAsia="SimSun" w:cs="SimSun"/>
                          <w:sz w:val="23"/>
                          <w:szCs w:val="23"/>
                          <w:spacing w:val="-17"/>
                        </w:rPr>
                        <w:t>。"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42"/>
        </w:rPr>
        <w:pict>
          <v:group id="_x0000_s132" style="mso-position-vertical-relative:line;mso-position-horizontal-relative:char;width:181.5pt;height:107pt;" filled="false" stroked="false" coordsize="3630,2140" coordorigin="0,0">
            <v:shape id="_x0000_s134" style="position:absolute;left:0;top:0;width:3630;height:2140;" filled="false" stroked="false" type="#_x0000_t75">
              <v:imagedata o:title="" r:id="rId236"/>
            </v:shape>
            <v:shape id="_x0000_s136" style="position:absolute;left:2070;top:109;width:1536;height:10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189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107923" cy="120600"/>
                          <wp:effectExtent l="0" t="0" r="0" b="0"/>
                          <wp:docPr id="148" name="IM 14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48" name="IM 148"/>
                                  <pic:cNvPicPr/>
                                </pic:nvPicPr>
                                <pic:blipFill>
                                  <a:blip r:embed="rId2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07923" cy="120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before="116" w:line="195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8"/>
                        <w:w w:val="98"/>
                      </w:rPr>
                      <w:t>第1低后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8"/>
                        <w:w w:val="98"/>
                      </w:rPr>
                      <w:t>孔</w:t>
                    </w:r>
                  </w:p>
                  <w:p>
                    <w:pPr>
                      <w:ind w:left="609" w:right="59" w:firstLine="139"/>
                      <w:spacing w:before="1" w:line="177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2"/>
                        <w:w w:val="97"/>
                      </w:rPr>
                      <w:t>第2骶后孔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2"/>
                        <w:w w:val="96"/>
                      </w:rPr>
                      <w:t>第3骶后孔</w:t>
                    </w:r>
                  </w:p>
                  <w:p>
                    <w:pPr>
                      <w:ind w:left="559"/>
                      <w:spacing w:line="215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11"/>
                        <w:w w:val="95"/>
                      </w:rPr>
                      <w:t>第4骶后孔</w:t>
                    </w:r>
                  </w:p>
                </w:txbxContent>
              </v:textbox>
            </v:shape>
            <v:shape id="_x0000_s138" style="position:absolute;left:159;top:864;width:512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0" w:right="20" w:hanging="90"/>
                      <w:spacing w:before="20" w:line="295" w:lineRule="auto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6"/>
                      </w:rPr>
                      <w:t>中髑一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3"/>
                      </w:rPr>
                      <w:t>下醪一</w:t>
                    </w:r>
                  </w:p>
                </w:txbxContent>
              </v:textbox>
            </v:shape>
            <v:shape id="_x0000_s140" style="position:absolute;left:920;top:1059;width:270;height:480;" filled="false" stroked="false" type="#_x0000_t75">
              <v:imagedata o:title="" r:id="rId238"/>
            </v:shape>
            <v:shape id="_x0000_s142" style="position:absolute;left:39;top:494;width:380;height:3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9" w:right="20" w:hanging="19"/>
                      <w:spacing w:before="20" w:line="241" w:lineRule="auto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3"/>
                      </w:rPr>
                      <w:t>上醪-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2"/>
                      </w:rPr>
                      <w:t>次醪-</w:t>
                    </w:r>
                  </w:p>
                </w:txbxContent>
              </v:textbox>
            </v:shape>
            <v:shape id="_x0000_s144" style="position:absolute;left:1340;top:229;width:250;height:330;" filled="false" stroked="false" type="#_x0000_t75">
              <v:imagedata o:title="" r:id="rId239"/>
            </v:shape>
            <v:shape id="_x0000_s146" style="position:absolute;left:1970;top:528;width:135;height:1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7" w:lineRule="auto"/>
                      <w:jc w:val="right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9"/>
                        <w:w w:val="79"/>
                      </w:rPr>
                      <w:t>十</w:t>
                    </w:r>
                  </w:p>
                </w:txbxContent>
              </v:textbox>
            </v:shape>
            <v:shape id="_x0000_s148" style="position:absolute;left:1632;top:1317;width:93;height:1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197" w:lineRule="auto"/>
                      <w:rPr>
                        <w:rFonts w:ascii="SimSun" w:hAnsi="SimSun" w:eastAsia="SimSun" w:cs="SimSun"/>
                        <w:sz w:val="6"/>
                        <w:szCs w:val="6"/>
                      </w:rPr>
                    </w:pPr>
                    <w:r>
                      <w:rPr>
                        <w:rFonts w:ascii="SimSun" w:hAnsi="SimSun" w:eastAsia="SimSun" w:cs="SimSun"/>
                        <w:sz w:val="6"/>
                        <w:szCs w:val="6"/>
                      </w:rPr>
                      <w:t>中</w:t>
                    </w:r>
                    <w:r>
                      <w:rPr>
                        <w:rFonts w:ascii="SimSun" w:hAnsi="SimSun" w:eastAsia="SimSun" w:cs="SimSun"/>
                        <w:sz w:val="6"/>
                        <w:szCs w:val="6"/>
                        <w:spacing w:val="-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6"/>
                        <w:szCs w:val="6"/>
                      </w:rPr>
                      <w:t>产</w:t>
                    </w:r>
                  </w:p>
                </w:txbxContent>
              </v:textbox>
            </v:shape>
          </v:group>
        </w:pict>
      </w:r>
    </w:p>
    <w:p>
      <w:pPr>
        <w:ind w:left="2030"/>
        <w:spacing w:before="187" w:line="220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5"/>
        </w:rPr>
        <w:t>图2-30</w:t>
      </w:r>
      <w:r>
        <w:rPr>
          <w:rFonts w:ascii="SimSun" w:hAnsi="SimSun" w:eastAsia="SimSun" w:cs="SimSun"/>
          <w:sz w:val="18"/>
          <w:szCs w:val="18"/>
          <w:spacing w:val="11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5"/>
        </w:rPr>
        <w:t>八髅穴</w:t>
      </w:r>
    </w:p>
    <w:p>
      <w:pPr>
        <w:ind w:right="52" w:firstLine="420"/>
        <w:spacing w:before="194" w:line="279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1"/>
          <w:szCs w:val="21"/>
          <w:spacing w:val="3"/>
        </w:rPr>
        <w:t>手法  每次针刺主穴必选，再取备穴2～3个，</w:t>
      </w:r>
      <w:r>
        <w:rPr>
          <w:rFonts w:ascii="SimSun" w:hAnsi="SimSun" w:eastAsia="SimSun" w:cs="SimSun"/>
          <w:sz w:val="21"/>
          <w:szCs w:val="21"/>
          <w:spacing w:val="2"/>
        </w:rPr>
        <w:t>全部采用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泻法(强刺激),针感都要求达到子宫，每日一次，</w:t>
      </w:r>
      <w:r>
        <w:rPr>
          <w:rFonts w:ascii="SimSun" w:hAnsi="SimSun" w:eastAsia="SimSun" w:cs="SimSun"/>
          <w:sz w:val="21"/>
          <w:szCs w:val="21"/>
          <w:spacing w:val="6"/>
        </w:rPr>
        <w:t>二周为一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4"/>
        </w:rPr>
        <w:t>疗程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4"/>
        </w:rPr>
        <w:t>。</w:t>
      </w:r>
    </w:p>
    <w:p>
      <w:pPr>
        <w:ind w:right="83" w:firstLine="420"/>
        <w:spacing w:before="64" w:line="305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8"/>
        </w:rPr>
        <w:t>方</w:t>
      </w:r>
      <w:r>
        <w:rPr>
          <w:rFonts w:ascii="SimSun" w:hAnsi="SimSun" w:eastAsia="SimSun" w:cs="SimSun"/>
          <w:sz w:val="18"/>
          <w:szCs w:val="18"/>
          <w:spacing w:val="-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8"/>
        </w:rPr>
        <w:t>义  本方适用于子宫脱垂兼有湿热者，有清热利湿、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6"/>
        </w:rPr>
        <w:t>兼以升宫的作用。</w:t>
      </w:r>
    </w:p>
    <w:p>
      <w:pPr>
        <w:ind w:left="423"/>
        <w:spacing w:before="192" w:line="221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29" w:id="346"/>
      <w:bookmarkEnd w:id="346"/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(二)新针疗法</w:t>
      </w:r>
    </w:p>
    <w:p>
      <w:pPr>
        <w:ind w:left="420"/>
        <w:spacing w:before="174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处方</w:t>
      </w:r>
      <w:r>
        <w:rPr>
          <w:rFonts w:ascii="SimSun" w:hAnsi="SimSun" w:eastAsia="SimSun" w:cs="SimSun"/>
          <w:sz w:val="21"/>
          <w:szCs w:val="21"/>
          <w:spacing w:val="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主穴：维胞、子宫；</w:t>
      </w:r>
    </w:p>
    <w:p>
      <w:pPr>
        <w:ind w:right="55" w:firstLine="420"/>
        <w:spacing w:before="88" w:line="308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3"/>
        </w:rPr>
        <w:t>配穴：中极、三阴交、关元、曲骨、悬钟、阴陵泉、长</w:t>
      </w:r>
      <w:r>
        <w:rPr>
          <w:rFonts w:ascii="SimSun" w:hAnsi="SimSun" w:eastAsia="SimSun" w:cs="SimSun"/>
          <w:sz w:val="18"/>
          <w:szCs w:val="18"/>
          <w:spacing w:val="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2"/>
        </w:rPr>
        <w:t>强、百会。</w:t>
      </w:r>
    </w:p>
    <w:p>
      <w:pPr>
        <w:ind w:right="50" w:firstLine="420"/>
        <w:spacing w:before="2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3"/>
        </w:rPr>
        <w:t>取穴</w:t>
      </w:r>
      <w:r>
        <w:rPr>
          <w:rFonts w:ascii="SimSun" w:hAnsi="SimSun" w:eastAsia="SimSun" w:cs="SimSun"/>
          <w:sz w:val="21"/>
          <w:szCs w:val="21"/>
          <w:spacing w:val="9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子宫：中极穴旁开3寸。当乳头内侧1寸的向下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垂线与中极穴水平线相交处是穴(如图2-26);</w:t>
      </w:r>
    </w:p>
    <w:p>
      <w:pPr>
        <w:ind w:left="420"/>
        <w:spacing w:before="30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7"/>
        </w:rPr>
        <w:t>曲骨：耻骨联合上缘中点处；</w:t>
      </w:r>
    </w:p>
    <w:p>
      <w:pPr>
        <w:ind w:right="56" w:firstLine="420"/>
        <w:spacing w:before="86" w:line="326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37"/>
        </w:rPr>
        <w:t>悬钟：外髁尖上量4横指，在腓骨长肌腱之前，</w:t>
      </w:r>
      <w:r>
        <w:rPr>
          <w:rFonts w:ascii="SimSun" w:hAnsi="SimSun" w:eastAsia="SimSun" w:cs="SimSun"/>
          <w:sz w:val="18"/>
          <w:szCs w:val="18"/>
          <w:spacing w:val="36"/>
        </w:rPr>
        <w:t>胫骨之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后</w:t>
      </w:r>
      <w:r>
        <w:rPr>
          <w:rFonts w:ascii="SimSun" w:hAnsi="SimSun" w:eastAsia="SimSun" w:cs="SimSun"/>
          <w:sz w:val="18"/>
          <w:szCs w:val="18"/>
          <w:spacing w:val="-2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缘 (</w:t>
      </w:r>
      <w:r>
        <w:rPr>
          <w:rFonts w:ascii="SimSun" w:hAnsi="SimSun" w:eastAsia="SimSun" w:cs="SimSun"/>
          <w:sz w:val="18"/>
          <w:szCs w:val="18"/>
          <w:spacing w:val="-4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对</w:t>
      </w:r>
      <w:r>
        <w:rPr>
          <w:rFonts w:ascii="SimSun" w:hAnsi="SimSun" w:eastAsia="SimSun" w:cs="SimSun"/>
          <w:sz w:val="18"/>
          <w:szCs w:val="18"/>
          <w:spacing w:val="-3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应</w:t>
      </w:r>
      <w:r>
        <w:rPr>
          <w:rFonts w:ascii="SimSun" w:hAnsi="SimSun" w:eastAsia="SimSun" w:cs="SimSun"/>
          <w:sz w:val="18"/>
          <w:szCs w:val="18"/>
          <w:spacing w:val="-4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三</w:t>
      </w:r>
      <w:r>
        <w:rPr>
          <w:rFonts w:ascii="SimSun" w:hAnsi="SimSun" w:eastAsia="SimSun" w:cs="SimSun"/>
          <w:sz w:val="18"/>
          <w:szCs w:val="18"/>
          <w:spacing w:val="-2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阴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交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处</w:t>
      </w:r>
      <w:r>
        <w:rPr>
          <w:rFonts w:ascii="SimSun" w:hAnsi="SimSun" w:eastAsia="SimSun" w:cs="SimSun"/>
          <w:sz w:val="18"/>
          <w:szCs w:val="18"/>
          <w:spacing w:val="-3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)</w:t>
      </w:r>
      <w:r>
        <w:rPr>
          <w:rFonts w:ascii="SimSun" w:hAnsi="SimSun" w:eastAsia="SimSun" w:cs="SimSun"/>
          <w:sz w:val="18"/>
          <w:szCs w:val="18"/>
          <w:spacing w:val="-4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。</w:t>
      </w:r>
    </w:p>
    <w:p>
      <w:pPr>
        <w:spacing w:line="326" w:lineRule="auto"/>
        <w:sectPr>
          <w:footerReference w:type="default" r:id="rId235"/>
          <w:pgSz w:w="7220" w:h="10350"/>
          <w:pgMar w:top="400" w:right="706" w:bottom="625" w:left="919" w:header="0" w:footer="463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firstLine="449"/>
        <w:spacing w:before="69" w:line="266" w:lineRule="auto"/>
        <w:rPr>
          <w:rFonts w:ascii="SimSun" w:hAnsi="SimSun" w:eastAsia="SimSun" w:cs="SimSun"/>
          <w:sz w:val="21"/>
          <w:szCs w:val="21"/>
        </w:rPr>
      </w:pPr>
      <w:bookmarkStart w:name="bookmark216" w:id="347"/>
      <w:bookmarkEnd w:id="347"/>
      <w:r>
        <w:rPr>
          <w:rFonts w:ascii="SimSun" w:hAnsi="SimSun" w:eastAsia="SimSun" w:cs="SimSun"/>
          <w:sz w:val="21"/>
          <w:szCs w:val="21"/>
          <w:spacing w:val="6"/>
        </w:rPr>
        <w:t>手法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维胞进针后沿腹股沟方向向内下针刺2～</w:t>
      </w:r>
      <w:r>
        <w:rPr>
          <w:rFonts w:ascii="SimSun" w:hAnsi="SimSun" w:eastAsia="SimSun" w:cs="SimSun"/>
          <w:sz w:val="21"/>
          <w:szCs w:val="21"/>
          <w:spacing w:val="5"/>
        </w:rPr>
        <w:t>2.5寸，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大幅度捻转，至病人有子宫上提收缩感为适度。子宫穴进针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"/>
        </w:rPr>
        <w:t>后向耻骨联合方向斜刺，捻转、深度以使病人有阴部发疫、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上抽收缩感为适度。</w:t>
      </w:r>
    </w:p>
    <w:p>
      <w:pPr>
        <w:ind w:firstLine="449"/>
        <w:spacing w:before="43" w:line="25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每次可选1～2个主穴，2～3个配穴，强刺激，不留针，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以病人有疫、麻、胀、上提感为适度。每周针刺2～</w:t>
      </w:r>
      <w:r>
        <w:rPr>
          <w:rFonts w:ascii="SimSun" w:hAnsi="SimSun" w:eastAsia="SimSun" w:cs="SimSun"/>
          <w:sz w:val="21"/>
          <w:szCs w:val="21"/>
          <w:spacing w:val="2"/>
        </w:rPr>
        <w:t>3次，每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二～三周为一疗程。</w:t>
      </w:r>
    </w:p>
    <w:p>
      <w:pPr>
        <w:ind w:left="452"/>
        <w:spacing w:before="264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30" w:id="348"/>
      <w:bookmarkEnd w:id="348"/>
      <w:r>
        <w:rPr>
          <w:rFonts w:ascii="SimHei" w:hAnsi="SimHei" w:eastAsia="SimHei" w:cs="SimHei"/>
          <w:sz w:val="21"/>
          <w:szCs w:val="21"/>
          <w:b/>
          <w:bCs/>
          <w:spacing w:val="4"/>
        </w:rPr>
        <w:t>(三)小剂量药物穴位注射</w:t>
      </w:r>
    </w:p>
    <w:p>
      <w:pPr>
        <w:ind w:left="449"/>
        <w:spacing w:before="172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1. 处方</w:t>
      </w:r>
      <w:r>
        <w:rPr>
          <w:rFonts w:ascii="SimSun" w:hAnsi="SimSun" w:eastAsia="SimSun" w:cs="SimSun"/>
          <w:sz w:val="21"/>
          <w:szCs w:val="21"/>
          <w:spacing w:val="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提托穴，或是足三里、三阴交。</w:t>
      </w:r>
    </w:p>
    <w:p>
      <w:pPr>
        <w:ind w:right="94" w:firstLine="449"/>
        <w:spacing w:before="69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取穴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提托穴：关元穴旁开4寸，当关元穴水平线与乳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中线交点处是穴，这里有髂腹下神经分布(如图2-26)。</w:t>
      </w:r>
    </w:p>
    <w:p>
      <w:pPr>
        <w:ind w:left="449"/>
        <w:spacing w:before="2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用药  2.5～5%当归液或红花液。</w:t>
      </w:r>
    </w:p>
    <w:p>
      <w:pPr>
        <w:ind w:right="87" w:firstLine="449"/>
        <w:spacing w:before="59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手法</w:t>
      </w:r>
      <w:r>
        <w:rPr>
          <w:rFonts w:ascii="SimSun" w:hAnsi="SimSun" w:eastAsia="SimSun" w:cs="SimSun"/>
          <w:sz w:val="21"/>
          <w:szCs w:val="21"/>
          <w:spacing w:val="9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取药液10～20毫升，以20号腰椎穿刺针针头刺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入两侧提托穴，深度1~1.5寸，针刺时使子宫有上提感，取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得针感后注入药液，每日或隔日一次，七次为一疗程。</w:t>
      </w:r>
    </w:p>
    <w:p>
      <w:pPr>
        <w:ind w:right="153" w:firstLine="449"/>
        <w:spacing w:before="31" w:line="311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1"/>
          <w:szCs w:val="21"/>
          <w:spacing w:val="17"/>
        </w:rPr>
        <w:t>足三里、三阴交穴单用5%当归液2毫升，每穴注入1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毫</w:t>
      </w:r>
      <w:r>
        <w:rPr>
          <w:rFonts w:ascii="SimSun" w:hAnsi="SimSun" w:eastAsia="SimSun" w:cs="SimSun"/>
          <w:sz w:val="17"/>
          <w:szCs w:val="17"/>
          <w:spacing w:val="-2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升</w:t>
      </w:r>
      <w:r>
        <w:rPr>
          <w:rFonts w:ascii="SimSun" w:hAnsi="SimSun" w:eastAsia="SimSun" w:cs="SimSun"/>
          <w:sz w:val="17"/>
          <w:szCs w:val="17"/>
          <w:spacing w:val="-3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。</w:t>
      </w:r>
    </w:p>
    <w:p>
      <w:pPr>
        <w:ind w:left="449" w:right="2230"/>
        <w:spacing w:before="1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2. 处方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主穴：维胞、子宫；  </w:t>
      </w:r>
      <w:r>
        <w:rPr>
          <w:rFonts w:ascii="SimSun" w:hAnsi="SimSun" w:eastAsia="SimSun" w:cs="SimSun"/>
          <w:sz w:val="21"/>
          <w:szCs w:val="21"/>
          <w:spacing w:val="1"/>
        </w:rPr>
        <w:t>配穴：下醪、足三里、三阴交。</w:t>
      </w:r>
    </w:p>
    <w:p>
      <w:pPr>
        <w:ind w:right="95" w:firstLine="449"/>
        <w:spacing w:before="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用药</w:t>
      </w:r>
      <w:r>
        <w:rPr>
          <w:rFonts w:ascii="SimSun" w:hAnsi="SimSun" w:eastAsia="SimSun" w:cs="SimSun"/>
          <w:sz w:val="21"/>
          <w:szCs w:val="21"/>
          <w:spacing w:val="10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归芪液：当归、黄芪、升麻等分，提取每毫升含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生药1克的药液。</w:t>
      </w:r>
    </w:p>
    <w:p>
      <w:pPr>
        <w:ind w:right="83" w:firstLine="449"/>
        <w:spacing w:before="1" w:line="27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5"/>
        </w:rPr>
        <w:t>手法</w:t>
      </w:r>
      <w:r>
        <w:rPr>
          <w:rFonts w:ascii="SimSun" w:hAnsi="SimSun" w:eastAsia="SimSun" w:cs="SimSun"/>
          <w:sz w:val="21"/>
          <w:szCs w:val="21"/>
          <w:spacing w:val="10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维胞、子宫进针2～2.5厘米，有针感后各注射2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毫升；下醪、足三里、三阴交穴进针2.5~3厘米，有针感后各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注射1毫升。隔日一次，七次为一疗程。休息5天，再巩固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一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1"/>
        </w:rPr>
        <w:t>、二疗程。</w:t>
      </w:r>
    </w:p>
    <w:p>
      <w:pPr>
        <w:ind w:left="449"/>
        <w:spacing w:before="2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3. 处方</w:t>
      </w:r>
      <w:r>
        <w:rPr>
          <w:rFonts w:ascii="SimSun" w:hAnsi="SimSun" w:eastAsia="SimSun" w:cs="SimSun"/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关元、石门、维胞。</w:t>
      </w:r>
    </w:p>
    <w:p>
      <w:pPr>
        <w:spacing w:line="220" w:lineRule="auto"/>
        <w:sectPr>
          <w:footerReference w:type="default" r:id="rId240"/>
          <w:pgSz w:w="7220" w:h="10350"/>
          <w:pgMar w:top="400" w:right="934" w:bottom="636" w:left="650" w:header="0" w:footer="44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400"/>
        <w:spacing w:before="69" w:line="219" w:lineRule="auto"/>
        <w:rPr>
          <w:rFonts w:ascii="SimSun" w:hAnsi="SimSun" w:eastAsia="SimSun" w:cs="SimSun"/>
          <w:sz w:val="21"/>
          <w:szCs w:val="21"/>
        </w:rPr>
      </w:pPr>
      <w:bookmarkStart w:name="bookmark217" w:id="349"/>
      <w:bookmarkEnd w:id="349"/>
      <w:r>
        <w:rPr>
          <w:rFonts w:ascii="SimSun" w:hAnsi="SimSun" w:eastAsia="SimSun" w:cs="SimSun"/>
          <w:sz w:val="21"/>
          <w:szCs w:val="21"/>
          <w:spacing w:val="-1"/>
        </w:rPr>
        <w:t>用药  麦角新硷注射液。</w:t>
      </w:r>
    </w:p>
    <w:p>
      <w:pPr>
        <w:ind w:right="86" w:firstLine="400"/>
        <w:spacing w:before="60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8"/>
        </w:rPr>
        <w:t>手法</w:t>
      </w:r>
      <w:r>
        <w:rPr>
          <w:rFonts w:ascii="SimSun" w:hAnsi="SimSun" w:eastAsia="SimSun" w:cs="SimSun"/>
          <w:sz w:val="21"/>
          <w:szCs w:val="21"/>
          <w:spacing w:val="1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用5号针头刺入穴位，有针感后，将麦角新硷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0.2毫克徐徐推入，并保持针感。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一般注药短时间内，子宫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即有强烈地收缩和上提感。</w:t>
      </w:r>
    </w:p>
    <w:p>
      <w:pPr>
        <w:ind w:firstLine="400"/>
        <w:spacing w:before="24" w:line="27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具体运用，第一次取关元，注射麦角新硷0.2毫克；若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无不良反应，次日可用关元、石门二穴共注0.</w:t>
      </w:r>
      <w:r>
        <w:rPr>
          <w:rFonts w:ascii="SimSun" w:hAnsi="SimSun" w:eastAsia="SimSun" w:cs="SimSun"/>
          <w:sz w:val="21"/>
          <w:szCs w:val="21"/>
          <w:spacing w:val="6"/>
        </w:rPr>
        <w:t>2毫克。一般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2~7日治疗一次；当子宫位置恢复正常后，可4~10日治疗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一次，每次只用一穴，药量仍为0.2毫克。麦角新硷用量，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要求每次不超过0.2毫克，每周不超过1.4毫克，二周总量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5"/>
        </w:rPr>
        <w:t>不超过2.4毫克。一个月为一疗程。治疗中可以配合中药、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子宫托以提高疗效。治疗开始头几次可有头昏、恶心、胸闷、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腹痛等症状出现，可予对症处理。</w:t>
      </w:r>
    </w:p>
    <w:p>
      <w:pPr>
        <w:ind w:left="403"/>
        <w:spacing w:before="233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31" w:id="350"/>
      <w:bookmarkEnd w:id="350"/>
      <w:r>
        <w:rPr>
          <w:rFonts w:ascii="SimHei" w:hAnsi="SimHei" w:eastAsia="SimHei" w:cs="SimHei"/>
          <w:sz w:val="21"/>
          <w:szCs w:val="21"/>
          <w:b/>
          <w:bCs/>
          <w:spacing w:val="9"/>
        </w:rPr>
        <w:t>(四)耳针疗法</w:t>
      </w:r>
    </w:p>
    <w:p>
      <w:pPr>
        <w:ind w:left="400"/>
        <w:spacing w:before="172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处方 子宫、皮质下、交感、外生殖器。</w:t>
      </w:r>
    </w:p>
    <w:p>
      <w:pPr>
        <w:ind w:left="400" w:right="1205"/>
        <w:spacing w:before="57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6"/>
        </w:rPr>
        <w:t>取穴</w:t>
      </w:r>
      <w:r>
        <w:rPr>
          <w:rFonts w:ascii="SimSun" w:hAnsi="SimSun" w:eastAsia="SimSun" w:cs="SimSun"/>
          <w:sz w:val="21"/>
          <w:szCs w:val="21"/>
          <w:spacing w:val="3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子宫：在三角窝耳轮内侧缘的中点，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皮质下：在对耳屏的内侧面；</w:t>
      </w:r>
    </w:p>
    <w:p>
      <w:pPr>
        <w:pStyle w:val="BodyText"/>
        <w:ind w:firstLine="1320"/>
        <w:spacing w:before="51" w:line="2780" w:lineRule="exact"/>
        <w:rPr/>
      </w:pPr>
      <w:r>
        <w:rPr>
          <w:position w:val="-55"/>
        </w:rPr>
        <w:pict>
          <v:group id="_x0000_s150" style="mso-position-vertical-relative:line;mso-position-horizontal-relative:char;width:144pt;height:139.05pt;" filled="false" stroked="false" coordsize="2880,2781" coordorigin="0,0">
            <v:shape id="_x0000_s152" style="position:absolute;left:0;top:0;width:2880;height:2781;" filled="false" stroked="false" type="#_x0000_t75">
              <v:imagedata o:title="" r:id="rId242"/>
            </v:shape>
            <v:shape id="_x0000_s154" style="position:absolute;left:-20;top:-20;width:2920;height:282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50" w:right="1679" w:firstLine="189"/>
                      <w:spacing w:before="146" w:line="277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-11"/>
                      </w:rPr>
                      <w:t>子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-9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-11"/>
                      </w:rPr>
                      <w:t>宫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-19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-11"/>
                      </w:rPr>
                      <w:t>、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5"/>
                      </w:rPr>
                      <w:t>交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5"/>
                      </w:rPr>
                      <w:t>感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5"/>
                      </w:rPr>
                      <w:t>、</w:t>
                    </w:r>
                  </w:p>
                  <w:p>
                    <w:pPr>
                      <w:ind w:left="79"/>
                      <w:spacing w:before="181" w:line="192" w:lineRule="exact"/>
                      <w:rPr>
                        <w:rFonts w:ascii="LiSu" w:hAnsi="LiSu" w:eastAsia="LiSu" w:cs="LiSu"/>
                        <w:sz w:val="14"/>
                        <w:szCs w:val="14"/>
                      </w:rPr>
                    </w:pP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9"/>
                        <w:position w:val="1"/>
                      </w:rPr>
                      <w:t>外生殖器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-10"/>
                        <w:position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4"/>
                        <w:szCs w:val="14"/>
                        <w:spacing w:val="9"/>
                        <w:position w:val="1"/>
                      </w:rPr>
                      <w:t>·</w:t>
                    </w:r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240"/>
                      <w:spacing w:before="69" w:line="178" w:lineRule="auto"/>
                      <w:rPr>
                        <w:rFonts w:ascii="LiSu" w:hAnsi="LiSu" w:eastAsia="LiSu" w:cs="LiSu"/>
                        <w:sz w:val="21"/>
                        <w:szCs w:val="21"/>
                      </w:rPr>
                    </w:pPr>
                    <w:r>
                      <w:rPr>
                        <w:rFonts w:ascii="LiSu" w:hAnsi="LiSu" w:eastAsia="LiSu" w:cs="LiSu"/>
                        <w:sz w:val="21"/>
                        <w:szCs w:val="21"/>
                        <w:spacing w:val="-1"/>
                      </w:rPr>
                      <w:t>皮质下</w:t>
                    </w:r>
                  </w:p>
                </w:txbxContent>
              </v:textbox>
            </v:shape>
          </v:group>
        </w:pict>
      </w:r>
    </w:p>
    <w:p>
      <w:pPr>
        <w:ind w:left="1980"/>
        <w:spacing w:before="60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</w:rPr>
        <w:t>图2-31</w:t>
      </w:r>
      <w:r>
        <w:rPr>
          <w:rFonts w:ascii="SimSun" w:hAnsi="SimSun" w:eastAsia="SimSun" w:cs="SimSun"/>
          <w:sz w:val="21"/>
          <w:szCs w:val="21"/>
          <w:spacing w:val="8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</w:rPr>
        <w:t>耳穴示意</w:t>
      </w:r>
    </w:p>
    <w:p>
      <w:pPr>
        <w:spacing w:line="221" w:lineRule="auto"/>
        <w:sectPr>
          <w:footerReference w:type="default" r:id="rId241"/>
          <w:pgSz w:w="7220" w:h="10350"/>
          <w:pgMar w:top="400" w:right="689" w:bottom="786" w:left="899" w:header="0" w:footer="59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449" w:right="1399"/>
        <w:spacing w:before="65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交感：在对耳轮下脚与耳轮内侧交界处；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外生殖器：在与交感同一水平的耳轮处。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以上各穴参见图2-31。</w:t>
      </w:r>
    </w:p>
    <w:p>
      <w:pPr>
        <w:ind w:right="63" w:firstLine="449"/>
        <w:spacing w:before="57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手法  点好穴位，严密消毒，用0.5～1寸毫针，垂直刺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入，以不刺穿对侧皮肤为度。</w:t>
      </w:r>
      <w:r>
        <w:rPr>
          <w:rFonts w:ascii="SimSun" w:hAnsi="SimSun" w:eastAsia="SimSun" w:cs="SimSun"/>
          <w:sz w:val="20"/>
          <w:szCs w:val="20"/>
          <w:spacing w:val="6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一般多用单侧穴。</w:t>
      </w:r>
    </w:p>
    <w:p>
      <w:pPr>
        <w:ind w:left="452"/>
        <w:spacing w:before="233" w:line="219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32" w:id="351"/>
      <w:bookmarkEnd w:id="351"/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(五)穴位埋线疗法</w:t>
      </w:r>
    </w:p>
    <w:p>
      <w:pPr>
        <w:ind w:left="449"/>
        <w:spacing w:before="189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处方</w:t>
      </w:r>
      <w:r>
        <w:rPr>
          <w:rFonts w:ascii="SimSun" w:hAnsi="SimSun" w:eastAsia="SimSun" w:cs="SimSun"/>
          <w:sz w:val="20"/>
          <w:szCs w:val="20"/>
          <w:spacing w:val="1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提托穴或子宫穴。</w:t>
      </w:r>
    </w:p>
    <w:p>
      <w:pPr>
        <w:ind w:right="81" w:firstLine="449"/>
        <w:spacing w:before="72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手法</w:t>
      </w:r>
      <w:r>
        <w:rPr>
          <w:rFonts w:ascii="SimSun" w:hAnsi="SimSun" w:eastAsia="SimSun" w:cs="SimSun"/>
          <w:sz w:val="20"/>
          <w:szCs w:val="20"/>
          <w:spacing w:val="9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用20号腰椎穿刺针刺入穴位，取“00”号肠线约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1.5～2厘米推入穴内，隔10～15天可重复治疗一次。必要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时，可于埋线同时再注入当归液或红花液，</w:t>
      </w:r>
      <w:r>
        <w:rPr>
          <w:rFonts w:ascii="SimSun" w:hAnsi="SimSun" w:eastAsia="SimSun" w:cs="SimSun"/>
          <w:sz w:val="20"/>
          <w:szCs w:val="20"/>
          <w:spacing w:val="12"/>
        </w:rPr>
        <w:t>以加强疗效。</w:t>
      </w:r>
    </w:p>
    <w:p>
      <w:pPr>
        <w:ind w:left="1789"/>
        <w:spacing w:before="180" w:line="227" w:lineRule="auto"/>
        <w:outlineLvl w:val="1"/>
        <w:rPr>
          <w:rFonts w:ascii="KaiTi" w:hAnsi="KaiTi" w:eastAsia="KaiTi" w:cs="KaiTi"/>
          <w:sz w:val="27"/>
          <w:szCs w:val="27"/>
        </w:rPr>
      </w:pPr>
      <w:bookmarkStart w:name="bookmark133" w:id="352"/>
      <w:bookmarkEnd w:id="352"/>
      <w:r>
        <w:rPr>
          <w:rFonts w:ascii="KaiTi" w:hAnsi="KaiTi" w:eastAsia="KaiTi" w:cs="KaiTi"/>
          <w:sz w:val="27"/>
          <w:szCs w:val="27"/>
          <w:spacing w:val="-18"/>
        </w:rPr>
        <w:t>三、气</w:t>
      </w:r>
      <w:r>
        <w:rPr>
          <w:rFonts w:ascii="KaiTi" w:hAnsi="KaiTi" w:eastAsia="KaiTi" w:cs="KaiTi"/>
          <w:sz w:val="27"/>
          <w:szCs w:val="27"/>
          <w:spacing w:val="41"/>
        </w:rPr>
        <w:t xml:space="preserve"> </w:t>
      </w:r>
      <w:r>
        <w:rPr>
          <w:rFonts w:ascii="KaiTi" w:hAnsi="KaiTi" w:eastAsia="KaiTi" w:cs="KaiTi"/>
          <w:sz w:val="27"/>
          <w:szCs w:val="27"/>
          <w:spacing w:val="-18"/>
        </w:rPr>
        <w:t>功</w:t>
      </w:r>
      <w:r>
        <w:rPr>
          <w:rFonts w:ascii="KaiTi" w:hAnsi="KaiTi" w:eastAsia="KaiTi" w:cs="KaiTi"/>
          <w:sz w:val="27"/>
          <w:szCs w:val="27"/>
          <w:spacing w:val="40"/>
        </w:rPr>
        <w:t xml:space="preserve"> </w:t>
      </w:r>
      <w:r>
        <w:rPr>
          <w:rFonts w:ascii="KaiTi" w:hAnsi="KaiTi" w:eastAsia="KaiTi" w:cs="KaiTi"/>
          <w:sz w:val="27"/>
          <w:szCs w:val="27"/>
          <w:spacing w:val="-18"/>
        </w:rPr>
        <w:t>疗</w:t>
      </w:r>
      <w:r>
        <w:rPr>
          <w:rFonts w:ascii="KaiTi" w:hAnsi="KaiTi" w:eastAsia="KaiTi" w:cs="KaiTi"/>
          <w:sz w:val="27"/>
          <w:szCs w:val="27"/>
          <w:spacing w:val="52"/>
        </w:rPr>
        <w:t xml:space="preserve"> </w:t>
      </w:r>
      <w:r>
        <w:rPr>
          <w:rFonts w:ascii="KaiTi" w:hAnsi="KaiTi" w:eastAsia="KaiTi" w:cs="KaiTi"/>
          <w:sz w:val="27"/>
          <w:szCs w:val="27"/>
          <w:spacing w:val="-18"/>
        </w:rPr>
        <w:t>法</w:t>
      </w:r>
    </w:p>
    <w:p>
      <w:pPr>
        <w:ind w:firstLine="449"/>
        <w:spacing w:before="136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气功疗法是中医学的重要组成部分，是一种以预防保健、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自我调理为主的整体疗法。</w:t>
      </w:r>
    </w:p>
    <w:p>
      <w:pPr>
        <w:ind w:right="85" w:firstLine="449"/>
        <w:spacing w:before="4" w:line="28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气功有着悠久的历史，在历代医书中都有记载。诸如“吐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</w:rPr>
        <w:t>纳”、“导引”、“静功”、“内功”、“静坐”等</w:t>
      </w:r>
      <w:r>
        <w:rPr>
          <w:rFonts w:ascii="SimSun" w:hAnsi="SimSun" w:eastAsia="SimSun" w:cs="SimSun"/>
          <w:sz w:val="20"/>
          <w:szCs w:val="20"/>
          <w:spacing w:val="-16"/>
        </w:rPr>
        <w:t>，都属于气功的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范畴。这些名称虽然不同，但都是从不同角度，通过姿势、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呼吸、心神的调练，来达到培育元气的目的。</w:t>
      </w:r>
    </w:p>
    <w:p>
      <w:pPr>
        <w:ind w:right="68" w:firstLine="449"/>
        <w:spacing w:before="5" w:line="28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气功可以治疗子宫脱垂。子宫脱垂，主要是由于中</w:t>
      </w:r>
      <w:r>
        <w:rPr>
          <w:rFonts w:ascii="SimSun" w:hAnsi="SimSun" w:eastAsia="SimSun" w:cs="SimSun"/>
          <w:sz w:val="20"/>
          <w:szCs w:val="20"/>
          <w:spacing w:val="12"/>
        </w:rPr>
        <w:t>气不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足，气虚下陷，或肾气亏损，带脉失约，冲任不固。在气功治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疗时，主要功法是“内养功”;配合功法是“保健功</w:t>
      </w:r>
      <w:r>
        <w:rPr>
          <w:rFonts w:ascii="SimSun" w:hAnsi="SimSun" w:eastAsia="SimSun" w:cs="SimSun"/>
          <w:sz w:val="20"/>
          <w:szCs w:val="20"/>
          <w:spacing w:val="8"/>
        </w:rPr>
        <w:t>”中的揉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小腹、搓两肾、和带脉三节，以及“行步功”中的</w:t>
      </w:r>
      <w:r>
        <w:rPr>
          <w:rFonts w:ascii="SimSun" w:hAnsi="SimSun" w:eastAsia="SimSun" w:cs="SimSun"/>
          <w:sz w:val="20"/>
          <w:szCs w:val="20"/>
          <w:spacing w:val="12"/>
        </w:rPr>
        <w:t>前打丹田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后打肾一节。现将练功要求略述于下：</w:t>
      </w:r>
    </w:p>
    <w:p>
      <w:pPr>
        <w:ind w:left="452"/>
        <w:spacing w:before="214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34" w:id="353"/>
      <w:bookmarkEnd w:id="353"/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(</w:t>
      </w:r>
      <w:r>
        <w:rPr>
          <w:rFonts w:ascii="SimHei" w:hAnsi="SimHei" w:eastAsia="SimHei" w:cs="SimHei"/>
          <w:sz w:val="20"/>
          <w:szCs w:val="20"/>
          <w:spacing w:val="-50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11"/>
        </w:rPr>
        <w:t>一)内养功</w:t>
      </w:r>
    </w:p>
    <w:p>
      <w:pPr>
        <w:ind w:left="449"/>
        <w:spacing w:before="19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内养功是静功的主要功种之一，在治疗子宫脱垂时，对</w:t>
      </w:r>
    </w:p>
    <w:p>
      <w:pPr>
        <w:spacing w:line="219" w:lineRule="auto"/>
        <w:sectPr>
          <w:footerReference w:type="default" r:id="rId243"/>
          <w:pgSz w:w="7220" w:h="10350"/>
          <w:pgMar w:top="400" w:right="900" w:bottom="759" w:left="690" w:header="0" w:footer="57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姿势、呼吸法和意守法有如下具体要求：</w:t>
      </w:r>
    </w:p>
    <w:p>
      <w:pPr>
        <w:ind w:left="490"/>
        <w:spacing w:before="7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1. 姿势  开始用仰卧式，后期卧式和坐式兼用。</w:t>
      </w:r>
    </w:p>
    <w:p>
      <w:pPr>
        <w:ind w:firstLine="490"/>
        <w:spacing w:before="72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① 仰卧式：平身仰卧于床上，头微前俯，躯干正直，两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臂自然伸直，十指松展，掌心向下放于身侧</w:t>
      </w:r>
      <w:r>
        <w:rPr>
          <w:rFonts w:ascii="SimSun" w:hAnsi="SimSun" w:eastAsia="SimSun" w:cs="SimSun"/>
          <w:sz w:val="20"/>
          <w:szCs w:val="20"/>
          <w:spacing w:val="7"/>
        </w:rPr>
        <w:t>，下肢自然伸直，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脚跟相靠，足尖自然分开。双目轻闭或微露一线之光，目视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鼻准或内视。口可按呼吸法要求定开合。</w:t>
      </w:r>
    </w:p>
    <w:p>
      <w:pPr>
        <w:ind w:right="45" w:firstLine="439"/>
        <w:spacing w:before="90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② 坐式：端坐于椅上，头微前俯，身体端正自然，</w:t>
      </w:r>
      <w:r>
        <w:rPr>
          <w:rFonts w:ascii="SimSun" w:hAnsi="SimSun" w:eastAsia="SimSun" w:cs="SimSun"/>
          <w:sz w:val="20"/>
          <w:szCs w:val="20"/>
          <w:spacing w:val="8"/>
        </w:rPr>
        <w:t>含胸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拔背，松肩垂肘，十指舒展，掌心向下，轻</w:t>
      </w:r>
      <w:r>
        <w:rPr>
          <w:rFonts w:ascii="SimSun" w:hAnsi="SimSun" w:eastAsia="SimSun" w:cs="SimSun"/>
          <w:sz w:val="20"/>
          <w:szCs w:val="20"/>
          <w:spacing w:val="10"/>
        </w:rPr>
        <w:t>放于大腿膝部，</w:t>
      </w:r>
    </w:p>
    <w:p>
      <w:pPr>
        <w:ind w:right="62"/>
        <w:spacing w:before="70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两脚平行分开，与肩同宽，小腿与地面垂直，膝关节屈曲90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度。坐椅高低不适合时，可在臀下或脚下热物调节，口、目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动作同仰卧式。</w:t>
      </w:r>
    </w:p>
    <w:p>
      <w:pPr>
        <w:ind w:firstLine="439"/>
        <w:spacing w:before="124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2. 呼吸法  内养功呼吸法较为复杂，要求呼吸、停顿、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舌动、默念四种动作相互结合。呼吸法要求：轻轻闭口，以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鼻呼吸，同时用意领气下达小腹，吸气后不行呼气，而行呼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吸停顿(即不吸也不呼),停顿后再把气徐徐呼出。此呼吸运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动的形式是：吸一停—呼。默念字句的配合要求：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一般先从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三个字开始，以后可逐渐增多，但字数最多不</w:t>
      </w:r>
      <w:r>
        <w:rPr>
          <w:rFonts w:ascii="SimSun" w:hAnsi="SimSun" w:eastAsia="SimSun" w:cs="SimSun"/>
          <w:sz w:val="20"/>
          <w:szCs w:val="20"/>
          <w:spacing w:val="7"/>
        </w:rPr>
        <w:t>宜超过九个字；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在词意方面，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一定要选择具有静松、美好、健康内容的词句，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常用的有“自己静”、“通身松静”、“自己静坐好”、“内脏动、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大脑静”、“坚持练功能健康”等。默念要和呼吸、舌动密切地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7"/>
        </w:rPr>
        <w:t>配合。以默念“自己静”三个字为例，吸气时默念“自”字，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停顿时默念“己”字，呼气时默念“静”字，其余类推。舌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动是指舌之起落而言，具体配合是吸气时舌抵上腭，停顿时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舌不动，呼气时舌随之落下。</w:t>
      </w:r>
    </w:p>
    <w:p>
      <w:pPr>
        <w:ind w:right="50" w:firstLine="439"/>
        <w:spacing w:before="94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3. 意守法  意守法是指练功时意念集中于某物或某形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象而言。意守具有集中精神、排除杂念的作用，是气功疗法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中的重要组成。</w:t>
      </w:r>
    </w:p>
    <w:p>
      <w:pPr>
        <w:spacing w:line="264" w:lineRule="auto"/>
        <w:sectPr>
          <w:footerReference w:type="default" r:id="rId244"/>
          <w:pgSz w:w="7220" w:h="10350"/>
          <w:pgMar w:top="400" w:right="799" w:bottom="759" w:left="810" w:header="0" w:footer="57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right="4" w:firstLine="429"/>
        <w:spacing w:before="68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治疗子宫脱垂，要求意守丹田。丹田是气功中常用的术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语，丹田的部位和含义说法不一。内养功之丹田规定为脐下</w:t>
      </w:r>
      <w:r>
        <w:rPr>
          <w:rFonts w:ascii="SimSun" w:hAnsi="SimSun" w:eastAsia="SimSun" w:cs="SimSun"/>
          <w:sz w:val="21"/>
          <w:szCs w:val="21"/>
          <w:spacing w:val="1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一寸五分，位于气海穴。古人认为气海穴是“生气之源，聚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9"/>
        </w:rPr>
        <w:t>气之所”。用意守之，则元气益壮，百病消除。丹田虽为窍穴，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但意守时不可拘泥分寸，可想象以气海穴为圆</w:t>
      </w:r>
      <w:r>
        <w:rPr>
          <w:rFonts w:ascii="SimSun" w:hAnsi="SimSun" w:eastAsia="SimSun" w:cs="SimSun"/>
          <w:sz w:val="21"/>
          <w:szCs w:val="21"/>
          <w:spacing w:val="3"/>
        </w:rPr>
        <w:t>心的一个圆形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面积设在小腹表面，也可想象为一个球形体积设在小腹之内。</w:t>
      </w:r>
    </w:p>
    <w:p>
      <w:pPr>
        <w:ind w:right="73" w:firstLine="429"/>
        <w:spacing w:before="20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4. 内养功的效果  通过上述呼吸法和意守法的练习，主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要是达到练气练意，意气合一的目的。</w:t>
      </w:r>
    </w:p>
    <w:p>
      <w:pPr>
        <w:ind w:right="74" w:firstLine="429"/>
        <w:spacing w:before="12" w:line="26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气功的气是指真气(元气),练气一定要从呼吸练起，呼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吸要作到：悠、匀、细、长、缓。呼吸动作由浅入深，由快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至慢，逐渐练习，才能自然形成完整的深长</w:t>
      </w:r>
      <w:r>
        <w:rPr>
          <w:rFonts w:ascii="SimSun" w:hAnsi="SimSun" w:eastAsia="SimSun" w:cs="SimSun"/>
          <w:sz w:val="21"/>
          <w:szCs w:val="21"/>
          <w:spacing w:val="3"/>
        </w:rPr>
        <w:t>呼吸，甚至腹式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呼吸，达到气贯丹田的目的。同时，练气时一定要排</w:t>
      </w:r>
      <w:r>
        <w:rPr>
          <w:rFonts w:ascii="SimSun" w:hAnsi="SimSun" w:eastAsia="SimSun" w:cs="SimSun"/>
          <w:sz w:val="21"/>
          <w:szCs w:val="21"/>
          <w:spacing w:val="-5"/>
        </w:rPr>
        <w:t>除杂念，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达到入静。</w:t>
      </w:r>
    </w:p>
    <w:p>
      <w:pPr>
        <w:ind w:right="57" w:firstLine="429"/>
        <w:spacing w:before="60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练意主要从意守丹田练起，练功时患者用意念默想丹田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的部位(小腹),使思想得到集中，以排除杂念，而易于入静。 </w:t>
      </w:r>
      <w:r>
        <w:rPr>
          <w:rFonts w:ascii="SimSun" w:hAnsi="SimSun" w:eastAsia="SimSun" w:cs="SimSun"/>
          <w:sz w:val="21"/>
          <w:szCs w:val="21"/>
          <w:spacing w:val="8"/>
        </w:rPr>
        <w:t>同时要用意念领气下达小腹，经过一段时间的锻炼(</w:t>
      </w:r>
      <w:r>
        <w:rPr>
          <w:rFonts w:ascii="SimSun" w:hAnsi="SimSun" w:eastAsia="SimSun" w:cs="SimSun"/>
          <w:sz w:val="21"/>
          <w:szCs w:val="21"/>
          <w:spacing w:val="7"/>
        </w:rPr>
        <w:t>一般一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个月左右),随着意识的引导，小腹可以起落。锻炼中必须以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小腹(丹田)动为主，带动全腹动，练习久了甚至有气沉到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丹田的感觉，就是所谓的“气贯丹田”。这就达到</w:t>
      </w:r>
      <w:r>
        <w:rPr>
          <w:rFonts w:ascii="SimSun" w:hAnsi="SimSun" w:eastAsia="SimSun" w:cs="SimSun"/>
          <w:sz w:val="21"/>
          <w:szCs w:val="21"/>
          <w:spacing w:val="-5"/>
        </w:rPr>
        <w:t>了意、气合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7"/>
        </w:rPr>
        <w:t>一的境地。</w:t>
      </w:r>
    </w:p>
    <w:p>
      <w:pPr>
        <w:ind w:right="54" w:firstLine="429"/>
        <w:spacing w:before="49" w:line="24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气功疗法是自我疗法，主要发挥个人的主观能动性。只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有患者积极练功，坚持不懈，才能取得疗效。</w:t>
      </w:r>
    </w:p>
    <w:p>
      <w:pPr>
        <w:ind w:left="429"/>
        <w:spacing w:before="34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5. 练功要求</w:t>
      </w:r>
    </w:p>
    <w:p>
      <w:pPr>
        <w:ind w:left="429"/>
        <w:spacing w:before="75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① 要选择幽静、清洁的环境或房间；</w:t>
      </w:r>
    </w:p>
    <w:p>
      <w:pPr>
        <w:ind w:left="429"/>
        <w:spacing w:before="73" w:line="21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"/>
        </w:rPr>
        <w:t>② 要心情平静，全身放松，顺乎自然；</w:t>
      </w:r>
    </w:p>
    <w:p>
      <w:pPr>
        <w:ind w:firstLine="429"/>
        <w:spacing w:before="64" w:line="25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③ 要固定功法，循序渐进。呼吸时，吸要从鼻细细入，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3"/>
        </w:rPr>
        <w:t>呼要细细吐气尽。意守中，要时时想丹田，要作到柔和而守，</w:t>
      </w:r>
    </w:p>
    <w:p>
      <w:pPr>
        <w:spacing w:line="252" w:lineRule="auto"/>
        <w:sectPr>
          <w:footerReference w:type="default" r:id="rId245"/>
          <w:pgSz w:w="7220" w:h="10350"/>
          <w:pgMar w:top="400" w:right="915" w:bottom="776" w:left="670" w:header="0" w:footer="58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50"/>
        <w:spacing w:before="69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0"/>
        </w:rPr>
        <w:t>似守非守；</w:t>
      </w:r>
    </w:p>
    <w:p>
      <w:pPr>
        <w:ind w:left="50" w:right="130" w:firstLine="430"/>
        <w:spacing w:before="76" w:line="26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④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注意目视鼻准和内视的要求。目视鼻准是指双目轻微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注视鼻尖，不要有意识地真看，而是似看非看地去诱导。两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眼若完全睁开，不易入静；若完全闭上，则易入睡或产生杂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念。因此两目要似睁非睁，似闭非闭。内视是闭合双目或微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闭双目，用意观身体内部，主要意观丹田，久练有助入静；</w:t>
      </w:r>
    </w:p>
    <w:p>
      <w:pPr>
        <w:ind w:right="133" w:firstLine="480"/>
        <w:spacing w:before="61" w:line="25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⑤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练功对内脏有按摩作用，促使食欲增加，新陈代谢旺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盛，因此要注意饮食调配和适当增加营养，这对疾病的痊愈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0"/>
        </w:rPr>
        <w:t>·和体质的增强是有好处的；</w:t>
      </w:r>
    </w:p>
    <w:p>
      <w:pPr>
        <w:ind w:left="50" w:right="41" w:firstLine="430"/>
        <w:spacing w:before="58" w:line="26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⑥ </w:t>
      </w:r>
      <w:r>
        <w:rPr>
          <w:rFonts w:ascii="KaiTi" w:hAnsi="KaiTi" w:eastAsia="KaiTi" w:cs="KaiTi"/>
          <w:sz w:val="21"/>
          <w:szCs w:val="21"/>
          <w:spacing w:val="-1"/>
        </w:rPr>
        <w:t>练</w:t>
      </w:r>
      <w:r>
        <w:rPr>
          <w:rFonts w:ascii="SimSun" w:hAnsi="SimSun" w:eastAsia="SimSun" w:cs="SimSun"/>
          <w:sz w:val="21"/>
          <w:szCs w:val="21"/>
          <w:spacing w:val="-1"/>
        </w:rPr>
        <w:t>功时间：有条件，并且病情较重的患者，每日可练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四～六次，每次一小时。一般起床前、熄灯后各练一次，上、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下午各练一次，共四次。病情较轻，或为巩固疗效者，每日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可练二~三次，可利用早、午、晚休息时间练功30～60分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钟。另外，最初练功，每次时间可稍短些。</w:t>
      </w:r>
    </w:p>
    <w:p>
      <w:pPr>
        <w:ind w:left="50" w:right="119" w:firstLine="430"/>
        <w:spacing w:before="49" w:line="26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6. 练功中可能出现的反应</w:t>
      </w:r>
      <w:r>
        <w:rPr>
          <w:rFonts w:ascii="SimSun" w:hAnsi="SimSun" w:eastAsia="SimSun" w:cs="SimSun"/>
          <w:sz w:val="21"/>
          <w:szCs w:val="21"/>
          <w:spacing w:val="10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练功期间，有人出现皮肤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发痒，或感臀部沉重，肩有压力，或出现冷、暖</w:t>
      </w:r>
      <w:r>
        <w:rPr>
          <w:rFonts w:ascii="SimSun" w:hAnsi="SimSun" w:eastAsia="SimSun" w:cs="SimSun"/>
          <w:sz w:val="21"/>
          <w:szCs w:val="21"/>
          <w:spacing w:val="2"/>
        </w:rPr>
        <w:t>、轻、重、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痛、痒、涩、滑等多种感觉，称为“八触”,这是练功中可能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出现的正常反应，不必紧张，应坚持练功，自会消除。在练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功时不可有意去追求某些反应，以免出偏差。</w:t>
      </w:r>
    </w:p>
    <w:p>
      <w:pPr>
        <w:ind w:left="483"/>
        <w:spacing w:before="281" w:line="238" w:lineRule="auto"/>
        <w:outlineLvl w:val="2"/>
        <w:rPr>
          <w:rFonts w:ascii="LiSu" w:hAnsi="LiSu" w:eastAsia="LiSu" w:cs="LiSu"/>
          <w:sz w:val="21"/>
          <w:szCs w:val="21"/>
        </w:rPr>
      </w:pPr>
      <w:bookmarkStart w:name="bookmark135" w:id="354"/>
      <w:bookmarkEnd w:id="354"/>
      <w:r>
        <w:rPr>
          <w:rFonts w:ascii="LiSu" w:hAnsi="LiSu" w:eastAsia="LiSu" w:cs="LiSu"/>
          <w:sz w:val="21"/>
          <w:szCs w:val="21"/>
          <w:b/>
          <w:bCs/>
          <w:spacing w:val="9"/>
        </w:rPr>
        <w:t>(二)配合功法</w:t>
      </w:r>
    </w:p>
    <w:p>
      <w:pPr>
        <w:ind w:left="170" w:firstLine="310"/>
        <w:spacing w:before="168" w:line="2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1. 保健功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治疗子宫脱垂主要应用其中的“擦丹田”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(揉小腹)、搓腰(搓内肾)和带脉三节。</w:t>
      </w:r>
    </w:p>
    <w:p>
      <w:pPr>
        <w:ind w:left="50" w:right="119" w:firstLine="430"/>
        <w:spacing w:before="57" w:line="26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① 擦丹田：病人取坐位，将两手搓热，先用左手手掌沿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大肠蠕动方向，绕脐作圆周运动，即由右下腹至右上腹、左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上腹、左下腹而返右下腹，如此周而复始擦100次。擦丹田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能增强内脏功能，益中气而固摄。</w:t>
      </w:r>
    </w:p>
    <w:p>
      <w:pPr>
        <w:spacing w:line="260" w:lineRule="auto"/>
        <w:sectPr>
          <w:footerReference w:type="default" r:id="rId246"/>
          <w:pgSz w:w="7220" w:h="10350"/>
          <w:pgMar w:top="400" w:right="673" w:bottom="776" w:left="819" w:header="0" w:footer="58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435" w:lineRule="auto"/>
        <w:rPr/>
      </w:pPr>
      <w:r/>
    </w:p>
    <w:p>
      <w:pPr>
        <w:ind w:firstLine="450"/>
        <w:spacing w:before="69" w:line="24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②</w:t>
      </w:r>
      <w:r>
        <w:rPr>
          <w:rFonts w:ascii="SimSun" w:hAnsi="SimSun" w:eastAsia="SimSun" w:cs="SimSun"/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搓腰：先将两手互相搓热，然后搓腰部两侧各1</w:t>
      </w:r>
      <w:r>
        <w:rPr>
          <w:rFonts w:ascii="SimSun" w:hAnsi="SimSun" w:eastAsia="SimSun" w:cs="SimSun"/>
          <w:sz w:val="21"/>
          <w:szCs w:val="21"/>
          <w:spacing w:val="3"/>
        </w:rPr>
        <w:t>8次。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搓腰能促进腰部血液循环，消除腰肌疲劳，益肾以固冲任。</w:t>
      </w:r>
    </w:p>
    <w:p>
      <w:pPr>
        <w:ind w:right="94" w:firstLine="450"/>
        <w:spacing w:before="59" w:line="25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③ 和带脉：自然盘坐，两手相握，上身旋转，先自左而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右转16次，再自右而左转16次，探胸时吸气，缩胸时呼气。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本节能增加胃肠活动，强腰固肾。</w:t>
      </w:r>
    </w:p>
    <w:p>
      <w:pPr>
        <w:ind w:right="89" w:firstLine="450"/>
        <w:spacing w:before="90" w:line="24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2.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行步功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治疗子宫脱垂主要应用其中的前打丹田后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打肾一节。亦称定步叩丹田。</w:t>
      </w:r>
    </w:p>
    <w:p>
      <w:pPr>
        <w:ind w:right="39" w:firstLine="450"/>
        <w:spacing w:before="7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练功方法：轻握拳，掌心要空，左拳拳心向里叩打丹田</w:t>
      </w:r>
      <w:r>
        <w:rPr>
          <w:rFonts w:ascii="SimSun" w:hAnsi="SimSun" w:eastAsia="SimSun" w:cs="SimSun"/>
          <w:sz w:val="21"/>
          <w:szCs w:val="21"/>
          <w:spacing w:val="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部位，右拳拳背向内击打命门(后腰)部位。同时配合呼吸。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随左右手的叩击动作，腰也随之转动。叩击要轻，作到轻松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自然。叩击次数与本人的呼吸次数应一致，每次练习10～30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次。</w:t>
      </w:r>
    </w:p>
    <w:p>
      <w:pPr>
        <w:ind w:left="1880"/>
        <w:spacing w:before="211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36" w:id="355"/>
      <w:bookmarkEnd w:id="355"/>
      <w:r>
        <w:rPr>
          <w:rFonts w:ascii="FangSong" w:hAnsi="FangSong" w:eastAsia="FangSong" w:cs="FangSong"/>
          <w:sz w:val="27"/>
          <w:szCs w:val="27"/>
          <w:spacing w:val="-4"/>
        </w:rPr>
        <w:t>四、子宫托疗法</w:t>
      </w:r>
    </w:p>
    <w:p>
      <w:pPr>
        <w:ind w:right="40" w:firstLine="450"/>
        <w:spacing w:before="157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子宫托是一种支持子宫和阴道壁，并使其维</w:t>
      </w:r>
      <w:r>
        <w:rPr>
          <w:rFonts w:ascii="SimSun" w:hAnsi="SimSun" w:eastAsia="SimSun" w:cs="SimSun"/>
          <w:sz w:val="21"/>
          <w:szCs w:val="21"/>
          <w:spacing w:val="2"/>
        </w:rPr>
        <w:t>持在阴道内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而不脱出的工具。只要盆底肌肉尚有支持子宫托的能力，就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"/>
        </w:rPr>
        <w:t>能发挥该工具的支持作用。上托期间，患者有些症状消失，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3"/>
        </w:rPr>
        <w:t>有时感到轻松，能参加劳动，走远路也方便。子宫托在使用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初期，主要起支托作用。由于被支托的组织不断发生变化，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如子宫的血液循环改善，子宫旁支持组织的紧张度逐渐恢复，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韧带和筋膜的负担减轻，而不再下脱等，从而使各组织的生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1"/>
        </w:rPr>
        <w:t>理功能得到恢复。</w:t>
      </w:r>
    </w:p>
    <w:p>
      <w:pPr>
        <w:ind w:right="94" w:firstLine="450"/>
        <w:spacing w:before="60" w:line="26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据广东省环型子宫托治疗子宫脱垂5579例远期疗效观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察，有效率为96.67%。据上海川沙县使用喇叭花型子宫托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治疗子宫脱垂17年的疗效分析，近期有效率为81.89%,远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期有效率为84.61%。可见子宫托是一种疗</w:t>
      </w:r>
      <w:r>
        <w:rPr>
          <w:rFonts w:ascii="SimSun" w:hAnsi="SimSun" w:eastAsia="SimSun" w:cs="SimSun"/>
          <w:sz w:val="21"/>
          <w:szCs w:val="21"/>
          <w:spacing w:val="2"/>
        </w:rPr>
        <w:t>效可靠，使用方便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4"/>
        </w:rPr>
        <w:t>的好方法。</w:t>
      </w:r>
    </w:p>
    <w:p>
      <w:pPr>
        <w:spacing w:line="265" w:lineRule="auto"/>
        <w:sectPr>
          <w:footerReference w:type="default" r:id="rId247"/>
          <w:pgSz w:w="7220" w:h="10350"/>
          <w:pgMar w:top="400" w:right="904" w:bottom="856" w:left="639" w:header="0" w:footer="66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352" w:lineRule="auto"/>
        <w:rPr/>
      </w:pPr>
      <w:r/>
    </w:p>
    <w:p>
      <w:pPr>
        <w:pStyle w:val="BodyText"/>
        <w:spacing w:line="352" w:lineRule="auto"/>
        <w:rPr/>
      </w:pPr>
      <w:r/>
    </w:p>
    <w:p>
      <w:pPr>
        <w:ind w:left="412"/>
        <w:spacing w:before="65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37" w:id="356"/>
      <w:bookmarkEnd w:id="356"/>
      <w:r>
        <w:rPr>
          <w:rFonts w:ascii="SimHei" w:hAnsi="SimHei" w:eastAsia="SimHei" w:cs="SimHei"/>
          <w:sz w:val="20"/>
          <w:szCs w:val="20"/>
          <w:b/>
          <w:bCs/>
          <w:spacing w:val="13"/>
        </w:rPr>
        <w:t>(一)子宫托的类型</w:t>
      </w:r>
    </w:p>
    <w:p>
      <w:pPr>
        <w:ind w:firstLine="410"/>
        <w:spacing w:before="204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子宫托有喇叭花型、环型、带柄杯型、摇篮型，目前还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有一种球型托在观察使用中。各型均有大、中、小三种型号。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一般多用塑料或硬橡胶制成。目前普遍使用的是喇叭花型和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环型(如图2-32)。</w:t>
      </w:r>
    </w:p>
    <w:p>
      <w:pPr>
        <w:ind w:firstLine="1909"/>
        <w:spacing w:before="142" w:line="1350" w:lineRule="exact"/>
        <w:rPr/>
      </w:pPr>
      <w:r>
        <w:rPr>
          <w:position w:val="-27"/>
        </w:rPr>
        <w:drawing>
          <wp:inline distT="0" distB="0" distL="0" distR="0">
            <wp:extent cx="1403376" cy="857284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76" cy="8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39" w:right="1810" w:hanging="279"/>
        <w:spacing w:before="109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5"/>
        </w:rPr>
        <w:t>喇叭花型</w:t>
      </w:r>
      <w:r>
        <w:rPr>
          <w:rFonts w:ascii="SimHei" w:hAnsi="SimHei" w:eastAsia="SimHei" w:cs="SimHei"/>
          <w:sz w:val="20"/>
          <w:szCs w:val="20"/>
          <w:spacing w:val="4"/>
        </w:rPr>
        <w:t xml:space="preserve">       </w:t>
      </w:r>
      <w:r>
        <w:rPr>
          <w:rFonts w:ascii="SimHei" w:hAnsi="SimHei" w:eastAsia="SimHei" w:cs="SimHei"/>
          <w:sz w:val="20"/>
          <w:szCs w:val="20"/>
          <w:spacing w:val="-15"/>
          <w:position w:val="-1"/>
        </w:rPr>
        <w:t>环</w:t>
      </w:r>
      <w:r>
        <w:rPr>
          <w:rFonts w:ascii="SimHei" w:hAnsi="SimHei" w:eastAsia="SimHei" w:cs="SimHei"/>
          <w:sz w:val="20"/>
          <w:szCs w:val="20"/>
          <w:spacing w:val="-15"/>
          <w:position w:val="-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5"/>
          <w:position w:val="-1"/>
        </w:rPr>
        <w:t>型</w:t>
      </w:r>
      <w:r>
        <w:rPr>
          <w:rFonts w:ascii="SimHei" w:hAnsi="SimHei" w:eastAsia="SimHei" w:cs="SimHei"/>
          <w:sz w:val="20"/>
          <w:szCs w:val="20"/>
          <w:spacing w:val="5"/>
          <w:position w:val="-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图2-32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7"/>
        </w:rPr>
        <w:t>子宫托</w:t>
      </w:r>
    </w:p>
    <w:p>
      <w:pPr>
        <w:ind w:left="412"/>
        <w:spacing w:before="252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38" w:id="357"/>
      <w:bookmarkEnd w:id="357"/>
      <w:r>
        <w:rPr>
          <w:rFonts w:ascii="SimHei" w:hAnsi="SimHei" w:eastAsia="SimHei" w:cs="SimHei"/>
          <w:sz w:val="20"/>
          <w:szCs w:val="20"/>
          <w:b/>
          <w:bCs/>
          <w:spacing w:val="16"/>
        </w:rPr>
        <w:t>(二)适应症</w:t>
      </w:r>
    </w:p>
    <w:p>
      <w:pPr>
        <w:ind w:right="51" w:firstLine="410"/>
        <w:spacing w:before="174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1. 患者身体虚弱，或有其他严重合并症，如心脏病、糖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尿病、肝炎、肾炎等，不能耐受手术的；</w:t>
      </w:r>
    </w:p>
    <w:p>
      <w:pPr>
        <w:ind w:left="410"/>
        <w:spacing w:before="5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2. 拒绝手术治疗的；</w:t>
      </w:r>
    </w:p>
    <w:p>
      <w:pPr>
        <w:ind w:left="410"/>
        <w:spacing w:before="8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3. 因特殊原因不能采用中药或针灸综合治疗的；</w:t>
      </w:r>
    </w:p>
    <w:p>
      <w:pPr>
        <w:ind w:right="70" w:firstLine="410"/>
        <w:spacing w:before="74" w:line="26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4. 正在服用中药或使用针灸等综合治疗的患者，兼用子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宫托疗法则可提高疗效。</w:t>
      </w:r>
    </w:p>
    <w:p>
      <w:pPr>
        <w:ind w:left="412"/>
        <w:spacing w:before="268" w:line="221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39" w:id="358"/>
      <w:bookmarkEnd w:id="358"/>
      <w:r>
        <w:rPr>
          <w:rFonts w:ascii="SimHei" w:hAnsi="SimHei" w:eastAsia="SimHei" w:cs="SimHei"/>
          <w:sz w:val="20"/>
          <w:szCs w:val="20"/>
          <w:b/>
          <w:bCs/>
          <w:spacing w:val="20"/>
        </w:rPr>
        <w:t>(三)禁忌症</w:t>
      </w:r>
    </w:p>
    <w:p>
      <w:pPr>
        <w:ind w:left="410"/>
        <w:spacing w:before="19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1. 阴道壁或子宫颈有明显炎症；</w:t>
      </w:r>
    </w:p>
    <w:p>
      <w:pPr>
        <w:ind w:left="410"/>
        <w:spacing w:before="8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2. 阴道口松弛，阴道短浅，或穹窿部浅的；</w:t>
      </w:r>
    </w:p>
    <w:p>
      <w:pPr>
        <w:ind w:left="410"/>
        <w:spacing w:before="6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3. 盆腔有炎症或肿瘤的；</w:t>
      </w:r>
    </w:p>
    <w:p>
      <w:pPr>
        <w:ind w:left="410"/>
        <w:spacing w:before="8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4. 会阴Ⅲ度裂伤，或有尿瘘、粪瘘的；</w:t>
      </w:r>
    </w:p>
    <w:p>
      <w:pPr>
        <w:spacing w:line="219" w:lineRule="auto"/>
        <w:sectPr>
          <w:footerReference w:type="default" r:id="rId248"/>
          <w:pgSz w:w="7220" w:h="10350"/>
          <w:pgMar w:top="400" w:right="729" w:bottom="799" w:left="890" w:header="0" w:footer="61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439"/>
        <w:spacing w:before="52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9"/>
        </w:rPr>
        <w:t>5.</w:t>
      </w:r>
      <w:r>
        <w:rPr>
          <w:rFonts w:ascii="SimSun" w:hAnsi="SimSun" w:eastAsia="SimSun" w:cs="SimSun"/>
          <w:sz w:val="16"/>
          <w:szCs w:val="16"/>
          <w:spacing w:val="6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月 经</w:t>
      </w:r>
      <w:r>
        <w:rPr>
          <w:rFonts w:ascii="SimSun" w:hAnsi="SimSun" w:eastAsia="SimSun" w:cs="SimSun"/>
          <w:sz w:val="16"/>
          <w:szCs w:val="16"/>
          <w:spacing w:val="-15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期 ，</w:t>
      </w:r>
      <w:r>
        <w:rPr>
          <w:rFonts w:ascii="SimSun" w:hAnsi="SimSun" w:eastAsia="SimSun" w:cs="SimSun"/>
          <w:sz w:val="16"/>
          <w:szCs w:val="16"/>
          <w:spacing w:val="-15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或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妊</w:t>
      </w:r>
      <w:r>
        <w:rPr>
          <w:rFonts w:ascii="SimSun" w:hAnsi="SimSun" w:eastAsia="SimSun" w:cs="SimSun"/>
          <w:sz w:val="16"/>
          <w:szCs w:val="16"/>
          <w:spacing w:val="-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娠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三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个 月 以</w:t>
      </w:r>
      <w:r>
        <w:rPr>
          <w:rFonts w:ascii="SimSun" w:hAnsi="SimSun" w:eastAsia="SimSun" w:cs="SimSun"/>
          <w:sz w:val="16"/>
          <w:szCs w:val="16"/>
          <w:spacing w:val="-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上 ， 以 及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产</w:t>
      </w:r>
      <w:r>
        <w:rPr>
          <w:rFonts w:ascii="SimSun" w:hAnsi="SimSun" w:eastAsia="SimSun" w:cs="SimSun"/>
          <w:sz w:val="16"/>
          <w:szCs w:val="16"/>
          <w:spacing w:val="-1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褥</w:t>
      </w:r>
      <w:r>
        <w:rPr>
          <w:rFonts w:ascii="SimSun" w:hAnsi="SimSun" w:eastAsia="SimSun" w:cs="SimSun"/>
          <w:sz w:val="16"/>
          <w:szCs w:val="16"/>
          <w:spacing w:val="-15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期</w:t>
      </w:r>
      <w:r>
        <w:rPr>
          <w:rFonts w:ascii="SimSun" w:hAnsi="SimSun" w:eastAsia="SimSun" w:cs="SimSun"/>
          <w:sz w:val="16"/>
          <w:szCs w:val="16"/>
          <w:spacing w:val="-2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。</w:t>
      </w:r>
    </w:p>
    <w:p>
      <w:pPr>
        <w:ind w:left="442"/>
        <w:spacing w:before="278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40" w:id="359"/>
      <w:bookmarkEnd w:id="359"/>
      <w:r>
        <w:rPr>
          <w:rFonts w:ascii="SimHei" w:hAnsi="SimHei" w:eastAsia="SimHei" w:cs="SimHei"/>
          <w:sz w:val="20"/>
          <w:szCs w:val="20"/>
          <w:b/>
          <w:bCs/>
          <w:spacing w:val="17"/>
        </w:rPr>
        <w:t>(四)子宫托用法</w:t>
      </w:r>
    </w:p>
    <w:p>
      <w:pPr>
        <w:ind w:left="439"/>
        <w:spacing w:before="221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8"/>
        </w:rPr>
        <w:t>1.</w:t>
      </w:r>
      <w:r>
        <w:rPr>
          <w:rFonts w:ascii="SimSun" w:hAnsi="SimSun" w:eastAsia="SimSun" w:cs="SimSun"/>
          <w:sz w:val="16"/>
          <w:szCs w:val="16"/>
          <w:spacing w:val="6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8"/>
        </w:rPr>
        <w:t>环 型</w:t>
      </w:r>
      <w:r>
        <w:rPr>
          <w:rFonts w:ascii="SimSun" w:hAnsi="SimSun" w:eastAsia="SimSun" w:cs="SimSun"/>
          <w:sz w:val="16"/>
          <w:szCs w:val="16"/>
          <w:spacing w:val="-1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8"/>
        </w:rPr>
        <w:t>子 宫</w:t>
      </w:r>
      <w:r>
        <w:rPr>
          <w:rFonts w:ascii="SimSun" w:hAnsi="SimSun" w:eastAsia="SimSun" w:cs="SimSun"/>
          <w:sz w:val="16"/>
          <w:szCs w:val="16"/>
          <w:spacing w:val="-1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8"/>
        </w:rPr>
        <w:t>托 用</w:t>
      </w:r>
      <w:r>
        <w:rPr>
          <w:rFonts w:ascii="SimSun" w:hAnsi="SimSun" w:eastAsia="SimSun" w:cs="SimSun"/>
          <w:sz w:val="16"/>
          <w:szCs w:val="16"/>
          <w:spacing w:val="-1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8"/>
        </w:rPr>
        <w:t>法</w:t>
      </w:r>
    </w:p>
    <w:p>
      <w:pPr>
        <w:ind w:left="30" w:right="49" w:firstLine="409"/>
        <w:spacing w:before="80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① 上托：放托前排净大小便，将手用肥皂水洗净，平卧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床上，两腿屈起分开(或采用蹲式、侧坐式、或将一</w:t>
      </w:r>
      <w:r>
        <w:rPr>
          <w:rFonts w:ascii="SimSun" w:hAnsi="SimSun" w:eastAsia="SimSun" w:cs="SimSun"/>
          <w:sz w:val="20"/>
          <w:szCs w:val="20"/>
          <w:spacing w:val="16"/>
        </w:rPr>
        <w:t>脚放在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凳上均可)。先将脱出的子宫推入阴道内，</w:t>
      </w:r>
      <w:r>
        <w:rPr>
          <w:rFonts w:ascii="SimSun" w:hAnsi="SimSun" w:eastAsia="SimSun" w:cs="SimSun"/>
          <w:sz w:val="20"/>
          <w:szCs w:val="20"/>
          <w:spacing w:val="8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一手将大小阴唇分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开，另一手拇、食指持子宫托，将其斜着慢慢放入阴道内，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继续用食指把托环的先进部送至后穹窿，再把后进部向</w:t>
      </w:r>
      <w:r>
        <w:rPr>
          <w:rFonts w:ascii="SimSun" w:hAnsi="SimSun" w:eastAsia="SimSun" w:cs="SimSun"/>
          <w:sz w:val="20"/>
          <w:szCs w:val="20"/>
          <w:spacing w:val="12"/>
        </w:rPr>
        <w:t>上方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推，卡于耻骨内侧，使托环套在子宫颈上(如图2-33)。</w:t>
      </w:r>
    </w:p>
    <w:p>
      <w:pPr>
        <w:ind w:firstLine="790"/>
        <w:spacing w:before="174" w:line="2490" w:lineRule="exact"/>
        <w:rPr/>
      </w:pPr>
      <w:r>
        <w:rPr>
          <w:position w:val="-49"/>
        </w:rPr>
        <w:drawing>
          <wp:inline distT="0" distB="0" distL="0" distR="0">
            <wp:extent cx="2546341" cy="1581151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6341" cy="15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50" w:right="1703" w:hanging="270"/>
        <w:spacing w:before="29" w:line="26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0"/>
          <w:szCs w:val="20"/>
          <w:spacing w:val="-14"/>
        </w:rPr>
        <w:t>图2-33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4"/>
        </w:rPr>
        <w:t>环形子宫托的放置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2"/>
        </w:rPr>
        <w:t>1.将托科行放入阴道口内</w:t>
      </w:r>
    </w:p>
    <w:p>
      <w:pPr>
        <w:ind w:left="1930"/>
        <w:spacing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1"/>
        </w:rPr>
        <w:t>2.使托套在宫颈上</w:t>
      </w:r>
    </w:p>
    <w:p>
      <w:pPr>
        <w:ind w:firstLine="439"/>
        <w:spacing w:before="172" w:line="28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上完子宫托，病人应立起或下蹲，增加腹压，以试子宫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托大小是否合适。若脱出则表示子宫托小，应另换较大号的，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重上。至子宫托不再脱出，又无压迫感，为合适。</w:t>
      </w:r>
    </w:p>
    <w:p>
      <w:pPr>
        <w:ind w:left="30" w:firstLine="409"/>
        <w:spacing w:before="26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② 取托：病人取蹲式或侧坐位，用食指勾住托环前缘，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向后向外牵拉，轻轻取出。</w:t>
      </w:r>
    </w:p>
    <w:p>
      <w:pPr>
        <w:ind w:left="439"/>
        <w:spacing w:before="113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9"/>
        </w:rPr>
        <w:t>2.</w:t>
      </w:r>
      <w:r>
        <w:rPr>
          <w:rFonts w:ascii="SimSun" w:hAnsi="SimSun" w:eastAsia="SimSun" w:cs="SimSun"/>
          <w:sz w:val="16"/>
          <w:szCs w:val="16"/>
          <w:spacing w:val="8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喇 叭 花 型</w:t>
      </w:r>
      <w:r>
        <w:rPr>
          <w:rFonts w:ascii="SimSun" w:hAnsi="SimSun" w:eastAsia="SimSun" w:cs="SimSun"/>
          <w:sz w:val="16"/>
          <w:szCs w:val="16"/>
          <w:spacing w:val="-1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子 宫</w:t>
      </w:r>
      <w:r>
        <w:rPr>
          <w:rFonts w:ascii="SimSun" w:hAnsi="SimSun" w:eastAsia="SimSun" w:cs="SimSun"/>
          <w:sz w:val="16"/>
          <w:szCs w:val="16"/>
          <w:spacing w:val="-1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托</w:t>
      </w:r>
      <w:r>
        <w:rPr>
          <w:rFonts w:ascii="SimSun" w:hAnsi="SimSun" w:eastAsia="SimSun" w:cs="SimSun"/>
          <w:sz w:val="16"/>
          <w:szCs w:val="16"/>
          <w:spacing w:val="-1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用</w:t>
      </w:r>
      <w:r>
        <w:rPr>
          <w:rFonts w:ascii="SimSun" w:hAnsi="SimSun" w:eastAsia="SimSun" w:cs="SimSun"/>
          <w:sz w:val="16"/>
          <w:szCs w:val="16"/>
          <w:spacing w:val="-1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9"/>
        </w:rPr>
        <w:t>法</w:t>
      </w:r>
    </w:p>
    <w:p>
      <w:pPr>
        <w:spacing w:line="220" w:lineRule="auto"/>
        <w:sectPr>
          <w:footerReference w:type="default" r:id="rId250"/>
          <w:pgSz w:w="7220" w:h="10350"/>
          <w:pgMar w:top="400" w:right="959" w:bottom="789" w:left="639" w:header="0" w:footer="609" w:gutter="0"/>
        </w:sectPr>
        <w:rPr>
          <w:rFonts w:ascii="SimSun" w:hAnsi="SimSun" w:eastAsia="SimSun" w:cs="SimSun"/>
          <w:sz w:val="16"/>
          <w:szCs w:val="16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right="70" w:firstLine="419"/>
        <w:spacing w:before="69" w:line="2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① 放托：姿势同前。一手持托柄，将其弯曲面向上，使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托盘呈倾斜位进入阴道口内，慢慢推进，直</w:t>
      </w:r>
      <w:r>
        <w:rPr>
          <w:rFonts w:ascii="SimSun" w:hAnsi="SimSun" w:eastAsia="SimSun" w:cs="SimSun"/>
          <w:sz w:val="21"/>
          <w:szCs w:val="21"/>
          <w:spacing w:val="3"/>
        </w:rPr>
        <w:t>至子宫托的托盘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与子宫颈连接，托柄弯度朝前，并正附着在耻骨弓后</w:t>
      </w:r>
      <w:r>
        <w:rPr>
          <w:rFonts w:ascii="SimSun" w:hAnsi="SimSun" w:eastAsia="SimSun" w:cs="SimSun"/>
          <w:sz w:val="21"/>
          <w:szCs w:val="21"/>
          <w:spacing w:val="6"/>
        </w:rPr>
        <w:t>面(如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图2-34)。型号大小试法同前。</w:t>
      </w:r>
    </w:p>
    <w:p>
      <w:pPr>
        <w:ind w:firstLine="570"/>
        <w:spacing w:before="29" w:line="2270" w:lineRule="exact"/>
        <w:rPr/>
      </w:pPr>
      <w:r>
        <w:drawing>
          <wp:anchor distT="0" distB="0" distL="0" distR="0" simplePos="0" relativeHeight="252232704" behindDoc="0" locked="0" layoutInCell="1" allowOverlap="1">
            <wp:simplePos x="0" y="0"/>
            <wp:positionH relativeFrom="column">
              <wp:posOffset>2108228</wp:posOffset>
            </wp:positionH>
            <wp:positionV relativeFrom="paragraph">
              <wp:posOffset>75626</wp:posOffset>
            </wp:positionV>
            <wp:extent cx="1200136" cy="1422366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0136" cy="142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5"/>
        </w:rPr>
        <w:drawing>
          <wp:inline distT="0" distB="0" distL="0" distR="0">
            <wp:extent cx="1327133" cy="1441425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7133" cy="14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0"/>
        <w:spacing w:before="237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SimSun" w:hAnsi="SimSun" w:eastAsia="SimSun" w:cs="SimSun"/>
          <w:sz w:val="10"/>
          <w:szCs w:val="10"/>
          <w:spacing w:val="-6"/>
          <w:position w:val="1"/>
        </w:rPr>
        <w:t>1</w:t>
      </w:r>
      <w:r>
        <w:rPr>
          <w:rFonts w:ascii="SimSun" w:hAnsi="SimSun" w:eastAsia="SimSun" w:cs="SimSun"/>
          <w:sz w:val="10"/>
          <w:szCs w:val="10"/>
          <w:spacing w:val="1"/>
          <w:position w:val="1"/>
        </w:rPr>
        <w:t xml:space="preserve">                    </w:t>
      </w:r>
      <w:r>
        <w:rPr>
          <w:rFonts w:ascii="SimSun" w:hAnsi="SimSun" w:eastAsia="SimSun" w:cs="SimSun"/>
          <w:sz w:val="10"/>
          <w:szCs w:val="10"/>
          <w:position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15"/>
          <w:szCs w:val="15"/>
          <w:spacing w:val="-6"/>
        </w:rPr>
        <w:t>2</w:t>
      </w:r>
    </w:p>
    <w:p>
      <w:pPr>
        <w:ind w:left="1460"/>
        <w:spacing w:before="86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8"/>
        </w:rPr>
        <w:t>图2-34  喇叭花型子宫托的放置</w:t>
      </w:r>
    </w:p>
    <w:p>
      <w:pPr>
        <w:ind w:right="96" w:firstLine="419"/>
        <w:spacing w:before="156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②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"/>
        </w:rPr>
        <w:t>取托：姿势如前，用手指捏住托柄向左、右、前、后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轻轻摇动，感觉到子宫托与子宫颈已经脱离</w:t>
      </w:r>
      <w:r>
        <w:rPr>
          <w:rFonts w:ascii="SimSun" w:hAnsi="SimSun" w:eastAsia="SimSun" w:cs="SimSun"/>
          <w:sz w:val="21"/>
          <w:szCs w:val="21"/>
          <w:spacing w:val="2"/>
        </w:rPr>
        <w:t>，然后向后向外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牵拉，慢慢取出。</w:t>
      </w:r>
    </w:p>
    <w:p>
      <w:pPr>
        <w:ind w:left="422"/>
        <w:spacing w:before="216" w:line="222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41" w:id="360"/>
      <w:bookmarkEnd w:id="360"/>
      <w:r>
        <w:rPr>
          <w:rFonts w:ascii="SimHei" w:hAnsi="SimHei" w:eastAsia="SimHei" w:cs="SimHei"/>
          <w:sz w:val="21"/>
          <w:szCs w:val="21"/>
          <w:b/>
          <w:bCs/>
          <w:spacing w:val="7"/>
        </w:rPr>
        <w:t>(五)使用子宫托注意事项</w:t>
      </w:r>
    </w:p>
    <w:p>
      <w:pPr>
        <w:ind w:firstLine="419"/>
        <w:spacing w:before="16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1. 认真指导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7"/>
        </w:rPr>
        <w:t>第一次使用子宫托时，要由医生检查有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2"/>
        </w:rPr>
        <w:t>无禁忌症，选择好合适的型号，认真指导和教会患者自己上、</w:t>
      </w:r>
      <w:r>
        <w:rPr>
          <w:rFonts w:ascii="SimSun" w:hAnsi="SimSun" w:eastAsia="SimSun" w:cs="SimSun"/>
          <w:sz w:val="21"/>
          <w:szCs w:val="21"/>
          <w:spacing w:val="1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取子宫托的方法。使用子宫托期间，避免从事增加腹压和骤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-5"/>
        </w:rPr>
        <w:t>然用力的劳动。</w:t>
      </w:r>
    </w:p>
    <w:p>
      <w:pPr>
        <w:ind w:right="69" w:firstLine="419"/>
        <w:spacing w:before="81" w:line="26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2. 放托时间  每天起床后放入，入睡前</w:t>
      </w:r>
      <w:r>
        <w:rPr>
          <w:rFonts w:ascii="SimSun" w:hAnsi="SimSun" w:eastAsia="SimSun" w:cs="SimSun"/>
          <w:sz w:val="21"/>
          <w:szCs w:val="21"/>
          <w:spacing w:val="-1"/>
        </w:rPr>
        <w:t>取出。取出的子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宫托洗净后，有条件的可置于1:5000高锰酸钾</w:t>
      </w:r>
      <w:r>
        <w:rPr>
          <w:rFonts w:ascii="SimSun" w:hAnsi="SimSun" w:eastAsia="SimSun" w:cs="SimSun"/>
          <w:sz w:val="21"/>
          <w:szCs w:val="21"/>
          <w:spacing w:val="26"/>
        </w:rPr>
        <w:t>溶液或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1:1000新洁尔灭溶液中，浸泡10～15分钟，然后再将子宫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托用温水冲洗干净，置于清洁杯内，以便次晨再用，可减少</w:t>
      </w:r>
    </w:p>
    <w:p>
      <w:pPr>
        <w:spacing w:line="261" w:lineRule="auto"/>
        <w:sectPr>
          <w:footerReference w:type="default" r:id="rId252"/>
          <w:pgSz w:w="7220" w:h="10350"/>
          <w:pgMar w:top="400" w:right="830" w:bottom="796" w:left="759" w:header="0" w:footer="607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right="37"/>
        <w:spacing w:before="68" w:line="26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刺激。如无消毒条件，也可将取出的子宫托洗净后，直接放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入清洁杯内，备用。无性生活的患者，也应该3~5天取出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清洗一次。</w:t>
      </w:r>
    </w:p>
    <w:p>
      <w:pPr>
        <w:ind w:right="32" w:firstLine="470"/>
        <w:spacing w:before="71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"/>
        </w:rPr>
        <w:t>3. 定期复查  子宫托是一种异物刺激，可</w:t>
      </w:r>
      <w:r>
        <w:rPr>
          <w:rFonts w:ascii="SimSun" w:hAnsi="SimSun" w:eastAsia="SimSun" w:cs="SimSun"/>
          <w:sz w:val="21"/>
          <w:szCs w:val="21"/>
          <w:spacing w:val="-2"/>
        </w:rPr>
        <w:t>以使阴道分泌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物增多，甚至发生炎性粘连，如果子宫托嵌</w:t>
      </w:r>
      <w:r>
        <w:rPr>
          <w:rFonts w:ascii="SimSun" w:hAnsi="SimSun" w:eastAsia="SimSun" w:cs="SimSun"/>
          <w:sz w:val="21"/>
          <w:szCs w:val="21"/>
          <w:spacing w:val="3"/>
        </w:rPr>
        <w:t>顿，严重者可造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成压迫坏死性尿痿、粪瘘。所以要在用托后3个月、6个月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时定期检查一次，以便及时发现异常，及时处理。同时发现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子宫脱垂程度减轻时，应更换较小型号的子宫托。</w:t>
      </w:r>
    </w:p>
    <w:p>
      <w:pPr>
        <w:ind w:left="1730"/>
        <w:spacing w:before="201" w:line="222" w:lineRule="auto"/>
        <w:outlineLvl w:val="1"/>
        <w:rPr>
          <w:rFonts w:ascii="FangSong" w:hAnsi="FangSong" w:eastAsia="FangSong" w:cs="FangSong"/>
          <w:sz w:val="27"/>
          <w:szCs w:val="27"/>
        </w:rPr>
      </w:pPr>
      <w:bookmarkStart w:name="bookmark142" w:id="361"/>
      <w:bookmarkEnd w:id="361"/>
      <w:r>
        <w:rPr>
          <w:rFonts w:ascii="FangSong" w:hAnsi="FangSong" w:eastAsia="FangSong" w:cs="FangSong"/>
          <w:sz w:val="27"/>
          <w:szCs w:val="27"/>
        </w:rPr>
        <w:t>五、宫旁注射疗法</w:t>
      </w:r>
    </w:p>
    <w:p>
      <w:pPr>
        <w:ind w:right="34" w:firstLine="470"/>
        <w:spacing w:before="145" w:line="26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采用宫旁韧带注射药物治疗子宫脱垂，我国在七</w:t>
      </w:r>
      <w:r>
        <w:rPr>
          <w:rFonts w:ascii="SimSun" w:hAnsi="SimSun" w:eastAsia="SimSun" w:cs="SimSun"/>
          <w:sz w:val="21"/>
          <w:szCs w:val="21"/>
          <w:spacing w:val="2"/>
        </w:rPr>
        <w:t>十年代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应用比较广泛。宫旁注射的药物种类较多，有明矾甘油、明 </w:t>
      </w:r>
      <w:r>
        <w:rPr>
          <w:rFonts w:ascii="SimSun" w:hAnsi="SimSun" w:eastAsia="SimSun" w:cs="SimSun"/>
          <w:sz w:val="21"/>
          <w:szCs w:val="21"/>
          <w:spacing w:val="8"/>
        </w:rPr>
        <w:t>矾普鲁卡因、复方抗垂灵、745注射液、升宫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I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号注</w:t>
      </w:r>
      <w:r>
        <w:rPr>
          <w:rFonts w:ascii="SimSun" w:hAnsi="SimSun" w:eastAsia="SimSun" w:cs="SimSun"/>
          <w:sz w:val="21"/>
          <w:szCs w:val="21"/>
          <w:spacing w:val="7"/>
        </w:rPr>
        <w:t>射液、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归芪液、枯痔液、无水酒精、液体石蜡、1</w:t>
      </w:r>
      <w:r>
        <w:rPr>
          <w:rFonts w:ascii="SimSun" w:hAnsi="SimSun" w:eastAsia="SimSun" w:cs="SimSun"/>
          <w:sz w:val="21"/>
          <w:szCs w:val="21"/>
          <w:spacing w:val="10"/>
        </w:rPr>
        <w:t>%石炭酸等。注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"/>
        </w:rPr>
        <w:t>射部位为宫旁韧带，以主韧带为主，个别的浸入了阔韧带，</w:t>
      </w:r>
    </w:p>
    <w:p>
      <w:pPr>
        <w:spacing w:before="30" w:line="26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有的在刺主韧带的同时兼刺子宫骶骨韧带。宫旁注射</w:t>
      </w:r>
      <w:r>
        <w:rPr>
          <w:rFonts w:ascii="SimSun" w:hAnsi="SimSun" w:eastAsia="SimSun" w:cs="SimSun"/>
          <w:sz w:val="21"/>
          <w:szCs w:val="21"/>
          <w:spacing w:val="2"/>
        </w:rPr>
        <w:t>疗法的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机理，主要是用药物造成无菌性炎症，使局部组织纤维增</w:t>
      </w:r>
      <w:r>
        <w:rPr>
          <w:rFonts w:ascii="SimSun" w:hAnsi="SimSun" w:eastAsia="SimSun" w:cs="SimSun"/>
          <w:sz w:val="21"/>
          <w:szCs w:val="21"/>
          <w:spacing w:val="-3"/>
        </w:rPr>
        <w:t>生，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形成瘢痕，瘢痕挛缩后，缩短松弛的主韧带，使</w:t>
      </w:r>
      <w:r>
        <w:rPr>
          <w:rFonts w:ascii="SimSun" w:hAnsi="SimSun" w:eastAsia="SimSun" w:cs="SimSun"/>
          <w:sz w:val="21"/>
          <w:szCs w:val="21"/>
          <w:spacing w:val="2"/>
        </w:rPr>
        <w:t>子宫上提。</w:t>
      </w:r>
    </w:p>
    <w:p>
      <w:pPr>
        <w:ind w:right="1" w:firstLine="470"/>
        <w:spacing w:before="42" w:line="26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"/>
        </w:rPr>
        <w:t>国内外从六十年代开始的这项治疗，在我国各地经过十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余年的实践，表明宫旁注射疗法有一定的近</w:t>
      </w:r>
      <w:r>
        <w:rPr>
          <w:rFonts w:ascii="SimSun" w:hAnsi="SimSun" w:eastAsia="SimSun" w:cs="SimSun"/>
          <w:sz w:val="21"/>
          <w:szCs w:val="21"/>
          <w:spacing w:val="2"/>
        </w:rPr>
        <w:t>期疗效，对轻度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子宫脱垂有效，重度的无效；对子宫颈上提有效，</w:t>
      </w:r>
      <w:r>
        <w:rPr>
          <w:rFonts w:ascii="SimSun" w:hAnsi="SimSun" w:eastAsia="SimSun" w:cs="SimSun"/>
          <w:sz w:val="21"/>
          <w:szCs w:val="21"/>
          <w:spacing w:val="2"/>
        </w:rPr>
        <w:t>对膀胱、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直肠膨出无效。同时，若注射部位不准确，可以损</w:t>
      </w:r>
      <w:r>
        <w:rPr>
          <w:rFonts w:ascii="SimSun" w:hAnsi="SimSun" w:eastAsia="SimSun" w:cs="SimSun"/>
          <w:sz w:val="21"/>
          <w:szCs w:val="21"/>
          <w:spacing w:val="2"/>
        </w:rPr>
        <w:t>伤膀胱、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直肠和输尿管；注射过浅时，会使阴道粘膜发生溃疡和</w:t>
      </w:r>
      <w:r>
        <w:rPr>
          <w:rFonts w:ascii="SimSun" w:hAnsi="SimSun" w:eastAsia="SimSun" w:cs="SimSun"/>
          <w:sz w:val="21"/>
          <w:szCs w:val="21"/>
          <w:spacing w:val="-3"/>
        </w:rPr>
        <w:t>坏死；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而且注射后的瘢痕粘连，为今后的手术治疗造成困难。</w:t>
      </w:r>
      <w:r>
        <w:rPr>
          <w:rFonts w:ascii="SimSun" w:hAnsi="SimSun" w:eastAsia="SimSun" w:cs="SimSun"/>
          <w:sz w:val="21"/>
          <w:szCs w:val="21"/>
          <w:spacing w:val="-3"/>
        </w:rPr>
        <w:t>因此，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总起来看，宫旁注射疗法治疗子宫脱垂，效果不够理想，副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作用较大，目前只在小范围内研究使用。</w:t>
      </w:r>
    </w:p>
    <w:sectPr>
      <w:footerReference w:type="default" r:id="rId255"/>
      <w:pgSz w:w="7220" w:h="10350"/>
      <w:pgMar w:top="400" w:right="844" w:bottom="796" w:left="759" w:header="0" w:footer="607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54"/>
      <w:spacing w:line="220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4"/>
      </w:rPr>
      <w:t>〔1〕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7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3"/>
      </w:rPr>
      <w:t>—4—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70"/>
      <w:spacing w:line="172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2"/>
      </w:rPr>
      <w:t>—94—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7"/>
      <w:spacing w:line="175" w:lineRule="auto"/>
      <w:jc w:val="right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-4"/>
      </w:rPr>
      <w:t>二</w:t>
    </w:r>
    <w:r>
      <w:rPr>
        <w:rFonts w:ascii="KaiTi" w:hAnsi="KaiTi" w:eastAsia="KaiTi" w:cs="KaiTi"/>
        <w:sz w:val="20"/>
        <w:szCs w:val="20"/>
        <w:spacing w:val="-41"/>
      </w:rPr>
      <w:t xml:space="preserve"> </w:t>
    </w:r>
    <w:r>
      <w:rPr>
        <w:rFonts w:ascii="KaiTi" w:hAnsi="KaiTi" w:eastAsia="KaiTi" w:cs="KaiTi"/>
        <w:sz w:val="20"/>
        <w:szCs w:val="20"/>
        <w:spacing w:val="-4"/>
      </w:rPr>
      <w:t>9</w:t>
    </w:r>
    <w:r>
      <w:rPr>
        <w:rFonts w:ascii="KaiTi" w:hAnsi="KaiTi" w:eastAsia="KaiTi" w:cs="KaiTi"/>
        <w:sz w:val="20"/>
        <w:szCs w:val="20"/>
        <w:spacing w:val="-40"/>
      </w:rPr>
      <w:t xml:space="preserve"> </w:t>
    </w:r>
    <w:r>
      <w:rPr>
        <w:rFonts w:ascii="KaiTi" w:hAnsi="KaiTi" w:eastAsia="KaiTi" w:cs="KaiTi"/>
        <w:sz w:val="20"/>
        <w:szCs w:val="20"/>
        <w:spacing w:val="-4"/>
      </w:rPr>
      <w:t>5</w:t>
    </w:r>
    <w:r>
      <w:rPr>
        <w:rFonts w:ascii="KaiTi" w:hAnsi="KaiTi" w:eastAsia="KaiTi" w:cs="KaiTi"/>
        <w:sz w:val="20"/>
        <w:szCs w:val="20"/>
        <w:spacing w:val="-32"/>
      </w:rPr>
      <w:t xml:space="preserve"> </w:t>
    </w:r>
    <w:r>
      <w:rPr>
        <w:rFonts w:ascii="KaiTi" w:hAnsi="KaiTi" w:eastAsia="KaiTi" w:cs="KaiTi"/>
        <w:sz w:val="20"/>
        <w:szCs w:val="20"/>
        <w:spacing w:val="-4"/>
      </w:rPr>
      <w:t>一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—96—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—97—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3"/>
      </w:rPr>
      <w:t>98-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0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—99—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bookmarkStart w:name="bookmark183" w:id="253"/>
    <w:bookmarkEnd w:id="253"/>
    <w:r>
      <w:rPr>
        <w:rFonts w:ascii="Times New Roman" w:hAnsi="Times New Roman" w:eastAsia="Times New Roman" w:cs="Times New Roman"/>
        <w:sz w:val="20"/>
        <w:szCs w:val="20"/>
        <w:spacing w:val="-4"/>
      </w:rPr>
      <w:t>—100—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—101—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3"/>
        <w:w w:val="99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29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13"/>
        <w:w w:val="99"/>
      </w:rPr>
      <w:t>102—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3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—103—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before="1" w:line="172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-5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—104—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—105—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7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3"/>
      </w:rPr>
      <w:t>—106—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—107—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108—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</w:rPr>
      <w:t>—109—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—110—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line="181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—11l—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5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112—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0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—113—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3"/>
      </w:rPr>
      <w:t>—6—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</w:rPr>
      <w:t>—114—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-115=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—116—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—117—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—118—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—119—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bookmarkStart w:name="bookmark198" w:id="294"/>
    <w:bookmarkEnd w:id="294"/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120—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30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—121—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122—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—123—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before="1" w:line="172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3"/>
      </w:rPr>
      <w:t>—7—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—</w:t>
    </w:r>
    <w:r>
      <w:rPr>
        <w:rFonts w:ascii="Times New Roman" w:hAnsi="Times New Roman" w:eastAsia="Times New Roman" w:cs="Times New Roman"/>
        <w:sz w:val="21"/>
        <w:szCs w:val="21"/>
        <w:strike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7"/>
      </w:rPr>
      <w:t>24—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—125—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b/>
        <w:bCs/>
      </w:rPr>
      <w:t>—126—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—127—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—128—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—129—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130—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—131—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132—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—133—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—134—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4"/>
      </w:rPr>
      <w:t>—</w:t>
    </w:r>
    <w:r>
      <w:rPr>
        <w:rFonts w:ascii="Times New Roman" w:hAnsi="Times New Roman" w:eastAsia="Times New Roman" w:cs="Times New Roman"/>
        <w:sz w:val="20"/>
        <w:szCs w:val="20"/>
        <w:spacing w:val="-28"/>
      </w:rPr>
      <w:t xml:space="preserve"> </w:t>
    </w:r>
    <w:r>
      <w:rPr>
        <w:rFonts w:ascii="Times New Roman" w:hAnsi="Times New Roman" w:eastAsia="Times New Roman" w:cs="Times New Roman"/>
        <w:sz w:val="20"/>
        <w:szCs w:val="20"/>
        <w:spacing w:val="-4"/>
      </w:rPr>
      <w:t>135—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bookmarkStart w:name="bookmark208" w:id="333"/>
    <w:bookmarkEnd w:id="333"/>
    <w:r>
      <w:rPr>
        <w:rFonts w:ascii="Times New Roman" w:hAnsi="Times New Roman" w:eastAsia="Times New Roman" w:cs="Times New Roman"/>
        <w:sz w:val="21"/>
        <w:szCs w:val="21"/>
        <w:spacing w:val="-6"/>
      </w:rPr>
      <w:t>—136—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2"/>
      <w:spacing w:line="178" w:lineRule="auto"/>
      <w:jc w:val="right"/>
      <w:rPr>
        <w:rFonts w:ascii="Times New Roman" w:hAnsi="Times New Roman" w:eastAsia="Times New Roman" w:cs="Times New Roman"/>
        <w:sz w:val="21"/>
        <w:szCs w:val="21"/>
      </w:rPr>
    </w:pPr>
    <w:bookmarkStart w:name="bookmark209" w:id="334"/>
    <w:bookmarkEnd w:id="334"/>
    <w:r>
      <w:rPr>
        <w:rFonts w:ascii="Times New Roman" w:hAnsi="Times New Roman" w:eastAsia="Times New Roman" w:cs="Times New Roman"/>
        <w:sz w:val="21"/>
        <w:szCs w:val="21"/>
        <w:spacing w:val="-4"/>
      </w:rPr>
      <w:t>—137—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—138—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—139—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—140—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6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—141—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9"/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  <w:spacing w:val="-4"/>
      </w:rPr>
      <w:t>—</w:t>
    </w:r>
    <w:r>
      <w:rPr>
        <w:rFonts w:ascii="Times New Roman" w:hAnsi="Times New Roman" w:eastAsia="Times New Roman" w:cs="Times New Roman"/>
        <w:sz w:val="19"/>
        <w:szCs w:val="19"/>
        <w:spacing w:val="-26"/>
      </w:rPr>
      <w:t xml:space="preserve"> </w:t>
    </w:r>
    <w:r>
      <w:rPr>
        <w:rFonts w:ascii="Times New Roman" w:hAnsi="Times New Roman" w:eastAsia="Times New Roman" w:cs="Times New Roman"/>
        <w:sz w:val="19"/>
        <w:szCs w:val="19"/>
        <w:spacing w:val="-4"/>
      </w:rPr>
      <w:t>142—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9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—143—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—9—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7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—144~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30"/>
      <w:spacing w:line="176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</w:rPr>
      <w:t>—145—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6"/>
      </w:rPr>
      <w:t>—146—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—147—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4"/>
      </w:rPr>
      <w:t>—</w:t>
    </w:r>
    <w:r>
      <w:rPr>
        <w:rFonts w:ascii="Times New Roman" w:hAnsi="Times New Roman" w:eastAsia="Times New Roman" w:cs="Times New Roman"/>
        <w:sz w:val="20"/>
        <w:szCs w:val="20"/>
        <w:spacing w:val="-28"/>
      </w:rPr>
      <w:t xml:space="preserve"> </w:t>
    </w:r>
    <w:r>
      <w:rPr>
        <w:rFonts w:ascii="Times New Roman" w:hAnsi="Times New Roman" w:eastAsia="Times New Roman" w:cs="Times New Roman"/>
        <w:sz w:val="20"/>
        <w:szCs w:val="20"/>
        <w:spacing w:val="-4"/>
      </w:rPr>
      <w:t>148—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—149—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b/>
        <w:bCs/>
      </w:rPr>
      <w:t>—150—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—151—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—</w:t>
    </w:r>
    <w:r>
      <w:rPr>
        <w:rFonts w:ascii="Times New Roman" w:hAnsi="Times New Roman" w:eastAsia="Times New Roman" w:cs="Times New Roman"/>
        <w:sz w:val="21"/>
        <w:szCs w:val="21"/>
        <w:spacing w:val="-30"/>
      </w:rPr>
      <w:t xml:space="preserve"> </w:t>
    </w:r>
    <w:r>
      <w:rPr>
        <w:rFonts w:ascii="Times New Roman" w:hAnsi="Times New Roman" w:eastAsia="Times New Roman" w:cs="Times New Roman"/>
        <w:sz w:val="21"/>
        <w:szCs w:val="21"/>
        <w:spacing w:val="-4"/>
      </w:rPr>
      <w:t>152—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b/>
        <w:bCs/>
      </w:rPr>
      <w:t>—153—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—10—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—154—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3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5"/>
        <w:w w:val="97"/>
      </w:rPr>
      <w:t>—155—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b/>
        <w:bCs/>
      </w:rPr>
      <w:t>—156—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—11—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—12—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69"/>
      <w:spacing w:line="173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2"/>
      </w:rPr>
      <w:t>—13—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55"/>
      <w:spacing w:line="218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9"/>
      </w:rPr>
      <w:t>〔</w:t>
    </w:r>
    <w:r>
      <w:rPr>
        <w:rFonts w:ascii="Times New Roman" w:hAnsi="Times New Roman" w:eastAsia="Times New Roman" w:cs="Times New Roman"/>
        <w:sz w:val="17"/>
        <w:szCs w:val="17"/>
        <w:spacing w:val="-9"/>
      </w:rPr>
      <w:t>27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8"/>
      </w:rPr>
      <w:t>—</w:t>
    </w:r>
    <w:r>
      <w:rPr>
        <w:rFonts w:ascii="SimSun" w:hAnsi="SimSun" w:eastAsia="SimSun" w:cs="SimSun"/>
        <w:sz w:val="21"/>
        <w:szCs w:val="21"/>
        <w:spacing w:val="-81"/>
      </w:rPr>
      <w:t xml:space="preserve"> </w:t>
    </w:r>
    <w:r>
      <w:rPr>
        <w:rFonts w:ascii="SimSun" w:hAnsi="SimSun" w:eastAsia="SimSun" w:cs="SimSun"/>
        <w:sz w:val="21"/>
        <w:szCs w:val="21"/>
        <w:spacing w:val="-8"/>
      </w:rPr>
      <w:t>14—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9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—15—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2"/>
      </w:rPr>
      <w:t>一</w:t>
    </w:r>
    <w:r>
      <w:rPr>
        <w:rFonts w:ascii="SimSun" w:hAnsi="SimSun" w:eastAsia="SimSun" w:cs="SimSun"/>
        <w:sz w:val="21"/>
        <w:szCs w:val="21"/>
        <w:spacing w:val="-33"/>
      </w:rPr>
      <w:t xml:space="preserve"> </w:t>
    </w:r>
    <w:r>
      <w:rPr>
        <w:rFonts w:ascii="SimSun" w:hAnsi="SimSun" w:eastAsia="SimSun" w:cs="SimSun"/>
        <w:sz w:val="21"/>
        <w:szCs w:val="21"/>
        <w:spacing w:val="2"/>
      </w:rPr>
      <w:t>16</w:t>
    </w:r>
    <w:r>
      <w:rPr>
        <w:rFonts w:ascii="SimSun" w:hAnsi="SimSun" w:eastAsia="SimSun" w:cs="SimSun"/>
        <w:sz w:val="21"/>
        <w:szCs w:val="21"/>
        <w:spacing w:val="-42"/>
      </w:rPr>
      <w:t xml:space="preserve"> </w:t>
    </w:r>
    <w:r>
      <w:rPr>
        <w:rFonts w:ascii="SimSun" w:hAnsi="SimSun" w:eastAsia="SimSun" w:cs="SimSun"/>
        <w:sz w:val="21"/>
        <w:szCs w:val="21"/>
        <w:spacing w:val="2"/>
      </w:rPr>
      <w:t>→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29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—17—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—18—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79"/>
      <w:spacing w:line="173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1"/>
        <w:w w:val="17"/>
      </w:rPr>
      <w:t>—</w:t>
    </w:r>
    <w:r>
      <w:rPr>
        <w:rFonts w:ascii="SimSun" w:hAnsi="SimSun" w:eastAsia="SimSun" w:cs="SimSun"/>
        <w:sz w:val="18"/>
        <w:szCs w:val="18"/>
        <w:spacing w:val="80"/>
      </w:rPr>
      <w:t xml:space="preserve"> </w:t>
    </w:r>
    <w:r>
      <w:rPr>
        <w:rFonts w:ascii="SimSun" w:hAnsi="SimSun" w:eastAsia="SimSun" w:cs="SimSun"/>
        <w:sz w:val="18"/>
        <w:szCs w:val="18"/>
        <w:spacing w:val="-7"/>
      </w:rPr>
      <w:t>19—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1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—</w:t>
    </w:r>
    <w:r>
      <w:rPr>
        <w:rFonts w:ascii="SimSun" w:hAnsi="SimSun" w:eastAsia="SimSun" w:cs="SimSun"/>
        <w:sz w:val="16"/>
        <w:szCs w:val="16"/>
        <w:strike/>
        <w:spacing w:val="-2"/>
      </w:rPr>
      <w:t>2</w:t>
    </w:r>
    <w:r>
      <w:rPr>
        <w:rFonts w:ascii="SimSun" w:hAnsi="SimSun" w:eastAsia="SimSun" w:cs="SimSun"/>
        <w:sz w:val="16"/>
        <w:szCs w:val="16"/>
        <w:spacing w:val="-2"/>
      </w:rPr>
      <w:t>0—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0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—21—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—22—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—23—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487"/>
      <w:spacing w:line="219" w:lineRule="auto"/>
      <w:rPr>
        <w:rFonts w:ascii="SimSun" w:hAnsi="SimSun" w:eastAsia="SimSun" w:cs="SimSun"/>
        <w:sz w:val="18"/>
        <w:szCs w:val="18"/>
      </w:rPr>
    </w:pPr>
    <w:bookmarkStart w:name="bookmark27" w:id="27"/>
    <w:bookmarkEnd w:id="27"/>
    <w:r>
      <w:rPr>
        <w:rFonts w:ascii="SimSun" w:hAnsi="SimSun" w:eastAsia="SimSun" w:cs="SimSun"/>
        <w:sz w:val="18"/>
        <w:szCs w:val="18"/>
        <w:spacing w:val="-10"/>
      </w:rPr>
      <w:t>〔</w:t>
    </w:r>
    <w:r>
      <w:rPr>
        <w:rFonts w:ascii="Times New Roman" w:hAnsi="Times New Roman" w:eastAsia="Times New Roman" w:cs="Times New Roman"/>
        <w:sz w:val="18"/>
        <w:szCs w:val="18"/>
        <w:spacing w:val="-10"/>
      </w:rPr>
      <w:t>3</w:t>
    </w:r>
    <w:r>
      <w:rPr>
        <w:rFonts w:ascii="Times New Roman" w:hAnsi="Times New Roman" w:eastAsia="Times New Roman" w:cs="Times New Roman"/>
        <w:sz w:val="18"/>
        <w:szCs w:val="18"/>
        <w:spacing w:val="15"/>
      </w:rPr>
      <w:t xml:space="preserve"> </w:t>
    </w:r>
    <w:r>
      <w:rPr>
        <w:rFonts w:ascii="SimSun" w:hAnsi="SimSun" w:eastAsia="SimSun" w:cs="SimSun"/>
        <w:sz w:val="18"/>
        <w:szCs w:val="18"/>
        <w:spacing w:val="-10"/>
      </w:rPr>
      <w:t>〕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—24—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—25—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—26—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9"/>
      <w:spacing w:line="172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2"/>
      </w:rPr>
      <w:t>—27—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bookmarkStart w:name="bookmark151" w:id="166"/>
    <w:bookmarkEnd w:id="166"/>
    <w:r>
      <w:rPr>
        <w:rFonts w:ascii="SimSun" w:hAnsi="SimSun" w:eastAsia="SimSun" w:cs="SimSun"/>
        <w:sz w:val="21"/>
        <w:szCs w:val="21"/>
        <w:spacing w:val="-2"/>
      </w:rPr>
      <w:t>—28—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—29—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bookmarkStart w:name="bookmark152" w:id="170"/>
    <w:bookmarkEnd w:id="170"/>
    <w:r>
      <w:rPr>
        <w:rFonts w:ascii="SimSun" w:hAnsi="SimSun" w:eastAsia="SimSun" w:cs="SimSun"/>
        <w:sz w:val="21"/>
        <w:szCs w:val="21"/>
        <w:spacing w:val="-2"/>
      </w:rPr>
      <w:t>—30—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—31—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—32—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—33—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300"/>
      <w:spacing w:line="219" w:lineRule="auto"/>
      <w:rPr>
        <w:rFonts w:ascii="SimSun" w:hAnsi="SimSun" w:eastAsia="SimSun" w:cs="SimSun"/>
        <w:sz w:val="18"/>
        <w:szCs w:val="18"/>
      </w:rPr>
    </w:pPr>
    <w:bookmarkStart w:name="bookmark57" w:id="57"/>
    <w:bookmarkEnd w:id="57"/>
    <w:r>
      <w:rPr>
        <w:rFonts w:ascii="SimSun" w:hAnsi="SimSun" w:eastAsia="SimSun" w:cs="SimSun"/>
        <w:sz w:val="18"/>
        <w:szCs w:val="18"/>
        <w:spacing w:val="-10"/>
      </w:rPr>
      <w:t>〔</w:t>
    </w:r>
    <w:r>
      <w:rPr>
        <w:rFonts w:ascii="Times New Roman" w:hAnsi="Times New Roman" w:eastAsia="Times New Roman" w:cs="Times New Roman"/>
        <w:sz w:val="18"/>
        <w:szCs w:val="18"/>
        <w:spacing w:val="-10"/>
      </w:rPr>
      <w:t>4</w:t>
    </w:r>
    <w:r>
      <w:rPr>
        <w:rFonts w:ascii="Times New Roman" w:hAnsi="Times New Roman" w:eastAsia="Times New Roman" w:cs="Times New Roman"/>
        <w:sz w:val="18"/>
        <w:szCs w:val="18"/>
        <w:spacing w:val="25"/>
      </w:rPr>
      <w:t xml:space="preserve"> </w:t>
    </w:r>
    <w:r>
      <w:rPr>
        <w:rFonts w:ascii="SimSun" w:hAnsi="SimSun" w:eastAsia="SimSun" w:cs="SimSun"/>
        <w:sz w:val="18"/>
        <w:szCs w:val="18"/>
        <w:spacing w:val="-10"/>
      </w:rPr>
      <w:t>〕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—34—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0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-35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—36—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—37—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—38—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—39—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—40—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90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—41—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—42—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—43—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27"/>
      <w:spacing w:line="219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10"/>
      </w:rPr>
      <w:t>〔</w:t>
    </w:r>
    <w:r>
      <w:rPr>
        <w:rFonts w:ascii="Times New Roman" w:hAnsi="Times New Roman" w:eastAsia="Times New Roman" w:cs="Times New Roman"/>
        <w:sz w:val="18"/>
        <w:szCs w:val="18"/>
        <w:spacing w:val="-10"/>
      </w:rPr>
      <w:t>5</w:t>
    </w:r>
    <w:r>
      <w:rPr>
        <w:rFonts w:ascii="Times New Roman" w:hAnsi="Times New Roman" w:eastAsia="Times New Roman" w:cs="Times New Roman"/>
        <w:sz w:val="18"/>
        <w:szCs w:val="18"/>
        <w:spacing w:val="25"/>
      </w:rPr>
      <w:t xml:space="preserve"> </w:t>
    </w:r>
    <w:r>
      <w:rPr>
        <w:rFonts w:ascii="SimSun" w:hAnsi="SimSun" w:eastAsia="SimSun" w:cs="SimSun"/>
        <w:sz w:val="18"/>
        <w:szCs w:val="18"/>
        <w:spacing w:val="-10"/>
      </w:rPr>
      <w:t>〕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9"/>
      <w:spacing w:line="167" w:lineRule="exact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1"/>
        <w:w w:val="15"/>
        <w:position w:val="-2"/>
      </w:rPr>
      <w:t>—</w:t>
    </w:r>
    <w:r>
      <w:rPr>
        <w:rFonts w:ascii="SimSun" w:hAnsi="SimSun" w:eastAsia="SimSun" w:cs="SimSun"/>
        <w:sz w:val="21"/>
        <w:szCs w:val="21"/>
        <w:spacing w:val="85"/>
        <w:position w:val="-2"/>
      </w:rPr>
      <w:t xml:space="preserve"> </w:t>
    </w:r>
    <w:r>
      <w:rPr>
        <w:rFonts w:ascii="SimSun" w:hAnsi="SimSun" w:eastAsia="SimSun" w:cs="SimSun"/>
        <w:sz w:val="21"/>
        <w:szCs w:val="21"/>
        <w:spacing w:val="-3"/>
        <w:position w:val="-2"/>
      </w:rPr>
      <w:t>44—</w:t>
    </w:r>
  </w:p>
  <w:p>
    <w:pPr>
      <w:spacing w:line="0" w:lineRule="exact"/>
      <w:rPr/>
    </w:pPr>
    <w:r>
      <w:rPr/>
      <w:drawing>
        <wp:inline distT="0" distB="0" distL="0" distR="0">
          <wp:extent cx="120623" cy="25"/>
          <wp:effectExtent l="0" t="0" r="0" b="0"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120623" cy="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—45—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bookmarkStart w:name="bookmark160" w:id="191"/>
    <w:bookmarkEnd w:id="191"/>
    <w:r>
      <w:rPr>
        <w:rFonts w:ascii="SimSun" w:hAnsi="SimSun" w:eastAsia="SimSun" w:cs="SimSun"/>
        <w:sz w:val="21"/>
        <w:szCs w:val="21"/>
        <w:spacing w:val="-2"/>
      </w:rPr>
      <w:t>—46—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—47—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—48—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—49—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—50—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0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—51—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—52—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—53—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79"/>
      <w:spacing w:line="219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10"/>
      </w:rPr>
      <w:t>〔</w:t>
    </w:r>
    <w:r>
      <w:rPr>
        <w:rFonts w:ascii="Times New Roman" w:hAnsi="Times New Roman" w:eastAsia="Times New Roman" w:cs="Times New Roman"/>
        <w:sz w:val="18"/>
        <w:szCs w:val="18"/>
        <w:spacing w:val="-10"/>
      </w:rPr>
      <w:t>6</w:t>
    </w:r>
    <w:r>
      <w:rPr>
        <w:rFonts w:ascii="Times New Roman" w:hAnsi="Times New Roman" w:eastAsia="Times New Roman" w:cs="Times New Roman"/>
        <w:sz w:val="18"/>
        <w:szCs w:val="18"/>
        <w:spacing w:val="25"/>
      </w:rPr>
      <w:t xml:space="preserve"> </w:t>
    </w:r>
    <w:r>
      <w:rPr>
        <w:rFonts w:ascii="SimSun" w:hAnsi="SimSun" w:eastAsia="SimSun" w:cs="SimSun"/>
        <w:sz w:val="18"/>
        <w:szCs w:val="18"/>
        <w:spacing w:val="-10"/>
      </w:rPr>
      <w:t>〕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—54—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9"/>
      <w:spacing w:before="1" w:line="172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—55—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7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—56—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30"/>
      <w:spacing w:before="1" w:line="172" w:lineRule="auto"/>
      <w:rPr>
        <w:rFonts w:ascii="SimSun" w:hAnsi="SimSun" w:eastAsia="SimSun" w:cs="SimSun"/>
        <w:sz w:val="21"/>
        <w:szCs w:val="21"/>
      </w:rPr>
    </w:pPr>
    <w:bookmarkStart w:name="bookmark167" w:id="209"/>
    <w:bookmarkEnd w:id="209"/>
    <w:r>
      <w:rPr>
        <w:rFonts w:ascii="SimSun" w:hAnsi="SimSun" w:eastAsia="SimSun" w:cs="SimSun"/>
        <w:sz w:val="21"/>
        <w:szCs w:val="21"/>
        <w:spacing w:val="-2"/>
      </w:rPr>
      <w:t>—57—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—58—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—59—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—60—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—61—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—62—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3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—63—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92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b/>
        <w:bCs/>
        <w:spacing w:val="-5"/>
      </w:rPr>
      <w:t>—1—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—64—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7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—65—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—66—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9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—67—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—68—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—69—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—70—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69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—71—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—72—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—73—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3"/>
      </w:rPr>
      <w:t>—2—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—74—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9"/>
      <w:spacing w:before="1" w:line="172" w:lineRule="auto"/>
      <w:rPr>
        <w:rFonts w:ascii="SimSun" w:hAnsi="SimSun" w:eastAsia="SimSun" w:cs="SimSun"/>
        <w:sz w:val="21"/>
        <w:szCs w:val="21"/>
      </w:rPr>
    </w:pPr>
    <w:bookmarkStart w:name="bookmark172" w:id="224"/>
    <w:bookmarkEnd w:id="224"/>
    <w:r>
      <w:rPr>
        <w:rFonts w:ascii="SimSun" w:hAnsi="SimSun" w:eastAsia="SimSun" w:cs="SimSun"/>
        <w:sz w:val="21"/>
        <w:szCs w:val="21"/>
        <w:spacing w:val="-2"/>
      </w:rPr>
      <w:t>—75—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—76—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9"/>
      <w:spacing w:before="1" w:line="172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—77—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—78—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—79—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—80—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9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—81—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—82—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5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—83—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3"/>
      </w:rPr>
      <w:t>—3—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tabs>
        <w:tab w:val="left" w:pos="79"/>
      </w:tabs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</w:rPr>
      <w:tab/>
    </w:r>
    <w:r>
      <w:rPr>
        <w:rFonts w:ascii="SimSun" w:hAnsi="SimSun" w:eastAsia="SimSun" w:cs="SimSun"/>
        <w:sz w:val="21"/>
        <w:szCs w:val="21"/>
        <w:spacing w:val="-2"/>
      </w:rPr>
      <w:t>—84—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0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—85—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7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5"/>
      </w:rPr>
      <w:t>86-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9"/>
      <w:spacing w:line="174" w:lineRule="auto"/>
      <w:rPr>
        <w:rFonts w:ascii="SimSun" w:hAnsi="SimSun" w:eastAsia="SimSun" w:cs="SimSun"/>
        <w:sz w:val="21"/>
        <w:szCs w:val="21"/>
      </w:rPr>
    </w:pPr>
    <w:bookmarkStart w:name="bookmark175" w:id="235"/>
    <w:bookmarkEnd w:id="235"/>
    <w:r>
      <w:rPr>
        <w:rFonts w:ascii="SimSun" w:hAnsi="SimSun" w:eastAsia="SimSun" w:cs="SimSun"/>
        <w:sz w:val="21"/>
        <w:szCs w:val="21"/>
        <w:spacing w:val="-2"/>
      </w:rPr>
      <w:t>—87—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1"/>
        <w:szCs w:val="21"/>
      </w:rPr>
    </w:pPr>
    <w:bookmarkStart w:name="bookmark176" w:id="236"/>
    <w:bookmarkEnd w:id="236"/>
    <w:r>
      <w:rPr>
        <w:rFonts w:ascii="SimSun" w:hAnsi="SimSun" w:eastAsia="SimSun" w:cs="SimSun"/>
        <w:sz w:val="21"/>
        <w:szCs w:val="21"/>
        <w:spacing w:val="-2"/>
      </w:rPr>
      <w:t>—88—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29"/>
      <w:spacing w:line="172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2"/>
      </w:rPr>
      <w:t>—89—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19"/>
        <w:szCs w:val="19"/>
      </w:rPr>
    </w:pPr>
    <w:r>
      <w:rPr>
        <w:rFonts w:ascii="SimSun" w:hAnsi="SimSun" w:eastAsia="SimSun" w:cs="SimSun"/>
        <w:sz w:val="19"/>
        <w:szCs w:val="19"/>
        <w:spacing w:val="-2"/>
      </w:rPr>
      <w:t>—90—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00"/>
      <w:spacing w:before="1"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—91—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9"/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92-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19"/>
      <w:spacing w:line="174" w:lineRule="auto"/>
      <w:rPr>
        <w:rFonts w:ascii="SimSun" w:hAnsi="SimSun" w:eastAsia="SimSun" w:cs="SimSun"/>
        <w:sz w:val="21"/>
        <w:szCs w:val="21"/>
      </w:rPr>
    </w:pPr>
    <w:r>
      <w:rPr>
        <w:rFonts w:ascii="SimSun" w:hAnsi="SimSun" w:eastAsia="SimSun" w:cs="SimSun"/>
        <w:sz w:val="21"/>
        <w:szCs w:val="21"/>
        <w:spacing w:val="-2"/>
      </w:rPr>
      <w:t>—93—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72.xml"/><Relationship Id="rId98" Type="http://schemas.openxmlformats.org/officeDocument/2006/relationships/footer" Target="footer71.xml"/><Relationship Id="rId97" Type="http://schemas.openxmlformats.org/officeDocument/2006/relationships/footer" Target="footer70.xml"/><Relationship Id="rId96" Type="http://schemas.openxmlformats.org/officeDocument/2006/relationships/footer" Target="footer69.xml"/><Relationship Id="rId95" Type="http://schemas.openxmlformats.org/officeDocument/2006/relationships/footer" Target="footer68.xml"/><Relationship Id="rId94" Type="http://schemas.openxmlformats.org/officeDocument/2006/relationships/footer" Target="footer67.xml"/><Relationship Id="rId93" Type="http://schemas.openxmlformats.org/officeDocument/2006/relationships/footer" Target="footer66.xml"/><Relationship Id="rId92" Type="http://schemas.openxmlformats.org/officeDocument/2006/relationships/footer" Target="footer65.xml"/><Relationship Id="rId91" Type="http://schemas.openxmlformats.org/officeDocument/2006/relationships/footer" Target="footer64.xml"/><Relationship Id="rId90" Type="http://schemas.openxmlformats.org/officeDocument/2006/relationships/footer" Target="footer63.xml"/><Relationship Id="rId9" Type="http://schemas.openxmlformats.org/officeDocument/2006/relationships/footer" Target="footer4.xml"/><Relationship Id="rId89" Type="http://schemas.openxmlformats.org/officeDocument/2006/relationships/footer" Target="footer62.xml"/><Relationship Id="rId88" Type="http://schemas.openxmlformats.org/officeDocument/2006/relationships/footer" Target="footer61.xml"/><Relationship Id="rId87" Type="http://schemas.openxmlformats.org/officeDocument/2006/relationships/footer" Target="footer60.xml"/><Relationship Id="rId86" Type="http://schemas.openxmlformats.org/officeDocument/2006/relationships/footer" Target="footer59.xml"/><Relationship Id="rId85" Type="http://schemas.openxmlformats.org/officeDocument/2006/relationships/footer" Target="footer58.xml"/><Relationship Id="rId84" Type="http://schemas.openxmlformats.org/officeDocument/2006/relationships/footer" Target="footer57.xml"/><Relationship Id="rId83" Type="http://schemas.openxmlformats.org/officeDocument/2006/relationships/footer" Target="footer56.xml"/><Relationship Id="rId82" Type="http://schemas.openxmlformats.org/officeDocument/2006/relationships/footer" Target="footer55.xml"/><Relationship Id="rId81" Type="http://schemas.openxmlformats.org/officeDocument/2006/relationships/footer" Target="footer54.xml"/><Relationship Id="rId80" Type="http://schemas.openxmlformats.org/officeDocument/2006/relationships/footer" Target="footer53.xml"/><Relationship Id="rId8" Type="http://schemas.openxmlformats.org/officeDocument/2006/relationships/footer" Target="footer3.xml"/><Relationship Id="rId79" Type="http://schemas.openxmlformats.org/officeDocument/2006/relationships/footer" Target="footer52.xml"/><Relationship Id="rId78" Type="http://schemas.openxmlformats.org/officeDocument/2006/relationships/footer" Target="footer51.xml"/><Relationship Id="rId77" Type="http://schemas.openxmlformats.org/officeDocument/2006/relationships/footer" Target="footer50.xml"/><Relationship Id="rId76" Type="http://schemas.openxmlformats.org/officeDocument/2006/relationships/footer" Target="footer49.xml"/><Relationship Id="rId75" Type="http://schemas.openxmlformats.org/officeDocument/2006/relationships/footer" Target="footer48.xml"/><Relationship Id="rId74" Type="http://schemas.openxmlformats.org/officeDocument/2006/relationships/footer" Target="footer47.xml"/><Relationship Id="rId73" Type="http://schemas.openxmlformats.org/officeDocument/2006/relationships/footer" Target="footer46.xml"/><Relationship Id="rId72" Type="http://schemas.openxmlformats.org/officeDocument/2006/relationships/footer" Target="footer45.xml"/><Relationship Id="rId71" Type="http://schemas.openxmlformats.org/officeDocument/2006/relationships/footer" Target="footer44.xml"/><Relationship Id="rId70" Type="http://schemas.openxmlformats.org/officeDocument/2006/relationships/footer" Target="footer43.xml"/><Relationship Id="rId7" Type="http://schemas.openxmlformats.org/officeDocument/2006/relationships/footer" Target="footer2.xml"/><Relationship Id="rId69" Type="http://schemas.openxmlformats.org/officeDocument/2006/relationships/footer" Target="footer42.xml"/><Relationship Id="rId68" Type="http://schemas.openxmlformats.org/officeDocument/2006/relationships/footer" Target="footer41.xml"/><Relationship Id="rId67" Type="http://schemas.openxmlformats.org/officeDocument/2006/relationships/footer" Target="footer40.xml"/><Relationship Id="rId66" Type="http://schemas.openxmlformats.org/officeDocument/2006/relationships/footer" Target="footer39.xml"/><Relationship Id="rId65" Type="http://schemas.openxmlformats.org/officeDocument/2006/relationships/image" Target="media/image25.jpeg"/><Relationship Id="rId64" Type="http://schemas.openxmlformats.org/officeDocument/2006/relationships/footer" Target="footer38.xml"/><Relationship Id="rId63" Type="http://schemas.openxmlformats.org/officeDocument/2006/relationships/footer" Target="footer37.xml"/><Relationship Id="rId62" Type="http://schemas.openxmlformats.org/officeDocument/2006/relationships/footer" Target="footer36.xml"/><Relationship Id="rId61" Type="http://schemas.openxmlformats.org/officeDocument/2006/relationships/footer" Target="footer35.xml"/><Relationship Id="rId60" Type="http://schemas.openxmlformats.org/officeDocument/2006/relationships/footer" Target="footer34.xml"/><Relationship Id="rId6" Type="http://schemas.openxmlformats.org/officeDocument/2006/relationships/footer" Target="footer1.xml"/><Relationship Id="rId59" Type="http://schemas.openxmlformats.org/officeDocument/2006/relationships/image" Target="media/image24.jpeg"/><Relationship Id="rId58" Type="http://schemas.openxmlformats.org/officeDocument/2006/relationships/footer" Target="footer33.xml"/><Relationship Id="rId57" Type="http://schemas.openxmlformats.org/officeDocument/2006/relationships/footer" Target="footer32.xml"/><Relationship Id="rId56" Type="http://schemas.openxmlformats.org/officeDocument/2006/relationships/footer" Target="footer31.xml"/><Relationship Id="rId55" Type="http://schemas.openxmlformats.org/officeDocument/2006/relationships/footer" Target="footer30.xml"/><Relationship Id="rId54" Type="http://schemas.openxmlformats.org/officeDocument/2006/relationships/footer" Target="footer29.xml"/><Relationship Id="rId53" Type="http://schemas.openxmlformats.org/officeDocument/2006/relationships/footer" Target="footer28.xml"/><Relationship Id="rId52" Type="http://schemas.openxmlformats.org/officeDocument/2006/relationships/image" Target="media/image23.jpeg"/><Relationship Id="rId51" Type="http://schemas.openxmlformats.org/officeDocument/2006/relationships/footer" Target="footer27.xml"/><Relationship Id="rId50" Type="http://schemas.openxmlformats.org/officeDocument/2006/relationships/footer" Target="footer26.xml"/><Relationship Id="rId5" Type="http://schemas.openxmlformats.org/officeDocument/2006/relationships/image" Target="media/image3.jpeg"/><Relationship Id="rId49" Type="http://schemas.openxmlformats.org/officeDocument/2006/relationships/image" Target="media/image22.jpeg"/><Relationship Id="rId48" Type="http://schemas.openxmlformats.org/officeDocument/2006/relationships/image" Target="media/image21.jpeg"/><Relationship Id="rId47" Type="http://schemas.openxmlformats.org/officeDocument/2006/relationships/image" Target="media/image20.png"/><Relationship Id="rId46" Type="http://schemas.openxmlformats.org/officeDocument/2006/relationships/image" Target="media/image19.jpeg"/><Relationship Id="rId45" Type="http://schemas.openxmlformats.org/officeDocument/2006/relationships/image" Target="media/image18.png"/><Relationship Id="rId44" Type="http://schemas.openxmlformats.org/officeDocument/2006/relationships/footer" Target="footer25.xml"/><Relationship Id="rId43" Type="http://schemas.openxmlformats.org/officeDocument/2006/relationships/footer" Target="footer24.xml"/><Relationship Id="rId42" Type="http://schemas.openxmlformats.org/officeDocument/2006/relationships/image" Target="media/image17.jpeg"/><Relationship Id="rId41" Type="http://schemas.openxmlformats.org/officeDocument/2006/relationships/image" Target="media/image16.jpeg"/><Relationship Id="rId40" Type="http://schemas.openxmlformats.org/officeDocument/2006/relationships/image" Target="media/image15.jpeg"/><Relationship Id="rId4" Type="http://schemas.openxmlformats.org/officeDocument/2006/relationships/header" Target="header2.xml"/><Relationship Id="rId39" Type="http://schemas.openxmlformats.org/officeDocument/2006/relationships/image" Target="media/image14.jpeg"/><Relationship Id="rId38" Type="http://schemas.openxmlformats.org/officeDocument/2006/relationships/image" Target="media/image13.jpeg"/><Relationship Id="rId37" Type="http://schemas.openxmlformats.org/officeDocument/2006/relationships/image" Target="media/image12.jpeg"/><Relationship Id="rId36" Type="http://schemas.openxmlformats.org/officeDocument/2006/relationships/image" Target="media/image11.jpeg"/><Relationship Id="rId35" Type="http://schemas.openxmlformats.org/officeDocument/2006/relationships/footer" Target="footer23.xml"/><Relationship Id="rId34" Type="http://schemas.openxmlformats.org/officeDocument/2006/relationships/footer" Target="footer22.xml"/><Relationship Id="rId33" Type="http://schemas.openxmlformats.org/officeDocument/2006/relationships/image" Target="media/image10.jpeg"/><Relationship Id="rId32" Type="http://schemas.openxmlformats.org/officeDocument/2006/relationships/image" Target="media/image9.jpeg"/><Relationship Id="rId31" Type="http://schemas.openxmlformats.org/officeDocument/2006/relationships/footer" Target="footer21.xml"/><Relationship Id="rId30" Type="http://schemas.openxmlformats.org/officeDocument/2006/relationships/footer" Target="footer20.xml"/><Relationship Id="rId3" Type="http://schemas.openxmlformats.org/officeDocument/2006/relationships/image" Target="media/image2.png"/><Relationship Id="rId29" Type="http://schemas.openxmlformats.org/officeDocument/2006/relationships/footer" Target="footer19.xml"/><Relationship Id="rId28" Type="http://schemas.openxmlformats.org/officeDocument/2006/relationships/footer" Target="footer18.xml"/><Relationship Id="rId27" Type="http://schemas.openxmlformats.org/officeDocument/2006/relationships/image" Target="media/image8.jpeg"/><Relationship Id="rId26" Type="http://schemas.openxmlformats.org/officeDocument/2006/relationships/footer" Target="footer17.xml"/><Relationship Id="rId258" Type="http://schemas.openxmlformats.org/officeDocument/2006/relationships/fontTable" Target="fontTable.xml"/><Relationship Id="rId257" Type="http://schemas.openxmlformats.org/officeDocument/2006/relationships/styles" Target="styles.xml"/><Relationship Id="rId256" Type="http://schemas.openxmlformats.org/officeDocument/2006/relationships/settings" Target="settings.xml"/><Relationship Id="rId255" Type="http://schemas.openxmlformats.org/officeDocument/2006/relationships/footer" Target="footer162.xml"/><Relationship Id="rId254" Type="http://schemas.openxmlformats.org/officeDocument/2006/relationships/image" Target="media/image92.jpeg"/><Relationship Id="rId253" Type="http://schemas.openxmlformats.org/officeDocument/2006/relationships/image" Target="media/image91.jpeg"/><Relationship Id="rId252" Type="http://schemas.openxmlformats.org/officeDocument/2006/relationships/footer" Target="footer161.xml"/><Relationship Id="rId251" Type="http://schemas.openxmlformats.org/officeDocument/2006/relationships/image" Target="media/image90.png"/><Relationship Id="rId250" Type="http://schemas.openxmlformats.org/officeDocument/2006/relationships/footer" Target="footer160.xml"/><Relationship Id="rId25" Type="http://schemas.openxmlformats.org/officeDocument/2006/relationships/footer" Target="footer16.xml"/><Relationship Id="rId249" Type="http://schemas.openxmlformats.org/officeDocument/2006/relationships/image" Target="media/image89.jpeg"/><Relationship Id="rId248" Type="http://schemas.openxmlformats.org/officeDocument/2006/relationships/footer" Target="footer159.xml"/><Relationship Id="rId247" Type="http://schemas.openxmlformats.org/officeDocument/2006/relationships/footer" Target="footer158.xml"/><Relationship Id="rId246" Type="http://schemas.openxmlformats.org/officeDocument/2006/relationships/footer" Target="footer157.xml"/><Relationship Id="rId245" Type="http://schemas.openxmlformats.org/officeDocument/2006/relationships/footer" Target="footer156.xml"/><Relationship Id="rId244" Type="http://schemas.openxmlformats.org/officeDocument/2006/relationships/footer" Target="footer155.xml"/><Relationship Id="rId243" Type="http://schemas.openxmlformats.org/officeDocument/2006/relationships/footer" Target="footer154.xml"/><Relationship Id="rId242" Type="http://schemas.openxmlformats.org/officeDocument/2006/relationships/image" Target="media/image88.jpeg"/><Relationship Id="rId241" Type="http://schemas.openxmlformats.org/officeDocument/2006/relationships/footer" Target="footer153.xml"/><Relationship Id="rId240" Type="http://schemas.openxmlformats.org/officeDocument/2006/relationships/footer" Target="footer152.xml"/><Relationship Id="rId24" Type="http://schemas.openxmlformats.org/officeDocument/2006/relationships/image" Target="media/image7.jpeg"/><Relationship Id="rId239" Type="http://schemas.openxmlformats.org/officeDocument/2006/relationships/image" Target="media/image87.png"/><Relationship Id="rId238" Type="http://schemas.openxmlformats.org/officeDocument/2006/relationships/image" Target="media/image86.png"/><Relationship Id="rId237" Type="http://schemas.openxmlformats.org/officeDocument/2006/relationships/image" Target="media/image85.jpeg"/><Relationship Id="rId236" Type="http://schemas.openxmlformats.org/officeDocument/2006/relationships/image" Target="media/image84.jpeg"/><Relationship Id="rId235" Type="http://schemas.openxmlformats.org/officeDocument/2006/relationships/footer" Target="footer151.xml"/><Relationship Id="rId234" Type="http://schemas.openxmlformats.org/officeDocument/2006/relationships/image" Target="media/image83.jpeg"/><Relationship Id="rId233" Type="http://schemas.openxmlformats.org/officeDocument/2006/relationships/footer" Target="footer150.xml"/><Relationship Id="rId232" Type="http://schemas.openxmlformats.org/officeDocument/2006/relationships/image" Target="media/image82.jpeg"/><Relationship Id="rId231" Type="http://schemas.openxmlformats.org/officeDocument/2006/relationships/image" Target="media/image81.jpeg"/><Relationship Id="rId230" Type="http://schemas.openxmlformats.org/officeDocument/2006/relationships/footer" Target="footer149.xml"/><Relationship Id="rId23" Type="http://schemas.openxmlformats.org/officeDocument/2006/relationships/image" Target="media/image6.jpeg"/><Relationship Id="rId229" Type="http://schemas.openxmlformats.org/officeDocument/2006/relationships/image" Target="media/image80.jpeg"/><Relationship Id="rId228" Type="http://schemas.openxmlformats.org/officeDocument/2006/relationships/image" Target="media/image79.jpeg"/><Relationship Id="rId227" Type="http://schemas.openxmlformats.org/officeDocument/2006/relationships/footer" Target="footer148.xml"/><Relationship Id="rId226" Type="http://schemas.openxmlformats.org/officeDocument/2006/relationships/footer" Target="footer147.xml"/><Relationship Id="rId225" Type="http://schemas.openxmlformats.org/officeDocument/2006/relationships/image" Target="media/image78.jpeg"/><Relationship Id="rId224" Type="http://schemas.openxmlformats.org/officeDocument/2006/relationships/footer" Target="footer146.xml"/><Relationship Id="rId223" Type="http://schemas.openxmlformats.org/officeDocument/2006/relationships/footer" Target="footer145.xml"/><Relationship Id="rId222" Type="http://schemas.openxmlformats.org/officeDocument/2006/relationships/footer" Target="footer144.xml"/><Relationship Id="rId221" Type="http://schemas.openxmlformats.org/officeDocument/2006/relationships/footer" Target="footer143.xml"/><Relationship Id="rId220" Type="http://schemas.openxmlformats.org/officeDocument/2006/relationships/footer" Target="footer142.xml"/><Relationship Id="rId22" Type="http://schemas.openxmlformats.org/officeDocument/2006/relationships/image" Target="media/image5.jpeg"/><Relationship Id="rId219" Type="http://schemas.openxmlformats.org/officeDocument/2006/relationships/footer" Target="footer141.xml"/><Relationship Id="rId218" Type="http://schemas.openxmlformats.org/officeDocument/2006/relationships/footer" Target="footer140.xml"/><Relationship Id="rId217" Type="http://schemas.openxmlformats.org/officeDocument/2006/relationships/image" Target="media/image77.png"/><Relationship Id="rId216" Type="http://schemas.openxmlformats.org/officeDocument/2006/relationships/image" Target="media/image76.jpeg"/><Relationship Id="rId215" Type="http://schemas.openxmlformats.org/officeDocument/2006/relationships/image" Target="media/image75.png"/><Relationship Id="rId214" Type="http://schemas.openxmlformats.org/officeDocument/2006/relationships/image" Target="media/image74.jpeg"/><Relationship Id="rId213" Type="http://schemas.openxmlformats.org/officeDocument/2006/relationships/image" Target="media/image73.jpeg"/><Relationship Id="rId212" Type="http://schemas.openxmlformats.org/officeDocument/2006/relationships/image" Target="media/image72.jpeg"/><Relationship Id="rId211" Type="http://schemas.openxmlformats.org/officeDocument/2006/relationships/image" Target="media/image71.jpeg"/><Relationship Id="rId210" Type="http://schemas.openxmlformats.org/officeDocument/2006/relationships/image" Target="media/image70.jpeg"/><Relationship Id="rId21" Type="http://schemas.openxmlformats.org/officeDocument/2006/relationships/footer" Target="footer15.xml"/><Relationship Id="rId209" Type="http://schemas.openxmlformats.org/officeDocument/2006/relationships/image" Target="media/image69.jpeg"/><Relationship Id="rId208" Type="http://schemas.openxmlformats.org/officeDocument/2006/relationships/image" Target="media/image68.png"/><Relationship Id="rId207" Type="http://schemas.openxmlformats.org/officeDocument/2006/relationships/image" Target="media/image67.jpeg"/><Relationship Id="rId206" Type="http://schemas.openxmlformats.org/officeDocument/2006/relationships/image" Target="media/image66.jpeg"/><Relationship Id="rId205" Type="http://schemas.openxmlformats.org/officeDocument/2006/relationships/footer" Target="footer139.xml"/><Relationship Id="rId204" Type="http://schemas.openxmlformats.org/officeDocument/2006/relationships/image" Target="media/image65.jpeg"/><Relationship Id="rId203" Type="http://schemas.openxmlformats.org/officeDocument/2006/relationships/footer" Target="footer138.xml"/><Relationship Id="rId202" Type="http://schemas.openxmlformats.org/officeDocument/2006/relationships/footer" Target="footer137.xml"/><Relationship Id="rId201" Type="http://schemas.openxmlformats.org/officeDocument/2006/relationships/footer" Target="footer136.xml"/><Relationship Id="rId200" Type="http://schemas.openxmlformats.org/officeDocument/2006/relationships/footer" Target="footer135.xml"/><Relationship Id="rId20" Type="http://schemas.openxmlformats.org/officeDocument/2006/relationships/image" Target="media/image4.jpeg"/><Relationship Id="rId2" Type="http://schemas.openxmlformats.org/officeDocument/2006/relationships/image" Target="media/image1.jpeg"/><Relationship Id="rId199" Type="http://schemas.openxmlformats.org/officeDocument/2006/relationships/image" Target="media/image64.jpeg"/><Relationship Id="rId198" Type="http://schemas.openxmlformats.org/officeDocument/2006/relationships/image" Target="media/image63.jpeg"/><Relationship Id="rId197" Type="http://schemas.openxmlformats.org/officeDocument/2006/relationships/footer" Target="footer134.xml"/><Relationship Id="rId196" Type="http://schemas.openxmlformats.org/officeDocument/2006/relationships/image" Target="media/image62.jpeg"/><Relationship Id="rId195" Type="http://schemas.openxmlformats.org/officeDocument/2006/relationships/image" Target="media/image61.jpeg"/><Relationship Id="rId194" Type="http://schemas.openxmlformats.org/officeDocument/2006/relationships/footer" Target="footer133.xml"/><Relationship Id="rId193" Type="http://schemas.openxmlformats.org/officeDocument/2006/relationships/image" Target="media/image60.jpeg"/><Relationship Id="rId192" Type="http://schemas.openxmlformats.org/officeDocument/2006/relationships/image" Target="media/image59.jpeg"/><Relationship Id="rId191" Type="http://schemas.openxmlformats.org/officeDocument/2006/relationships/footer" Target="footer132.xml"/><Relationship Id="rId190" Type="http://schemas.openxmlformats.org/officeDocument/2006/relationships/image" Target="media/image58.jpeg"/><Relationship Id="rId19" Type="http://schemas.openxmlformats.org/officeDocument/2006/relationships/footer" Target="footer14.xml"/><Relationship Id="rId189" Type="http://schemas.openxmlformats.org/officeDocument/2006/relationships/footer" Target="footer131.xml"/><Relationship Id="rId188" Type="http://schemas.openxmlformats.org/officeDocument/2006/relationships/footer" Target="footer130.xml"/><Relationship Id="rId187" Type="http://schemas.openxmlformats.org/officeDocument/2006/relationships/footer" Target="footer129.xml"/><Relationship Id="rId186" Type="http://schemas.openxmlformats.org/officeDocument/2006/relationships/footer" Target="footer128.xml"/><Relationship Id="rId185" Type="http://schemas.openxmlformats.org/officeDocument/2006/relationships/image" Target="media/image57.jpeg"/><Relationship Id="rId184" Type="http://schemas.openxmlformats.org/officeDocument/2006/relationships/image" Target="media/image56.jpeg"/><Relationship Id="rId183" Type="http://schemas.openxmlformats.org/officeDocument/2006/relationships/footer" Target="footer127.xml"/><Relationship Id="rId182" Type="http://schemas.openxmlformats.org/officeDocument/2006/relationships/footer" Target="footer126.xml"/><Relationship Id="rId181" Type="http://schemas.openxmlformats.org/officeDocument/2006/relationships/footer" Target="footer125.xml"/><Relationship Id="rId180" Type="http://schemas.openxmlformats.org/officeDocument/2006/relationships/footer" Target="footer124.xml"/><Relationship Id="rId18" Type="http://schemas.openxmlformats.org/officeDocument/2006/relationships/footer" Target="footer13.xml"/><Relationship Id="rId179" Type="http://schemas.openxmlformats.org/officeDocument/2006/relationships/image" Target="media/image55.jpeg"/><Relationship Id="rId178" Type="http://schemas.openxmlformats.org/officeDocument/2006/relationships/footer" Target="footer123.xml"/><Relationship Id="rId177" Type="http://schemas.openxmlformats.org/officeDocument/2006/relationships/image" Target="media/image54.jpeg"/><Relationship Id="rId176" Type="http://schemas.openxmlformats.org/officeDocument/2006/relationships/image" Target="media/image53.jpeg"/><Relationship Id="rId175" Type="http://schemas.openxmlformats.org/officeDocument/2006/relationships/footer" Target="footer122.xml"/><Relationship Id="rId174" Type="http://schemas.openxmlformats.org/officeDocument/2006/relationships/footer" Target="footer121.xml"/><Relationship Id="rId173" Type="http://schemas.openxmlformats.org/officeDocument/2006/relationships/image" Target="media/image52.jpeg"/><Relationship Id="rId172" Type="http://schemas.openxmlformats.org/officeDocument/2006/relationships/image" Target="media/image51.jpeg"/><Relationship Id="rId171" Type="http://schemas.openxmlformats.org/officeDocument/2006/relationships/footer" Target="footer120.xml"/><Relationship Id="rId170" Type="http://schemas.openxmlformats.org/officeDocument/2006/relationships/image" Target="media/image50.jpeg"/><Relationship Id="rId17" Type="http://schemas.openxmlformats.org/officeDocument/2006/relationships/footer" Target="footer12.xml"/><Relationship Id="rId169" Type="http://schemas.openxmlformats.org/officeDocument/2006/relationships/image" Target="media/image49.jpeg"/><Relationship Id="rId168" Type="http://schemas.openxmlformats.org/officeDocument/2006/relationships/footer" Target="footer119.xml"/><Relationship Id="rId167" Type="http://schemas.openxmlformats.org/officeDocument/2006/relationships/image" Target="media/image48.jpeg"/><Relationship Id="rId166" Type="http://schemas.openxmlformats.org/officeDocument/2006/relationships/image" Target="media/image47.jpeg"/><Relationship Id="rId165" Type="http://schemas.openxmlformats.org/officeDocument/2006/relationships/footer" Target="footer118.xml"/><Relationship Id="rId164" Type="http://schemas.openxmlformats.org/officeDocument/2006/relationships/image" Target="media/image46.jpeg"/><Relationship Id="rId163" Type="http://schemas.openxmlformats.org/officeDocument/2006/relationships/image" Target="media/image45.jpeg"/><Relationship Id="rId162" Type="http://schemas.openxmlformats.org/officeDocument/2006/relationships/footer" Target="footer117.xml"/><Relationship Id="rId161" Type="http://schemas.openxmlformats.org/officeDocument/2006/relationships/image" Target="media/image44.jpeg"/><Relationship Id="rId160" Type="http://schemas.openxmlformats.org/officeDocument/2006/relationships/footer" Target="footer116.xml"/><Relationship Id="rId16" Type="http://schemas.openxmlformats.org/officeDocument/2006/relationships/footer" Target="footer11.xml"/><Relationship Id="rId159" Type="http://schemas.openxmlformats.org/officeDocument/2006/relationships/image" Target="media/image43.jpeg"/><Relationship Id="rId158" Type="http://schemas.openxmlformats.org/officeDocument/2006/relationships/image" Target="media/image42.jpeg"/><Relationship Id="rId157" Type="http://schemas.openxmlformats.org/officeDocument/2006/relationships/footer" Target="footer115.xml"/><Relationship Id="rId156" Type="http://schemas.openxmlformats.org/officeDocument/2006/relationships/footer" Target="footer114.xml"/><Relationship Id="rId155" Type="http://schemas.openxmlformats.org/officeDocument/2006/relationships/footer" Target="footer113.xml"/><Relationship Id="rId154" Type="http://schemas.openxmlformats.org/officeDocument/2006/relationships/image" Target="media/image41.jpeg"/><Relationship Id="rId153" Type="http://schemas.openxmlformats.org/officeDocument/2006/relationships/footer" Target="footer112.xml"/><Relationship Id="rId152" Type="http://schemas.openxmlformats.org/officeDocument/2006/relationships/image" Target="media/image40.jpeg"/><Relationship Id="rId151" Type="http://schemas.openxmlformats.org/officeDocument/2006/relationships/footer" Target="footer111.xml"/><Relationship Id="rId150" Type="http://schemas.openxmlformats.org/officeDocument/2006/relationships/footer" Target="footer110.xml"/><Relationship Id="rId15" Type="http://schemas.openxmlformats.org/officeDocument/2006/relationships/footer" Target="footer10.xml"/><Relationship Id="rId149" Type="http://schemas.openxmlformats.org/officeDocument/2006/relationships/footer" Target="footer109.xml"/><Relationship Id="rId148" Type="http://schemas.openxmlformats.org/officeDocument/2006/relationships/footer" Target="footer108.xml"/><Relationship Id="rId147" Type="http://schemas.openxmlformats.org/officeDocument/2006/relationships/image" Target="media/image39.jpeg"/><Relationship Id="rId146" Type="http://schemas.openxmlformats.org/officeDocument/2006/relationships/image" Target="media/image38.jpeg"/><Relationship Id="rId145" Type="http://schemas.openxmlformats.org/officeDocument/2006/relationships/footer" Target="footer107.xml"/><Relationship Id="rId144" Type="http://schemas.openxmlformats.org/officeDocument/2006/relationships/image" Target="media/image37.jpeg"/><Relationship Id="rId143" Type="http://schemas.openxmlformats.org/officeDocument/2006/relationships/footer" Target="footer106.xml"/><Relationship Id="rId142" Type="http://schemas.openxmlformats.org/officeDocument/2006/relationships/footer" Target="footer105.xml"/><Relationship Id="rId141" Type="http://schemas.openxmlformats.org/officeDocument/2006/relationships/image" Target="media/image36.jpeg"/><Relationship Id="rId140" Type="http://schemas.openxmlformats.org/officeDocument/2006/relationships/footer" Target="footer104.xml"/><Relationship Id="rId14" Type="http://schemas.openxmlformats.org/officeDocument/2006/relationships/footer" Target="footer9.xml"/><Relationship Id="rId139" Type="http://schemas.openxmlformats.org/officeDocument/2006/relationships/footer" Target="footer103.xml"/><Relationship Id="rId138" Type="http://schemas.openxmlformats.org/officeDocument/2006/relationships/footer" Target="footer102.xml"/><Relationship Id="rId137" Type="http://schemas.openxmlformats.org/officeDocument/2006/relationships/footer" Target="footer101.xml"/><Relationship Id="rId136" Type="http://schemas.openxmlformats.org/officeDocument/2006/relationships/footer" Target="footer100.xml"/><Relationship Id="rId135" Type="http://schemas.openxmlformats.org/officeDocument/2006/relationships/footer" Target="footer99.xml"/><Relationship Id="rId134" Type="http://schemas.openxmlformats.org/officeDocument/2006/relationships/footer" Target="footer98.xml"/><Relationship Id="rId133" Type="http://schemas.openxmlformats.org/officeDocument/2006/relationships/footer" Target="footer97.xml"/><Relationship Id="rId132" Type="http://schemas.openxmlformats.org/officeDocument/2006/relationships/image" Target="media/image35.jpeg"/><Relationship Id="rId131" Type="http://schemas.openxmlformats.org/officeDocument/2006/relationships/image" Target="media/image34.jpeg"/><Relationship Id="rId130" Type="http://schemas.openxmlformats.org/officeDocument/2006/relationships/footer" Target="footer96.xml"/><Relationship Id="rId13" Type="http://schemas.openxmlformats.org/officeDocument/2006/relationships/footer" Target="footer8.xml"/><Relationship Id="rId129" Type="http://schemas.openxmlformats.org/officeDocument/2006/relationships/image" Target="media/image33.png"/><Relationship Id="rId128" Type="http://schemas.openxmlformats.org/officeDocument/2006/relationships/image" Target="media/image32.jpeg"/><Relationship Id="rId127" Type="http://schemas.openxmlformats.org/officeDocument/2006/relationships/image" Target="media/image31.jpeg"/><Relationship Id="rId126" Type="http://schemas.openxmlformats.org/officeDocument/2006/relationships/image" Target="media/image30.jpeg"/><Relationship Id="rId125" Type="http://schemas.openxmlformats.org/officeDocument/2006/relationships/image" Target="media/image29.jpeg"/><Relationship Id="rId124" Type="http://schemas.openxmlformats.org/officeDocument/2006/relationships/image" Target="media/image28.jpeg"/><Relationship Id="rId123" Type="http://schemas.openxmlformats.org/officeDocument/2006/relationships/footer" Target="footer95.xml"/><Relationship Id="rId122" Type="http://schemas.openxmlformats.org/officeDocument/2006/relationships/footer" Target="footer94.xml"/><Relationship Id="rId121" Type="http://schemas.openxmlformats.org/officeDocument/2006/relationships/footer" Target="footer93.xml"/><Relationship Id="rId120" Type="http://schemas.openxmlformats.org/officeDocument/2006/relationships/footer" Target="footer92.xml"/><Relationship Id="rId12" Type="http://schemas.openxmlformats.org/officeDocument/2006/relationships/footer" Target="footer7.xml"/><Relationship Id="rId119" Type="http://schemas.openxmlformats.org/officeDocument/2006/relationships/image" Target="media/image27.jpeg"/><Relationship Id="rId118" Type="http://schemas.openxmlformats.org/officeDocument/2006/relationships/footer" Target="footer91.xml"/><Relationship Id="rId117" Type="http://schemas.openxmlformats.org/officeDocument/2006/relationships/footer" Target="footer90.xml"/><Relationship Id="rId116" Type="http://schemas.openxmlformats.org/officeDocument/2006/relationships/footer" Target="footer89.xml"/><Relationship Id="rId115" Type="http://schemas.openxmlformats.org/officeDocument/2006/relationships/footer" Target="footer88.xml"/><Relationship Id="rId114" Type="http://schemas.openxmlformats.org/officeDocument/2006/relationships/footer" Target="footer87.xml"/><Relationship Id="rId113" Type="http://schemas.openxmlformats.org/officeDocument/2006/relationships/footer" Target="footer86.xml"/><Relationship Id="rId112" Type="http://schemas.openxmlformats.org/officeDocument/2006/relationships/footer" Target="footer85.xml"/><Relationship Id="rId111" Type="http://schemas.openxmlformats.org/officeDocument/2006/relationships/footer" Target="footer84.xml"/><Relationship Id="rId110" Type="http://schemas.openxmlformats.org/officeDocument/2006/relationships/footer" Target="footer83.xml"/><Relationship Id="rId11" Type="http://schemas.openxmlformats.org/officeDocument/2006/relationships/footer" Target="footer6.xml"/><Relationship Id="rId109" Type="http://schemas.openxmlformats.org/officeDocument/2006/relationships/footer" Target="footer82.xml"/><Relationship Id="rId108" Type="http://schemas.openxmlformats.org/officeDocument/2006/relationships/footer" Target="footer81.xml"/><Relationship Id="rId107" Type="http://schemas.openxmlformats.org/officeDocument/2006/relationships/footer" Target="footer80.xml"/><Relationship Id="rId106" Type="http://schemas.openxmlformats.org/officeDocument/2006/relationships/footer" Target="footer79.xml"/><Relationship Id="rId105" Type="http://schemas.openxmlformats.org/officeDocument/2006/relationships/footer" Target="footer78.xml"/><Relationship Id="rId104" Type="http://schemas.openxmlformats.org/officeDocument/2006/relationships/footer" Target="footer77.xml"/><Relationship Id="rId103" Type="http://schemas.openxmlformats.org/officeDocument/2006/relationships/footer" Target="footer76.xml"/><Relationship Id="rId102" Type="http://schemas.openxmlformats.org/officeDocument/2006/relationships/footer" Target="footer75.xml"/><Relationship Id="rId101" Type="http://schemas.openxmlformats.org/officeDocument/2006/relationships/footer" Target="footer74.xml"/><Relationship Id="rId100" Type="http://schemas.openxmlformats.org/officeDocument/2006/relationships/footer" Target="footer73.xml"/><Relationship Id="rId10" Type="http://schemas.openxmlformats.org/officeDocument/2006/relationships/footer" Target="footer5.xml"/><Relationship Id="rId1" Type="http://schemas.openxmlformats.org/officeDocument/2006/relationships/header" Target="header1.xml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2025-03-08T15:39:29Z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2025-03-08T15:39:39</vt:filetime>
  </property>
  <property fmtid="{D5CDD505-2E9C-101B-9397-08002B2CF9AE}" pid="4" name="UsrData">
    <vt:lpwstr>67cbf42547bdb1001fc119c4wl</vt:lpwstr>
  </property>
</Properties>
</file>