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06" w:right="2693"/>
        <w:spacing w:before="165" w:line="199" w:lineRule="auto"/>
        <w:rPr>
          <w:rFonts w:ascii="SimSun" w:hAnsi="SimSun" w:eastAsia="SimSun" w:cs="SimSun"/>
          <w:sz w:val="90"/>
          <w:szCs w:val="9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-1017941</wp:posOffset>
                </wp:positionH>
                <wp:positionV relativeFrom="paragraph">
                  <wp:posOffset>3865055</wp:posOffset>
                </wp:positionV>
                <wp:extent cx="678180" cy="393065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1017941" y="3865055"/>
                          <a:ext cx="678180" cy="39306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0" w:line="219" w:lineRule="auto"/>
                              <w:jc w:val="right"/>
                              <w:rPr>
                                <w:rFonts w:ascii="SimSun" w:hAnsi="SimSun" w:eastAsia="SimSun" w:cs="SimSun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2"/>
                                <w:szCs w:val="42"/>
                                <w:color w:val="D51E2A"/>
                                <w:spacing w:val="-55"/>
                                <w:w w:val="92"/>
                              </w:rPr>
                              <w:t>笛宽</w:t>
                            </w:r>
                            <w:r>
                              <w:rPr>
                                <w:rFonts w:ascii="SimSun" w:hAnsi="SimSun" w:eastAsia="SimSun" w:cs="SimSun"/>
                                <w:sz w:val="42"/>
                                <w:szCs w:val="42"/>
                                <w:color w:val="D51E2A"/>
                                <w:spacing w:val="-22"/>
                                <w:w w:val="92"/>
                              </w:rPr>
                              <w:t>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80.1529pt;margin-top:304.335pt;mso-position-vertical-relative:text;mso-position-horizontal-relative:text;width:53.4pt;height:30.95pt;z-index:2516602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100" w:line="219" w:lineRule="auto"/>
                        <w:jc w:val="right"/>
                        <w:rPr>
                          <w:rFonts w:ascii="SimSun" w:hAnsi="SimSun" w:eastAsia="SimSun" w:cs="SimSun"/>
                          <w:sz w:val="42"/>
                          <w:szCs w:val="42"/>
                        </w:rPr>
                      </w:pPr>
                      <w:r>
                        <w:rPr>
                          <w:rFonts w:ascii="SimSun" w:hAnsi="SimSun" w:eastAsia="SimSun" w:cs="SimSun"/>
                          <w:sz w:val="42"/>
                          <w:szCs w:val="42"/>
                          <w:color w:val="D51E2A"/>
                          <w:spacing w:val="-55"/>
                          <w:w w:val="92"/>
                        </w:rPr>
                        <w:t>笛宽</w:t>
                      </w:r>
                      <w:r>
                        <w:rPr>
                          <w:rFonts w:ascii="SimSun" w:hAnsi="SimSun" w:eastAsia="SimSun" w:cs="SimSun"/>
                          <w:sz w:val="42"/>
                          <w:szCs w:val="42"/>
                          <w:color w:val="D51E2A"/>
                          <w:spacing w:val="-22"/>
                          <w:w w:val="92"/>
                        </w:rPr>
                        <w:t>察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" style="position:absolute;margin-left:-63.2903pt;margin-top:397.429pt;mso-position-vertical-relative:text;mso-position-horizontal-relative:text;width:12.4pt;height:15.1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22"/>
                      <w:szCs w:val="22"/>
                    </w:rPr>
                  </w:pPr>
                  <w:r>
                    <w:rPr>
                      <w:rFonts w:ascii="SimSun" w:hAnsi="SimSun" w:eastAsia="SimSun" w:cs="SimSun"/>
                      <w:sz w:val="22"/>
                      <w:szCs w:val="22"/>
                      <w:color w:val="D46D74"/>
                    </w:rPr>
                    <w:t>著</w:t>
                  </w:r>
                </w:p>
              </w:txbxContent>
            </v:textbox>
          </v:shape>
        </w:pict>
      </w:r>
      <w:r>
        <w:pict>
          <v:shape id="_x0000_s6" style="position:absolute;margin-left:-74.0485pt;margin-top:347.836pt;mso-position-vertical-relative:text;mso-position-horizontal-relative:text;width:35.25pt;height:44.4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color w:val="F9212F"/>
                      <w:spacing w:val="22"/>
                    </w:rPr>
                    <w:t>王慕娴</w:t>
                  </w:r>
                </w:p>
                <w:p>
                  <w:pPr>
                    <w:ind w:left="38"/>
                    <w:spacing w:before="82" w:line="200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color w:val="F22229"/>
                      <w:spacing w:val="16"/>
                    </w:rPr>
                    <w:t>吕敏华</w:t>
                  </w:r>
                </w:p>
              </w:txbxContent>
            </v:textbox>
          </v:shape>
        </w:pict>
      </w:r>
      <w:r>
        <w:pict>
          <v:shape id="_x0000_s8" style="position:absolute;margin-left:-86.0989pt;margin-top:298.313pt;mso-position-vertical-relative:text;mso-position-horizontal-relative:text;width:61pt;height:44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99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20"/>
                    </w:rPr>
                    <w:t>宋祚民</w:t>
                  </w:r>
                </w:p>
                <w:p>
                  <w:pPr>
                    <w:spacing w:line="25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5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6"/>
                    <w:spacing w:before="87" w:line="199" w:lineRule="auto"/>
                    <w:rPr>
                      <w:rFonts w:ascii="SimSun" w:hAnsi="SimSun" w:eastAsia="SimSun" w:cs="SimSun"/>
                      <w:sz w:val="26"/>
                      <w:szCs w:val="26"/>
                    </w:rPr>
                  </w:pP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17"/>
                    </w:rPr>
                    <w:t>周润芝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90"/>
          <w:szCs w:val="90"/>
          <w:spacing w:val="37"/>
        </w:rPr>
        <w:t>脑炎后遗症和</w:t>
      </w:r>
      <w:r>
        <w:rPr>
          <w:rFonts w:ascii="SimSun" w:hAnsi="SimSun" w:eastAsia="SimSun" w:cs="SimSun"/>
          <w:sz w:val="90"/>
          <w:szCs w:val="90"/>
          <w:spacing w:val="1"/>
        </w:rPr>
        <w:t xml:space="preserve"> </w:t>
      </w:r>
      <w:r>
        <w:rPr>
          <w:rFonts w:ascii="SimSun" w:hAnsi="SimSun" w:eastAsia="SimSun" w:cs="SimSun"/>
          <w:sz w:val="90"/>
          <w:szCs w:val="90"/>
          <w:spacing w:val="43"/>
        </w:rPr>
        <w:t>大脑发育不全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241" w:line="201" w:lineRule="auto"/>
        <w:jc w:val="right"/>
        <w:rPr>
          <w:rFonts w:ascii="SimSun" w:hAnsi="SimSun" w:eastAsia="SimSun" w:cs="SimSun"/>
          <w:sz w:val="72"/>
          <w:szCs w:val="72"/>
        </w:rPr>
      </w:pPr>
      <w:r>
        <w:rPr>
          <w:rFonts w:ascii="SimSun" w:hAnsi="SimSun" w:eastAsia="SimSun" w:cs="SimSun"/>
          <w:sz w:val="72"/>
          <w:szCs w:val="72"/>
          <w:spacing w:val="125"/>
        </w:rPr>
        <w:t>百病中醫自我瘴展靠言</w:t>
      </w:r>
    </w:p>
    <w:p>
      <w:pPr>
        <w:ind w:left="4976"/>
        <w:spacing w:before="49" w:line="201" w:lineRule="auto"/>
        <w:rPr>
          <w:rFonts w:ascii="SimSun" w:hAnsi="SimSun" w:eastAsia="SimSun" w:cs="SimSun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spacing w:val="68"/>
        </w:rPr>
        <w:t>越群的看</w:t>
      </w:r>
    </w:p>
    <w:p>
      <w:pPr>
        <w:spacing w:line="201" w:lineRule="auto"/>
        <w:sectPr>
          <w:pgSz w:w="7220" w:h="10750"/>
          <w:pgMar w:top="780" w:right="593" w:bottom="1510" w:left="0" w:header="0" w:footer="0" w:gutter="0"/>
          <w:textDirection w:val="tbRl"/>
        </w:sectPr>
        <w:rPr>
          <w:rFonts w:ascii="SimSun" w:hAnsi="SimSun" w:eastAsia="SimSun" w:cs="SimSun"/>
          <w:sz w:val="56"/>
          <w:szCs w:val="56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1456"/>
        <w:spacing w:before="94" w:line="224" w:lineRule="auto"/>
        <w:rPr>
          <w:rFonts w:ascii="KaiTi" w:hAnsi="KaiTi" w:eastAsia="KaiTi" w:cs="KaiTi"/>
          <w:sz w:val="29"/>
          <w:szCs w:val="29"/>
        </w:rPr>
      </w:pPr>
      <w:r>
        <w:rPr>
          <w:rFonts w:ascii="KaiTi" w:hAnsi="KaiTi" w:eastAsia="KaiTi" w:cs="KaiTi"/>
          <w:sz w:val="29"/>
          <w:szCs w:val="29"/>
          <w:spacing w:val="21"/>
        </w:rPr>
        <w:t>百病中医自我疗养丛书</w:t>
      </w:r>
    </w:p>
    <w:p>
      <w:pPr>
        <w:ind w:left="1404" w:right="400"/>
        <w:spacing w:before="278" w:line="220" w:lineRule="auto"/>
        <w:rPr>
          <w:rFonts w:ascii="SimSun" w:hAnsi="SimSun" w:eastAsia="SimSun" w:cs="SimSun"/>
          <w:sz w:val="54"/>
          <w:szCs w:val="54"/>
        </w:rPr>
      </w:pPr>
      <w:r>
        <w:rPr>
          <w:rFonts w:ascii="SimSun" w:hAnsi="SimSun" w:eastAsia="SimSun" w:cs="SimSun"/>
          <w:sz w:val="54"/>
          <w:szCs w:val="54"/>
          <w:b/>
          <w:bCs/>
          <w:spacing w:val="-5"/>
        </w:rPr>
        <w:t>脑炎后遗症和</w:t>
      </w:r>
      <w:r>
        <w:rPr>
          <w:rFonts w:ascii="SimSun" w:hAnsi="SimSun" w:eastAsia="SimSun" w:cs="SimSun"/>
          <w:sz w:val="54"/>
          <w:szCs w:val="54"/>
          <w:spacing w:val="3"/>
        </w:rPr>
        <w:t xml:space="preserve"> </w:t>
      </w:r>
      <w:r>
        <w:rPr>
          <w:rFonts w:ascii="SimSun" w:hAnsi="SimSun" w:eastAsia="SimSun" w:cs="SimSun"/>
          <w:sz w:val="54"/>
          <w:szCs w:val="54"/>
          <w:b/>
          <w:bCs/>
          <w:spacing w:val="-10"/>
        </w:rPr>
        <w:t>大脑发育不全</w:t>
      </w:r>
    </w:p>
    <w:p>
      <w:pPr>
        <w:spacing w:before="199"/>
        <w:rPr/>
      </w:pPr>
      <w:r/>
    </w:p>
    <w:p>
      <w:pPr>
        <w:sectPr>
          <w:pgSz w:w="7220" w:h="10980"/>
          <w:pgMar w:top="933" w:right="1083" w:bottom="0" w:left="1083" w:header="0" w:footer="0" w:gutter="0"/>
          <w:cols w:equalWidth="0" w:num="1">
            <w:col w:w="5055" w:space="0"/>
          </w:cols>
        </w:sectPr>
        <w:rPr/>
      </w:pPr>
    </w:p>
    <w:p>
      <w:pPr>
        <w:ind w:left="1747"/>
        <w:spacing w:before="4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宋 祚 民 陈</w:t>
      </w:r>
      <w:r>
        <w:rPr>
          <w:rFonts w:ascii="SimSun" w:hAnsi="SimSun" w:eastAsia="SimSun" w:cs="SimSun"/>
          <w:sz w:val="18"/>
          <w:szCs w:val="18"/>
          <w:spacing w:val="-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淑</w:t>
      </w:r>
      <w:r>
        <w:rPr>
          <w:rFonts w:ascii="SimSun" w:hAnsi="SimSun" w:eastAsia="SimSun" w:cs="SimSun"/>
          <w:sz w:val="18"/>
          <w:szCs w:val="18"/>
          <w:spacing w:val="-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维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周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润 芝</w:t>
      </w:r>
    </w:p>
    <w:p>
      <w:pPr>
        <w:ind w:left="1747"/>
        <w:spacing w:before="87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8"/>
        </w:rPr>
        <w:t>王  慕</w:t>
      </w:r>
      <w:r>
        <w:rPr>
          <w:rFonts w:ascii="SimSun" w:hAnsi="SimSun" w:eastAsia="SimSun" w:cs="SimSun"/>
          <w:sz w:val="18"/>
          <w:szCs w:val="18"/>
          <w:spacing w:val="5"/>
        </w:rPr>
        <w:t xml:space="preserve">        </w:t>
      </w:r>
      <w:r>
        <w:rPr>
          <w:rFonts w:ascii="SimSun" w:hAnsi="SimSun" w:eastAsia="SimSun" w:cs="SimSun"/>
          <w:sz w:val="18"/>
          <w:szCs w:val="18"/>
          <w:spacing w:val="-8"/>
        </w:rPr>
        <w:t>品</w:t>
      </w:r>
      <w:r>
        <w:rPr>
          <w:rFonts w:ascii="SimSun" w:hAnsi="SimSun" w:eastAsia="SimSun" w:cs="SimSun"/>
          <w:sz w:val="18"/>
          <w:szCs w:val="18"/>
          <w:spacing w:val="2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8"/>
        </w:rPr>
        <w:t>敏</w:t>
      </w:r>
      <w:r>
        <w:rPr>
          <w:rFonts w:ascii="SimSun" w:hAnsi="SimSun" w:eastAsia="SimSun" w:cs="SimSun"/>
          <w:sz w:val="18"/>
          <w:szCs w:val="18"/>
          <w:spacing w:val="-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华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2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宵</w:t>
      </w:r>
    </w:p>
    <w:p>
      <w:pPr>
        <w:spacing w:line="223" w:lineRule="auto"/>
        <w:sectPr>
          <w:type w:val="continuous"/>
          <w:pgSz w:w="7220" w:h="10980"/>
          <w:pgMar w:top="933" w:right="1083" w:bottom="0" w:left="1083" w:header="0" w:footer="0" w:gutter="0"/>
          <w:cols w:equalWidth="0" w:num="2">
            <w:col w:w="4057" w:space="100"/>
            <w:col w:w="898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640"/>
        <w:spacing w:before="84" w:line="189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人</w:t>
      </w:r>
      <w:r>
        <w:rPr>
          <w:rFonts w:ascii="FangSong" w:hAnsi="FangSong" w:eastAsia="FangSong" w:cs="FangSong"/>
          <w:sz w:val="26"/>
          <w:szCs w:val="26"/>
          <w:spacing w:val="66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民</w:t>
      </w:r>
      <w:r>
        <w:rPr>
          <w:rFonts w:ascii="FangSong" w:hAnsi="FangSong" w:eastAsia="FangSong" w:cs="FangSong"/>
          <w:sz w:val="26"/>
          <w:szCs w:val="26"/>
          <w:spacing w:val="37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卫</w:t>
      </w:r>
      <w:r>
        <w:rPr>
          <w:rFonts w:ascii="FangSong" w:hAnsi="FangSong" w:eastAsia="FangSong" w:cs="FangSong"/>
          <w:sz w:val="26"/>
          <w:szCs w:val="26"/>
          <w:spacing w:val="48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生</w:t>
      </w:r>
      <w:r>
        <w:rPr>
          <w:rFonts w:ascii="FangSong" w:hAnsi="FangSong" w:eastAsia="FangSong" w:cs="FangSong"/>
          <w:sz w:val="26"/>
          <w:szCs w:val="26"/>
          <w:spacing w:val="5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出</w:t>
      </w:r>
      <w:r>
        <w:rPr>
          <w:rFonts w:ascii="FangSong" w:hAnsi="FangSong" w:eastAsia="FangSong" w:cs="FangSong"/>
          <w:sz w:val="26"/>
          <w:szCs w:val="26"/>
          <w:spacing w:val="2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版</w:t>
      </w:r>
      <w:r>
        <w:rPr>
          <w:rFonts w:ascii="FangSong" w:hAnsi="FangSong" w:eastAsia="FangSong" w:cs="FangSong"/>
          <w:sz w:val="26"/>
          <w:szCs w:val="26"/>
          <w:spacing w:val="3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社</w:t>
      </w:r>
    </w:p>
    <w:p>
      <w:pPr>
        <w:spacing w:line="189" w:lineRule="auto"/>
        <w:sectPr>
          <w:type w:val="continuous"/>
          <w:pgSz w:w="7220" w:h="10980"/>
          <w:pgMar w:top="933" w:right="1083" w:bottom="0" w:left="1083" w:header="0" w:footer="0" w:gutter="0"/>
          <w:cols w:equalWidth="0" w:num="1">
            <w:col w:w="5055" w:space="0"/>
          </w:cols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907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百病中医自我疗养从书</w:t>
      </w:r>
    </w:p>
    <w:p>
      <w:pPr>
        <w:ind w:left="1707"/>
        <w:spacing w:before="6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"/>
        </w:rPr>
        <w:t>脑炎后遗症和大脑发育不全</w:t>
      </w:r>
    </w:p>
    <w:p>
      <w:pPr>
        <w:ind w:left="2147"/>
        <w:spacing w:before="8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0"/>
        </w:rPr>
        <w:t>宋祚民</w:t>
      </w:r>
      <w:r>
        <w:rPr>
          <w:rFonts w:ascii="SimSun" w:hAnsi="SimSun" w:eastAsia="SimSun" w:cs="SimSun"/>
          <w:sz w:val="18"/>
          <w:szCs w:val="18"/>
          <w:spacing w:val="7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0"/>
        </w:rPr>
        <w:t>等</w:t>
      </w:r>
      <w:r>
        <w:rPr>
          <w:rFonts w:ascii="SimSun" w:hAnsi="SimSun" w:eastAsia="SimSun" w:cs="SimSun"/>
          <w:sz w:val="18"/>
          <w:szCs w:val="18"/>
          <w:spacing w:val="7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0"/>
        </w:rPr>
        <w:t>编</w:t>
      </w:r>
    </w:p>
    <w:p>
      <w:pPr>
        <w:ind w:left="1696" w:right="1170" w:firstLine="59"/>
        <w:spacing w:before="184" w:line="284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人 民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4"/>
        </w:rPr>
        <w:t>口 生 出</w:t>
      </w:r>
      <w:r>
        <w:rPr>
          <w:rFonts w:ascii="SimSun" w:hAnsi="SimSun" w:eastAsia="SimSun" w:cs="SimSun"/>
          <w:sz w:val="18"/>
          <w:szCs w:val="18"/>
          <w:spacing w:val="-1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4"/>
        </w:rPr>
        <w:t>版</w:t>
      </w:r>
      <w:r>
        <w:rPr>
          <w:rFonts w:ascii="SimSun" w:hAnsi="SimSun" w:eastAsia="SimSun" w:cs="SimSun"/>
          <w:sz w:val="18"/>
          <w:szCs w:val="18"/>
          <w:spacing w:val="-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4"/>
        </w:rPr>
        <w:t>社 出</w:t>
      </w:r>
      <w:r>
        <w:rPr>
          <w:rFonts w:ascii="SimSun" w:hAnsi="SimSun" w:eastAsia="SimSun" w:cs="SimSun"/>
          <w:sz w:val="18"/>
          <w:szCs w:val="18"/>
          <w:spacing w:val="-1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4"/>
        </w:rPr>
        <w:t>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1"/>
        </w:rPr>
        <w:t>(北京市荣文区天坛西男10号)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北京市房山区印刷厂印刷</w:t>
      </w:r>
      <w:r>
        <w:rPr>
          <w:rFonts w:ascii="SimSun" w:hAnsi="SimSun" w:eastAsia="SimSun" w:cs="SimSun"/>
          <w:sz w:val="18"/>
          <w:szCs w:val="18"/>
          <w:spacing w:val="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新华书店北京发行所发行</w:t>
      </w:r>
    </w:p>
    <w:p>
      <w:pPr>
        <w:ind w:left="1376"/>
        <w:spacing w:before="156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787×1092毫米32开本：</w:t>
      </w:r>
      <w:r>
        <w:rPr>
          <w:sz w:val="18"/>
          <w:szCs w:val="18"/>
          <w:position w:val="-10"/>
        </w:rPr>
        <w:drawing>
          <wp:inline distT="0" distB="0" distL="0" distR="0">
            <wp:extent cx="171423" cy="20317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23" cy="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8"/>
          <w:szCs w:val="18"/>
          <w:spacing w:val="-14"/>
          <w:position w:val="2"/>
        </w:rPr>
        <w:t>印张55下学</w:t>
      </w:r>
    </w:p>
    <w:p>
      <w:pPr>
        <w:ind w:left="966"/>
        <w:spacing w:before="101" w:line="2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</w:rPr>
        <w:t>1390年7月第1淑</w:t>
      </w:r>
      <w:r>
        <w:rPr>
          <w:rFonts w:ascii="KaiTi" w:hAnsi="KaiTi" w:eastAsia="KaiTi" w:cs="KaiTi"/>
          <w:sz w:val="18"/>
          <w:szCs w:val="18"/>
          <w:spacing w:val="21"/>
        </w:rPr>
        <w:t xml:space="preserve">   </w:t>
      </w:r>
      <w:r>
        <w:rPr>
          <w:rFonts w:ascii="KaiTi" w:hAnsi="KaiTi" w:eastAsia="KaiTi" w:cs="KaiTi"/>
          <w:sz w:val="18"/>
          <w:szCs w:val="18"/>
        </w:rPr>
        <w:t>1990年7月第1版第1次印刷</w:t>
      </w:r>
    </w:p>
    <w:p>
      <w:pPr>
        <w:ind w:left="2027"/>
        <w:spacing w:before="34" w:line="222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13"/>
        </w:rPr>
        <w:t>印数：00,001~-2,300</w:t>
      </w:r>
    </w:p>
    <w:p>
      <w:pPr>
        <w:ind w:left="997"/>
        <w:spacing w:before="88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ISBN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7-117-01376-1/R·1377    </w:t>
      </w:r>
      <w:r>
        <w:rPr>
          <w:rFonts w:ascii="SimSun" w:hAnsi="SimSun" w:eastAsia="SimSun" w:cs="SimSun"/>
          <w:sz w:val="18"/>
          <w:szCs w:val="18"/>
          <w:spacing w:val="-1"/>
        </w:rPr>
        <w:t>定价：1.80元</w:t>
      </w:r>
    </w:p>
    <w:p>
      <w:pPr>
        <w:ind w:left="1777"/>
        <w:spacing w:before="9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7"/>
        </w:rPr>
        <w:t>〔科技新书片220-225〕</w:t>
      </w:r>
    </w:p>
    <w:p>
      <w:pPr>
        <w:spacing w:line="219" w:lineRule="auto"/>
        <w:sectPr>
          <w:pgSz w:w="7220" w:h="10980"/>
          <w:pgMar w:top="933" w:right="1083" w:bottom="0" w:left="1083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1954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出</w:t>
      </w:r>
      <w:r>
        <w:rPr>
          <w:rFonts w:ascii="SimSun" w:hAnsi="SimSun" w:eastAsia="SimSun" w:cs="SimSun"/>
          <w:sz w:val="29"/>
          <w:szCs w:val="29"/>
          <w:spacing w:val="50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版</w:t>
      </w:r>
      <w:r>
        <w:rPr>
          <w:rFonts w:ascii="SimSun" w:hAnsi="SimSun" w:eastAsia="SimSun" w:cs="SimSun"/>
          <w:sz w:val="29"/>
          <w:szCs w:val="29"/>
          <w:spacing w:val="52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说</w:t>
      </w:r>
      <w:r>
        <w:rPr>
          <w:rFonts w:ascii="SimSun" w:hAnsi="SimSun" w:eastAsia="SimSun" w:cs="SimSun"/>
          <w:sz w:val="29"/>
          <w:szCs w:val="29"/>
          <w:spacing w:val="77"/>
        </w:rPr>
        <w:t xml:space="preserve"> </w:t>
      </w:r>
      <w:r>
        <w:rPr>
          <w:rFonts w:ascii="SimSun" w:hAnsi="SimSun" w:eastAsia="SimSun" w:cs="SimSun"/>
          <w:sz w:val="29"/>
          <w:szCs w:val="29"/>
          <w:b/>
          <w:bCs/>
          <w:spacing w:val="-19"/>
        </w:rPr>
        <w:t>明</w:t>
      </w:r>
    </w:p>
    <w:p>
      <w:pPr>
        <w:ind w:right="69" w:firstLine="410"/>
        <w:spacing w:before="256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防治常见病和多发病，以维护健康、祛病延年，我社特组织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编写一套《百病中医自我疗养丛书》。</w:t>
      </w:r>
    </w:p>
    <w:p>
      <w:pPr>
        <w:ind w:firstLine="410"/>
        <w:spacing w:before="1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本丛书共介绍一百种常见病和多发病，以辨</w:t>
      </w:r>
      <w:r>
        <w:rPr>
          <w:rFonts w:ascii="SimSun" w:hAnsi="SimSun" w:eastAsia="SimSun" w:cs="SimSun"/>
          <w:sz w:val="20"/>
          <w:szCs w:val="20"/>
          <w:spacing w:val="9"/>
        </w:rPr>
        <w:t>证论治的原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则为指导，通过对病因、发病机理和临床表现的分析，以及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如何辨证和辨病的阐述，从而提出多种有关治</w:t>
      </w:r>
      <w:r>
        <w:rPr>
          <w:rFonts w:ascii="SimSun" w:hAnsi="SimSun" w:eastAsia="SimSun" w:cs="SimSun"/>
          <w:sz w:val="20"/>
          <w:szCs w:val="20"/>
          <w:spacing w:val="7"/>
        </w:rPr>
        <w:t>疗(包括中药、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钋灸、简易外治、自我按摩、气功导引、饮食等疗法)、调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养护理、预防等方面的具体措施，以供患者选用。</w:t>
      </w:r>
    </w:p>
    <w:p>
      <w:pPr>
        <w:ind w:right="64" w:firstLine="410"/>
        <w:spacing w:before="71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切或前人用之有效且有文献可依据的。并具有容易掌握、应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宜于家庭应用等优点。</w:t>
      </w:r>
    </w:p>
    <w:p>
      <w:pPr>
        <w:ind w:right="72" w:firstLine="410"/>
        <w:spacing w:before="57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本丛书主要供具有中等文化水平的患者，及中医爱好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者阅读，也可供中西医务人员参考。</w:t>
      </w:r>
    </w:p>
    <w:p>
      <w:pPr>
        <w:spacing w:line="291" w:lineRule="auto"/>
        <w:sectPr>
          <w:pgSz w:w="7220" w:h="10980"/>
          <w:pgMar w:top="933" w:right="909" w:bottom="0" w:left="7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6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ind w:left="2273"/>
        <w:spacing w:before="88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11"/>
        </w:rPr>
        <w:t>前</w:t>
      </w:r>
      <w:r>
        <w:rPr>
          <w:rFonts w:ascii="SimSun" w:hAnsi="SimSun" w:eastAsia="SimSun" w:cs="SimSun"/>
          <w:sz w:val="27"/>
          <w:szCs w:val="27"/>
          <w:spacing w:val="2"/>
        </w:rPr>
        <w:t xml:space="preserve">     </w:t>
      </w:r>
      <w:r>
        <w:rPr>
          <w:rFonts w:ascii="SimSun" w:hAnsi="SimSun" w:eastAsia="SimSun" w:cs="SimSun"/>
          <w:sz w:val="27"/>
          <w:szCs w:val="27"/>
          <w:b/>
          <w:bCs/>
          <w:spacing w:val="-11"/>
        </w:rPr>
        <w:t>言</w:t>
      </w:r>
    </w:p>
    <w:p>
      <w:pPr>
        <w:ind w:right="10" w:firstLine="490"/>
        <w:spacing w:before="256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脑炎后遗症和大脑发育不全是二种病，因二者在临床表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现及治疗上有类似之处，所以将它们放在  本书中叙述。</w:t>
      </w:r>
    </w:p>
    <w:p>
      <w:pPr>
        <w:ind w:firstLine="490"/>
        <w:spacing w:before="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脑炎后遗症和大脑发育不全是西医病名。在中医文献中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有"不语”、“雄痪"、“不仁"、“惊后成瘫”、“惊后</w:t>
      </w:r>
      <w:r>
        <w:rPr>
          <w:rFonts w:ascii="SimSun" w:hAnsi="SimSun" w:eastAsia="SimSun" w:cs="SimSun"/>
          <w:sz w:val="20"/>
          <w:szCs w:val="20"/>
          <w:spacing w:val="-3"/>
        </w:rPr>
        <w:t>喑不能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言”等记载，类似脑炎后遗症的表现；中医的“五迟”、"五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软”病证，与大脑发育不全类似。脑炎后遗症是指病毒性脑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炎、化脓性脑膜炎、急性中毒性脑病等由于延</w:t>
      </w:r>
      <w:r>
        <w:rPr>
          <w:rFonts w:ascii="SimSun" w:hAnsi="SimSun" w:eastAsia="SimSun" w:cs="SimSun"/>
          <w:sz w:val="20"/>
          <w:szCs w:val="20"/>
          <w:spacing w:val="4"/>
        </w:rPr>
        <w:t>误了诊新治疗，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或用药不规则，或因浸入人休的病毒、细菌量过大汽引起的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一系列症状。大脑发育不全又称精神发育不全，是一种由于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神经系统先天发育不全而造成的脑病。</w:t>
      </w:r>
    </w:p>
    <w:p>
      <w:pPr>
        <w:ind w:right="41" w:firstLine="490"/>
        <w:spacing w:before="6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近年来，随着人民生活水平的提高，医疗保健事业的发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展，优生优育知识的普及，脑炎后遗症和大脑发育不全的师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人有了较明显的减少，但并未完全消灭，还有相当 ·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部分病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人仍在经受病痛的折磨。这些病人由于生活不能自用，给家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庭和个人都造成了痛苦与负担，有些家庭对他们失去信心，</w:t>
      </w:r>
    </w:p>
    <w:p>
      <w:pPr>
        <w:ind w:right="63"/>
        <w:spacing w:before="2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放弃治疗。而实际上，这些病人通过积极的综合性的治疗和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精心护理，往往能够收到较好的效果，有的可望基本治愈，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达到生活自理，自食其力。为此目的，我门编写此书，介绍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中医中药、针灸、按摩等治疗脑炎后遗症和大脑发</w:t>
      </w:r>
      <w:r>
        <w:rPr>
          <w:rFonts w:ascii="SimSun" w:hAnsi="SimSun" w:eastAsia="SimSun" w:cs="SimSun"/>
          <w:sz w:val="20"/>
          <w:szCs w:val="20"/>
          <w:spacing w:val="7"/>
        </w:rPr>
        <w:t>育不全的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方法，供读者参考。由于经验不足，水平所限，错误与不当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之处在所难免，望同道批评指正。本书编写过程中，承蒙汪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月琴、曹英信大夫提供资料，谨此致谢。</w:t>
      </w:r>
    </w:p>
    <w:p>
      <w:pPr>
        <w:spacing w:line="282" w:lineRule="auto"/>
        <w:sectPr>
          <w:pgSz w:w="7220" w:h="10980"/>
          <w:pgMar w:top="933" w:right="790" w:bottom="0" w:left="8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129"/>
            <w:spacing w:before="65" w:line="221" w:lineRule="auto"/>
            <w:rPr>
              <w:rFonts w:ascii="SimSun" w:hAnsi="SimSun" w:eastAsia="SimSun" w:cs="SimSun"/>
              <w:sz w:val="20"/>
              <w:szCs w:val="20"/>
            </w:rPr>
          </w:pPr>
          <w:r>
            <w:rPr>
              <w:rFonts w:ascii="SimSun" w:hAnsi="SimSun" w:eastAsia="SimSun" w:cs="SimSun"/>
              <w:sz w:val="20"/>
              <w:szCs w:val="20"/>
              <w:b/>
              <w:bCs/>
              <w:spacing w:val="-26"/>
            </w:rPr>
            <w:t>目</w:t>
          </w:r>
          <w:r>
            <w:rPr>
              <w:rFonts w:ascii="SimSun" w:hAnsi="SimSun" w:eastAsia="SimSun" w:cs="SimSun"/>
              <w:sz w:val="20"/>
              <w:szCs w:val="20"/>
              <w:spacing w:val="6"/>
            </w:rPr>
            <w:t xml:space="preserve">       </w:t>
          </w:r>
          <w:r>
            <w:rPr>
              <w:rFonts w:ascii="SimSun" w:hAnsi="SimSun" w:eastAsia="SimSun" w:cs="SimSun"/>
              <w:sz w:val="20"/>
              <w:szCs w:val="20"/>
              <w:b/>
              <w:bCs/>
              <w:spacing w:val="-26"/>
            </w:rPr>
            <w:t>录</w:t>
          </w:r>
        </w:p>
        <w:p>
          <w:pPr>
            <w:ind w:left="4047"/>
            <w:spacing w:before="5" w:line="221" w:lineRule="auto"/>
            <w:rPr>
              <w:rFonts w:ascii="SimSun" w:hAnsi="SimSun" w:eastAsia="SimSun" w:cs="SimSun"/>
              <w:sz w:val="6"/>
              <w:szCs w:val="6"/>
            </w:rPr>
          </w:pPr>
          <w:bookmarkStart w:name="bookmark1" w:id="1"/>
          <w:bookmarkEnd w:id="1"/>
          <w:hyperlink w:history="true" w:anchor="bookmark1">
            <w:r>
              <w:rPr>
                <w:rFonts w:ascii="SimSun" w:hAnsi="SimSun" w:eastAsia="SimSun" w:cs="SimSun"/>
                <w:sz w:val="6"/>
                <w:szCs w:val="6"/>
              </w:rPr>
              <w:t>小</w:t>
            </w:r>
          </w:hyperlink>
        </w:p>
        <w:p>
          <w:pPr>
            <w:ind w:left="217"/>
            <w:spacing w:before="223" w:line="219" w:lineRule="auto"/>
            <w:tabs>
              <w:tab w:val="right" w:leader="dot" w:pos="51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概述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217"/>
            <w:spacing w:before="73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脑炎后遗症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ind w:left="577"/>
            <w:spacing w:before="8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·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、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病毒性脑炎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4"/>
              </w:rPr>
              <w:t>1</w:t>
            </w:r>
          </w:hyperlink>
        </w:p>
        <w:p>
          <w:pPr>
            <w:ind w:left="577"/>
            <w:spacing w:before="73" w:line="220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.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化脓性脑膜炎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9"/>
              </w:rPr>
              <w:t>4</w:t>
            </w:r>
          </w:hyperlink>
        </w:p>
        <w:p>
          <w:pPr>
            <w:ind w:left="577"/>
            <w:spacing w:before="61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三、急生中毒性脑病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5"/>
              </w:rPr>
              <w:t>7</w:t>
            </w:r>
          </w:hyperlink>
        </w:p>
        <w:p>
          <w:pPr>
            <w:ind w:left="577"/>
            <w:spacing w:before="93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四、中医对脑炎后遗症的辨证</w:t>
            </w:r>
            <w:r>
              <w:rPr>
                <w:rFonts w:ascii="SimSun" w:hAnsi="SimSun" w:eastAsia="SimSun" w:cs="SimSun"/>
                <w:sz w:val="20"/>
                <w:szCs w:val="20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</w:t>
            </w:r>
          </w:hyperlink>
        </w:p>
        <w:p>
          <w:pPr>
            <w:ind w:left="217"/>
            <w:spacing w:before="52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大脑发育不全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5"/>
              </w:rPr>
              <w:t>9</w:t>
            </w:r>
          </w:hyperlink>
        </w:p>
        <w:p>
          <w:pPr>
            <w:ind w:left="577"/>
            <w:spacing w:before="84" w:line="221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20"/>
                <w:szCs w:val="20"/>
              </w:rPr>
              <w:t>一、病因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hyperlink>
        </w:p>
        <w:p>
          <w:pPr>
            <w:ind w:left="577"/>
            <w:spacing w:before="68" w:line="219" w:lineRule="auto"/>
            <w:tabs>
              <w:tab w:val="right" w:leader="dot" w:pos="5169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.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发病机理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</w:t>
            </w:r>
          </w:hyperlink>
        </w:p>
        <w:p>
          <w:pPr>
            <w:ind w:left="577"/>
            <w:spacing w:before="103" w:line="219" w:lineRule="auto"/>
            <w:tabs>
              <w:tab w:val="right" w:leader="dot" w:pos="520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二 、中医病机</w:t>
            </w:r>
            <w:r>
              <w:rPr>
                <w:rFonts w:ascii="SimSun" w:hAnsi="SimSun" w:eastAsia="SimSun" w:cs="SimSun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11</w:t>
            </w:r>
          </w:hyperlink>
        </w:p>
        <w:p>
          <w:pPr>
            <w:ind w:left="399"/>
            <w:spacing w:before="70" w:line="227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2"/>
          <w:bookmarkEnd w:id="12"/>
          <w:hyperlink w:history="true" w:anchor="bookmark12"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9"/>
              </w:rPr>
              <w:t>脑炎后遗症的辨证治疗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</w:t>
            </w:r>
          </w:hyperlink>
        </w:p>
        <w:p>
          <w:pPr>
            <w:ind w:left="577"/>
            <w:spacing w:before="79" w:line="220" w:lineRule="auto"/>
            <w:tabs>
              <w:tab w:val="right" w:leader="dot" w:pos="51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</w:t>
            </w:r>
            <w:r>
              <w:rPr>
                <w:rFonts w:ascii="SimSun" w:hAnsi="SimSun" w:eastAsia="SimSun" w:cs="SimSun"/>
                <w:sz w:val="20"/>
                <w:szCs w:val="20"/>
                <w:spacing w:val="2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湿热未尽型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12</w:t>
            </w:r>
          </w:hyperlink>
        </w:p>
        <w:p>
          <w:pPr>
            <w:ind w:left="577"/>
            <w:spacing w:before="9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、热耗阴伤型</w:t>
            </w:r>
            <w:r>
              <w:rPr>
                <w:rFonts w:ascii="SimSun" w:hAnsi="SimSun" w:eastAsia="SimSun" w:cs="SimSun"/>
                <w:sz w:val="20"/>
                <w:szCs w:val="20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16</w:t>
            </w:r>
          </w:hyperlink>
        </w:p>
        <w:p>
          <w:pPr>
            <w:ind w:left="726"/>
            <w:spacing w:before="61" w:line="221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Hei" w:hAnsi="SimHei" w:eastAsia="SimHei" w:cs="SimHei"/>
                <w:sz w:val="20"/>
                <w:szCs w:val="20"/>
                <w:spacing w:val="-8"/>
              </w:rPr>
              <w:t>三、脾肾虚损型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</w:t>
            </w:r>
          </w:hyperlink>
        </w:p>
        <w:p>
          <w:pPr>
            <w:ind w:left="389"/>
            <w:spacing w:before="54" w:line="223" w:lineRule="auto"/>
            <w:tabs>
              <w:tab w:val="right" w:leader="dot" w:pos="5091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6"/>
          <w:bookmarkEnd w:id="16"/>
          <w:hyperlink w:history="true" w:anchor="bookmark16"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8"/>
              </w:rPr>
              <w:t>大脑发育不全的辨证治疗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</w:rPr>
              <w:tab/>
            </w:r>
            <w:r>
              <w:rPr>
                <w:rFonts w:ascii="KaiTi" w:hAnsi="KaiTi" w:eastAsia="KaiTi" w:cs="KaiTi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!9</w:t>
            </w:r>
          </w:hyperlink>
        </w:p>
        <w:p>
          <w:pPr>
            <w:ind w:left="577"/>
            <w:spacing w:before="87" w:line="219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7"/>
          <w:bookmarkEnd w:id="17"/>
          <w:hyperlink w:history="true" w:anchor="bookmark17"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、</w:t>
            </w:r>
            <w:r>
              <w:rPr>
                <w:rFonts w:ascii="SimSun" w:hAnsi="SimSun" w:eastAsia="SimSun" w:cs="SimSun"/>
                <w:sz w:val="20"/>
                <w:szCs w:val="20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肝肾不足型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19</w:t>
            </w:r>
          </w:hyperlink>
        </w:p>
        <w:p>
          <w:pPr>
            <w:ind w:left="577"/>
            <w:spacing w:before="71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二 、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州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虚</w:t>
            </w:r>
            <w:r>
              <w:rPr>
                <w:rFonts w:ascii="SimSun" w:hAnsi="SimSun" w:eastAsia="SimSun" w:cs="SimSun"/>
                <w:sz w:val="20"/>
                <w:szCs w:val="20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弱</w:t>
            </w:r>
            <w:r>
              <w:rPr>
                <w:rFonts w:ascii="SimSun" w:hAnsi="SimSun" w:eastAsia="SimSun" w:cs="SimSun"/>
                <w:sz w:val="20"/>
                <w:szCs w:val="20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型</w:t>
            </w:r>
            <w:r>
              <w:rPr>
                <w:rFonts w:ascii="SimSun" w:hAnsi="SimSun" w:eastAsia="SimSun" w:cs="SimSun"/>
                <w:sz w:val="20"/>
                <w:szCs w:val="20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20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、心脾两虚型</w:t>
            </w:r>
            <w:r>
              <w:rPr>
                <w:rFonts w:ascii="SimSun" w:hAnsi="SimSun" w:eastAsia="SimSun" w:cs="SimSun"/>
                <w:sz w:val="20"/>
                <w:szCs w:val="20"/>
                <w:spacing w:val="-9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20</w:t>
            </w:r>
          </w:hyperlink>
        </w:p>
        <w:p>
          <w:pPr>
            <w:ind w:left="389"/>
            <w:spacing w:before="79" w:line="227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0"/>
          <w:bookmarkEnd w:id="20"/>
          <w:hyperlink w:history="true" w:anchor="bookmark20">
            <w:r>
              <w:rPr>
                <w:rFonts w:ascii="KaiTi" w:hAnsi="KaiTi" w:eastAsia="KaiTi" w:cs="KaiTi"/>
                <w:sz w:val="20"/>
                <w:szCs w:val="20"/>
                <w:b/>
                <w:bCs/>
                <w:spacing w:val="10"/>
              </w:rPr>
              <w:t>针灸治疗</w:t>
            </w:r>
            <w:r>
              <w:rPr>
                <w:rFonts w:ascii="KaiTi" w:hAnsi="KaiTi" w:eastAsia="KaiTi" w:cs="KaiTi"/>
                <w:sz w:val="20"/>
                <w:szCs w:val="20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hyperlink>
        </w:p>
        <w:p>
          <w:pPr>
            <w:ind w:left="726"/>
            <w:spacing w:before="56" w:line="221" w:lineRule="auto"/>
            <w:tabs>
              <w:tab w:val="right" w:leader="dot" w:pos="51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、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-2"/>
              </w:rPr>
              <w:t>概说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22</w:t>
            </w:r>
          </w:hyperlink>
        </w:p>
        <w:p>
          <w:pPr>
            <w:ind w:left="577"/>
            <w:spacing w:before="103" w:line="220" w:lineRule="auto"/>
            <w:tabs>
              <w:tab w:val="right" w:leader="dot" w:pos="51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、针灸常识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22</w:t>
            </w:r>
          </w:hyperlink>
        </w:p>
        <w:p>
          <w:pPr>
            <w:ind w:left="577"/>
            <w:spacing w:before="72" w:line="220" w:lineRule="auto"/>
            <w:tabs>
              <w:tab w:val="right" w:leader="dot" w:pos="50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三 、治疗常用穴位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24</w:t>
            </w:r>
          </w:hyperlink>
        </w:p>
        <w:p>
          <w:pPr>
            <w:ind w:left="577"/>
            <w:spacing w:before="71" w:line="220" w:lineRule="auto"/>
            <w:tabs>
              <w:tab w:val="right" w:leader="dot" w:pos="51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20"/>
                <w:szCs w:val="20"/>
              </w:rPr>
              <w:t>臼</w:t>
            </w:r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>、治疗取穴</w:t>
            </w:r>
            <w:r>
              <w:rPr>
                <w:rFonts w:ascii="SimSun" w:hAnsi="SimSun" w:eastAsia="SimSun" w:cs="SimSun"/>
                <w:sz w:val="20"/>
                <w:szCs w:val="20"/>
                <w:spacing w:val="-9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26</w:t>
            </w:r>
          </w:hyperlink>
        </w:p>
      </w:sdtContent>
    </w:sdt>
    <w:p>
      <w:pPr>
        <w:spacing w:line="220" w:lineRule="auto"/>
        <w:sectPr>
          <w:footerReference w:type="default" r:id="rId2"/>
          <w:pgSz w:w="7220" w:h="10980"/>
          <w:pgMar w:top="933" w:right="933" w:bottom="1591" w:left="1083" w:header="0" w:footer="134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89"/>
            <w:spacing w:before="40" w:line="221" w:lineRule="auto"/>
            <w:tabs>
              <w:tab w:val="right" w:leader="dot" w:pos="475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按摩治疗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8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+1</w:t>
            </w:r>
          </w:hyperlink>
        </w:p>
        <w:p>
          <w:pPr>
            <w:ind w:left="257"/>
            <w:spacing w:before="45" w:line="219" w:lineRule="auto"/>
            <w:tabs>
              <w:tab w:val="right" w:leader="hyphen" w:pos="48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6" w:id="26"/>
          <w:bookmarkEnd w:id="26"/>
          <w:hyperlink w:history="true" w:anchor="bookmark26"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、按摩手法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…………………………………………41</w:t>
            </w:r>
          </w:hyperlink>
        </w:p>
        <w:p>
          <w:pPr>
            <w:ind w:left="257"/>
            <w:spacing w:before="92" w:line="219" w:lineRule="auto"/>
            <w:tabs>
              <w:tab w:val="right" w:leader="dot" w:pos="483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二、按摩穴位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45</w:t>
            </w:r>
          </w:hyperlink>
        </w:p>
        <w:p>
          <w:pPr>
            <w:ind w:left="89"/>
            <w:spacing w:before="67" w:line="221" w:lineRule="auto"/>
            <w:tabs>
              <w:tab w:val="right" w:leader="dot" w:pos="48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脑炎后遗症与大脑发育不全的护理</w:t>
            </w:r>
            <w:r>
              <w:rPr>
                <w:rFonts w:ascii="SimHei" w:hAnsi="SimHei" w:eastAsia="SimHei" w:cs="SimHei"/>
                <w:sz w:val="20"/>
                <w:szCs w:val="20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9"/>
              </w:rPr>
              <w:t>46</w:t>
            </w:r>
          </w:hyperlink>
        </w:p>
        <w:p>
          <w:pPr>
            <w:ind w:left="257"/>
            <w:spacing w:before="76" w:line="220" w:lineRule="auto"/>
            <w:tabs>
              <w:tab w:val="right" w:leader="dot" w:pos="482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一、-一般护理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46</w:t>
            </w:r>
          </w:hyperlink>
        </w:p>
        <w:p>
          <w:pPr>
            <w:ind w:left="257"/>
            <w:spacing w:before="61" w:line="219" w:lineRule="auto"/>
            <w:tabs>
              <w:tab w:val="right" w:leader="dot" w:pos="481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二、特殊护理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50</w:t>
            </w:r>
          </w:hyperlink>
        </w:p>
        <w:p>
          <w:pPr>
            <w:ind w:left="257"/>
            <w:spacing w:before="73" w:line="220" w:lineRule="auto"/>
            <w:tabs>
              <w:tab w:val="right" w:leader="dot" w:pos="48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三、褥疮护理</w:t>
            </w:r>
            <w:r>
              <w:rPr>
                <w:rFonts w:ascii="SimSun" w:hAnsi="SimSun" w:eastAsia="SimSun" w:cs="SimSun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51</w:t>
            </w:r>
          </w:hyperlink>
        </w:p>
        <w:p>
          <w:pPr>
            <w:ind w:left="257"/>
            <w:spacing w:before="72" w:line="220" w:lineRule="auto"/>
            <w:tabs>
              <w:tab w:val="right" w:leader="dot" w:pos="482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四、功能训练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54</w:t>
            </w:r>
          </w:hyperlink>
        </w:p>
        <w:p>
          <w:pPr>
            <w:ind w:left="89"/>
            <w:spacing w:before="86" w:line="221" w:lineRule="auto"/>
            <w:tabs>
              <w:tab w:val="right" w:leader="dot" w:pos="48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0"/>
              </w:rPr>
              <w:t>预防</w:t>
            </w:r>
            <w:r>
              <w:rPr>
                <w:rFonts w:ascii="SimHei" w:hAnsi="SimHei" w:eastAsia="SimHei" w:cs="SimHei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56</w:t>
            </w:r>
          </w:hyperlink>
        </w:p>
        <w:p>
          <w:pPr>
            <w:ind w:left="446"/>
            <w:spacing w:before="56" w:line="220" w:lineRule="auto"/>
            <w:tabs>
              <w:tab w:val="right" w:leader="dot" w:pos="483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、</w:t>
            </w:r>
            <w:r>
              <w:rPr>
                <w:rFonts w:ascii="SimSun" w:hAnsi="SimSun" w:eastAsia="SimSun" w:cs="SimSun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脑炎后遗症的预防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56</w:t>
            </w:r>
          </w:hyperlink>
        </w:p>
        <w:p>
          <w:pPr>
            <w:ind w:left="257"/>
            <w:spacing w:before="91" w:line="219" w:lineRule="auto"/>
            <w:tabs>
              <w:tab w:val="right" w:leader="dot" w:pos="48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、大脑发育不全的预防</w:t>
            </w:r>
            <w:r>
              <w:rPr>
                <w:rFonts w:ascii="SimSun" w:hAnsi="SimSun" w:eastAsia="SimSun" w:cs="SimSun"/>
                <w:sz w:val="20"/>
                <w:szCs w:val="20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58</w:t>
            </w:r>
          </w:hyperlink>
        </w:p>
        <w:p>
          <w:pPr>
            <w:ind w:left="99"/>
            <w:spacing w:before="79" w:line="222" w:lineRule="auto"/>
            <w:tabs>
              <w:tab w:val="right" w:leader="dot" w:pos="48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常用中成药及单味药简介</w:t>
            </w:r>
            <w:r>
              <w:rPr>
                <w:rFonts w:ascii="SimHei" w:hAnsi="SimHei" w:eastAsia="SimHei" w:cs="SimHei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66</w:t>
            </w:r>
          </w:hyperlink>
        </w:p>
        <w:p>
          <w:pPr>
            <w:ind w:left="257"/>
            <w:spacing w:before="74" w:line="220" w:lineRule="auto"/>
            <w:tabs>
              <w:tab w:val="right" w:leader="dot" w:pos="48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、常用中成药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66</w:t>
            </w:r>
          </w:hyperlink>
        </w:p>
        <w:p>
          <w:pPr>
            <w:ind w:left="257"/>
            <w:spacing w:before="82" w:line="220" w:lineRule="auto"/>
            <w:tabs>
              <w:tab w:val="right" w:leader="dot" w:pos="485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"/>
              </w:rPr>
              <w:t>、常用单味药</w:t>
            </w:r>
            <w:r>
              <w:rPr>
                <w:rFonts w:ascii="SimSun" w:hAnsi="SimSun" w:eastAsia="SimSun" w:cs="SimSun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70</w:t>
            </w:r>
          </w:hyperlink>
        </w:p>
      </w:sdtContent>
    </w:sdt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firstLine="3446"/>
        <w:spacing w:line="70" w:lineRule="exact"/>
        <w:rPr/>
      </w:pPr>
      <w:r>
        <w:rPr>
          <w:position w:val="-1"/>
        </w:rPr>
        <w:drawing>
          <wp:inline distT="0" distB="0" distL="0" distR="0">
            <wp:extent cx="44471" cy="4448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1" cy="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3"/>
          <w:pgSz w:w="7220" w:h="10980"/>
          <w:pgMar w:top="733" w:right="1083" w:bottom="1633" w:left="1083" w:header="0" w:footer="1385" w:gutter="0"/>
        </w:sectPr>
        <w:rPr/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2154"/>
        <w:spacing w:before="98" w:line="219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" w:id="39"/>
      <w:bookmarkEnd w:id="39"/>
      <w:bookmarkStart w:name="bookmark2" w:id="40"/>
      <w:bookmarkEnd w:id="40"/>
      <w:r>
        <w:rPr>
          <w:rFonts w:ascii="SimSun" w:hAnsi="SimSun" w:eastAsia="SimSun" w:cs="SimSun"/>
          <w:sz w:val="30"/>
          <w:szCs w:val="30"/>
          <w:b/>
          <w:bCs/>
          <w:spacing w:val="-10"/>
        </w:rPr>
        <w:t>概</w:t>
      </w:r>
      <w:r>
        <w:rPr>
          <w:rFonts w:ascii="SimSun" w:hAnsi="SimSun" w:eastAsia="SimSun" w:cs="SimSun"/>
          <w:sz w:val="30"/>
          <w:szCs w:val="30"/>
          <w:spacing w:val="5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10"/>
        </w:rPr>
        <w:t>述</w:t>
      </w:r>
    </w:p>
    <w:p>
      <w:pPr>
        <w:pStyle w:val="BodyText"/>
        <w:spacing w:line="276" w:lineRule="auto"/>
        <w:rPr/>
      </w:pPr>
      <w:r/>
    </w:p>
    <w:p>
      <w:pPr>
        <w:ind w:left="2193"/>
        <w:spacing w:before="75" w:line="220" w:lineRule="auto"/>
        <w:outlineLvl w:val="0"/>
        <w:rPr>
          <w:rFonts w:ascii="SimSun" w:hAnsi="SimSun" w:eastAsia="SimSun" w:cs="SimSun"/>
          <w:sz w:val="23"/>
          <w:szCs w:val="23"/>
        </w:rPr>
      </w:pPr>
      <w:bookmarkStart w:name="bookmark3" w:id="41"/>
      <w:bookmarkEnd w:id="41"/>
      <w:r>
        <w:rPr>
          <w:rFonts w:ascii="SimSun" w:hAnsi="SimSun" w:eastAsia="SimSun" w:cs="SimSun"/>
          <w:sz w:val="23"/>
          <w:szCs w:val="23"/>
          <w:b/>
          <w:bCs/>
        </w:rPr>
        <w:t>脑炎后遗症</w:t>
      </w:r>
    </w:p>
    <w:p>
      <w:pPr>
        <w:ind w:firstLine="460"/>
        <w:spacing w:before="169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我们知道，脑炎后遗症是由于脑炎迁延不愈</w:t>
      </w:r>
      <w:r>
        <w:rPr>
          <w:rFonts w:ascii="SimSun" w:hAnsi="SimSun" w:eastAsia="SimSun" w:cs="SimSun"/>
          <w:sz w:val="20"/>
          <w:szCs w:val="20"/>
          <w:spacing w:val="2"/>
        </w:rPr>
        <w:t>发展而来的。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勺了更好地了解脑炎后遗症，首先需要了解脑炎的有关问题。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脑炎分病毒性与细菌性两大类。病毒性脑炎中常见的有流行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生乙型脑炎，以及由脊髓灰质炎病毒、肠道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病毒、腮腺炎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病毒等引起的脑炎。细菌性脑炎在小儿常见的有化脓怜脑膜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炎及结核性脑膜炎。化脓性脑膜炎中以流行性脑脊髓膜炎最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常见，其次如肺炎球菌脑膜炎、金黄色葡萄球菌脑膜炎等也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饺常见。除病毒性与细菌性脑炎外，还有急性巾每性商病，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是因各种有害因素(如感染中降或其他中毒)侵害脑实质而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改的一种脑病，其症状与后遗症状多与脑炎相似。子种脑炎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在急性期过后，有相当长时间的恢复期，如经过半年左右的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治疗仍未能恢复，则可诊为脑炎后遗症。脑炎后遗症的常见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定状为颈项、四肢僵直或瘫软，肢体屈伸不利，痴果，语言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不利或失语，耳聋失明，吞咽困难，手指蠕动、颤抖，行动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软弱，或四肢多动、乱抓拿物等。为了更好了解脑炎后遗症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是如何形成的，首先有必要介绍脑炎的病因、病机、临床表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现八辨证分型。</w:t>
      </w:r>
    </w:p>
    <w:p>
      <w:pPr>
        <w:ind w:left="422"/>
        <w:spacing w:before="29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一、病毒性脑炎</w:t>
      </w:r>
    </w:p>
    <w:p>
      <w:pPr>
        <w:ind w:right="91" w:firstLine="410"/>
        <w:spacing w:before="18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病毒性脑炎是一种由病毒感染引起的中枢神经系统传染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病，多在儿童时期发病，是以高烧、头痛、昏迷、抽风为特</w:t>
      </w:r>
    </w:p>
    <w:p>
      <w:pPr>
        <w:spacing w:line="272" w:lineRule="auto"/>
        <w:sectPr>
          <w:footerReference w:type="default" r:id="rId5"/>
          <w:pgSz w:w="7220" w:h="10980"/>
          <w:pgMar w:top="933" w:right="929" w:bottom="1479" w:left="759" w:header="0" w:footer="131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征的疾前。</w:t>
      </w:r>
    </w:p>
    <w:p>
      <w:pPr>
        <w:ind w:left="420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一)病因病机</w:t>
      </w:r>
    </w:p>
    <w:p>
      <w:pPr>
        <w:ind w:right="46" w:firstLine="420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各种病毒进入人体血液循环后首先形成病毒血症，在人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体质弱、抗病能力差时，或侵入血液中的病毒量过大时，病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毒倾山血液循环侵入大脑，引起神经细胞的炎症、</w:t>
      </w:r>
      <w:r>
        <w:rPr>
          <w:rFonts w:ascii="SimSun" w:hAnsi="SimSun" w:eastAsia="SimSun" w:cs="SimSun"/>
          <w:sz w:val="20"/>
          <w:szCs w:val="20"/>
          <w:spacing w:val="8"/>
        </w:rPr>
        <w:t>水肿和坏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死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right="52" w:firstLine="420"/>
        <w:spacing w:before="2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中医认为病毒脑炎病毒是一种暑温疫邪，在人体正气虚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弱时，疫邻乘虚而人，按温热病卫，气、营、血的传变规律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传变。又旧暑温疫邪性质暴烈，伤人快，传变快，极易</w:t>
      </w:r>
      <w:r>
        <w:rPr>
          <w:rFonts w:ascii="SimSun" w:hAnsi="SimSun" w:eastAsia="SimSun" w:cs="SimSun"/>
          <w:sz w:val="20"/>
          <w:szCs w:val="20"/>
          <w:spacing w:val="7"/>
        </w:rPr>
        <w:t>化火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bookmarkStart w:name="bookmark39" w:id="42"/>
      <w:bookmarkEnd w:id="42"/>
      <w:r>
        <w:rPr>
          <w:rFonts w:ascii="STXingkai" w:hAnsi="STXingkai" w:eastAsia="STXingkai" w:cs="STXingkai"/>
          <w:sz w:val="20"/>
          <w:szCs w:val="20"/>
          <w:spacing w:val="7"/>
        </w:rPr>
        <w:t>!   痰</w:t>
      </w:r>
      <w:r>
        <w:rPr>
          <w:rFonts w:ascii="KaiTi" w:hAnsi="KaiTi" w:eastAsia="KaiTi" w:cs="KaiTi"/>
          <w:sz w:val="20"/>
          <w:szCs w:val="20"/>
          <w:spacing w:val="7"/>
        </w:rPr>
        <w:t>动风，所以本病发病急骤，发展</w:t>
      </w:r>
      <w:r>
        <w:rPr>
          <w:rFonts w:ascii="KaiTi" w:hAnsi="KaiTi" w:eastAsia="KaiTi" w:cs="KaiTi"/>
          <w:sz w:val="20"/>
          <w:szCs w:val="20"/>
          <w:spacing w:val="6"/>
        </w:rPr>
        <w:t>迅速，易出现高热、神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昏、痉厥等危重证候。往往病倩较重，后遗症较</w:t>
      </w:r>
      <w:r>
        <w:rPr>
          <w:rFonts w:ascii="SimSun" w:hAnsi="SimSun" w:eastAsia="SimSun" w:cs="SimSun"/>
          <w:sz w:val="20"/>
          <w:szCs w:val="20"/>
          <w:spacing w:val="6"/>
        </w:rPr>
        <w:t>多。</w:t>
      </w:r>
    </w:p>
    <w:p>
      <w:pPr>
        <w:ind w:firstLine="420"/>
        <w:spacing w:before="1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病初，感受外邪后可以有短暂的卫分证候，以后很快进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入气分，出现卫气同病的证候，如：发热、头痛，嗜睡、呕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吐、舌质红、脉浮数等。感受病邪重者，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一起病即入</w:t>
      </w:r>
      <w:r>
        <w:rPr>
          <w:rFonts w:ascii="SimSun" w:hAnsi="SimSun" w:eastAsia="SimSun" w:cs="SimSun"/>
          <w:sz w:val="20"/>
          <w:szCs w:val="20"/>
        </w:rPr>
        <w:t>气分，  </w:t>
      </w:r>
      <w:r>
        <w:rPr>
          <w:rFonts w:ascii="SimSun" w:hAnsi="SimSun" w:eastAsia="SimSun" w:cs="SimSun"/>
          <w:sz w:val="20"/>
          <w:szCs w:val="20"/>
          <w:spacing w:val="8"/>
        </w:rPr>
        <w:t>出现商热、烦渴等里热亢盛的证候。暑热炽灼阳明骨经，化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火、生痰、生风，出现气营两燔、痰热闭窍、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风火相煽的证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候，如：高热、神昏、惊厥、抽搐等。病久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热重，耗伤人体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精气阴液，阴血亏虚，使筋脉失去滋润濡养，出现肢体餐</w:t>
      </w:r>
      <w:r>
        <w:rPr>
          <w:rFonts w:ascii="SimSun" w:hAnsi="SimSun" w:eastAsia="SimSun" w:cs="SimSun"/>
          <w:sz w:val="20"/>
          <w:szCs w:val="20"/>
          <w:spacing w:val="2"/>
        </w:rPr>
        <w:t>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手指</w:t>
      </w:r>
      <w:r>
        <w:rPr>
          <w:rFonts w:ascii="SimSun" w:hAnsi="SimSun" w:eastAsia="SimSun" w:cs="SimSun"/>
          <w:sz w:val="20"/>
          <w:szCs w:val="20"/>
          <w:spacing w:val="8"/>
        </w:rPr>
        <w:t>蠕动，握物无力，吞咽困难等症状。病久伤及心肾，出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现语言失利，智力失聪等症状。</w:t>
      </w:r>
    </w:p>
    <w:p>
      <w:pPr>
        <w:ind w:left="420"/>
        <w:spacing w:before="4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(二)临床症状及辨证分型(以流行性乙型脑炎为例)</w:t>
      </w:r>
    </w:p>
    <w:p>
      <w:pPr>
        <w:ind w:right="59" w:firstLine="420"/>
        <w:spacing w:before="85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从感染病毒到发病(潜伏期)为10～14天，症状分为四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期：</w:t>
      </w:r>
    </w:p>
    <w:p>
      <w:pPr>
        <w:ind w:right="90" w:firstLine="420"/>
        <w:spacing w:before="74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 初热期：病后1～4天，表现高烧、头痛、区吐、喔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睡、舌质红、舌洁薄白、脉浮数或濡数。</w:t>
      </w:r>
    </w:p>
    <w:p>
      <w:pPr>
        <w:ind w:right="70" w:firstLine="420"/>
        <w:spacing w:before="8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2. 极期：病程第4～10天，表现高热、抽风、嗜诬、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昏迷、肌张力增强、四肢发紧痉挛、颈部强直发硬，出现各</w:t>
      </w:r>
    </w:p>
    <w:p>
      <w:pPr>
        <w:spacing w:line="253" w:lineRule="auto"/>
        <w:sectPr>
          <w:footerReference w:type="default" r:id="rId6"/>
          <w:pgSz w:w="7370" w:h="11080"/>
          <w:pgMar w:top="941" w:right="809" w:bottom="1567" w:left="1079" w:header="0" w:footer="138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8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种病理反射及脑膜刺激征。此期患儿病重时可出现呼吸困准、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双吸气、下颌呼吸等。舌质红绛少津液，脉弦数。</w:t>
      </w:r>
    </w:p>
    <w:p>
      <w:pPr>
        <w:ind w:right="89" w:firstLine="430"/>
        <w:spacing w:before="1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恢复期：发病后二周至六个月，表现为低热</w:t>
      </w:r>
      <w:r>
        <w:rPr>
          <w:rFonts w:ascii="SimSun" w:hAnsi="SimSun" w:eastAsia="SimSun" w:cs="SimSun"/>
          <w:sz w:val="20"/>
          <w:szCs w:val="20"/>
          <w:spacing w:val="3"/>
        </w:rPr>
        <w:t>，言语不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清，吞咽困难，智力障碍，肢体挛缩，有小</w:t>
      </w:r>
      <w:r>
        <w:rPr>
          <w:rFonts w:ascii="SimSun" w:hAnsi="SimSun" w:eastAsia="SimSun" w:cs="SimSun"/>
          <w:sz w:val="20"/>
          <w:szCs w:val="20"/>
          <w:spacing w:val="8"/>
        </w:rPr>
        <w:t>抽动和颜抖，舌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质喑红少苔、脉细数。</w:t>
      </w:r>
    </w:p>
    <w:p>
      <w:pPr>
        <w:ind w:firstLine="430"/>
        <w:spacing w:before="8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后遗症期：在发病六个月以后，表现四肢强直发硬，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肌肉萎缩，消瘦，智力低下，失语，有时可有精神失常。舌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苍薄白，舌质淡红，脉细。</w:t>
      </w:r>
    </w:p>
    <w:p>
      <w:pPr>
        <w:ind w:left="43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5.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中医辨证分型：</w:t>
      </w:r>
    </w:p>
    <w:p>
      <w:pPr>
        <w:ind w:right="90" w:firstLine="430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(1)邪犯卫气</w:t>
      </w:r>
      <w:r>
        <w:rPr>
          <w:rFonts w:ascii="KaiTi" w:hAnsi="KaiTi" w:eastAsia="KaiTi" w:cs="KaiTi"/>
          <w:sz w:val="20"/>
          <w:szCs w:val="20"/>
          <w:spacing w:val="11"/>
        </w:rPr>
        <w:t>：证见发热，微恶风寒，头痛，身倦，嗜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睡，噁心，呕吐，口渴，舌质淡红，舌苔薄白</w:t>
      </w:r>
      <w:r>
        <w:rPr>
          <w:rFonts w:ascii="SimSun" w:hAnsi="SimSun" w:eastAsia="SimSun" w:cs="SimSun"/>
          <w:sz w:val="20"/>
          <w:szCs w:val="20"/>
          <w:spacing w:val="8"/>
        </w:rPr>
        <w:t>或微黄，脉浮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而数。</w:t>
      </w:r>
    </w:p>
    <w:p>
      <w:pPr>
        <w:ind w:right="71" w:firstLine="430"/>
        <w:spacing w:before="120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因病在卫分，卫气失宣，故发热、头痛、怕风，因热入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气分，热伤津液而口渴，胃热气逆而致呕吐，暑热上蒸则神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倦、嗜睡。舌质淡红，舌苔白或黄，脉浮数</w:t>
      </w:r>
      <w:r>
        <w:rPr>
          <w:rFonts w:ascii="SimSun" w:hAnsi="SimSun" w:eastAsia="SimSun" w:cs="SimSun"/>
          <w:sz w:val="20"/>
          <w:szCs w:val="20"/>
          <w:spacing w:val="8"/>
        </w:rPr>
        <w:t>，都是暑热侵犯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卫气的证候。</w:t>
      </w:r>
    </w:p>
    <w:p>
      <w:pPr>
        <w:ind w:right="68" w:firstLine="430"/>
        <w:spacing w:before="4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(2)气营两燔：证见高热，多汗，气粗，口</w:t>
      </w:r>
      <w:r>
        <w:rPr>
          <w:rFonts w:ascii="SimSun" w:hAnsi="SimSun" w:eastAsia="SimSun" w:cs="SimSun"/>
          <w:sz w:val="20"/>
          <w:szCs w:val="20"/>
          <w:spacing w:val="12"/>
        </w:rPr>
        <w:t>渴喜饮，头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痛呕吐，烦躁不安，嗜睡，昏迷，谵语，重证可有惊厥，加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搐。舌苔黄，舌质红，脉洪数。</w:t>
      </w:r>
    </w:p>
    <w:p>
      <w:pPr>
        <w:ind w:right="86" w:firstLine="430"/>
        <w:spacing w:before="5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因暑热伤于气分，则高热气粗、多汗、口渴喜饮，热邪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上蒸则头痛呕吐，热入心营则烦躁不安，痰</w:t>
      </w:r>
      <w:r>
        <w:rPr>
          <w:rFonts w:ascii="SimSun" w:hAnsi="SimSun" w:eastAsia="SimSun" w:cs="SimSun"/>
          <w:sz w:val="20"/>
          <w:szCs w:val="20"/>
          <w:spacing w:val="5"/>
        </w:rPr>
        <w:t>热内扰则嗜睡、</w:t>
      </w:r>
    </w:p>
    <w:p>
      <w:pPr>
        <w:ind w:right="88"/>
        <w:spacing w:before="2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昏迷、谵语，热极生风则惊厥抽搐。舌苔黄，舌质</w:t>
      </w:r>
      <w:r>
        <w:rPr>
          <w:rFonts w:ascii="SimSun" w:hAnsi="SimSun" w:eastAsia="SimSun" w:cs="SimSun"/>
          <w:sz w:val="20"/>
          <w:szCs w:val="20"/>
          <w:spacing w:val="8"/>
        </w:rPr>
        <w:t>红，脉洪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数为气营两燔的证候。</w:t>
      </w:r>
    </w:p>
    <w:p>
      <w:pPr>
        <w:ind w:right="90" w:firstLine="430"/>
        <w:spacing w:before="51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(3)热入营血：证见高热持续不退，入夜加重，</w:t>
      </w:r>
      <w:r>
        <w:rPr>
          <w:rFonts w:ascii="SimSun" w:hAnsi="SimSun" w:eastAsia="SimSun" w:cs="SimSun"/>
          <w:sz w:val="20"/>
          <w:szCs w:val="20"/>
          <w:spacing w:val="11"/>
        </w:rPr>
        <w:t>神昏谵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语，反复惊厥，抽风不止，舌质红绛无苔，脉细数。热毒之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邪闭郁于内、气阴欲脱时，表现为面色苍白，</w:t>
      </w:r>
      <w:r>
        <w:rPr>
          <w:rFonts w:ascii="SimSun" w:hAnsi="SimSun" w:eastAsia="SimSun" w:cs="SimSun"/>
          <w:sz w:val="20"/>
          <w:szCs w:val="20"/>
          <w:spacing w:val="8"/>
        </w:rPr>
        <w:t>口唇青紫，呼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吸急促不匀，甚则出现四肢厥冷，面色灰白，唇指青紫，血</w:t>
      </w:r>
    </w:p>
    <w:p>
      <w:pPr>
        <w:spacing w:line="288" w:lineRule="auto"/>
        <w:sectPr>
          <w:footerReference w:type="default" r:id="rId7"/>
          <w:pgSz w:w="7220" w:h="10980"/>
          <w:pgMar w:top="933" w:right="869" w:bottom="1370" w:left="83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30" w:line="220" w:lineRule="auto"/>
        <w:rPr>
          <w:rFonts w:ascii="KaiTi" w:hAnsi="KaiTi" w:eastAsia="KaiTi" w:cs="KaiTi"/>
          <w:sz w:val="20"/>
          <w:szCs w:val="20"/>
        </w:rPr>
      </w:pPr>
      <w:bookmarkStart w:name="bookmark40" w:id="43"/>
      <w:bookmarkEnd w:id="43"/>
      <w:r>
        <w:rPr>
          <w:rFonts w:ascii="KaiTi" w:hAnsi="KaiTi" w:eastAsia="KaiTi" w:cs="KaiTi"/>
          <w:sz w:val="20"/>
          <w:szCs w:val="20"/>
          <w:spacing w:val="10"/>
        </w:rPr>
        <w:t>压下降，脉微欲绝的内闭外脱证候。</w:t>
      </w:r>
    </w:p>
    <w:p>
      <w:pPr>
        <w:ind w:right="12" w:firstLine="420"/>
        <w:spacing w:before="67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因热入营血，阴分受损，故高热夜甚，因热陷心包则神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昏谵语，热极生风则惊厥抽搐不止。舌质红绛，脉细数均为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热入营血的证候。因热毒深重，正气虚滚，故出现内闭外脱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的危重证候。</w:t>
      </w:r>
    </w:p>
    <w:p>
      <w:pPr>
        <w:ind w:left="422"/>
        <w:spacing w:before="26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5" w:id="44"/>
      <w:bookmarkEnd w:id="44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二、化胺性脑脑炎</w:t>
      </w:r>
    </w:p>
    <w:p>
      <w:pPr>
        <w:ind w:right="16" w:firstLine="420"/>
        <w:spacing w:before="14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化脓性脑膜炎是儿科，尤其是婴幼儿常见的一种严重疾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病，其中以流行性脑脊髓膜炎居多，但其后遗症较少。而肺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炎球菌脑膜炎、流感杆菌脑膜炎、金黄色葡萄球菌脑膜炎在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临床虽较少见，但其形成的后遗症却颇多见。</w:t>
      </w:r>
    </w:p>
    <w:p>
      <w:pPr>
        <w:ind w:left="420"/>
        <w:spacing w:before="3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一)病因病机</w:t>
      </w:r>
    </w:p>
    <w:p>
      <w:pPr>
        <w:ind w:firstLine="420"/>
        <w:spacing w:before="9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病原体以脑膜炎双球菌、肺炎双球菌、流感杆菌三种多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见，共占小儿化脓性脑膜炎病例的三分之二强，病原体由鼻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咽吸人，侵入呼吸道粘膜，继而进入血液循环，当</w:t>
      </w:r>
      <w:r>
        <w:rPr>
          <w:rFonts w:ascii="SimSun" w:hAnsi="SimSun" w:eastAsia="SimSun" w:cs="SimSun"/>
          <w:sz w:val="20"/>
          <w:szCs w:val="20"/>
          <w:spacing w:val="9"/>
        </w:rPr>
        <w:t>人体抵抗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力弱或细菌毒力强时，细菌由血液循环进入脑膜，引起脑膜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化脓性炎症。</w:t>
      </w:r>
    </w:p>
    <w:p>
      <w:pPr>
        <w:ind w:right="18" w:firstLine="420"/>
        <w:spacing w:before="8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流行性脑膜炎发病急骤，菌血症期只需一天就出现脑膜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刺激征。</w:t>
      </w:r>
    </w:p>
    <w:p>
      <w:pPr>
        <w:ind w:left="42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肺炎球菌脑膜炎常继发于肺炎、中耳炎，乳突炎之后。</w:t>
      </w:r>
    </w:p>
    <w:p>
      <w:pPr>
        <w:ind w:right="23" w:firstLine="42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流行性感冒杆菌脑膜炎多于流感后数日或-~二周方出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现脑征。</w:t>
      </w:r>
    </w:p>
    <w:p>
      <w:pPr>
        <w:ind w:right="55" w:firstLine="420"/>
        <w:spacing w:before="4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金黄色葡萄球菌脑膜炎常发生于新生儿肺炎、皮肤脓疱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疮、蜂窝组织炎、中耳炎后一~二周。</w:t>
      </w:r>
    </w:p>
    <w:p>
      <w:pPr>
        <w:ind w:right="20" w:firstLine="420"/>
        <w:spacing w:before="5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祖国医学认为，化脓性脑膜炎属于中医温病范畴，按温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病卫、气、营、血的规律传变。</w:t>
      </w:r>
    </w:p>
    <w:p>
      <w:pPr>
        <w:ind w:left="420"/>
        <w:spacing w:before="6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(二)临床症状及辨证分型</w:t>
      </w:r>
    </w:p>
    <w:p>
      <w:pPr>
        <w:spacing w:line="222" w:lineRule="auto"/>
        <w:sectPr>
          <w:footerReference w:type="default" r:id="rId8"/>
          <w:pgSz w:w="7330" w:h="11050"/>
          <w:pgMar w:top="939" w:right="882" w:bottom="1460" w:left="989" w:header="0" w:footer="126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ind w:right="84" w:firstLine="409"/>
        <w:spacing w:before="90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化脓性脑膜炎起病急，有高热、头痛、呕吐、精神娄靡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等症状。流行性脑脊髓膜炎病人于病后数小时出现皮肤出血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点，24小时后出现谵妄、惊厥、昏迷、颈项强直等症状</w:t>
      </w:r>
      <w:r>
        <w:rPr>
          <w:rFonts w:ascii="SimSun" w:hAnsi="SimSun" w:eastAsia="SimSun" w:cs="SimSun"/>
          <w:sz w:val="20"/>
          <w:szCs w:val="20"/>
          <w:spacing w:val="7"/>
        </w:rPr>
        <w:t>。临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床分为三期(以流行性脑脊髓膜炎为例)。</w:t>
      </w:r>
    </w:p>
    <w:p>
      <w:pPr>
        <w:ind w:right="70" w:firstLine="409"/>
        <w:spacing w:before="1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上呼吸道感染期：表现发热、恶寒、无汗、头痛、咽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病、流涕、呕吐，此期神志清楚，或轻度嗜睡</w:t>
      </w:r>
      <w:r>
        <w:rPr>
          <w:rFonts w:ascii="SimSun" w:hAnsi="SimSun" w:eastAsia="SimSun" w:cs="SimSun"/>
          <w:sz w:val="20"/>
          <w:szCs w:val="20"/>
          <w:spacing w:val="8"/>
        </w:rPr>
        <w:t>，舌苔薄白或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淡黄，舌质红，脉浮滑数。</w:t>
      </w:r>
    </w:p>
    <w:p>
      <w:pPr>
        <w:ind w:left="40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按中医辨证，此期属感受外邪，病在卫气。</w:t>
      </w:r>
    </w:p>
    <w:p>
      <w:pPr>
        <w:ind w:right="80" w:firstLine="409"/>
        <w:spacing w:before="6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菌血症期。高热加重，呕吐，发惊，头痛加重，精神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差，嗜睡，发病后数小肘皮肤出现出血点，按压时不退色， </w:t>
      </w:r>
      <w:r>
        <w:rPr>
          <w:rFonts w:ascii="SimSun" w:hAnsi="SimSun" w:eastAsia="SimSun" w:cs="SimSun"/>
          <w:sz w:val="20"/>
          <w:szCs w:val="20"/>
          <w:spacing w:val="7"/>
        </w:rPr>
        <w:t>其形态大小不一，可以呈星状，亦可形成瘀斑或融合成片，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亦可形成大疱及坏死。多分布于双臀部及下肢。此期病人多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舌苔黄，舌质红，脉洪数或细数，中医辨证属热入气营。</w:t>
      </w:r>
    </w:p>
    <w:p>
      <w:pPr>
        <w:ind w:firstLine="409"/>
        <w:spacing w:before="68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.3. 脑膜炎期：除高热、头痛、呕吐外，可见烦躁口渴，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神智昏迷谵语，时有惊厥。发病24小时后出</w:t>
      </w:r>
      <w:r>
        <w:rPr>
          <w:rFonts w:ascii="SimSun" w:hAnsi="SimSun" w:eastAsia="SimSun" w:cs="SimSun"/>
          <w:sz w:val="20"/>
          <w:szCs w:val="20"/>
          <w:spacing w:val="15"/>
        </w:rPr>
        <w:t>现颈项强直及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脑膜刺激征。此期病人舌质红，少苔少津，脉细数。属热入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营血。</w:t>
      </w:r>
    </w:p>
    <w:p>
      <w:pPr>
        <w:ind w:left="409"/>
        <w:spacing w:before="52" w:line="222" w:lineRule="auto"/>
        <w:rPr>
          <w:rFonts w:ascii="KaiTi" w:hAnsi="KaiTi" w:eastAsia="KaiTi" w:cs="KaiTi"/>
          <w:sz w:val="20"/>
          <w:szCs w:val="20"/>
        </w:rPr>
      </w:pPr>
      <w:bookmarkStart w:name="bookmark41" w:id="45"/>
      <w:bookmarkEnd w:id="45"/>
      <w:r>
        <w:rPr>
          <w:rFonts w:ascii="SimHei" w:hAnsi="SimHei" w:eastAsia="SimHei" w:cs="SimHei"/>
          <w:sz w:val="20"/>
          <w:szCs w:val="20"/>
          <w:spacing w:val="8"/>
        </w:rPr>
        <w:t>(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三</w:t>
      </w:r>
      <w:r>
        <w:rPr>
          <w:rFonts w:ascii="KaiTi" w:hAnsi="KaiTi" w:eastAsia="KaiTi" w:cs="KaiTi"/>
          <w:sz w:val="20"/>
          <w:szCs w:val="20"/>
          <w:spacing w:val="8"/>
        </w:rPr>
        <w:t>)合并症及后遗症</w:t>
      </w:r>
    </w:p>
    <w:p>
      <w:pPr>
        <w:ind w:right="64" w:firstLine="409"/>
        <w:spacing w:before="8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在化脓性脑膜炎的诊断治疗过程中，如果延误诊断，或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治疗不及时，或抗感染不满意，均可造成严重的合并症及后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遗症。常见的有以下几种：</w:t>
      </w:r>
    </w:p>
    <w:p>
      <w:pPr>
        <w:ind w:right="19" w:firstLine="409"/>
        <w:spacing w:before="49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硬膜下积液：如果在化脓性脑膜炎治疗过程中，脑脊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液改变也逐渐好转，但又出现发热、烦躁、意识障碍、头</w:t>
      </w:r>
      <w:r>
        <w:rPr>
          <w:rFonts w:ascii="SimSun" w:hAnsi="SimSun" w:eastAsia="SimSun" w:cs="SimSun"/>
          <w:sz w:val="20"/>
          <w:szCs w:val="20"/>
          <w:spacing w:val="2"/>
        </w:rPr>
        <w:t>痛、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呕吐，甚至颅骨缝裂开，头围增大，敲击患儿</w:t>
      </w:r>
      <w:r>
        <w:rPr>
          <w:rFonts w:ascii="SimSun" w:hAnsi="SimSun" w:eastAsia="SimSun" w:cs="SimSun"/>
          <w:sz w:val="20"/>
          <w:szCs w:val="20"/>
          <w:spacing w:val="8"/>
        </w:rPr>
        <w:t>头颅骨有破壶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音，应该疑诊为硬脑膜下腔积液，宜作颅骨透照试验及硬膜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下穿刺。</w:t>
      </w:r>
    </w:p>
    <w:p>
      <w:pPr>
        <w:ind w:left="409"/>
        <w:spacing w:before="76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硬膜下穿刺结果：如果硬膜下腔液超过2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   </w:t>
      </w:r>
      <w:r>
        <w:rPr>
          <w:rFonts w:ascii="SimSun" w:hAnsi="SimSun" w:eastAsia="SimSun" w:cs="SimSun"/>
          <w:sz w:val="20"/>
          <w:szCs w:val="20"/>
          <w:spacing w:val="11"/>
        </w:rPr>
        <w:t>蛋白定量</w:t>
      </w:r>
    </w:p>
    <w:p>
      <w:pPr>
        <w:spacing w:line="212" w:lineRule="auto"/>
        <w:sectPr>
          <w:footerReference w:type="default" r:id="rId9"/>
          <w:pgSz w:w="7320" w:h="11040"/>
          <w:pgMar w:top="938" w:right="820" w:bottom="1436" w:left="999" w:header="0" w:footer="125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8" w:line="21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在40</w:t>
      </w:r>
      <w:r>
        <w:rPr>
          <w:rFonts w:ascii="SimSun" w:hAnsi="SimSun" w:eastAsia="SimSun" w:cs="SimSun"/>
          <w:sz w:val="20"/>
          <w:szCs w:val="20"/>
        </w:rPr>
        <w:t>mg</w:t>
      </w:r>
      <w:r>
        <w:rPr>
          <w:rFonts w:ascii="SimSun" w:hAnsi="SimSun" w:eastAsia="SimSun" w:cs="SimSun"/>
          <w:sz w:val="20"/>
          <w:szCs w:val="20"/>
          <w:spacing w:val="13"/>
        </w:rPr>
        <w:t>%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以上，红细胞在100万/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3"/>
        </w:rPr>
        <w:t>以下，可诊断为硬膜下</w:t>
      </w:r>
    </w:p>
    <w:p>
      <w:pPr>
        <w:spacing w:before="144" w:line="22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积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液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10" w:firstLine="420"/>
        <w:spacing w:before="58" w:line="28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颅骨透照试验阳性标准：光圈的宽度界限超过</w:t>
      </w:r>
      <w:r>
        <w:rPr>
          <w:rFonts w:ascii="SimSun" w:hAnsi="SimSun" w:eastAsia="SimSun" w:cs="SimSun"/>
          <w:sz w:val="20"/>
          <w:szCs w:val="20"/>
          <w:spacing w:val="7"/>
        </w:rPr>
        <w:t>正常标准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(未成熟儿3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  </w:t>
      </w:r>
      <w:r>
        <w:rPr>
          <w:rFonts w:ascii="SimSun" w:hAnsi="SimSun" w:eastAsia="SimSun" w:cs="SimSun"/>
          <w:sz w:val="20"/>
          <w:szCs w:val="20"/>
          <w:spacing w:val="6"/>
        </w:rPr>
        <w:t>成熟新生儿2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,2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6"/>
        </w:rPr>
        <w:t>月 ~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岁1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5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,1</w:t>
      </w:r>
    </w:p>
    <w:p>
      <w:pPr>
        <w:spacing w:before="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岁~1岁半0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.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5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),    </w:t>
      </w:r>
      <w:r>
        <w:rPr>
          <w:rFonts w:ascii="SimSun" w:hAnsi="SimSun" w:eastAsia="SimSun" w:cs="SimSun"/>
          <w:sz w:val="20"/>
          <w:szCs w:val="20"/>
          <w:spacing w:val="11"/>
        </w:rPr>
        <w:t>或同时有边缘不整者，均为阳性。</w:t>
      </w:r>
    </w:p>
    <w:p>
      <w:pPr>
        <w:ind w:firstLine="420"/>
        <w:spacing w:before="7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脑软化、脑出血及脑炎改变：表现为去大脑僵硬，肢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体瘫痪，舞蹈病样手足多动，癫痫，失明，失语，智力低下。</w:t>
      </w:r>
    </w:p>
    <w:p>
      <w:pPr>
        <w:ind w:right="31" w:firstLine="420"/>
        <w:spacing w:before="5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 颅神经瘫痪：表现斜视，口角歪斜，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“侧鼻唇沟变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浅，双眼睑下垂等。</w:t>
      </w:r>
    </w:p>
    <w:p>
      <w:pPr>
        <w:ind w:right="91" w:firstLine="420"/>
        <w:spacing w:before="10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4. 脑脓肿：此种合并症多见于肺炎球菌脑膜炎及金黄色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葡萄球菌脑膜炎，症状分为三类：</w:t>
      </w:r>
    </w:p>
    <w:p>
      <w:pPr>
        <w:ind w:right="91" w:firstLine="420"/>
        <w:spacing w:before="8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(1)感染症状：在脑膜炎症状好转后又出现发热、食欲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不振、惊厥。当脓肿破裂、脓液流入脑室或珠网膜下腔时，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则感染症状突然加重，出现高热、休克、脑</w:t>
      </w:r>
      <w:r>
        <w:rPr>
          <w:rFonts w:ascii="SimSun" w:hAnsi="SimSun" w:eastAsia="SimSun" w:cs="SimSun"/>
          <w:sz w:val="20"/>
          <w:szCs w:val="20"/>
          <w:spacing w:val="8"/>
        </w:rPr>
        <w:t>积液的细胞数高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达一百万至数百万/立方毫米，脑水蛋白阳性。</w:t>
      </w:r>
    </w:p>
    <w:p>
      <w:pPr>
        <w:ind w:firstLine="420"/>
        <w:spacing w:before="73" w:line="279" w:lineRule="auto"/>
        <w:tabs>
          <w:tab w:val="left" w:pos="230"/>
        </w:tabs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(2)颅内压增高症状：表现为剧烈头痛，呕吐呈</w:t>
      </w:r>
      <w:r>
        <w:rPr>
          <w:rFonts w:ascii="SimSun" w:hAnsi="SimSun" w:eastAsia="SimSun" w:cs="SimSun"/>
          <w:sz w:val="20"/>
          <w:szCs w:val="20"/>
          <w:spacing w:val="6"/>
        </w:rPr>
        <w:t>喷射状，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8"/>
        </w:rPr>
        <w:t>现意识障碍，如嗜睡、昏迷等。前囟膨隆，头围渐增。病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久出现视神经乳头水肿。婴幼儿表现心率快</w:t>
      </w:r>
      <w:r>
        <w:rPr>
          <w:rFonts w:ascii="SimSun" w:hAnsi="SimSun" w:eastAsia="SimSun" w:cs="SimSun"/>
          <w:sz w:val="20"/>
          <w:szCs w:val="20"/>
          <w:spacing w:val="8"/>
        </w:rPr>
        <w:t>而不规则，呼吸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浅而促，如果呼吸突然变得深而慢，血压升高，则病情有恶化。</w:t>
      </w:r>
    </w:p>
    <w:p>
      <w:pPr>
        <w:ind w:right="91" w:firstLine="420"/>
        <w:spacing w:before="4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(3)局灶性症状：其症状决定于脑脓肿的部位。小脑幕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上的脓肿有不同程度的偏瘫、失语和偏盲；额叶脓肿表现嗜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睡；小脑脓肿则走路不稳。</w:t>
      </w:r>
    </w:p>
    <w:p>
      <w:pPr>
        <w:ind w:right="20" w:firstLine="420"/>
        <w:spacing w:before="10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5.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脑积水：化脓性脑膜炎，当炎症引起的增生的纤维组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织阻塞了脑脊液和循环孔道，则出现脑积水。表现为头颅大，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头围增长速度快，骨缝分开，前囟扩大而且</w:t>
      </w:r>
      <w:r>
        <w:rPr>
          <w:rFonts w:ascii="SimSun" w:hAnsi="SimSun" w:eastAsia="SimSun" w:cs="SimSun"/>
          <w:sz w:val="20"/>
          <w:szCs w:val="20"/>
          <w:spacing w:val="8"/>
        </w:rPr>
        <w:t>饱满，头皮静脉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怒张，头颅部叩诊有破壶音。头部重量大，颈肌难以支持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眼球由于颅内压力压迫向下转，眼上部巩膜外</w:t>
      </w:r>
      <w:r>
        <w:rPr>
          <w:rFonts w:ascii="SimSun" w:hAnsi="SimSun" w:eastAsia="SimSun" w:cs="SimSun"/>
          <w:sz w:val="20"/>
          <w:szCs w:val="20"/>
          <w:spacing w:val="8"/>
        </w:rPr>
        <w:t>露，呈“略口</w:t>
      </w:r>
    </w:p>
    <w:p>
      <w:pPr>
        <w:spacing w:line="219" w:lineRule="auto"/>
        <w:sectPr>
          <w:footerReference w:type="default" r:id="rId10"/>
          <w:pgSz w:w="7220" w:h="10980"/>
          <w:pgMar w:top="933" w:right="879" w:bottom="1419" w:left="819" w:header="0" w:footer="12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7"/>
        <w:spacing w:before="85" w:line="29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5"/>
        </w:rPr>
        <w:t>眼"。可以有斜视及眼球震颤。晚期大脑皮层变薄，智</w:t>
      </w:r>
      <w:r>
        <w:rPr>
          <w:rFonts w:ascii="SimSun" w:hAnsi="SimSun" w:eastAsia="SimSun" w:cs="SimSun"/>
          <w:sz w:val="20"/>
          <w:szCs w:val="20"/>
          <w:spacing w:val="4"/>
        </w:rPr>
        <w:t>力明显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低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下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502"/>
        <w:spacing w:before="24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6" w:id="46"/>
      <w:bookmarkEnd w:id="46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三、急性中毒性脑病</w:t>
      </w:r>
    </w:p>
    <w:p>
      <w:pPr>
        <w:ind w:left="499"/>
        <w:spacing w:before="16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1"/>
        </w:rPr>
        <w:t>(</w:t>
      </w:r>
      <w:r>
        <w:rPr>
          <w:rFonts w:ascii="FangSong" w:hAnsi="FangSong" w:eastAsia="FangSong" w:cs="FangSong"/>
          <w:sz w:val="20"/>
          <w:szCs w:val="20"/>
          <w:spacing w:val="-5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1"/>
        </w:rPr>
        <w:t>一)病因病机</w:t>
      </w:r>
    </w:p>
    <w:p>
      <w:pPr>
        <w:ind w:firstLine="499"/>
        <w:spacing w:before="7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儿童时期很多急性传染病都有可能伴有与脑炎相</w:t>
      </w:r>
      <w:r>
        <w:rPr>
          <w:rFonts w:ascii="SimSun" w:hAnsi="SimSun" w:eastAsia="SimSun" w:cs="SimSun"/>
          <w:sz w:val="20"/>
          <w:szCs w:val="20"/>
          <w:spacing w:val="7"/>
        </w:rPr>
        <w:t>似的症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状。如患肺炎、痢疾、猩红热、百日咳时常出现脑炎症状。</w:t>
      </w:r>
    </w:p>
    <w:p>
      <w:pPr>
        <w:ind w:right="59"/>
        <w:spacing w:before="2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此外，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些药物也能引起类似脑炎的症状，但脑脊液</w:t>
      </w:r>
      <w:r>
        <w:rPr>
          <w:rFonts w:ascii="SimSun" w:hAnsi="SimSun" w:eastAsia="SimSun" w:cs="SimSun"/>
          <w:sz w:val="20"/>
          <w:szCs w:val="20"/>
          <w:spacing w:val="9"/>
        </w:rPr>
        <w:t>常规检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查正常。这种病症称中毒性脑病。这种脑病</w:t>
      </w:r>
      <w:r>
        <w:rPr>
          <w:rFonts w:ascii="SimSun" w:hAnsi="SimSun" w:eastAsia="SimSun" w:cs="SimSun"/>
          <w:sz w:val="20"/>
          <w:szCs w:val="20"/>
          <w:spacing w:val="8"/>
        </w:rPr>
        <w:t>的产生是由干人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体对感染毒索的一种过敏反应，而不是由于病原</w:t>
      </w:r>
      <w:r>
        <w:rPr>
          <w:rFonts w:ascii="SimSun" w:hAnsi="SimSun" w:eastAsia="SimSun" w:cs="SimSun"/>
          <w:sz w:val="20"/>
          <w:szCs w:val="20"/>
          <w:spacing w:val="8"/>
        </w:rPr>
        <w:t>体的直接侵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入。其它，如：高热、脱水、惊厥等原因引</w:t>
      </w:r>
      <w:r>
        <w:rPr>
          <w:rFonts w:ascii="SimSun" w:hAnsi="SimSun" w:eastAsia="SimSun" w:cs="SimSun"/>
          <w:sz w:val="20"/>
          <w:szCs w:val="20"/>
          <w:spacing w:val="8"/>
        </w:rPr>
        <w:t>起的缺氧，都可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引起脑症状。</w:t>
      </w:r>
    </w:p>
    <w:p>
      <w:pPr>
        <w:ind w:left="439"/>
        <w:spacing w:before="6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(二)临床表现</w:t>
      </w:r>
    </w:p>
    <w:p>
      <w:pPr>
        <w:ind w:right="60" w:firstLine="439"/>
        <w:spacing w:before="9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发病急，表现高热，头痛，谵语，谵妄，惊厥，昏迷，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瞳孔散大，对光反应迟钝，全身肌张力增强，</w:t>
      </w:r>
      <w:r>
        <w:rPr>
          <w:rFonts w:ascii="SimSun" w:hAnsi="SimSun" w:eastAsia="SimSun" w:cs="SimSun"/>
          <w:sz w:val="20"/>
          <w:szCs w:val="20"/>
          <w:spacing w:val="8"/>
        </w:rPr>
        <w:t>可以有一侧或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双侧肢体瘫痪，或出现病理反射(脑膜刺激征)。膝腱反射可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以增强，也可以减弱或消失。</w:t>
      </w:r>
    </w:p>
    <w:p>
      <w:pPr>
        <w:ind w:left="439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脑脊液检查：除蛋白定量轻度增高外，其余正常。</w:t>
      </w:r>
    </w:p>
    <w:p>
      <w:pPr>
        <w:ind w:left="442"/>
        <w:spacing w:before="270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7" w:id="47"/>
      <w:bookmarkEnd w:id="47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四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、中医对脑炎后遣症的辨证</w:t>
      </w:r>
    </w:p>
    <w:p>
      <w:pPr>
        <w:ind w:right="52" w:firstLine="439"/>
        <w:spacing w:before="18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各种脑膜炎、脑炎、脑病后遗症，都是由于在疾病的急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性期延误诊断或对高热、惊厥、昏迷、呼吸衰竭及感染控制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不利造成的。</w:t>
      </w:r>
    </w:p>
    <w:p>
      <w:pPr>
        <w:ind w:right="58" w:firstLine="439"/>
        <w:spacing w:before="5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中医认为：脑炎后遗症是由于感受署热疫邪较重较深，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余都未尽，或在病程中昏迷时间较长，而伤及神志</w:t>
      </w:r>
      <w:r>
        <w:rPr>
          <w:rFonts w:ascii="SimSun" w:hAnsi="SimSun" w:eastAsia="SimSun" w:cs="SimSun"/>
          <w:sz w:val="20"/>
          <w:szCs w:val="20"/>
          <w:spacing w:val="8"/>
        </w:rPr>
        <w:t>，或出于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抽风时肢体搐动较为剧烈，损伤筋脉血络，</w:t>
      </w:r>
      <w:r>
        <w:rPr>
          <w:rFonts w:ascii="SimSun" w:hAnsi="SimSun" w:eastAsia="SimSun" w:cs="SimSun"/>
          <w:sz w:val="20"/>
          <w:szCs w:val="20"/>
          <w:spacing w:val="8"/>
        </w:rPr>
        <w:t>或由于长时间高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热不退，耗伤津液，以致营气阴液亏虚，而血脉失于荣养，</w:t>
      </w:r>
    </w:p>
    <w:p>
      <w:pPr>
        <w:spacing w:line="270" w:lineRule="auto"/>
        <w:sectPr>
          <w:footerReference w:type="default" r:id="rId11"/>
          <w:pgSz w:w="7220" w:h="10980"/>
          <w:pgMar w:top="933" w:right="739" w:bottom="1367" w:left="990" w:header="0" w:footer="120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0"/>
        <w:spacing w:before="1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或因抢救治疗失效，护理失宜，扭压肢体过久，气血失和，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筋脉受伤所致。临床常见辨证分型如下：</w:t>
      </w:r>
    </w:p>
    <w:p>
      <w:pPr>
        <w:ind w:left="429"/>
        <w:spacing w:before="3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(一)余邪未尽，脉络失和</w:t>
      </w:r>
    </w:p>
    <w:p>
      <w:pPr>
        <w:ind w:firstLine="429"/>
        <w:spacing w:before="7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本型多由于暑湿疫邪不净，遗留于经络，导致脉络失和，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气血运行不畅，从而导致颈项僵直发硬，肢体屈伸不利。余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湿内酱，而口流涎水较多，面色多见黄而不光泽，舌质淡红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而润，舌体较胖嫩，舌苔白腻或黄腻而滑。由于湿热疫邪不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净，湿热相蒸上扰，致使体内营卫之气不和，而且头部和胸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颈部出汗较多，所以出汗!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j</w:t>
      </w:r>
      <w:r>
        <w:rPr>
          <w:rFonts w:ascii="SimSun" w:hAnsi="SimSun" w:eastAsia="SimSun" w:cs="SimSun"/>
          <w:sz w:val="20"/>
          <w:szCs w:val="20"/>
          <w:spacing w:val="5"/>
        </w:rPr>
        <w:t>一般汗液不同，多发粘或有酸味。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甚则胸颈部出现白色半透明粟粒大小的水晶样疱疹，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为白瘩。脉象多表现为流利如珠而快的滑数脉。</w:t>
      </w:r>
    </w:p>
    <w:p>
      <w:pPr>
        <w:ind w:left="429"/>
        <w:spacing w:before="2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(二)痰湿阻络，脉道失利</w:t>
      </w:r>
    </w:p>
    <w:p>
      <w:pPr>
        <w:ind w:right="84" w:firstLine="429"/>
        <w:spacing w:before="8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由于人的身体强弱胖瘦有差异，以及气候干</w:t>
      </w:r>
      <w:r>
        <w:rPr>
          <w:rFonts w:ascii="SimSun" w:hAnsi="SimSun" w:eastAsia="SimSun" w:cs="SimSun"/>
          <w:sz w:val="20"/>
          <w:szCs w:val="20"/>
          <w:spacing w:val="7"/>
        </w:rPr>
        <w:t>燥湿润的影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响，在感受署湿疫邪之后，就有偏湿重或偏热重的不同，临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床症状也不同。本型多见于因湿邪较盛，湿滞久留，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内溃生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痰，痰湿阻碍气机的运行，致使脉道失于畅达，而导致肢体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的不灵活，弯曲不直，或直而不能屈，呈</w:t>
      </w:r>
      <w:r>
        <w:rPr>
          <w:rFonts w:ascii="KaiTi" w:hAnsi="KaiTi" w:eastAsia="KaiTi" w:cs="KaiTi"/>
          <w:sz w:val="20"/>
          <w:szCs w:val="20"/>
          <w:spacing w:val="8"/>
        </w:rPr>
        <w:t>僵硬状态，严堂者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可见意识模糊不清，语言不利或失语。由于</w:t>
      </w:r>
      <w:r>
        <w:rPr>
          <w:rFonts w:ascii="KaiTi" w:hAnsi="KaiTi" w:eastAsia="KaiTi" w:cs="KaiTi"/>
          <w:sz w:val="20"/>
          <w:szCs w:val="20"/>
          <w:spacing w:val="8"/>
        </w:rPr>
        <w:t>脉络失和，食物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体咽困难，咽喉有痰鸣声，漉漉作响，口中流出痰涎，舌苔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白腻而润，舌质淡红，脉多弦滑。</w:t>
      </w:r>
    </w:p>
    <w:p>
      <w:pPr>
        <w:ind w:left="429"/>
        <w:spacing w:before="60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(三)热耗阴伤，筋失所养</w:t>
      </w:r>
    </w:p>
    <w:p>
      <w:pPr>
        <w:ind w:firstLine="429"/>
        <w:spacing w:before="5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本型由于病程中感受署热疫邪而热</w:t>
      </w:r>
      <w:r>
        <w:rPr>
          <w:rFonts w:ascii="KaiTi" w:hAnsi="KaiTi" w:eastAsia="KaiTi" w:cs="KaiTi"/>
          <w:sz w:val="20"/>
          <w:szCs w:val="20"/>
          <w:spacing w:val="3"/>
        </w:rPr>
        <w:t>偏盛，高烧时间过久，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热邪耗伤了体内的津液，阴血亏虚，筋脉失于滋润濡养，出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现四肢僵直，弯曲不利，或手指蠕动、颤抖，拿物无力，吞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咽困难。由于阴血虚少，阳热偏盛，而见低热，盗汗，鸭汗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等症。热伤心神之气，而致神智不完全清醒，语言困难，眼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珠颤动，舌质多红干而少苔，脉多表现为细而数。</w:t>
      </w:r>
    </w:p>
    <w:p>
      <w:pPr>
        <w:spacing w:line="283" w:lineRule="auto"/>
        <w:sectPr>
          <w:footerReference w:type="default" r:id="rId12"/>
          <w:pgSz w:w="7310" w:h="11040"/>
          <w:pgMar w:top="938" w:right="1009" w:bottom="1430" w:left="789" w:header="0" w:footer="12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52"/>
        <w:spacing w:before="130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42" w:id="48"/>
      <w:bookmarkEnd w:id="48"/>
      <w:r>
        <w:rPr>
          <w:rFonts w:ascii="FangSong" w:hAnsi="FangSong" w:eastAsia="FangSong" w:cs="FangSong"/>
          <w:sz w:val="20"/>
          <w:szCs w:val="20"/>
          <w:b/>
          <w:bCs/>
          <w:spacing w:val="11"/>
        </w:rPr>
        <w:t>(四)脾虚肾弱，正气未复</w:t>
      </w:r>
    </w:p>
    <w:p>
      <w:pPr>
        <w:ind w:firstLine="520"/>
        <w:spacing w:before="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本型多因病程中损伤了气液，饮食量少，不能补充机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体的消耗，致使脾胃虚弱，正气未能恢复，因</w:t>
      </w:r>
      <w:r>
        <w:rPr>
          <w:rFonts w:ascii="SimSun" w:hAnsi="SimSun" w:eastAsia="SimSun" w:cs="SimSun"/>
          <w:sz w:val="20"/>
          <w:szCs w:val="20"/>
          <w:spacing w:val="8"/>
        </w:rPr>
        <w:t>而表现精神萎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靡，困倦喜睡，四肢瘫软，疲乏无力，行动软弱</w:t>
      </w:r>
      <w:r>
        <w:rPr>
          <w:rFonts w:ascii="SimSun" w:hAnsi="SimSun" w:eastAsia="SimSun" w:cs="SimSun"/>
          <w:sz w:val="20"/>
          <w:szCs w:val="20"/>
          <w:spacing w:val="8"/>
        </w:rPr>
        <w:t>，或视物不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清，拿物不准或颤抖，或四肢多动等。由于肾气虚弱，表现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语言失利，智力失聪，或二便不能自主，甚至失禁。舌苔少，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舌质淡红，脉象多表现为软弱无力的虚弱脉。</w:t>
      </w:r>
    </w:p>
    <w:p>
      <w:pPr>
        <w:ind w:left="2092"/>
        <w:spacing w:before="247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8" w:id="49"/>
      <w:bookmarkEnd w:id="49"/>
      <w:r>
        <w:rPr>
          <w:rFonts w:ascii="SimSun" w:hAnsi="SimSun" w:eastAsia="SimSun" w:cs="SimSun"/>
          <w:sz w:val="20"/>
          <w:szCs w:val="20"/>
          <w:b/>
          <w:bCs/>
          <w:spacing w:val="33"/>
        </w:rPr>
        <w:t>大脑发育不全</w:t>
      </w:r>
    </w:p>
    <w:p>
      <w:pPr>
        <w:ind w:right="15" w:firstLine="510"/>
        <w:spacing w:before="17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大脑发育不全又叫精神发育不全，是由于大脑的先天异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常，发育迟缓，使小儿在预定的时期内不能达到正常的发育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标准。主要表现为智力低下和精神活动障碍</w:t>
      </w:r>
      <w:r>
        <w:rPr>
          <w:rFonts w:ascii="SimSun" w:hAnsi="SimSun" w:eastAsia="SimSun" w:cs="SimSun"/>
          <w:sz w:val="20"/>
          <w:szCs w:val="20"/>
          <w:spacing w:val="8"/>
        </w:rPr>
        <w:t>，可伴发其它器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官的先天畸形，与同年龄小儿相比有明显差距，远</w:t>
      </w:r>
      <w:r>
        <w:rPr>
          <w:rFonts w:ascii="SimSun" w:hAnsi="SimSun" w:eastAsia="SimSun" w:cs="SimSun"/>
          <w:sz w:val="20"/>
          <w:szCs w:val="20"/>
          <w:spacing w:val="8"/>
        </w:rPr>
        <w:t>远落后于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正常发育指标，从小发傻、呆板  迟钝、淡漠，常伸舌，流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口水，到了学龄还不会计数，记忆力、计算力、分析和判断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力都差，不能进行抽象思维，情态反应比较原</w:t>
      </w:r>
      <w:r>
        <w:rPr>
          <w:rFonts w:ascii="SimSun" w:hAnsi="SimSun" w:eastAsia="SimSun" w:cs="SimSun"/>
          <w:sz w:val="20"/>
          <w:szCs w:val="20"/>
          <w:spacing w:val="8"/>
        </w:rPr>
        <w:t>始和简单，情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绪不稳定，孤僻，生活往往不能自理。</w:t>
      </w:r>
    </w:p>
    <w:p>
      <w:pPr>
        <w:ind w:right="75" w:firstLine="420"/>
        <w:spacing w:before="6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本文所述大脑发育不全包括先天愚型(伸否样痴呆)、头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小畸形及头大畸形。</w:t>
      </w:r>
    </w:p>
    <w:p>
      <w:pPr>
        <w:ind w:left="422"/>
        <w:spacing w:before="256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9" w:id="50"/>
      <w:bookmarkEnd w:id="50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一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、病因</w:t>
      </w:r>
    </w:p>
    <w:p>
      <w:pPr>
        <w:ind w:right="95" w:firstLine="420"/>
        <w:spacing w:before="202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造成本病的原因与怀孕母亲的商妊娠年龄，父母近亲结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婚，以及妊娠时使用化学药物如氮芥类、亚</w:t>
      </w:r>
      <w:r>
        <w:rPr>
          <w:rFonts w:ascii="SimSun" w:hAnsi="SimSun" w:eastAsia="SimSun" w:cs="SimSun"/>
          <w:sz w:val="20"/>
          <w:szCs w:val="20"/>
          <w:spacing w:val="8"/>
        </w:rPr>
        <w:t>硝酸类及甲醛类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药物，接受放射线照射等有关。</w:t>
      </w:r>
    </w:p>
    <w:p>
      <w:pPr>
        <w:ind w:left="422"/>
        <w:spacing w:before="29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10" w:id="51"/>
      <w:bookmarkEnd w:id="51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二、发病机理</w:t>
      </w:r>
    </w:p>
    <w:p>
      <w:pPr>
        <w:ind w:left="420"/>
        <w:spacing w:before="15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妊娠期由于服用了有害的化学药物，或者接受了不适当</w:t>
      </w:r>
    </w:p>
    <w:p>
      <w:pPr>
        <w:spacing w:line="220" w:lineRule="auto"/>
        <w:sectPr>
          <w:footerReference w:type="default" r:id="rId13"/>
          <w:pgSz w:w="7220" w:h="10980"/>
          <w:pgMar w:top="933" w:right="792" w:bottom="1391" w:left="899" w:header="0" w:footer="1128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3"/>
        <w:spacing w:before="11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的射线照射，或由于高妊娠年龄及近亲结婚，引起了机体常 </w:t>
      </w:r>
      <w:r>
        <w:rPr>
          <w:rFonts w:ascii="SimSun" w:hAnsi="SimSun" w:eastAsia="SimSun" w:cs="SimSun"/>
          <w:sz w:val="21"/>
          <w:szCs w:val="21"/>
          <w:spacing w:val="-6"/>
        </w:rPr>
        <w:t>染色体的畸变。</w:t>
      </w:r>
    </w:p>
    <w:p>
      <w:pPr>
        <w:ind w:right="30" w:firstLine="419"/>
        <w:spacing w:before="2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正常人体细胞的染色体共46个(23对),其中44个是常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染色体，2个是性染色体，这种成对的染色体称为</w:t>
      </w:r>
      <w:r>
        <w:rPr>
          <w:rFonts w:ascii="FangSong" w:hAnsi="FangSong" w:eastAsia="FangSong" w:cs="FangSong"/>
          <w:sz w:val="21"/>
          <w:szCs w:val="21"/>
          <w:spacing w:val="2"/>
        </w:rPr>
        <w:t>同源染色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体。遗传因子(基因)位于常染色体上，所以常染色体是遗传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的物质基础。因于常染色体的畸变可以导致大脑发育不全，常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染色体的畸变包括染色体数量的增多或减少，以及形态上或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排列顺序上的改变。现将常染色体畸变的常见情况分述于下：</w:t>
      </w:r>
    </w:p>
    <w:p>
      <w:pPr>
        <w:ind w:left="500"/>
        <w:spacing w:before="66" w:line="22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0"/>
        </w:rPr>
        <w:t>(一)先天愚型</w:t>
      </w:r>
    </w:p>
    <w:p>
      <w:pPr>
        <w:ind w:left="419"/>
        <w:spacing w:before="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此型染色体畸变可分如下几型：</w:t>
      </w:r>
    </w:p>
    <w:p>
      <w:pPr>
        <w:ind w:firstLine="419"/>
        <w:spacing w:before="62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1.21一三体型：也称21—三体综合征，多发于高龄孕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产妇。平均每600～700个新生儿中有</w:t>
      </w:r>
      <w:r>
        <w:rPr>
          <w:rFonts w:ascii="SimSun" w:hAnsi="SimSun" w:eastAsia="SimSun" w:cs="SimSun"/>
          <w:sz w:val="21"/>
          <w:szCs w:val="21"/>
          <w:spacing w:val="-1"/>
        </w:rPr>
        <w:t>一个，是儿童智力低下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中最多见的一种，这类患者大多数第21对染色体不是二条，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而是三条，所以称21一三体综合征。</w:t>
      </w:r>
    </w:p>
    <w:p>
      <w:pPr>
        <w:ind w:right="77" w:firstLine="419"/>
        <w:spacing w:before="6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2.</w:t>
      </w:r>
      <w:r>
        <w:rPr>
          <w:rFonts w:ascii="SimSun" w:hAnsi="SimSun" w:eastAsia="SimSun" w:cs="SimSun"/>
          <w:sz w:val="21"/>
          <w:szCs w:val="21"/>
          <w:spacing w:val="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嵌合体：即在一个机体内不同的细胞内常染色体的数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日各有不同，有的为46个，有的为47个或45个。这是由于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在受精卵的前几次分裂中</w:t>
      </w:r>
      <w:r>
        <w:rPr>
          <w:rFonts w:ascii="KaiTi" w:hAnsi="KaiTi" w:eastAsia="KaiTi" w:cs="KaiTi"/>
          <w:sz w:val="21"/>
          <w:szCs w:val="21"/>
          <w:spacing w:val="7"/>
        </w:rPr>
        <w:t>第21染色体发生了不分离或遗失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造成的。这种先天愚型可以表现很典型或症状很轻微。</w:t>
      </w:r>
    </w:p>
    <w:p>
      <w:pPr>
        <w:ind w:firstLine="419"/>
        <w:spacing w:before="39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3.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易位型：多发生于30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岁以下的年轻母亲所生的婴儿、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共机体细胞染色体总数为46个，但缺少一</w:t>
      </w:r>
      <w:r>
        <w:rPr>
          <w:rFonts w:ascii="SimSun" w:hAnsi="SimSun" w:eastAsia="SimSun" w:cs="SimSun"/>
          <w:sz w:val="21"/>
          <w:szCs w:val="21"/>
          <w:spacing w:val="5"/>
        </w:rPr>
        <w:t>个第14染色体，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增加了一个新染色体，此染色体是一个第21 与二平第14染色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体互相易位形成的，或者第21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与第22染色体易位形成，或者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两个第21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染色体连接成一个等臂染色体，还有一个正常的第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21染色体。此型婴儿亦为先天愚型。</w:t>
      </w:r>
    </w:p>
    <w:p>
      <w:pPr>
        <w:ind w:left="419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(二)头小畸形</w:t>
      </w:r>
    </w:p>
    <w:p>
      <w:pPr>
        <w:ind w:right="66" w:firstLine="419"/>
        <w:spacing w:before="5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是常染色体的隐性遗传病。这种头小畸形的基因位于常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染色体上，这种基因的性质是隐性的，这种遗传的方式叫隐</w:t>
      </w:r>
    </w:p>
    <w:p>
      <w:pPr>
        <w:spacing w:line="285" w:lineRule="auto"/>
        <w:sectPr>
          <w:footerReference w:type="default" r:id="rId14"/>
          <w:pgSz w:w="7340" w:h="11060"/>
          <w:pgMar w:top="940" w:right="934" w:bottom="1457" w:left="889" w:header="0" w:footer="12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5"/>
        <w:spacing w:before="81" w:line="284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43" w:id="52"/>
      <w:bookmarkEnd w:id="52"/>
      <w:r>
        <w:rPr>
          <w:rFonts w:ascii="SimSun" w:hAnsi="SimSun" w:eastAsia="SimSun" w:cs="SimSun"/>
          <w:sz w:val="20"/>
          <w:szCs w:val="20"/>
          <w:spacing w:val="8"/>
        </w:rPr>
        <w:t>性遗传。与隐性基因有关的遗传性状或遗传病叫隐性遗传性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状或隐性遗传病。这种隐性遗传病的特点是只有在致病基因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在纯合状态时才发病，而在杂合状态时，由</w:t>
      </w:r>
      <w:r>
        <w:rPr>
          <w:rFonts w:ascii="SimSun" w:hAnsi="SimSun" w:eastAsia="SimSun" w:cs="SimSun"/>
          <w:sz w:val="20"/>
          <w:szCs w:val="20"/>
          <w:spacing w:val="8"/>
        </w:rPr>
        <w:t>于有正常的显性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基因存在，所以致病基因的作用不能表现出</w:t>
      </w:r>
      <w:r>
        <w:rPr>
          <w:rFonts w:ascii="SimSun" w:hAnsi="SimSun" w:eastAsia="SimSun" w:cs="SimSun"/>
          <w:sz w:val="20"/>
          <w:szCs w:val="20"/>
          <w:spacing w:val="8"/>
        </w:rPr>
        <w:t>来。这样的个体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不发病，但能把致病基因传给后代，称携带者。在临</w:t>
      </w:r>
      <w:r>
        <w:rPr>
          <w:rFonts w:ascii="SimSun" w:hAnsi="SimSun" w:eastAsia="SimSun" w:cs="SimSun"/>
          <w:sz w:val="20"/>
          <w:szCs w:val="20"/>
          <w:spacing w:val="7"/>
        </w:rPr>
        <w:t>床上所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见到的隐性遗传病患者，大多数是两个携带者互相婚配后所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生的后代。因此，头小畸形大多数是因为双</w:t>
      </w:r>
      <w:r>
        <w:rPr>
          <w:rFonts w:ascii="SimSun" w:hAnsi="SimSun" w:eastAsia="SimSun" w:cs="SimSun"/>
          <w:sz w:val="20"/>
          <w:szCs w:val="20"/>
          <w:spacing w:val="9"/>
        </w:rPr>
        <w:t>亲近亲婚配而引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起的。因为近亲中可能具有相同的致病基因。如表兄妹所具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有的基因型有吉是相同的。所以，他们彼此染色体</w:t>
      </w:r>
      <w:r>
        <w:rPr>
          <w:rFonts w:ascii="SimSun" w:hAnsi="SimSun" w:eastAsia="SimSun" w:cs="SimSun"/>
          <w:sz w:val="20"/>
          <w:szCs w:val="20"/>
          <w:spacing w:val="8"/>
        </w:rPr>
        <w:t>上基因结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构的缺陷就不能互相弥补和抵销，而将一些相同的致病基因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携带给后代。所以近亲婚配的后代，头小畸形的多见。</w:t>
      </w:r>
    </w:p>
    <w:p>
      <w:pPr>
        <w:ind w:left="450"/>
        <w:spacing w:before="88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(三)头大畸形</w:t>
      </w:r>
    </w:p>
    <w:p>
      <w:pPr>
        <w:ind w:firstLine="450"/>
        <w:spacing w:before="9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临床少见，发病机制不清。是由于先天性大脑皮质增厚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及神经胶质细胞的增生，使大脑异常增大。</w:t>
      </w:r>
      <w:r>
        <w:rPr>
          <w:rFonts w:ascii="SimSun" w:hAnsi="SimSun" w:eastAsia="SimSun" w:cs="SimSun"/>
          <w:sz w:val="20"/>
          <w:szCs w:val="20"/>
          <w:spacing w:val="8"/>
        </w:rPr>
        <w:t>初生时脑重可达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1500克(正常为390克)。</w:t>
      </w:r>
    </w:p>
    <w:p>
      <w:pPr>
        <w:ind w:left="452"/>
        <w:spacing w:before="19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中医病机</w:t>
      </w:r>
    </w:p>
    <w:p>
      <w:pPr>
        <w:ind w:right="37" w:firstLine="450"/>
        <w:spacing w:before="19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祖国医学经典著作《灵枢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·经脉篇》说：“人始生，先成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精，精成而脑髓生，骨为干，脉为营，筋为刚</w:t>
      </w:r>
      <w:r>
        <w:rPr>
          <w:rFonts w:ascii="SimSun" w:hAnsi="SimSun" w:eastAsia="SimSun" w:cs="SimSun"/>
          <w:sz w:val="20"/>
          <w:szCs w:val="20"/>
          <w:spacing w:val="8"/>
        </w:rPr>
        <w:t>，肉为墙，皮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肤坚而毛发长，谷入于胃，脉道以通，血气乃行。”就是说人的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生长发育过程是在孕育初起，先白男女之精构合而成的，然后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山精发育而生脑髓，此后逐渐形成人体。以</w:t>
      </w:r>
      <w:r>
        <w:rPr>
          <w:rFonts w:ascii="SimSun" w:hAnsi="SimSun" w:eastAsia="SimSun" w:cs="SimSun"/>
          <w:sz w:val="20"/>
          <w:szCs w:val="20"/>
          <w:spacing w:val="8"/>
        </w:rPr>
        <w:t>骨为支柱，以脉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道血气灌溉周身，以坚劲的筋力约束骨路，以肉为墙壁卫护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内在的脏腑、筋骨、血脉，到皮肤坚韧之后</w:t>
      </w:r>
      <w:r>
        <w:rPr>
          <w:rFonts w:ascii="SimSun" w:hAnsi="SimSun" w:eastAsia="SimSun" w:cs="SimSun"/>
          <w:sz w:val="20"/>
          <w:szCs w:val="20"/>
          <w:spacing w:val="8"/>
        </w:rPr>
        <w:t>，毛发生长，人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形即成。出生以后，凭借水谷精气的营养，脉道内外贯通， </w:t>
      </w:r>
      <w:r>
        <w:rPr>
          <w:rFonts w:ascii="SimSun" w:hAnsi="SimSun" w:eastAsia="SimSun" w:cs="SimSun"/>
          <w:sz w:val="20"/>
          <w:szCs w:val="20"/>
          <w:spacing w:val="8"/>
        </w:rPr>
        <w:t>血气即可在脉道中循行不止，这就是成形始于精，养形在于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谷的道理。中医认为大脑发育不全多是由于父母先</w:t>
      </w:r>
      <w:r>
        <w:rPr>
          <w:rFonts w:ascii="SimSun" w:hAnsi="SimSun" w:eastAsia="SimSun" w:cs="SimSun"/>
          <w:sz w:val="20"/>
          <w:szCs w:val="20"/>
          <w:spacing w:val="8"/>
        </w:rPr>
        <w:t>天之精不</w:t>
      </w:r>
    </w:p>
    <w:p>
      <w:pPr>
        <w:spacing w:line="283" w:lineRule="auto"/>
        <w:sectPr>
          <w:footerReference w:type="default" r:id="rId15"/>
          <w:pgSz w:w="7220" w:h="10980"/>
          <w:pgMar w:top="933" w:right="769" w:bottom="1305" w:left="970" w:header="0" w:footer="1255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6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足，以致脑髓空虚，因而致使骨、脉、筋、肉、皮肤均不能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正常发育，而发生四肢软弱无力，发育迟缓或不良的证候。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由于“脑为元神之府”,人的视觉、听觉、嗅觉、感觉、思维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记忆等都是脑的作用，大脑发育不全的病儿，由于先天之精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不足，脑髓空虚，因此发生智力低下和精神活动障碍等表现。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中医认为肾藏精，肾精不足则脑髓空虚，肾精充，则脑髓满。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故治疗大脑发育不全多从补肾入手。另外，脾胃为后天之本，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可以使饮食经过消化后产生精微物质，输送到血脉、骨骼，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补益脑髓，使肌肉充实、皮肤润泽、关节屈伸便利。因此，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治疗大脑发育不全，调补脾胃也是非常必要的。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194"/>
        <w:spacing w:before="101" w:line="219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44" w:id="53"/>
      <w:bookmarkEnd w:id="53"/>
      <w:bookmarkStart w:name="bookmark12" w:id="54"/>
      <w:bookmarkEnd w:id="54"/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脑炎后遗症的辨证治疗</w:t>
      </w:r>
    </w:p>
    <w:p>
      <w:pPr>
        <w:ind w:right="90" w:firstLine="439"/>
        <w:spacing w:before="279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脑炎病势严重者多有后遗症，尽管一部分后遗症在恢复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期(病后六个月内),可能自行恢复，或者有一部分在六个月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后仍能恢复，但是也有一部分却成为终生残废。因此不能坐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待侥幸，等其自行恢复，而是要抓住恢复期的时机，积极进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行治疗，以增强其康复的能力。后遗症的临床症状表现轻重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不同，现将其治疗分述如下：</w:t>
      </w:r>
    </w:p>
    <w:p>
      <w:pPr>
        <w:ind w:left="442"/>
        <w:spacing w:before="22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一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、温热未尽型</w:t>
      </w:r>
    </w:p>
    <w:p>
      <w:pPr>
        <w:ind w:left="439"/>
        <w:spacing w:before="198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)热偏重</w:t>
      </w:r>
    </w:p>
    <w:p>
      <w:pPr>
        <w:ind w:left="439"/>
        <w:spacing w:before="6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1,湿热未尽，脉络失和</w:t>
      </w:r>
    </w:p>
    <w:p>
      <w:pPr>
        <w:ind w:right="39" w:firstLine="439"/>
        <w:spacing w:before="86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主证：颈项僵直，(或有低热),四肢屈伸不利，口流涎水，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胸颈粘汗，或见白瘩，面黄而晦，舌质淡红，苔白腻或黄腻，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脉滑数。</w:t>
      </w:r>
    </w:p>
    <w:p>
      <w:pPr>
        <w:spacing w:line="260" w:lineRule="auto"/>
        <w:sectPr>
          <w:footerReference w:type="default" r:id="rId16"/>
          <w:pgSz w:w="7220" w:h="10980"/>
          <w:pgMar w:top="933" w:right="930" w:bottom="1480" w:left="750" w:header="0" w:footer="12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20"/>
        <w:spacing w:before="9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治法：清利湿热，芳香达络</w:t>
      </w:r>
    </w:p>
    <w:p>
      <w:pPr>
        <w:ind w:right="15" w:firstLine="420"/>
        <w:spacing w:before="4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方药：藿香10克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木防己6克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大豆黄卷10克  佩兰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淡竹叶10克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生慧米10克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连翘10克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滑</w:t>
      </w:r>
      <w:r>
        <w:rPr>
          <w:rFonts w:ascii="SimSun" w:hAnsi="SimSun" w:eastAsia="SimSun" w:cs="SimSun"/>
          <w:sz w:val="20"/>
          <w:szCs w:val="20"/>
          <w:spacing w:val="23"/>
        </w:rPr>
        <w:t>石块10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忍冬藤10克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败酱草10克</w:t>
      </w:r>
    </w:p>
    <w:p>
      <w:pPr>
        <w:ind w:right="28" w:firstLine="420"/>
        <w:spacing w:before="3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方解：方中用藿香、佩兰叶芳香化湿，连翘、败酱草清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化湿热，大豆黄卷、防已、忍冬藤辛宣通络，生</w:t>
      </w:r>
      <w:r>
        <w:rPr>
          <w:rFonts w:ascii="SimSun" w:hAnsi="SimSun" w:eastAsia="SimSun" w:cs="SimSun"/>
          <w:sz w:val="20"/>
          <w:szCs w:val="20"/>
          <w:spacing w:val="8"/>
        </w:rPr>
        <w:t>薏米理脾行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气化湿，淡竹叶、滑石块清热利湿。</w:t>
      </w:r>
    </w:p>
    <w:p>
      <w:pPr>
        <w:ind w:left="420"/>
        <w:spacing w:before="2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湿热未尽，痰热阻闭</w:t>
      </w:r>
    </w:p>
    <w:p>
      <w:pPr>
        <w:ind w:right="27" w:firstLine="420"/>
        <w:spacing w:before="9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主证：神志不清，表情痴呆，口与眼睑不自主抽搐，不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能言语，四肢活动欠佳，并时有抽搐，痰声漉漉，气道不畅，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苔白微原，脉滑数。</w:t>
      </w:r>
    </w:p>
    <w:p>
      <w:pPr>
        <w:ind w:left="420"/>
        <w:spacing w:before="2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治法：清热化痰，通经达络</w:t>
      </w:r>
    </w:p>
    <w:p>
      <w:pPr>
        <w:ind w:right="27" w:firstLine="420"/>
        <w:spacing w:before="89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方药：炒枣仁12克  钩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藤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  生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龙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骨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9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  天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麻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9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  葛根9克  陈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皮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伏神6克  肉苁蓉6克  丹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参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克  橘络6克  清半夏3克  天竺黄3克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地骨皮2克  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营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蒲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大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黄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炙甘草3克</w:t>
      </w:r>
    </w:p>
    <w:p>
      <w:pPr>
        <w:ind w:firstLine="420"/>
        <w:spacing w:before="4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方解：石葛蒲、清半夏、天竺黄、地骨皮、陈皮</w:t>
      </w:r>
      <w:r>
        <w:rPr>
          <w:rFonts w:ascii="SimSun" w:hAnsi="SimSun" w:eastAsia="SimSun" w:cs="SimSun"/>
          <w:sz w:val="20"/>
          <w:szCs w:val="20"/>
          <w:spacing w:val="9"/>
        </w:rPr>
        <w:t>清热化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痰，炒枣仁、钩藤、生龙骨、天麻熄风镇痉，丹参、橘络、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葛根通经达络，茯神宁心安神，肉苁蓉、大黄滋</w:t>
      </w:r>
      <w:r>
        <w:rPr>
          <w:rFonts w:ascii="SimSun" w:hAnsi="SimSun" w:eastAsia="SimSun" w:cs="SimSun"/>
          <w:sz w:val="20"/>
          <w:szCs w:val="20"/>
          <w:spacing w:val="8"/>
        </w:rPr>
        <w:t>肠通便，炙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甘草和中。</w:t>
      </w:r>
    </w:p>
    <w:p>
      <w:pPr>
        <w:ind w:left="42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 湿热阻闭，邪热伤阴</w:t>
      </w:r>
    </w:p>
    <w:p>
      <w:pPr>
        <w:ind w:right="29" w:firstLine="420"/>
        <w:spacing w:before="9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主证：肢体不遂、抽搐，项背僵，夜寐不安，烦躁，舌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质微红，苔白略厚少津，脉细滑。</w:t>
      </w:r>
    </w:p>
    <w:p>
      <w:pPr>
        <w:ind w:left="42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治法：清热养阴，活血通络</w:t>
      </w:r>
    </w:p>
    <w:p>
      <w:pPr>
        <w:ind w:right="27" w:firstLine="420"/>
        <w:spacing w:before="102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方药：当归6克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丹参10克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生地10克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元参10克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白薇10克  玉竹10克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1"/>
        </w:rPr>
        <w:t>水红花子10克  生</w:t>
      </w:r>
      <w:r>
        <w:rPr>
          <w:rFonts w:ascii="SimSun" w:hAnsi="SimSun" w:eastAsia="SimSun" w:cs="SimSun"/>
          <w:sz w:val="20"/>
          <w:szCs w:val="20"/>
          <w:spacing w:val="20"/>
        </w:rPr>
        <w:t>牡蛎10克  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金10克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9"/>
        </w:rPr>
        <w:t>赤芍10克</w:t>
      </w:r>
    </w:p>
    <w:p>
      <w:pPr>
        <w:spacing w:line="259" w:lineRule="auto"/>
        <w:sectPr>
          <w:footerReference w:type="default" r:id="rId17"/>
          <w:pgSz w:w="7220" w:h="10980"/>
          <w:pgMar w:top="933" w:right="781" w:bottom="1360" w:left="979" w:header="0" w:footer="11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3" w:firstLine="420"/>
        <w:spacing w:before="177" w:line="27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方解：当归、丹参、水红花子、赤芍清热活血通络，生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地、元参、白薇、玉竹养阴清热，生牡蛎重镇安神，</w:t>
      </w:r>
      <w:r>
        <w:rPr>
          <w:rFonts w:ascii="FangSong" w:hAnsi="FangSong" w:eastAsia="FangSong" w:cs="FangSong"/>
          <w:sz w:val="20"/>
          <w:szCs w:val="20"/>
          <w:spacing w:val="8"/>
        </w:rPr>
        <w:t>郁金清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利开窍。</w:t>
      </w:r>
    </w:p>
    <w:p>
      <w:pPr>
        <w:ind w:left="420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 湿热未尽，脾气不足</w:t>
      </w:r>
    </w:p>
    <w:p>
      <w:pPr>
        <w:ind w:right="60" w:firstLine="420"/>
        <w:spacing w:before="7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主证：左半身瘫痪，伸舌障碍，两眼球活动不灵活，肢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体肌肉萎缩，不能走路，坐时间很短，睡眠不</w:t>
      </w:r>
      <w:r>
        <w:rPr>
          <w:rFonts w:ascii="SimSun" w:hAnsi="SimSun" w:eastAsia="SimSun" w:cs="SimSun"/>
          <w:sz w:val="20"/>
          <w:szCs w:val="20"/>
          <w:spacing w:val="8"/>
        </w:rPr>
        <w:t>宁，易惊，伴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有咳嗽，大便溏，舌苔白，脉虚无力。</w:t>
      </w:r>
    </w:p>
    <w:p>
      <w:pPr>
        <w:ind w:left="420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治法：健脾益气，通经活络</w:t>
      </w:r>
    </w:p>
    <w:p>
      <w:pPr>
        <w:ind w:right="58" w:firstLine="420"/>
        <w:spacing w:before="8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方药：葛根6克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钩藤4.5克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千年健4.5克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橘络3克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天竺黄3克</w:t>
      </w:r>
      <w:r>
        <w:rPr>
          <w:rFonts w:ascii="SimSun" w:hAnsi="SimSun" w:eastAsia="SimSun" w:cs="SimSun"/>
          <w:sz w:val="20"/>
          <w:szCs w:val="20"/>
          <w:spacing w:val="1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白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术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麦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芽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3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茯苓10克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灯心1.5克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天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麻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3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</w:p>
    <w:p>
      <w:pPr>
        <w:ind w:firstLine="420"/>
        <w:spacing w:before="5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方解：葛根、天竺黄、灯心清热化痰，钩藤、天麻熄风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镇惊，千年健、橘络通经活络，白术、茯苓、麦芽健脾益气。</w:t>
      </w:r>
    </w:p>
    <w:p>
      <w:pPr>
        <w:ind w:left="42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 风热阻络，肝风内动</w:t>
      </w:r>
    </w:p>
    <w:p>
      <w:pPr>
        <w:ind w:right="61" w:firstLine="420"/>
        <w:spacing w:before="91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主证：四肢抽搐，角弓反张，耳聋痞哑，舌质淡红，脉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弦滑而数。</w:t>
      </w:r>
    </w:p>
    <w:p>
      <w:pPr>
        <w:ind w:left="420"/>
        <w:spacing w:before="7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治法：清热通络，平肝熄风</w:t>
      </w:r>
    </w:p>
    <w:p>
      <w:pPr>
        <w:ind w:right="43" w:firstLine="420"/>
        <w:spacing w:before="61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方药：忍</w:t>
      </w:r>
      <w:r>
        <w:rPr>
          <w:rFonts w:ascii="SimHei" w:hAnsi="SimHei" w:eastAsia="SimHei" w:cs="SimHei"/>
          <w:sz w:val="20"/>
          <w:szCs w:val="20"/>
        </w:rPr>
        <w:t>冬藤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1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5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</w:t>
      </w:r>
      <w:r>
        <w:rPr>
          <w:rFonts w:ascii="FangSong" w:hAnsi="FangSong" w:eastAsia="FangSong" w:cs="FangSong"/>
          <w:sz w:val="20"/>
          <w:szCs w:val="20"/>
        </w:rPr>
        <w:t>桑枝21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克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丝</w:t>
      </w:r>
      <w:r>
        <w:rPr>
          <w:rFonts w:ascii="STXingkai" w:hAnsi="STXingkai" w:eastAsia="STXingkai" w:cs="STXingkai"/>
          <w:sz w:val="20"/>
          <w:szCs w:val="20"/>
          <w:spacing w:val="2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瓜  络</w:t>
      </w:r>
      <w:r>
        <w:rPr>
          <w:rFonts w:ascii="STXingkai" w:hAnsi="STXingkai" w:eastAsia="STXingkai" w:cs="STXingkai"/>
          <w:sz w:val="20"/>
          <w:szCs w:val="20"/>
          <w:spacing w:val="18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1 5</w:t>
      </w:r>
      <w:r>
        <w:rPr>
          <w:rFonts w:ascii="STXingkai" w:hAnsi="STXingkai" w:eastAsia="STXingkai" w:cs="STXingka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克    </w:t>
      </w:r>
      <w:r>
        <w:rPr>
          <w:rFonts w:ascii="SimHei" w:hAnsi="SimHei" w:eastAsia="SimHei" w:cs="SimHei"/>
          <w:sz w:val="20"/>
          <w:szCs w:val="20"/>
        </w:rPr>
        <w:t>蝉蜕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3克(</w:t>
      </w:r>
      <w:r>
        <w:rPr>
          <w:rFonts w:ascii="FangSong" w:hAnsi="FangSong" w:eastAsia="FangSong" w:cs="FangSong"/>
          <w:sz w:val="20"/>
          <w:szCs w:val="20"/>
          <w:spacing w:val="3"/>
        </w:rPr>
        <w:t>去</w:t>
      </w:r>
      <w:r>
        <w:rPr>
          <w:rFonts w:ascii="FangSong" w:hAnsi="FangSong" w:eastAsia="FangSong" w:cs="FangSong"/>
          <w:sz w:val="20"/>
          <w:szCs w:val="20"/>
          <w:spacing w:val="-2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足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)</w:t>
      </w:r>
      <w:r>
        <w:rPr>
          <w:rFonts w:ascii="FangSong" w:hAnsi="FangSong" w:eastAsia="FangSong" w:cs="FangSong"/>
          <w:sz w:val="20"/>
          <w:szCs w:val="20"/>
          <w:spacing w:val="-2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牛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膝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1</w:t>
      </w:r>
      <w:r>
        <w:rPr>
          <w:rFonts w:ascii="FangSong" w:hAnsi="FangSong" w:eastAsia="FangSong" w:cs="FangSong"/>
          <w:sz w:val="20"/>
          <w:szCs w:val="20"/>
          <w:spacing w:val="-3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0</w:t>
      </w:r>
      <w:r>
        <w:rPr>
          <w:rFonts w:ascii="FangSong" w:hAnsi="FangSong" w:eastAsia="FangSong" w:cs="FangSong"/>
          <w:sz w:val="20"/>
          <w:szCs w:val="20"/>
          <w:spacing w:val="-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生牡蛎30克</w:t>
      </w:r>
      <w:r>
        <w:rPr>
          <w:rFonts w:ascii="FangSong" w:hAnsi="FangSong" w:eastAsia="FangSong" w:cs="FangSong"/>
          <w:sz w:val="20"/>
          <w:szCs w:val="20"/>
          <w:spacing w:val="9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甘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草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5</w:t>
      </w:r>
      <w:r>
        <w:rPr>
          <w:rFonts w:ascii="FangSong" w:hAnsi="FangSong" w:eastAsia="FangSong" w:cs="FangSong"/>
          <w:sz w:val="20"/>
          <w:szCs w:val="20"/>
          <w:spacing w:val="-2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茅根15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4"/>
        </w:rPr>
        <w:t>克</w:t>
      </w:r>
      <w:r>
        <w:rPr>
          <w:rFonts w:ascii="FangSong" w:hAnsi="FangSong" w:eastAsia="FangSong" w:cs="FangSong"/>
          <w:sz w:val="20"/>
          <w:szCs w:val="20"/>
          <w:spacing w:val="3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4"/>
        </w:rPr>
        <w:t>白芍10克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4"/>
        </w:rPr>
        <w:t>地龙10克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4"/>
        </w:rPr>
        <w:t>钩藤10克</w:t>
      </w:r>
    </w:p>
    <w:p>
      <w:pPr>
        <w:ind w:firstLine="420"/>
        <w:spacing w:before="6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方解：忍冬藤、桑枝、丝瓜络、茅根清热通络，钩藤、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地龙清热平肝，熄风止痉；蝉蜕去风热痉搐，且能清肺开声；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生录强利关节，舒筋解痉；白芍、甘草酸甘化阴，平肝解痉；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牡蛎潜阳软坚止痉。</w:t>
      </w:r>
    </w:p>
    <w:p>
      <w:pPr>
        <w:ind w:left="42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随症加减：</w:t>
      </w:r>
    </w:p>
    <w:p>
      <w:pPr>
        <w:ind w:right="110" w:firstLine="420"/>
        <w:spacing w:before="8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(1)舌红绛干者，加元参10克、生地10克、麦冬10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克，以育阴增液。</w:t>
      </w:r>
    </w:p>
    <w:p>
      <w:pPr>
        <w:spacing w:line="283" w:lineRule="auto"/>
        <w:sectPr>
          <w:footerReference w:type="default" r:id="rId18"/>
          <w:pgSz w:w="7320" w:h="11040"/>
          <w:pgMar w:top="938" w:right="989" w:bottom="1370" w:left="839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44" w:firstLine="419"/>
        <w:spacing w:before="42" w:line="250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(2)舌苔厚腻或小便短赤者，加云苓10克、滑石块10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克、木通6克、泽泻10克，以渗湿利水。        </w:t>
      </w:r>
      <w:r>
        <w:rPr>
          <w:sz w:val="21"/>
          <w:szCs w:val="21"/>
          <w:position w:val="5"/>
        </w:rPr>
        <w:drawing>
          <wp:inline distT="0" distB="0" distL="0" distR="0">
            <wp:extent cx="126988" cy="6989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8" cy="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(3)耳聋痞哑者，加菖蒲6克，以开窍发音。</w:t>
      </w:r>
    </w:p>
    <w:p>
      <w:pPr>
        <w:ind w:right="96" w:firstLine="419"/>
        <w:spacing w:before="6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(4)大便燥结者，加郁李仁6克、瓜萎仁10</w:t>
      </w:r>
      <w:r>
        <w:rPr>
          <w:rFonts w:ascii="SimSun" w:hAnsi="SimSun" w:eastAsia="SimSun" w:cs="SimSun"/>
          <w:sz w:val="21"/>
          <w:szCs w:val="21"/>
          <w:spacing w:val="6"/>
        </w:rPr>
        <w:t>克、火麻仁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15克，以润肠通便；燥实甚者加大黄6克以攻积导滞。</w:t>
      </w:r>
    </w:p>
    <w:p>
      <w:pPr>
        <w:ind w:right="92" w:firstLine="419"/>
        <w:spacing w:before="5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(5)抽搐痉孪严重者，酌加僵蚕9克、全蝎6克、羚羊 </w:t>
      </w:r>
      <w:r>
        <w:rPr>
          <w:rFonts w:ascii="SimSun" w:hAnsi="SimSun" w:eastAsia="SimSun" w:cs="SimSun"/>
          <w:sz w:val="21"/>
          <w:szCs w:val="21"/>
          <w:spacing w:val="13"/>
        </w:rPr>
        <w:t>角1.5克(或羚羊骨10克),以熄风镇痉。</w:t>
      </w:r>
    </w:p>
    <w:p>
      <w:pPr>
        <w:ind w:left="422"/>
        <w:spacing w:before="80" w:line="232" w:lineRule="auto"/>
        <w:rPr>
          <w:rFonts w:ascii="KaiTi" w:hAnsi="KaiTi" w:eastAsia="KaiTi" w:cs="KaiTi"/>
          <w:sz w:val="21"/>
          <w:szCs w:val="21"/>
        </w:rPr>
      </w:pPr>
      <w:bookmarkStart w:name="bookmark46" w:id="56"/>
      <w:bookmarkEnd w:id="56"/>
      <w:r>
        <w:rPr>
          <w:rFonts w:ascii="KaiTi" w:hAnsi="KaiTi" w:eastAsia="KaiTi" w:cs="KaiTi"/>
          <w:sz w:val="21"/>
          <w:szCs w:val="21"/>
          <w:b/>
          <w:bCs/>
          <w:spacing w:val="11"/>
        </w:rPr>
        <w:t>(二)湿偏重</w:t>
      </w:r>
    </w:p>
    <w:p>
      <w:pPr>
        <w:ind w:left="419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1. 湿阻脉络，痰蒙心窍</w:t>
      </w:r>
    </w:p>
    <w:p>
      <w:pPr>
        <w:ind w:right="97" w:firstLine="419"/>
        <w:spacing w:before="4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主证：神志妄乱，秽洁不知，躁动不宁，咬人</w:t>
      </w:r>
      <w:r>
        <w:rPr>
          <w:rFonts w:ascii="KaiTi" w:hAnsi="KaiTi" w:eastAsia="KaiTi" w:cs="KaiTi"/>
          <w:sz w:val="21"/>
          <w:szCs w:val="21"/>
          <w:spacing w:val="-2"/>
        </w:rPr>
        <w:t>噬物，痰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阻(道，大便稀溏，苔白略腻，脉滑。</w:t>
      </w:r>
    </w:p>
    <w:p>
      <w:pPr>
        <w:ind w:left="419"/>
        <w:spacing w:before="2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治法：利湿豁痰，通络安神</w:t>
      </w:r>
    </w:p>
    <w:p>
      <w:pPr>
        <w:ind w:right="92" w:firstLine="419"/>
        <w:spacing w:before="59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方药：碳石10克</w:t>
      </w:r>
      <w:r>
        <w:rPr>
          <w:rFonts w:ascii="SimSun" w:hAnsi="SimSun" w:eastAsia="SimSun" w:cs="SimSun"/>
          <w:sz w:val="21"/>
          <w:szCs w:val="21"/>
          <w:spacing w:val="1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枳实6克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蒿蒲6克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郁金6克沉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香1.5克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磁石30克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云苓10克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陈皮3克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生薏米10克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苍术10克</w:t>
      </w:r>
      <w:r>
        <w:rPr>
          <w:rFonts w:ascii="SimSun" w:hAnsi="SimSun" w:eastAsia="SimSun" w:cs="SimSun"/>
          <w:sz w:val="21"/>
          <w:szCs w:val="21"/>
          <w:spacing w:val="10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泽泻10克</w:t>
      </w:r>
    </w:p>
    <w:p>
      <w:pPr>
        <w:ind w:right="74" w:firstLine="419"/>
        <w:spacing w:before="1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方解：碳石以坠顽痰，郁金、枳实、沉香行气解郁，菖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潴开窍宁心，磁石镇惊安神，云苓、陈皮、生薏米、苍术、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泽泻利湿除痰。</w:t>
      </w:r>
    </w:p>
    <w:p>
      <w:pPr>
        <w:ind w:left="41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随症加减：</w:t>
      </w:r>
    </w:p>
    <w:p>
      <w:pPr>
        <w:ind w:right="144" w:firstLine="419"/>
        <w:spacing w:before="8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(1)热痰胶粘者，酌加天竺黄9克、胆星5克、川贝6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克、竹沥水一匙，以清热豁痰，定惊透络。</w:t>
      </w:r>
    </w:p>
    <w:p>
      <w:pPr>
        <w:ind w:firstLine="419"/>
        <w:spacing w:before="8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(2)热盛口渴者，加生石膏30克、知母10克、葛根10克、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天花粉10克，以清热止渴。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(3)烦躁懊侬者，加炒栀子6克，以清火除烦。</w:t>
      </w:r>
    </w:p>
    <w:p>
      <w:pPr>
        <w:ind w:right="144" w:firstLine="419"/>
        <w:spacing w:before="5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(4)湿盛痰多或小便短赤者，酌加云苓10克、泽泻10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克、滑石6克、木通6克，以甘淡渗湿。</w:t>
      </w:r>
    </w:p>
    <w:p>
      <w:pPr>
        <w:ind w:right="20"/>
        <w:spacing w:before="82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(5)阴液灼耗、舌绛于者，酌加元参10克、生地19克、</w:t>
      </w:r>
    </w:p>
    <w:p>
      <w:pPr>
        <w:spacing w:line="219" w:lineRule="auto"/>
        <w:sectPr>
          <w:footerReference w:type="default" r:id="rId19"/>
          <w:pgSz w:w="7320" w:h="11040"/>
          <w:pgMar w:top="876" w:right="704" w:bottom="1528" w:left="1090" w:header="0" w:footer="13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麦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冬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6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克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，</w:t>
      </w:r>
      <w:r>
        <w:rPr>
          <w:rFonts w:ascii="SimSun" w:hAnsi="SimSun" w:eastAsia="SimSun" w:cs="SimSun"/>
          <w:sz w:val="20"/>
          <w:szCs w:val="20"/>
          <w:spacing w:val="-12"/>
        </w:rPr>
        <w:t>以养阴生津。</w:t>
      </w:r>
    </w:p>
    <w:p>
      <w:pPr>
        <w:ind w:firstLine="409"/>
        <w:spacing w:before="57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(6)惊狂躁动者，酌加龙骨(或龙齿)30克、牡蛎30克、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琥珀1.5克，以镇惊定志。</w:t>
      </w:r>
    </w:p>
    <w:p>
      <w:pPr>
        <w:ind w:left="409"/>
        <w:spacing w:before="62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 </w:t>
      </w:r>
      <w:r>
        <w:rPr>
          <w:rFonts w:ascii="SimHei" w:hAnsi="SimHei" w:eastAsia="SimHei" w:cs="SimHei"/>
          <w:sz w:val="20"/>
          <w:szCs w:val="20"/>
          <w:spacing w:val="10"/>
        </w:rPr>
        <w:t>湿</w:t>
      </w:r>
      <w:r>
        <w:rPr>
          <w:rFonts w:ascii="SimSun" w:hAnsi="SimSun" w:eastAsia="SimSun" w:cs="SimSun"/>
          <w:sz w:val="20"/>
          <w:szCs w:val="20"/>
          <w:spacing w:val="10"/>
        </w:rPr>
        <w:t>邪困脾，升降失司</w:t>
      </w:r>
    </w:p>
    <w:p>
      <w:pPr>
        <w:ind w:left="409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主证：食欲不振，恶心呕吐，便溏乏力，苔</w:t>
      </w:r>
      <w:r>
        <w:rPr>
          <w:rFonts w:ascii="SimSun" w:hAnsi="SimSun" w:eastAsia="SimSun" w:cs="SimSun"/>
          <w:sz w:val="20"/>
          <w:szCs w:val="20"/>
          <w:spacing w:val="8"/>
        </w:rPr>
        <w:t>白腻，舌淡</w:t>
      </w:r>
    </w:p>
    <w:p>
      <w:pPr>
        <w:ind w:left="2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红，脉滑缓。</w:t>
      </w:r>
    </w:p>
    <w:p>
      <w:pPr>
        <w:ind w:left="409"/>
        <w:spacing w:before="9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治法：清利湿热，芳香化浊</w:t>
      </w:r>
    </w:p>
    <w:p>
      <w:pPr>
        <w:ind w:right="88" w:firstLine="409"/>
        <w:spacing w:before="40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方药：徽香10克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白术10克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云苓10克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4"/>
        </w:rPr>
        <w:t>陈皮10克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姜半夏5克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厚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朴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6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六一散(包)10克</w:t>
      </w:r>
    </w:p>
    <w:p>
      <w:pPr>
        <w:ind w:right="20" w:firstLine="409"/>
        <w:spacing w:before="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方解：治疗侧重化湿，方中云苓、陈皮、白术、姜半夏、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厚朴健脾化湿，六一散清利湿热，藿香芳香化浊。</w:t>
      </w:r>
    </w:p>
    <w:p>
      <w:pPr>
        <w:ind w:left="412"/>
        <w:spacing w:before="22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4" w:id="57"/>
      <w:bookmarkEnd w:id="57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二、热耗阴伤型</w:t>
      </w:r>
    </w:p>
    <w:p>
      <w:pPr>
        <w:ind w:left="409"/>
        <w:spacing w:before="1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(一)热耗阴伤、筋失所养</w:t>
      </w:r>
    </w:p>
    <w:p>
      <w:pPr>
        <w:ind w:right="90" w:firstLine="409"/>
        <w:spacing w:before="6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主证：四肢屈伸不利，手指蠕动、颤抖，握物无力，吞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咽不利，意识模糊，自汗盗汗，语言困难、目珠颤动，舌红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少苔，脉象细数。</w:t>
      </w:r>
    </w:p>
    <w:p>
      <w:pPr>
        <w:ind w:left="40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治法：育阴潜阳，滋养血脉</w:t>
      </w:r>
    </w:p>
    <w:p>
      <w:pPr>
        <w:ind w:right="88" w:firstLine="409"/>
        <w:spacing w:before="6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方药：生牡蛎24克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生鳖甲6克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龟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板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6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生白芍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12克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大生地10克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阿胶10克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北沙参15克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内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金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5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麦冬10克</w:t>
      </w:r>
    </w:p>
    <w:p>
      <w:pPr>
        <w:ind w:firstLine="409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方解：生牡蛎、鳖甲、龟板育阴潜阳，滋镇固摄，生地、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生白芍、阿胶育阴养血荣筋，北沙参、麦冬滋阴养液，内金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醒脾行胃。</w:t>
      </w:r>
    </w:p>
    <w:p>
      <w:pPr>
        <w:ind w:left="409"/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(二)精血耗伤，肝肾亏损</w:t>
      </w:r>
    </w:p>
    <w:p>
      <w:pPr>
        <w:ind w:right="89" w:firstLine="409"/>
        <w:spacing w:before="9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主证：下肢瘫痪恢复较慢，仍不能自主活动，不能自动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坐起或站立，感觉迟钝，肌肉张力低下，四肢软弱无力，盗</w:t>
      </w:r>
    </w:p>
    <w:p>
      <w:pPr>
        <w:spacing w:line="264" w:lineRule="auto"/>
        <w:sectPr>
          <w:footerReference w:type="default" r:id="rId21"/>
          <w:pgSz w:w="7220" w:h="10980"/>
          <w:pgMar w:top="874" w:right="1039" w:bottom="1499" w:left="670" w:header="0" w:footer="13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36"/>
        <w:spacing w:before="89" w:line="311" w:lineRule="auto"/>
        <w:rPr>
          <w:rFonts w:ascii="SimSun" w:hAnsi="SimSun" w:eastAsia="SimSun" w:cs="SimSun"/>
          <w:sz w:val="17"/>
          <w:szCs w:val="17"/>
        </w:rPr>
      </w:pPr>
      <w:bookmarkStart w:name="bookmark47" w:id="58"/>
      <w:bookmarkEnd w:id="58"/>
      <w:r>
        <w:rPr>
          <w:rFonts w:ascii="SimSun" w:hAnsi="SimSun" w:eastAsia="SimSun" w:cs="SimSun"/>
          <w:sz w:val="21"/>
          <w:szCs w:val="21"/>
        </w:rPr>
        <w:t>汗，大便干燥，数日一行，舌质淡红，舌根部有淡黄苔，脉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虚弱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left="39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治法：滋补肝肾，养血通络</w:t>
      </w:r>
    </w:p>
    <w:p>
      <w:pPr>
        <w:ind w:right="46" w:firstLine="399"/>
        <w:spacing w:before="59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方药：酸枣仁(生熟各半)18克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生菟丝子30</w:t>
      </w:r>
      <w:r>
        <w:rPr>
          <w:rFonts w:ascii="FangSong" w:hAnsi="FangSong" w:eastAsia="FangSong" w:cs="FangSong"/>
          <w:sz w:val="21"/>
          <w:szCs w:val="21"/>
          <w:spacing w:val="-3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克</w:t>
      </w:r>
      <w:r>
        <w:rPr>
          <w:rFonts w:ascii="FangSong" w:hAnsi="FangSong" w:eastAsia="FangSong" w:cs="FangSong"/>
          <w:sz w:val="21"/>
          <w:szCs w:val="21"/>
          <w:spacing w:val="10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生</w:t>
      </w:r>
      <w:r>
        <w:rPr>
          <w:rFonts w:ascii="FangSong" w:hAnsi="FangSong" w:eastAsia="FangSong" w:cs="FangSong"/>
          <w:sz w:val="21"/>
          <w:szCs w:val="21"/>
          <w:spacing w:val="-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杜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仲24克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6"/>
        </w:rPr>
        <w:t>生芪15克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狗脊15克</w:t>
      </w:r>
      <w:r>
        <w:rPr>
          <w:rFonts w:ascii="FangSong" w:hAnsi="FangSong" w:eastAsia="FangSong" w:cs="FangSong"/>
          <w:sz w:val="21"/>
          <w:szCs w:val="21"/>
          <w:spacing w:val="8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千年健15克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6"/>
        </w:rPr>
        <w:t>丹参15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克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枸杞子12克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益智仁12克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当归12克</w:t>
      </w:r>
      <w:r>
        <w:rPr>
          <w:rFonts w:ascii="FangSong" w:hAnsi="FangSong" w:eastAsia="FangSong" w:cs="FangSong"/>
          <w:sz w:val="21"/>
          <w:szCs w:val="21"/>
          <w:spacing w:val="8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生白术12克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天麻10克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桑寄生10克</w:t>
      </w:r>
      <w:r>
        <w:rPr>
          <w:rFonts w:ascii="FangSong" w:hAnsi="FangSong" w:eastAsia="FangSong" w:cs="FangSong"/>
          <w:sz w:val="21"/>
          <w:szCs w:val="21"/>
          <w:spacing w:val="9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鸡血藤12克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橘络12克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6"/>
        </w:rPr>
        <w:t>麻黄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5"/>
        </w:rPr>
        <w:t>根12克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5"/>
        </w:rPr>
        <w:t>防风9克</w:t>
      </w:r>
      <w:r>
        <w:rPr>
          <w:rFonts w:ascii="FangSong" w:hAnsi="FangSong" w:eastAsia="FangSong" w:cs="FangSong"/>
          <w:sz w:val="21"/>
          <w:szCs w:val="21"/>
          <w:spacing w:val="8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5"/>
        </w:rPr>
        <w:t>砂仁9克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5"/>
        </w:rPr>
        <w:t>淡附片6克</w:t>
      </w:r>
    </w:p>
    <w:p>
      <w:pPr>
        <w:ind w:right="68" w:firstLine="399"/>
        <w:spacing w:before="55" w:line="279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1"/>
        </w:rPr>
        <w:t>方解：生菟丝子、生杜仲、狗脊、枸杞子、益智仁、生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白术、砂仁、附片补益肝肾、酸枣仁、千年健、丹参、当归、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桑寄生、鸡血藤、橘络养血通络，麻黄根止汗，天麻、防风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13"/>
        </w:rPr>
        <w:t>解痉</w:t>
      </w:r>
      <w:r>
        <w:rPr>
          <w:rFonts w:ascii="SimHei" w:hAnsi="SimHei" w:eastAsia="SimHei" w:cs="SimHei"/>
          <w:sz w:val="17"/>
          <w:szCs w:val="17"/>
          <w:spacing w:val="-39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13"/>
        </w:rPr>
        <w:t>。</w:t>
      </w:r>
    </w:p>
    <w:p>
      <w:pPr>
        <w:ind w:left="399"/>
        <w:spacing w:before="5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(三)热伤阴津，虚风内动</w:t>
      </w:r>
    </w:p>
    <w:p>
      <w:pPr>
        <w:ind w:right="84" w:firstLine="399"/>
        <w:spacing w:before="5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主证：手足搐搦，肢体强直，舌绛苔光，苔焦齿燥，大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便干燥，脉细数。</w:t>
      </w:r>
    </w:p>
    <w:p>
      <w:pPr>
        <w:ind w:left="39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治法：养阴生津，平肝镇惊</w:t>
      </w:r>
    </w:p>
    <w:p>
      <w:pPr>
        <w:ind w:right="66" w:firstLine="399"/>
        <w:spacing w:before="68" w:line="26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9"/>
        </w:rPr>
        <w:t>方药：元参10克</w:t>
      </w:r>
      <w:r>
        <w:rPr>
          <w:rFonts w:ascii="FangSong" w:hAnsi="FangSong" w:eastAsia="FangSong" w:cs="FangSong"/>
          <w:sz w:val="21"/>
          <w:szCs w:val="21"/>
          <w:spacing w:val="10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麦冬10克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9"/>
        </w:rPr>
        <w:t>石斛10克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9"/>
        </w:rPr>
        <w:t>鳖甲10克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龟板10克</w:t>
      </w:r>
      <w:r>
        <w:rPr>
          <w:rFonts w:ascii="FangSong" w:hAnsi="FangSong" w:eastAsia="FangSong" w:cs="FangSong"/>
          <w:sz w:val="21"/>
          <w:szCs w:val="21"/>
          <w:spacing w:val="10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生地10克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5"/>
        </w:rPr>
        <w:t>白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芍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1</w:t>
      </w:r>
      <w:r>
        <w:rPr>
          <w:rFonts w:ascii="FangSong" w:hAnsi="FangSong" w:eastAsia="FangSong" w:cs="FangSong"/>
          <w:sz w:val="21"/>
          <w:szCs w:val="21"/>
          <w:spacing w:val="-4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0</w:t>
      </w:r>
      <w:r>
        <w:rPr>
          <w:rFonts w:ascii="FangSong" w:hAnsi="FangSong" w:eastAsia="FangSong" w:cs="FangSong"/>
          <w:sz w:val="21"/>
          <w:szCs w:val="21"/>
          <w:spacing w:val="-3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丹皮10克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生牡蛎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12克</w:t>
      </w:r>
      <w:r>
        <w:rPr>
          <w:rFonts w:ascii="FangSong" w:hAnsi="FangSong" w:eastAsia="FangSong" w:cs="FangSong"/>
          <w:sz w:val="21"/>
          <w:szCs w:val="21"/>
          <w:spacing w:val="9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生龙齿12克</w:t>
      </w:r>
    </w:p>
    <w:p>
      <w:pPr>
        <w:ind w:firstLine="399"/>
        <w:spacing w:before="30" w:line="24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方解：元参、麦冬、石斛、鳖甲、龟板、生地养阴增液，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白芍、丹皮活血凉血清热育阴平肝，生牡蛎、生龙齿镇惊安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神。</w:t>
      </w:r>
    </w:p>
    <w:p>
      <w:pPr>
        <w:ind w:left="399"/>
        <w:spacing w:before="8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(四)津液耗伤，气阴并虚</w:t>
      </w:r>
    </w:p>
    <w:p>
      <w:pPr>
        <w:ind w:right="84" w:firstLine="399"/>
        <w:spacing w:before="64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主证：惊风病久，面色咣白，肢体瘫痪，舌光无苔，舌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质淡而千，脉细而数。</w:t>
      </w:r>
    </w:p>
    <w:p>
      <w:pPr>
        <w:ind w:left="399"/>
        <w:spacing w:before="31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治法</w:t>
      </w:r>
      <w:r>
        <w:rPr>
          <w:rFonts w:ascii="SimSun" w:hAnsi="SimSun" w:eastAsia="SimSun" w:cs="SimSun"/>
          <w:sz w:val="21"/>
          <w:szCs w:val="21"/>
          <w:spacing w:val="-3"/>
        </w:rPr>
        <w:t>：育阴维阳，补养气血</w:t>
      </w:r>
    </w:p>
    <w:p>
      <w:pPr>
        <w:ind w:left="399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方药：潞党参10克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上肉桂6克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淡附片6克  枸杞</w:t>
      </w:r>
    </w:p>
    <w:p>
      <w:pPr>
        <w:ind w:left="4809"/>
        <w:spacing w:before="176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—17—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firstLine="3109"/>
        <w:spacing w:line="60" w:lineRule="exact"/>
        <w:rPr/>
      </w:pPr>
      <w:r>
        <w:rPr>
          <w:position w:val="-1"/>
        </w:rPr>
        <w:drawing>
          <wp:inline distT="0" distB="0" distL="0" distR="0">
            <wp:extent cx="133352" cy="38100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52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2"/>
          <w:pgSz w:w="7330" w:h="11050"/>
          <w:pgMar w:top="939" w:right="814" w:bottom="400" w:left="1000" w:header="0" w:footer="0" w:gutter="0"/>
        </w:sectPr>
        <w:rPr/>
      </w:pPr>
    </w:p>
    <w:p>
      <w:pPr>
        <w:ind w:left="2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子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0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淮山药10克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山萸肉10克  枕白芍10克  熟地</w:t>
      </w:r>
    </w:p>
    <w:p>
      <w:pPr>
        <w:spacing w:before="9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元参10克  当归身6克  炙甘草</w:t>
      </w:r>
      <w:r>
        <w:rPr>
          <w:rFonts w:ascii="SimSun" w:hAnsi="SimSun" w:eastAsia="SimSun" w:cs="SimSun"/>
          <w:sz w:val="20"/>
          <w:szCs w:val="20"/>
          <w:spacing w:val="18"/>
        </w:rPr>
        <w:t>6克</w:t>
      </w:r>
    </w:p>
    <w:p>
      <w:pPr>
        <w:ind w:firstLine="399"/>
        <w:spacing w:before="70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方解：潞党参、上肉桂温营血助气化；淡附片上助心阳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通脉，中温脾以健运，下补肾阳以益火，能温</w:t>
      </w:r>
      <w:r>
        <w:rPr>
          <w:rFonts w:ascii="SimSun" w:hAnsi="SimSun" w:eastAsia="SimSun" w:cs="SimSun"/>
          <w:sz w:val="20"/>
          <w:szCs w:val="20"/>
          <w:spacing w:val="8"/>
        </w:rPr>
        <w:t>全身之寒；淮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山药、山萸肉健脾补肝肾，止汗敛阴；杭白芍凉血清热育阴：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熟地、元参育阴；当归养血维阳；炙甘草和中。</w:t>
      </w:r>
    </w:p>
    <w:p>
      <w:pPr>
        <w:ind w:left="402"/>
        <w:spacing w:before="244" w:line="221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15" w:id="59"/>
      <w:bookmarkEnd w:id="59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三、脾肾虚损型</w:t>
      </w:r>
    </w:p>
    <w:p>
      <w:pPr>
        <w:ind w:left="399"/>
        <w:spacing w:before="194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</w:t>
      </w:r>
      <w:r>
        <w:rPr>
          <w:rFonts w:ascii="FangSong" w:hAnsi="FangSong" w:eastAsia="FangSong" w:cs="FangSong"/>
          <w:sz w:val="20"/>
          <w:szCs w:val="20"/>
          <w:spacing w:val="11"/>
        </w:rPr>
        <w:t>)脾阳不足，气血亏损</w:t>
      </w:r>
    </w:p>
    <w:p>
      <w:pPr>
        <w:ind w:right="84" w:firstLine="399"/>
        <w:spacing w:before="7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主证：四肢软弱厥冷，毛发枯黄稀疏，面色咣白，精神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姜靡，睡眠露睛，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手不能握物，不能站立行走，肌肤松弛，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苔白舌淡，脉细无力。</w:t>
      </w:r>
    </w:p>
    <w:p>
      <w:pPr>
        <w:ind w:left="39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治法：调补脾阳，益气养血</w:t>
      </w:r>
    </w:p>
    <w:p>
      <w:pPr>
        <w:ind w:right="88" w:firstLine="399"/>
        <w:spacing w:before="8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方药：党参10克  山药10克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生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芪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1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0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炙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甘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草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  大枣10枚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当归6克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茯苓10克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干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姜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6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附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子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8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克  白术10克</w:t>
      </w:r>
    </w:p>
    <w:p>
      <w:pPr>
        <w:ind w:right="93" w:firstLine="399"/>
        <w:spacing w:before="47" w:line="2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方解：党参、白术、山药、云苓、炙甘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草健脾益饥，生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芪、当归、大枣补益气血，附子、干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姜温中回阳。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0</w:t>
      </w:r>
    </w:p>
    <w:p>
      <w:pPr>
        <w:ind w:left="399"/>
        <w:spacing w:before="1" w:line="226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(二)肾阳虚损，气血不足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      </w:t>
      </w:r>
      <w:r>
        <w:rPr>
          <w:sz w:val="20"/>
          <w:szCs w:val="20"/>
          <w:position w:val="-1"/>
        </w:rPr>
        <w:drawing>
          <wp:inline distT="0" distB="0" distL="0" distR="0">
            <wp:extent cx="381034" cy="12069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034" cy="1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99"/>
        <w:spacing w:before="8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主证：久病体弱，面色觥白，额部青筋暴露，神情呆痴，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啼哭不安，重者神疲嗜睡，白睛显露，体弱颈细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四肢腰脊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无力，舌质淡白、脉细无力。</w:t>
      </w:r>
    </w:p>
    <w:p>
      <w:pPr>
        <w:ind w:left="399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治法：培元补肾，温通督阳</w:t>
      </w:r>
    </w:p>
    <w:p>
      <w:pPr>
        <w:ind w:right="62" w:firstLine="399"/>
        <w:spacing w:before="7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方药：鹿茸3克(冲服)川附子10克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1"/>
        </w:rPr>
        <w:t>云苓10克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1"/>
        </w:rPr>
        <w:t>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白术10克</w:t>
      </w:r>
      <w:r>
        <w:rPr>
          <w:rFonts w:ascii="SimSun" w:hAnsi="SimSun" w:eastAsia="SimSun" w:cs="SimSun"/>
          <w:sz w:val="20"/>
          <w:szCs w:val="20"/>
          <w:spacing w:val="1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干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姜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3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生白芍15克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苑丝子10克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生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泽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泻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补骨脂10克</w:t>
      </w:r>
    </w:p>
    <w:p>
      <w:pPr>
        <w:ind w:left="399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方解：鹿茸温通肾阳，附子、干姜温中健脾，泽泻、云</w:t>
      </w:r>
    </w:p>
    <w:p>
      <w:pPr>
        <w:spacing w:line="219" w:lineRule="auto"/>
        <w:sectPr>
          <w:footerReference w:type="default" r:id="rId24"/>
          <w:pgSz w:w="7220" w:h="10980"/>
          <w:pgMar w:top="925" w:right="800" w:bottom="1384" w:left="930" w:header="0" w:footer="124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4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苓、白术健脾燥湿，白芍养血补血，菟丝子滋补肝肾，生地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滋阴补肾而养血，补骨脂温补肾阳。</w:t>
      </w:r>
    </w:p>
    <w:p>
      <w:pPr>
        <w:ind w:left="420"/>
        <w:spacing w:before="7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48" w:id="60"/>
      <w:bookmarkEnd w:id="60"/>
      <w:r>
        <w:rPr>
          <w:rFonts w:ascii="FangSong" w:hAnsi="FangSong" w:eastAsia="FangSong" w:cs="FangSong"/>
          <w:sz w:val="20"/>
          <w:szCs w:val="20"/>
          <w:spacing w:val="16"/>
        </w:rPr>
        <w:t>(三)脾肾双虚，正气未复</w:t>
      </w:r>
    </w:p>
    <w:p>
      <w:pPr>
        <w:ind w:right="20" w:firstLine="420"/>
        <w:spacing w:before="4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主证：精神萎靡，困倦嗜睡，视物不清，四肢瘫软，握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物颤抖，食纳较差，语言失利，二便失禁，舌质淡红，舌苔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薄白，脉象虚弱。</w:t>
      </w:r>
    </w:p>
    <w:p>
      <w:pPr>
        <w:ind w:left="42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治法：健脾益肾，补益气血</w:t>
      </w:r>
    </w:p>
    <w:p>
      <w:pPr>
        <w:ind w:firstLine="420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4"/>
        </w:rPr>
        <w:t>方药：人参5克(或党参10克)云苓10克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4"/>
        </w:rPr>
        <w:t>白术6克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莲肉10克</w:t>
      </w:r>
      <w:r>
        <w:rPr>
          <w:rFonts w:ascii="SimSun" w:hAnsi="SimSun" w:eastAsia="SimSun" w:cs="SimSun"/>
          <w:sz w:val="20"/>
          <w:szCs w:val="20"/>
          <w:spacing w:val="1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黄精10克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6"/>
        </w:rPr>
        <w:t>山药10克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薏米10克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生谷芽10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砂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仁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5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</w:p>
    <w:p>
      <w:pPr>
        <w:ind w:right="19" w:firstLine="420"/>
        <w:spacing w:before="6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方解：人参补益气血，黄精健脾养血，山药、自术、云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苓健脾益肾，莲肉、生谷芽益气养胃，砂仁健</w:t>
      </w:r>
      <w:r>
        <w:rPr>
          <w:rFonts w:ascii="SimSun" w:hAnsi="SimSun" w:eastAsia="SimSun" w:cs="SimSun"/>
          <w:sz w:val="20"/>
          <w:szCs w:val="20"/>
          <w:spacing w:val="7"/>
        </w:rPr>
        <w:t>脾醒胃。</w:t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left="1004"/>
        <w:spacing w:before="101" w:line="219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6" w:id="61"/>
      <w:bookmarkEnd w:id="61"/>
      <w:r>
        <w:rPr>
          <w:rFonts w:ascii="SimSun" w:hAnsi="SimSun" w:eastAsia="SimSun" w:cs="SimSun"/>
          <w:sz w:val="31"/>
          <w:szCs w:val="31"/>
          <w:b/>
          <w:bCs/>
          <w:spacing w:val="-2"/>
        </w:rPr>
        <w:t>大脑发育不全的辨证治疗</w:t>
      </w:r>
    </w:p>
    <w:p>
      <w:pPr>
        <w:ind w:right="20" w:firstLine="420"/>
        <w:spacing w:before="27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大脑发育不全是一种发育障碍性疾病，其生理发育方面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较一般正常小儿延缓，其原因为父母气血虚弱，致使小儿先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片亏损，肾气不足，血气衰少，心、肝、肾三脏损伤</w:t>
      </w:r>
      <w:r>
        <w:rPr>
          <w:rFonts w:ascii="SimSun" w:hAnsi="SimSun" w:eastAsia="SimSun" w:cs="SimSun"/>
          <w:sz w:val="20"/>
          <w:szCs w:val="20"/>
          <w:spacing w:val="6"/>
        </w:rPr>
        <w:t>，不能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坚筋壮骨，柴泽毛发，温养肌肉，故治疗以养血调气，补益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肝肾为主。现将辨证治疗简介于下：</w:t>
      </w:r>
    </w:p>
    <w:p>
      <w:pPr>
        <w:ind w:left="422"/>
        <w:spacing w:before="227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7" w:id="62"/>
      <w:bookmarkEnd w:id="62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一、肝肾不足型</w:t>
      </w:r>
    </w:p>
    <w:p>
      <w:pPr>
        <w:ind w:right="20" w:firstLine="420"/>
        <w:spacing w:before="213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主证：筋骨痿弱，发育迟缓，坐、立、行、走，以及说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话出牙等，明显迟于同年龄正常儿，甚至4～5岁尚不能行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走或行走不稳。平素疲倦害卧，面色不华，全身无力。舌苔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薄白，舌质淡，脉微细。</w:t>
      </w:r>
    </w:p>
    <w:p>
      <w:pPr>
        <w:spacing w:line="279" w:lineRule="auto"/>
        <w:sectPr>
          <w:footerReference w:type="default" r:id="rId26"/>
          <w:pgSz w:w="7220" w:h="10980"/>
          <w:pgMar w:top="933" w:right="788" w:bottom="1400" w:left="959" w:header="0" w:footer="12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29"/>
        <w:spacing w:before="1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治法：补肾养肝</w:t>
      </w:r>
    </w:p>
    <w:p>
      <w:pPr>
        <w:ind w:left="1069"/>
        <w:spacing w:before="3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方用六味地黄丸及补肾地黄丸加减。</w:t>
      </w:r>
    </w:p>
    <w:p>
      <w:pPr>
        <w:ind w:right="19" w:firstLine="429"/>
        <w:spacing w:before="80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方药：熟地10克</w:t>
      </w:r>
      <w:r>
        <w:rPr>
          <w:rFonts w:ascii="SimSun" w:hAnsi="SimSun" w:eastAsia="SimSun" w:cs="SimSun"/>
          <w:sz w:val="20"/>
          <w:szCs w:val="20"/>
          <w:spacing w:val="1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丹皮10克  鹿角胶10克(烊化)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骨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 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山药10克  茯苓10克  牛膝</w:t>
      </w:r>
      <w:r>
        <w:rPr>
          <w:rFonts w:ascii="SimSun" w:hAnsi="SimSun" w:eastAsia="SimSun" w:cs="SimSun"/>
          <w:sz w:val="20"/>
          <w:szCs w:val="20"/>
          <w:spacing w:val="8"/>
        </w:rPr>
        <w:t>3克  杜仲10克  川芎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 克  山茱萸10克  泽泻10克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枸杞子10克  当归10克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香 1 克  炙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草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6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</w:p>
    <w:p>
      <w:pPr>
        <w:ind w:firstLine="429"/>
        <w:spacing w:before="4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方解：方中用六味地黄丸补益肝肾之阴。用鹿角胶血肉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有情之品补肾中元阳。用杜仲，虎骨强腰膝，壮筋骨。当归、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川芎补血、行血、活络。枸杞子加强补肾之力，牛膝引药入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肝肾，麝香开心窍，以利心声之发。</w:t>
      </w:r>
    </w:p>
    <w:p>
      <w:pPr>
        <w:ind w:left="432"/>
        <w:spacing w:before="24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8" w:id="63"/>
      <w:bookmarkEnd w:id="63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二、气血虚弱型</w:t>
      </w:r>
    </w:p>
    <w:p>
      <w:pPr>
        <w:ind w:right="40" w:firstLine="429"/>
        <w:spacing w:before="18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主证：肢体软弱，神情呆滞，智力低下，面色苍白</w:t>
      </w:r>
      <w:r>
        <w:rPr>
          <w:rFonts w:ascii="SimSun" w:hAnsi="SimSun" w:eastAsia="SimSun" w:cs="SimSun"/>
          <w:sz w:val="20"/>
          <w:szCs w:val="20"/>
          <w:spacing w:val="9"/>
        </w:rPr>
        <w:t>，口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开不合，舌伸口外，食少不化，唇白苔少，脉细弱。</w:t>
      </w:r>
    </w:p>
    <w:p>
      <w:pPr>
        <w:ind w:left="432"/>
        <w:spacing w:before="3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治法：益气养血</w:t>
      </w:r>
    </w:p>
    <w:p>
      <w:pPr>
        <w:ind w:left="1060"/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方用八珍汤加减。</w:t>
      </w:r>
    </w:p>
    <w:p>
      <w:pPr>
        <w:ind w:right="41" w:firstLine="429"/>
        <w:spacing w:before="81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方药：党参10克</w:t>
      </w:r>
      <w:r>
        <w:rPr>
          <w:rFonts w:ascii="SimSun" w:hAnsi="SimSun" w:eastAsia="SimSun" w:cs="SimSun"/>
          <w:sz w:val="20"/>
          <w:szCs w:val="20"/>
          <w:spacing w:val="10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茯苓10克  白术10克  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仁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地10克  白芍10克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当归10克  川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芎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3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克  炙</w:t>
      </w:r>
      <w:r>
        <w:rPr>
          <w:rFonts w:ascii="SimSun" w:hAnsi="SimSun" w:eastAsia="SimSun" w:cs="SimSun"/>
          <w:sz w:val="20"/>
          <w:szCs w:val="20"/>
          <w:spacing w:val="6"/>
        </w:rPr>
        <w:t>草6克</w:t>
      </w:r>
    </w:p>
    <w:p>
      <w:pPr>
        <w:ind w:firstLine="429"/>
        <w:spacing w:before="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方解：本证由气血不足，髓海不充所致，故用党参</w:t>
      </w:r>
      <w:r>
        <w:rPr>
          <w:rFonts w:ascii="SimSun" w:hAnsi="SimSun" w:eastAsia="SimSun" w:cs="SimSun"/>
          <w:sz w:val="20"/>
          <w:szCs w:val="20"/>
          <w:spacing w:val="9"/>
        </w:rPr>
        <w:t>、茯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苓、白术、炙草健脾补气，用熟地、白芍、当归、川芎补血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养咖，气血充足，则脑髓自充。方中党参、熟地甘温益气养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血，滋补肝肾，茯苓、白术健脾燥湿，当归、白芍养血和营，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甘草和中益气，用芎活血行气。</w:t>
      </w:r>
    </w:p>
    <w:p>
      <w:pPr>
        <w:ind w:left="432"/>
        <w:spacing w:before="23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9" w:id="64"/>
      <w:bookmarkEnd w:id="64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三、心脾两虚型</w:t>
      </w:r>
    </w:p>
    <w:p>
      <w:pPr>
        <w:ind w:right="42" w:firstLine="429"/>
        <w:spacing w:before="19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主证：智力不全，精神呆滞，不哭不语，言语</w:t>
      </w:r>
      <w:r>
        <w:rPr>
          <w:rFonts w:ascii="SimSun" w:hAnsi="SimSun" w:eastAsia="SimSun" w:cs="SimSun"/>
          <w:sz w:val="20"/>
          <w:szCs w:val="20"/>
          <w:spacing w:val="9"/>
        </w:rPr>
        <w:t>不清，肌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肤苍白，发稀萎黄，纳少便秘，舌淡苔少，脉细弱。</w:t>
      </w:r>
    </w:p>
    <w:p>
      <w:pPr>
        <w:spacing w:line="273" w:lineRule="auto"/>
        <w:sectPr>
          <w:footerReference w:type="default" r:id="rId27"/>
          <w:pgSz w:w="7320" w:h="11040"/>
          <w:pgMar w:top="938" w:right="949" w:bottom="1420" w:left="860" w:header="0" w:footer="12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3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治法：补益心脾</w:t>
      </w:r>
    </w:p>
    <w:p>
      <w:pPr>
        <w:ind w:left="11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方用人参归脾汤及菖蒲丸加减。</w:t>
      </w:r>
    </w:p>
    <w:p>
      <w:pPr>
        <w:spacing w:line="72" w:lineRule="exact"/>
        <w:rPr/>
      </w:pPr>
      <w:r/>
    </w:p>
    <w:tbl>
      <w:tblPr>
        <w:tblStyle w:val="TableNormal"/>
        <w:tblW w:w="5451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002"/>
        <w:gridCol w:w="2299"/>
        <w:gridCol w:w="1150"/>
      </w:tblGrid>
      <w:tr>
        <w:trPr>
          <w:trHeight w:val="254" w:hRule="atLeast"/>
        </w:trPr>
        <w:tc>
          <w:tcPr>
            <w:tcW w:w="2002" w:type="dxa"/>
            <w:vAlign w:val="top"/>
          </w:tcPr>
          <w:p>
            <w:pPr>
              <w:pStyle w:val="TableText"/>
              <w:ind w:left="430"/>
              <w:spacing w:line="219" w:lineRule="auto"/>
              <w:rPr/>
            </w:pPr>
            <w:r>
              <w:rPr>
                <w:spacing w:val="12"/>
              </w:rPr>
              <w:t>方药：党参10克</w:t>
            </w:r>
          </w:p>
        </w:tc>
        <w:tc>
          <w:tcPr>
            <w:tcW w:w="2299" w:type="dxa"/>
            <w:vAlign w:val="top"/>
          </w:tcPr>
          <w:p>
            <w:pPr>
              <w:pStyle w:val="TableText"/>
              <w:ind w:left="70"/>
              <w:spacing w:line="219" w:lineRule="auto"/>
              <w:rPr/>
            </w:pPr>
            <w:r>
              <w:rPr>
                <w:spacing w:val="4"/>
              </w:rPr>
              <w:t>生黄芪15克  远</w:t>
            </w:r>
            <w:r>
              <w:rPr>
                <w:spacing w:val="-32"/>
              </w:rPr>
              <w:t xml:space="preserve"> </w:t>
            </w:r>
            <w:r>
              <w:rPr>
                <w:spacing w:val="4"/>
              </w:rPr>
              <w:t>志</w:t>
            </w:r>
            <w:r>
              <w:rPr>
                <w:spacing w:val="-38"/>
              </w:rPr>
              <w:t xml:space="preserve"> </w:t>
            </w:r>
            <w:r>
              <w:rPr>
                <w:spacing w:val="4"/>
              </w:rPr>
              <w:t>3</w:t>
            </w:r>
            <w:r>
              <w:rPr>
                <w:spacing w:val="-38"/>
              </w:rPr>
              <w:t xml:space="preserve"> </w:t>
            </w:r>
            <w:r>
              <w:rPr>
                <w:spacing w:val="4"/>
              </w:rPr>
              <w:t>克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spacing w:line="219" w:lineRule="auto"/>
              <w:jc w:val="right"/>
              <w:rPr/>
            </w:pPr>
            <w:r>
              <w:rPr>
                <w:spacing w:val="24"/>
              </w:rPr>
              <w:t>龙眼肉6克</w:t>
            </w:r>
          </w:p>
        </w:tc>
      </w:tr>
      <w:tr>
        <w:trPr>
          <w:trHeight w:val="310" w:hRule="atLeast"/>
        </w:trPr>
        <w:tc>
          <w:tcPr>
            <w:tcW w:w="2002" w:type="dxa"/>
            <w:vAlign w:val="top"/>
          </w:tcPr>
          <w:p>
            <w:pPr>
              <w:pStyle w:val="TableText"/>
              <w:spacing w:before="55" w:line="219" w:lineRule="auto"/>
              <w:rPr/>
            </w:pPr>
            <w:r>
              <w:rPr/>
              <w:t>当归10克</w:t>
            </w:r>
            <w:r>
              <w:rPr>
                <w:spacing w:val="89"/>
              </w:rPr>
              <w:t xml:space="preserve"> </w:t>
            </w:r>
            <w:r>
              <w:rPr/>
              <w:t>炙</w:t>
            </w:r>
            <w:r>
              <w:rPr>
                <w:spacing w:val="-33"/>
              </w:rPr>
              <w:t xml:space="preserve"> </w:t>
            </w:r>
            <w:r>
              <w:rPr/>
              <w:t>草</w:t>
            </w:r>
            <w:r>
              <w:rPr>
                <w:spacing w:val="-33"/>
              </w:rPr>
              <w:t xml:space="preserve"> </w:t>
            </w:r>
            <w:r>
              <w:rPr/>
              <w:t>6</w:t>
            </w:r>
            <w:r>
              <w:rPr>
                <w:spacing w:val="-30"/>
              </w:rPr>
              <w:t xml:space="preserve"> </w:t>
            </w:r>
            <w:r>
              <w:rPr/>
              <w:t>克</w:t>
            </w:r>
          </w:p>
        </w:tc>
        <w:tc>
          <w:tcPr>
            <w:tcW w:w="2299" w:type="dxa"/>
            <w:vAlign w:val="top"/>
          </w:tcPr>
          <w:p>
            <w:pPr>
              <w:pStyle w:val="TableText"/>
              <w:ind w:left="87"/>
              <w:spacing w:before="54" w:line="219" w:lineRule="auto"/>
              <w:rPr/>
            </w:pPr>
            <w:r>
              <w:rPr>
                <w:spacing w:val="-2"/>
              </w:rPr>
              <w:t>陈</w:t>
            </w:r>
            <w:r>
              <w:rPr>
                <w:spacing w:val="-39"/>
              </w:rPr>
              <w:t xml:space="preserve"> </w:t>
            </w:r>
            <w:r>
              <w:rPr>
                <w:spacing w:val="-2"/>
              </w:rPr>
              <w:t>皮</w:t>
            </w:r>
            <w:r>
              <w:rPr>
                <w:spacing w:val="-41"/>
              </w:rPr>
              <w:t xml:space="preserve"> </w:t>
            </w:r>
            <w:r>
              <w:rPr>
                <w:spacing w:val="-2"/>
              </w:rPr>
              <w:t>6</w:t>
            </w:r>
            <w:r>
              <w:rPr>
                <w:spacing w:val="-38"/>
              </w:rPr>
              <w:t xml:space="preserve"> </w:t>
            </w:r>
            <w:r>
              <w:rPr>
                <w:spacing w:val="-2"/>
              </w:rPr>
              <w:t>克</w:t>
            </w:r>
            <w:r>
              <w:rPr>
                <w:spacing w:val="9"/>
              </w:rPr>
              <w:t xml:space="preserve">  </w:t>
            </w:r>
            <w:r>
              <w:rPr>
                <w:spacing w:val="-2"/>
              </w:rPr>
              <w:t>黑芝麻15克</w:t>
            </w:r>
          </w:p>
        </w:tc>
        <w:tc>
          <w:tcPr>
            <w:tcW w:w="1150" w:type="dxa"/>
            <w:vAlign w:val="top"/>
          </w:tcPr>
          <w:p>
            <w:pPr>
              <w:pStyle w:val="TableText"/>
              <w:ind w:left="99"/>
              <w:spacing w:before="55" w:line="219" w:lineRule="auto"/>
              <w:rPr/>
            </w:pPr>
            <w:r>
              <w:rPr>
                <w:spacing w:val="8"/>
              </w:rPr>
              <w:t>白术10克</w:t>
            </w:r>
          </w:p>
        </w:tc>
      </w:tr>
      <w:tr>
        <w:trPr>
          <w:trHeight w:val="255" w:hRule="atLeast"/>
        </w:trPr>
        <w:tc>
          <w:tcPr>
            <w:tcW w:w="2002" w:type="dxa"/>
            <w:vAlign w:val="top"/>
          </w:tcPr>
          <w:p>
            <w:pPr>
              <w:pStyle w:val="TableText"/>
              <w:spacing w:before="55" w:line="175" w:lineRule="auto"/>
              <w:rPr/>
            </w:pPr>
            <w:r>
              <w:rPr>
                <w:spacing w:val="-10"/>
              </w:rPr>
              <w:t>木</w:t>
            </w:r>
            <w:r>
              <w:rPr>
                <w:spacing w:val="-37"/>
              </w:rPr>
              <w:t xml:space="preserve"> </w:t>
            </w:r>
            <w:r>
              <w:rPr>
                <w:spacing w:val="-10"/>
              </w:rPr>
              <w:t>香</w:t>
            </w:r>
            <w:r>
              <w:rPr>
                <w:spacing w:val="-42"/>
              </w:rPr>
              <w:t xml:space="preserve"> </w:t>
            </w:r>
            <w:r>
              <w:rPr>
                <w:spacing w:val="-10"/>
              </w:rPr>
              <w:t>3</w:t>
            </w:r>
            <w:r>
              <w:rPr>
                <w:spacing w:val="-40"/>
              </w:rPr>
              <w:t xml:space="preserve"> </w:t>
            </w:r>
            <w:r>
              <w:rPr>
                <w:spacing w:val="-10"/>
              </w:rPr>
              <w:t>克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升</w:t>
            </w:r>
            <w:r>
              <w:rPr>
                <w:spacing w:val="-45"/>
              </w:rPr>
              <w:t xml:space="preserve"> </w:t>
            </w:r>
            <w:r>
              <w:rPr>
                <w:spacing w:val="-10"/>
              </w:rPr>
              <w:t>麻</w:t>
            </w:r>
            <w:r>
              <w:rPr>
                <w:spacing w:val="-41"/>
              </w:rPr>
              <w:t xml:space="preserve"> </w:t>
            </w:r>
            <w:r>
              <w:rPr>
                <w:spacing w:val="-10"/>
              </w:rPr>
              <w:t>3</w:t>
            </w:r>
            <w:r>
              <w:rPr>
                <w:spacing w:val="-40"/>
              </w:rPr>
              <w:t xml:space="preserve"> </w:t>
            </w:r>
            <w:r>
              <w:rPr>
                <w:spacing w:val="-10"/>
              </w:rPr>
              <w:t>克</w:t>
            </w:r>
          </w:p>
        </w:tc>
        <w:tc>
          <w:tcPr>
            <w:tcW w:w="2299" w:type="dxa"/>
            <w:vAlign w:val="top"/>
          </w:tcPr>
          <w:p>
            <w:pPr>
              <w:pStyle w:val="TableText"/>
              <w:ind w:left="107"/>
              <w:spacing w:before="55" w:line="175" w:lineRule="auto"/>
              <w:rPr/>
            </w:pPr>
            <w:r>
              <w:rPr>
                <w:spacing w:val="-9"/>
              </w:rPr>
              <w:t>柴</w:t>
            </w:r>
            <w:r>
              <w:rPr>
                <w:spacing w:val="-39"/>
              </w:rPr>
              <w:t xml:space="preserve"> </w:t>
            </w:r>
            <w:r>
              <w:rPr>
                <w:spacing w:val="-9"/>
              </w:rPr>
              <w:t>胡</w:t>
            </w:r>
            <w:r>
              <w:rPr>
                <w:spacing w:val="-41"/>
              </w:rPr>
              <w:t xml:space="preserve"> </w:t>
            </w:r>
            <w:r>
              <w:rPr>
                <w:spacing w:val="-9"/>
              </w:rPr>
              <w:t>3</w:t>
            </w:r>
            <w:r>
              <w:rPr>
                <w:spacing w:val="-41"/>
              </w:rPr>
              <w:t xml:space="preserve"> </w:t>
            </w:r>
            <w:r>
              <w:rPr>
                <w:spacing w:val="-9"/>
              </w:rPr>
              <w:t>克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firstLine="430"/>
        <w:spacing w:before="11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方解：方用参、芪、术益气健脾，以利化源，化源足则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上奉于心，心血自多。龙跟肉补心血，当归补血养血，使心  </w:t>
      </w:r>
      <w:r>
        <w:rPr>
          <w:rFonts w:ascii="SimSun" w:hAnsi="SimSun" w:eastAsia="SimSun" w:cs="SimSun"/>
          <w:sz w:val="20"/>
          <w:szCs w:val="20"/>
          <w:spacing w:val="5"/>
        </w:rPr>
        <w:t>脾之血俱充。黑芝麻补肾之阴精，又得远志交通心肾。升麻、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柴胡引诸药上行，再加木香、陈皮行气运化中焦，使补益之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品无腻膈之弊。</w:t>
      </w:r>
    </w:p>
    <w:p>
      <w:pPr>
        <w:ind w:right="90" w:firstLine="430"/>
        <w:spacing w:before="6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以上简单介绍了脑发育不全的治疗，临床所见之证要复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杂得多。因此在实际运用时要灵活掌握，不要呆板。</w:t>
      </w:r>
    </w:p>
    <w:p>
      <w:pPr>
        <w:ind w:right="99" w:firstLine="430"/>
        <w:spacing w:before="1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本病是先天禀赋不足，肝肾亏损，长期服用煎剂比较困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难，因此也可配成丸药服用。基本方药如下：</w:t>
      </w:r>
    </w:p>
    <w:p>
      <w:pPr>
        <w:ind w:right="69" w:firstLine="430"/>
        <w:spacing w:before="1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生黄芪10克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党参10克  熟地10克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莒蒲10克  当归10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黄精10克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女贞子10克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旱莲草10克</w:t>
      </w:r>
    </w:p>
    <w:p>
      <w:pPr>
        <w:ind w:left="432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随症加减：</w:t>
      </w:r>
    </w:p>
    <w:p>
      <w:pPr>
        <w:ind w:left="430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1.脾虚腹胀，加白术10克，以补中渗湿。</w:t>
      </w:r>
    </w:p>
    <w:p>
      <w:pPr>
        <w:ind w:left="43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2.脾肾虚寒，加益智仁10克，以暖肾温脾。</w:t>
      </w:r>
    </w:p>
    <w:p>
      <w:pPr>
        <w:ind w:left="430" w:right="939"/>
        <w:spacing w:before="8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肾有湿热，加泽泻6克，以清热利湿行水。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4.肾寒尿频，加覆盆子10克，以益肾缩尿。</w:t>
      </w:r>
    </w:p>
    <w:p>
      <w:pPr>
        <w:ind w:left="43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腰膝软弱，加伸筋草6克，以舒筋活络。</w:t>
      </w:r>
    </w:p>
    <w:p>
      <w:pPr>
        <w:ind w:right="69" w:firstLine="430"/>
        <w:spacing w:before="83" w:line="30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7"/>
        </w:rPr>
        <w:t>6.腰膝痿弱，四肢拘挛者，加牛膝10克以化瘀强筋除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湿</w:t>
      </w:r>
      <w:r>
        <w:rPr>
          <w:rFonts w:ascii="SimSun" w:hAnsi="SimSun" w:eastAsia="SimSun" w:cs="SimSun"/>
          <w:sz w:val="16"/>
          <w:szCs w:val="16"/>
          <w:spacing w:val="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4"/>
        </w:rPr>
        <w:t>。</w:t>
      </w:r>
    </w:p>
    <w:p>
      <w:pPr>
        <w:ind w:left="430"/>
        <w:spacing w:before="37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7.</w:t>
      </w:r>
      <w:r>
        <w:rPr>
          <w:rFonts w:ascii="SimHei" w:hAnsi="SimHei" w:eastAsia="SimHei" w:cs="SimHei"/>
          <w:sz w:val="20"/>
          <w:szCs w:val="20"/>
          <w:spacing w:val="12"/>
        </w:rPr>
        <w:t>腰</w:t>
      </w:r>
      <w:r>
        <w:rPr>
          <w:rFonts w:ascii="SimSun" w:hAnsi="SimSun" w:eastAsia="SimSun" w:cs="SimSun"/>
          <w:sz w:val="20"/>
          <w:szCs w:val="20"/>
          <w:spacing w:val="12"/>
        </w:rPr>
        <w:t>膝疫痛，筋拘挛者，加天麻5克，以镇肝熄风。</w:t>
      </w:r>
    </w:p>
    <w:p>
      <w:pPr>
        <w:ind w:left="430" w:right="92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8.四肢厥冷，加熟附子3克，以温肾散寒，回阳救逆。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9.肢体麻木瘫痪，加鸡血藻10克，以行血补血，舒筋通</w:t>
      </w:r>
    </w:p>
    <w:p>
      <w:pPr>
        <w:spacing w:line="264" w:lineRule="auto"/>
        <w:sectPr>
          <w:footerReference w:type="default" r:id="rId28"/>
          <w:pgSz w:w="7220" w:h="10980"/>
          <w:pgMar w:top="933" w:right="789" w:bottom="1385" w:left="890" w:header="0" w:footer="115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16" w:line="224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4"/>
        </w:rPr>
        <w:t>络</w:t>
      </w:r>
      <w:r>
        <w:rPr>
          <w:rFonts w:ascii="SimSun" w:hAnsi="SimSun" w:eastAsia="SimSun" w:cs="SimSun"/>
          <w:sz w:val="15"/>
          <w:szCs w:val="15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。</w:t>
      </w:r>
    </w:p>
    <w:p>
      <w:pPr>
        <w:ind w:left="420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10. 手足拘挛者，加钩藤10克，以清热平肝熄</w:t>
      </w:r>
      <w:r>
        <w:rPr>
          <w:rFonts w:ascii="SimSun" w:hAnsi="SimSun" w:eastAsia="SimSun" w:cs="SimSun"/>
          <w:sz w:val="20"/>
          <w:szCs w:val="20"/>
          <w:spacing w:val="5"/>
        </w:rPr>
        <w:t>风。</w:t>
      </w:r>
    </w:p>
    <w:p>
      <w:pPr>
        <w:ind w:left="42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11. 关节筋骨疼痛，加双花藤10克，以清络止</w:t>
      </w:r>
      <w:r>
        <w:rPr>
          <w:rFonts w:ascii="SimSun" w:hAnsi="SimSun" w:eastAsia="SimSun" w:cs="SimSun"/>
          <w:sz w:val="20"/>
          <w:szCs w:val="20"/>
          <w:spacing w:val="5"/>
        </w:rPr>
        <w:t>痛。</w:t>
      </w:r>
    </w:p>
    <w:p>
      <w:pPr>
        <w:pStyle w:val="BodyText"/>
        <w:spacing w:line="355" w:lineRule="auto"/>
        <w:rPr/>
      </w:pPr>
      <w:r/>
    </w:p>
    <w:p>
      <w:pPr>
        <w:pStyle w:val="BodyText"/>
        <w:spacing w:line="356" w:lineRule="auto"/>
        <w:rPr/>
      </w:pPr>
      <w:r/>
    </w:p>
    <w:p>
      <w:pPr>
        <w:ind w:left="1894"/>
        <w:spacing w:before="97" w:line="220" w:lineRule="auto"/>
        <w:outlineLvl w:val="1"/>
        <w:rPr>
          <w:rFonts w:ascii="SimSun" w:hAnsi="SimSun" w:eastAsia="SimSun" w:cs="SimSun"/>
          <w:sz w:val="30"/>
          <w:szCs w:val="30"/>
        </w:rPr>
      </w:pPr>
      <w:bookmarkStart w:name="bookmark20" w:id="65"/>
      <w:bookmarkEnd w:id="65"/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针</w:t>
      </w:r>
      <w:r>
        <w:rPr>
          <w:rFonts w:ascii="SimSun" w:hAnsi="SimSun" w:eastAsia="SimSun" w:cs="SimSun"/>
          <w:sz w:val="30"/>
          <w:szCs w:val="30"/>
          <w:spacing w:val="31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灸</w:t>
      </w:r>
      <w:r>
        <w:rPr>
          <w:rFonts w:ascii="SimSun" w:hAnsi="SimSun" w:eastAsia="SimSun" w:cs="SimSun"/>
          <w:sz w:val="30"/>
          <w:szCs w:val="30"/>
          <w:spacing w:val="34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治</w:t>
      </w:r>
      <w:r>
        <w:rPr>
          <w:rFonts w:ascii="SimSun" w:hAnsi="SimSun" w:eastAsia="SimSun" w:cs="SimSun"/>
          <w:sz w:val="30"/>
          <w:szCs w:val="30"/>
          <w:spacing w:val="26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疗</w:t>
      </w:r>
    </w:p>
    <w:p>
      <w:pPr>
        <w:pStyle w:val="BodyText"/>
        <w:spacing w:line="270" w:lineRule="auto"/>
        <w:rPr/>
      </w:pPr>
      <w:r/>
    </w:p>
    <w:p>
      <w:pPr>
        <w:ind w:left="42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一、摄说</w:t>
      </w:r>
    </w:p>
    <w:p>
      <w:pPr>
        <w:ind w:right="5" w:firstLine="420"/>
        <w:spacing w:before="21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针灸治疗疾病已有数千年的历史，是祖国医药宝库</w:t>
      </w:r>
      <w:r>
        <w:rPr>
          <w:rFonts w:ascii="SimSun" w:hAnsi="SimSun" w:eastAsia="SimSun" w:cs="SimSun"/>
          <w:sz w:val="20"/>
          <w:szCs w:val="20"/>
          <w:spacing w:val="8"/>
        </w:rPr>
        <w:t>中的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重要组成部分，它能治疗多种疾病。在脑炎后遗症的治疗中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具有清热，泻火，舒筋通络，滋补肝肾，活血化瘀的作用，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丽且疗效比较显著,是治疗脑炎后遗症不可少的重要疗法之</w:t>
      </w:r>
    </w:p>
    <w:p>
      <w:pPr>
        <w:ind w:left="98"/>
        <w:spacing w:before="155" w:line="116" w:lineRule="exact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i/>
          <w:iCs/>
          <w:spacing w:val="-2"/>
        </w:rPr>
        <w:t>一。</w:t>
      </w:r>
    </w:p>
    <w:p>
      <w:pPr>
        <w:ind w:right="10" w:firstLine="420"/>
        <w:spacing w:before="11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针和灸是两种不同的治疗方法，但都是在人体的</w:t>
      </w:r>
      <w:r>
        <w:rPr>
          <w:rFonts w:ascii="SimSun" w:hAnsi="SimSun" w:eastAsia="SimSun" w:cs="SimSun"/>
          <w:sz w:val="20"/>
          <w:szCs w:val="20"/>
          <w:spacing w:val="7"/>
        </w:rPr>
        <w:t>一定部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位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(穴位)上进行刺激，以达到治疗疾</w:t>
      </w:r>
      <w:r>
        <w:rPr>
          <w:rFonts w:ascii="KaiTi" w:hAnsi="KaiTi" w:eastAsia="KaiTi" w:cs="KaiTi"/>
          <w:sz w:val="20"/>
          <w:szCs w:val="20"/>
          <w:spacing w:val="13"/>
        </w:rPr>
        <w:t>病目的的。而且操作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简便，经济实惠，在家中也可进行治疗。本病用针刺较多，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用灸法略少，因此将针刺疗法作为重点。</w:t>
      </w:r>
    </w:p>
    <w:p>
      <w:pPr>
        <w:ind w:left="422"/>
        <w:spacing w:before="239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2" w:id="66"/>
      <w:bookmarkEnd w:id="66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二、针灸常识</w:t>
      </w:r>
    </w:p>
    <w:p>
      <w:pPr>
        <w:ind w:left="422"/>
        <w:spacing w:before="18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(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一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)针具</w:t>
      </w:r>
    </w:p>
    <w:p>
      <w:pPr>
        <w:ind w:right="6" w:firstLine="420"/>
        <w:spacing w:before="10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一般常用28、30、32号毫针，长短以五分、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一寸半、四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寸为主。用前可用蒸煮消毒，酒精浸泡或高压消毒。</w:t>
      </w:r>
    </w:p>
    <w:p>
      <w:pPr>
        <w:ind w:left="420"/>
        <w:spacing w:before="6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(二)针刺方法</w:t>
      </w:r>
    </w:p>
    <w:p>
      <w:pPr>
        <w:ind w:left="42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有双手进针与单手进针两种。</w:t>
      </w:r>
    </w:p>
    <w:p>
      <w:pPr>
        <w:ind w:firstLine="420"/>
        <w:spacing w:before="88" w:line="27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双手进针：用左手拇食二指挟持针体，右手持针柄，刺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时左手将针尖下按，右手同时向下捻转，使针尖迅速通</w:t>
      </w:r>
      <w:r>
        <w:rPr>
          <w:rFonts w:ascii="FangSong" w:hAnsi="FangSong" w:eastAsia="FangSong" w:cs="FangSong"/>
          <w:sz w:val="20"/>
          <w:szCs w:val="20"/>
          <w:spacing w:val="8"/>
        </w:rPr>
        <w:t>过皮</w:t>
      </w:r>
    </w:p>
    <w:p>
      <w:pPr>
        <w:spacing w:line="276" w:lineRule="auto"/>
        <w:sectPr>
          <w:footerReference w:type="default" r:id="rId29"/>
          <w:pgSz w:w="7220" w:h="10980"/>
          <w:pgMar w:top="933" w:right="912" w:bottom="1420" w:left="859" w:header="0" w:footer="1221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肤，并达到应刺深度。</w:t>
      </w:r>
    </w:p>
    <w:p>
      <w:pPr>
        <w:ind w:right="17" w:firstLine="419"/>
        <w:spacing w:before="6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单手进针：用右手拇食二指，捏住针柄，用中指固定在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应刺穴位，刺时拇食二指同时向下用力下按，使针尖迅速通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过皮肤并继续捻转，达到应刺深度。</w:t>
      </w:r>
    </w:p>
    <w:p>
      <w:pPr>
        <w:ind w:left="419"/>
        <w:spacing w:before="3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(三)针刺角度</w:t>
      </w:r>
    </w:p>
    <w:p>
      <w:pPr>
        <w:ind w:left="419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根据应刺部位肌肉的厚度而分：</w:t>
      </w:r>
    </w:p>
    <w:p>
      <w:pPr>
        <w:ind w:left="419"/>
        <w:spacing w:before="8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直刺：针休与皮肤成90°,在肢体与腹部常用。</w:t>
      </w:r>
    </w:p>
    <w:p>
      <w:pPr>
        <w:ind w:left="419"/>
        <w:spacing w:before="36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斜刺：针体与皮肤成50°~60°,在背部与胸部常用。</w:t>
      </w:r>
    </w:p>
    <w:p>
      <w:pPr>
        <w:ind w:right="39" w:firstLine="419"/>
        <w:spacing w:before="96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提刺：针休与皮肤成15°,在肌肉少的部位常用，如头面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部、胸部。也叫沿皮刺。</w:t>
      </w:r>
    </w:p>
    <w:p>
      <w:pPr>
        <w:ind w:left="419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(四)针刺的深浅</w:t>
      </w:r>
    </w:p>
    <w:p>
      <w:pPr>
        <w:ind w:right="7" w:firstLine="419"/>
        <w:spacing w:before="5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根据胖瘦，身体强弱以及针刺部位不同，深浅也不同。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一般胖人针刺深，瘦人针刺浅，胸背头部针刺要浅，腹部四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肢针刺可深。另外，可根据针感，掌握针刺深度。针感也就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是所谓得气，有麻感、痛感、胀感、热感、凉感、痒感等。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如出现针感就不要再往下刺了。</w:t>
      </w:r>
    </w:p>
    <w:p>
      <w:pPr>
        <w:ind w:left="419"/>
        <w:spacing w:before="4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(五)快刺与慢刺</w:t>
      </w:r>
    </w:p>
    <w:p>
      <w:pPr>
        <w:ind w:right="18" w:firstLine="419"/>
        <w:spacing w:before="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-方面要看疾病的状态和所需的刺激强度。另方面要看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穴位所在部位的局部解剖学特征。在一般情况下，头面部肌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肉很薄，多用慢刺，肌肉松厚的部位则可快刺。</w:t>
      </w:r>
      <w:r>
        <w:rPr>
          <w:rFonts w:ascii="SimSun" w:hAnsi="SimSun" w:eastAsia="SimSun" w:cs="SimSun"/>
          <w:sz w:val="20"/>
          <w:szCs w:val="20"/>
          <w:spacing w:val="8"/>
        </w:rPr>
        <w:t>脑炎后遗症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患儿多神志呆痴或躁动不安，针刺时很难合作，故以快刺而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不留针为主。</w:t>
      </w:r>
    </w:p>
    <w:p>
      <w:pPr>
        <w:ind w:left="419"/>
        <w:spacing w:before="44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(六)进针后的手法操作</w:t>
      </w:r>
    </w:p>
    <w:p>
      <w:pPr>
        <w:ind w:firstLine="419"/>
        <w:spacing w:before="8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进针后首先应运用手法使之得气，也就是使</w:t>
      </w:r>
      <w:r>
        <w:rPr>
          <w:rFonts w:ascii="SimSun" w:hAnsi="SimSun" w:eastAsia="SimSun" w:cs="SimSun"/>
          <w:sz w:val="20"/>
          <w:szCs w:val="20"/>
          <w:spacing w:val="9"/>
        </w:rPr>
        <w:t>患者在针刺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部位感到疫、麻、胀、上：下走窜。如患儿不能语言表达，可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视其面部表情而理解其进针效果，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一般采用以下三种钎法：</w:t>
      </w:r>
    </w:p>
    <w:p>
      <w:pPr>
        <w:ind w:left="419"/>
        <w:spacing w:before="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1.提插：进针后将其上下提插。</w:t>
      </w:r>
    </w:p>
    <w:p>
      <w:pPr>
        <w:spacing w:line="219" w:lineRule="auto"/>
        <w:sectPr>
          <w:footerReference w:type="default" r:id="rId30"/>
          <w:pgSz w:w="7360" w:h="11070"/>
          <w:pgMar w:top="940" w:right="871" w:bottom="1490" w:left="1020" w:header="0" w:footer="12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09"/>
        <w:spacing w:before="4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2.捻转：用拇食二指将针前后左右来回</w:t>
      </w:r>
      <w:r>
        <w:rPr>
          <w:rFonts w:ascii="SimHei" w:hAnsi="SimHei" w:eastAsia="SimHei" w:cs="SimHei"/>
          <w:sz w:val="20"/>
          <w:szCs w:val="20"/>
          <w:spacing w:val="8"/>
        </w:rPr>
        <w:t>捻</w:t>
      </w:r>
      <w:r>
        <w:rPr>
          <w:rFonts w:ascii="SimHei" w:hAnsi="SimHei" w:eastAsia="SimHei" w:cs="SimHei"/>
          <w:sz w:val="20"/>
          <w:szCs w:val="20"/>
          <w:spacing w:val="7"/>
        </w:rPr>
        <w:t>动。</w:t>
      </w:r>
    </w:p>
    <w:p>
      <w:pPr>
        <w:ind w:left="409"/>
        <w:spacing w:before="7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3.留针：进针到一定程度，不进不退，也不捻针。</w:t>
      </w:r>
    </w:p>
    <w:p>
      <w:pPr>
        <w:ind w:left="409"/>
        <w:spacing w:before="8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8"/>
        </w:rPr>
        <w:t>(七)针刺刺激轻重</w:t>
      </w:r>
    </w:p>
    <w:p>
      <w:pPr>
        <w:ind w:right="81" w:firstLine="409"/>
        <w:spacing w:before="4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根据患者的休质及不同病情，在得气基础上再</w:t>
      </w:r>
      <w:r>
        <w:rPr>
          <w:rFonts w:ascii="SimSun" w:hAnsi="SimSun" w:eastAsia="SimSun" w:cs="SimSun"/>
          <w:sz w:val="20"/>
          <w:szCs w:val="20"/>
          <w:spacing w:val="9"/>
        </w:rPr>
        <w:t>给予不同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程度的刺激：</w:t>
      </w:r>
    </w:p>
    <w:p>
      <w:pPr>
        <w:ind w:firstLine="409"/>
        <w:spacing w:before="8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1.强刺激：体质强或病属实证，可快刺提插，大幅度捻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转，使之取得较强针感，也就是说刺激强度较大，刺激时间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也较长，此属镇静法，也叫泻法，可用于脑炎</w:t>
      </w:r>
      <w:r>
        <w:rPr>
          <w:rFonts w:ascii="SimSun" w:hAnsi="SimSun" w:eastAsia="SimSun" w:cs="SimSun"/>
          <w:sz w:val="20"/>
          <w:szCs w:val="20"/>
          <w:spacing w:val="4"/>
        </w:rPr>
        <w:t>后的肢体瘫焕，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性情烦急，躁动不安，夜寐不实。</w:t>
      </w:r>
    </w:p>
    <w:p>
      <w:pPr>
        <w:ind w:right="72" w:firstLine="409"/>
        <w:spacing w:before="6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弱刺激：对体质较弱或病属虚证，提插要慢要轻，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捻转幅度要小，病人感到舒适针感即可。也就是刺激强度较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小，刺激时间较短，此属兴奋法，也叫补法。适</w:t>
      </w:r>
      <w:r>
        <w:rPr>
          <w:rFonts w:ascii="KaiTi" w:hAnsi="KaiTi" w:eastAsia="KaiTi" w:cs="KaiTi"/>
          <w:sz w:val="20"/>
          <w:szCs w:val="20"/>
          <w:spacing w:val="9"/>
        </w:rPr>
        <w:t>用于脑炎后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正气未复，体质虚弱，食欲不振，时有小抽搐者。</w:t>
      </w:r>
    </w:p>
    <w:p>
      <w:pPr>
        <w:ind w:right="84" w:firstLine="409"/>
        <w:spacing w:before="66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3.中等刺激：介乎以上二者之间，属诱导法，也叫平补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平泻法。</w:t>
      </w:r>
    </w:p>
    <w:p>
      <w:pPr>
        <w:ind w:left="409"/>
        <w:spacing w:before="4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3"/>
        </w:rPr>
        <w:t>(八)留针时间</w:t>
      </w:r>
    </w:p>
    <w:p>
      <w:pPr>
        <w:ind w:right="82" w:firstLine="409"/>
        <w:spacing w:before="8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对体弱者，留针不宜过长，8～10分钟即可，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一般不超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过30分钟，对脑炎后遗症伴有意识不清、呆傻之患儿，在留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针时应多加注意，或针后即拔。</w:t>
      </w:r>
    </w:p>
    <w:p>
      <w:pPr>
        <w:ind w:left="409"/>
        <w:spacing w:before="4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(九)主穴和配穴</w:t>
      </w:r>
    </w:p>
    <w:p>
      <w:pPr>
        <w:ind w:right="19" w:firstLine="409"/>
        <w:spacing w:before="8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主穴与配穴的概念不可绝对化，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一般可轮换选用穴位，  </w:t>
      </w:r>
      <w:r>
        <w:rPr>
          <w:rFonts w:ascii="SimSun" w:hAnsi="SimSun" w:eastAsia="SimSun" w:cs="SimSun"/>
          <w:sz w:val="20"/>
          <w:szCs w:val="20"/>
          <w:spacing w:val="11"/>
        </w:rPr>
        <w:t>每次选4～6个即可。如脑炎后遗症的惊风，主穴可选大椎、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身柱，气海、足三里，胃俞。配穴可选用百会、天枢。</w:t>
      </w:r>
    </w:p>
    <w:p>
      <w:pPr>
        <w:ind w:left="412"/>
        <w:spacing w:before="23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3" w:id="67"/>
      <w:bookmarkEnd w:id="67"/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三、治疗常用穴位</w:t>
      </w:r>
    </w:p>
    <w:p>
      <w:pPr>
        <w:ind w:left="409"/>
        <w:spacing w:before="1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)智能障碍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以中枢作用穴为主，如大椎、哑门、陶道、风池。配合</w:t>
      </w:r>
    </w:p>
    <w:p>
      <w:pPr>
        <w:spacing w:line="219" w:lineRule="auto"/>
        <w:sectPr>
          <w:footerReference w:type="default" r:id="rId31"/>
          <w:pgSz w:w="7320" w:h="11040"/>
          <w:pgMar w:top="916" w:right="1010" w:bottom="1527" w:left="780" w:header="0" w:footer="134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9" w:right="88"/>
        <w:spacing w:before="5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肢体穴位如神门、内关、三阴交、涌泉、合谷、曲</w:t>
      </w:r>
      <w:r>
        <w:rPr>
          <w:rFonts w:ascii="SimSun" w:hAnsi="SimSun" w:eastAsia="SimSun" w:cs="SimSun"/>
          <w:sz w:val="20"/>
          <w:szCs w:val="20"/>
          <w:spacing w:val="8"/>
        </w:rPr>
        <w:t>池，劳官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等，用泻法浅刺，留针30分钟。</w:t>
      </w:r>
    </w:p>
    <w:p>
      <w:pPr>
        <w:ind w:left="410"/>
        <w:spacing w:before="4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(二)失语</w:t>
      </w:r>
    </w:p>
    <w:p>
      <w:pPr>
        <w:ind w:left="9" w:right="20" w:firstLine="400"/>
        <w:spacing w:before="5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选百会、哑门、风府、天突、廉泉、金津、玉液，合谷，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地仓、通里、三阴交、人中、中冲。用三棱针点刺金津、玉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液出血，用平补平泻法留针20～30分钟。</w:t>
      </w:r>
    </w:p>
    <w:p>
      <w:pPr>
        <w:ind w:left="410"/>
        <w:spacing w:before="4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(三)失明</w:t>
      </w:r>
    </w:p>
    <w:p>
      <w:pPr>
        <w:ind w:left="9" w:right="84" w:firstLine="400"/>
        <w:spacing w:before="71" w:line="26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选睛明、攒竹、丝竹空、风池、合谷、光明、肝俞、太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冲、外关、阳白、络却、足三里、足临泣。用平补平泻法，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留针20～30分钟。</w:t>
      </w:r>
    </w:p>
    <w:p>
      <w:pPr>
        <w:ind w:left="410"/>
        <w:spacing w:before="6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(四)失聪</w:t>
      </w:r>
    </w:p>
    <w:p>
      <w:pPr>
        <w:ind w:left="9" w:right="86" w:firstLine="400"/>
        <w:spacing w:before="9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选耳门透听会、翳风、听宫、耳门、昕会、百会。除百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会外，各穴针刺深度为3厘米，用直入直出的轮刺手法，不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加捻转，每次留针30分钟。</w:t>
      </w:r>
    </w:p>
    <w:p>
      <w:pPr>
        <w:ind w:left="410"/>
        <w:spacing w:before="2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(五)吞咽困难</w:t>
      </w:r>
    </w:p>
    <w:p>
      <w:pPr>
        <w:ind w:left="9" w:right="91" w:firstLine="400"/>
        <w:spacing w:before="111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选承浆、足三里、中脘、大椎、廉泉、天突、人迎、金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津、玉液、合谷、风府。</w:t>
      </w:r>
    </w:p>
    <w:p>
      <w:pPr>
        <w:ind w:left="410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(六)面瘫</w:t>
      </w:r>
    </w:p>
    <w:p>
      <w:pPr>
        <w:ind w:firstLine="410"/>
        <w:spacing w:before="9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用纱布盖住患侧眼睛，防止尘埃刺激角膜而发生溃疡，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选烦车、地仓、翳风、迎香、太阳、人中、风池、合谷、列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缺，用平补平泻法或颊车透地仓，颊车透额醪，</w:t>
      </w:r>
      <w:r>
        <w:rPr>
          <w:rFonts w:ascii="SimSun" w:hAnsi="SimSun" w:eastAsia="SimSun" w:cs="SimSun"/>
          <w:sz w:val="20"/>
          <w:szCs w:val="20"/>
          <w:spacing w:val="4"/>
        </w:rPr>
        <w:t>地仓透四自，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下关透烦车，下关透四白。</w:t>
      </w:r>
    </w:p>
    <w:p>
      <w:pPr>
        <w:ind w:left="410"/>
        <w:spacing w:before="3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3"/>
        </w:rPr>
        <w:t>(七)肢体瘫痪</w:t>
      </w:r>
    </w:p>
    <w:p>
      <w:pPr>
        <w:ind w:left="410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上肢瘫：选肩髃鸯曲池，合谷、肩井。</w:t>
      </w:r>
    </w:p>
    <w:p>
      <w:pPr>
        <w:ind w:left="9" w:right="91" w:firstLine="380"/>
        <w:spacing w:before="111" w:line="23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下肢瘫：取环跳、阳陵泉、三阴交、足三里、后溪、昆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仑、太冲，用平补平泻法。</w:t>
      </w:r>
    </w:p>
    <w:p>
      <w:pPr>
        <w:ind w:left="410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对上下肢瘫病人应进行肢体被动运动，鼓励病人进行活</w:t>
      </w:r>
    </w:p>
    <w:p>
      <w:pPr>
        <w:spacing w:line="220" w:lineRule="auto"/>
        <w:sectPr>
          <w:footerReference w:type="default" r:id="rId32"/>
          <w:pgSz w:w="7220" w:h="10980"/>
          <w:pgMar w:top="933" w:right="759" w:bottom="1380" w:left="930" w:header="0" w:footer="118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动，防止腕下垂、足下垂的畸形发生。</w:t>
      </w:r>
    </w:p>
    <w:p>
      <w:pPr>
        <w:ind w:left="410"/>
        <w:spacing w:before="9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(八)尿潴留</w:t>
      </w:r>
    </w:p>
    <w:p>
      <w:pPr>
        <w:ind w:right="62" w:firstLine="410"/>
        <w:spacing w:before="4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选中极、曲骨、阳陵泉、三阴交。用泻法，雀啄法。留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针20～30分钟，并用</w:t>
      </w:r>
      <w:r>
        <w:rPr>
          <w:rFonts w:ascii="LiSu" w:hAnsi="LiSu" w:eastAsia="LiSu" w:cs="LiSu"/>
          <w:sz w:val="20"/>
          <w:szCs w:val="20"/>
          <w:spacing w:val="6"/>
        </w:rPr>
        <w:t>手按</w:t>
      </w:r>
      <w:r>
        <w:rPr>
          <w:rFonts w:ascii="SimSun" w:hAnsi="SimSun" w:eastAsia="SimSun" w:cs="SimSun"/>
          <w:sz w:val="20"/>
          <w:szCs w:val="20"/>
          <w:spacing w:val="6"/>
        </w:rPr>
        <w:t>摩膀胱区。</w:t>
      </w:r>
    </w:p>
    <w:p>
      <w:pPr>
        <w:ind w:left="410"/>
        <w:spacing w:before="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(九)癫痫样发作</w:t>
      </w:r>
    </w:p>
    <w:p>
      <w:pPr>
        <w:ind w:left="41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常用人中、合谷穴。备用穴为内关、太冲。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(十)高热昏迷</w:t>
      </w:r>
    </w:p>
    <w:p>
      <w:pPr>
        <w:ind w:right="90" w:firstLine="410"/>
        <w:spacing w:before="9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选曲泽、委中，可刺出血。人中、百会、风府</w:t>
      </w:r>
      <w:r>
        <w:rPr>
          <w:rFonts w:ascii="SimSun" w:hAnsi="SimSun" w:eastAsia="SimSun" w:cs="SimSun"/>
          <w:sz w:val="20"/>
          <w:szCs w:val="20"/>
          <w:spacing w:val="7"/>
        </w:rPr>
        <w:t>、大椎。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劳宫、涌泉等穴，用泻法，浅刺留针10～20分钟。</w:t>
      </w:r>
    </w:p>
    <w:p>
      <w:pPr>
        <w:ind w:left="412"/>
        <w:spacing w:before="24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4" w:id="68"/>
      <w:bookmarkEnd w:id="68"/>
      <w:r>
        <w:rPr>
          <w:rFonts w:ascii="SimHei" w:hAnsi="SimHei" w:eastAsia="SimHei" w:cs="SimHei"/>
          <w:sz w:val="20"/>
          <w:szCs w:val="20"/>
          <w:b/>
          <w:bCs/>
        </w:rPr>
        <w:t>四、治疗取穴</w:t>
      </w:r>
    </w:p>
    <w:p>
      <w:pPr>
        <w:ind w:left="410" w:right="3826"/>
        <w:spacing w:before="173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(</w:t>
      </w:r>
      <w:r>
        <w:rPr>
          <w:rFonts w:ascii="FangSong" w:hAnsi="FangSong" w:eastAsia="FangSong" w:cs="FangSong"/>
          <w:sz w:val="20"/>
          <w:szCs w:val="20"/>
          <w:spacing w:val="-5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一)头面部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1.百会(图1)</w:t>
      </w:r>
    </w:p>
    <w:p>
      <w:pPr>
        <w:ind w:right="2570" w:firstLine="410"/>
        <w:spacing w:before="2" w:line="272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10" style="position:absolute;margin-left:195.001pt;margin-top:-2.92678pt;mso-position-vertical-relative:text;mso-position-horizontal-relative:text;width:18.9pt;height:13.85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19" w:lineRule="auto"/>
                    <w:jc w:val="right"/>
                    <w:rPr>
                      <w:rFonts w:ascii="SimSun" w:hAnsi="SimSun" w:eastAsia="SimSun" w:cs="SimSu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9"/>
                      <w:w w:val="93"/>
                    </w:rPr>
                    <w:t>百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9"/>
                      <w:w w:val="93"/>
                    </w:rPr>
                    <w:t>会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2384" behindDoc="0" locked="0" layoutInCell="1" allowOverlap="1">
            <wp:simplePos x="0" y="0"/>
            <wp:positionH relativeFrom="column">
              <wp:posOffset>2997201</wp:posOffset>
            </wp:positionH>
            <wp:positionV relativeFrom="paragraph">
              <wp:posOffset>212106</wp:posOffset>
            </wp:positionV>
            <wp:extent cx="196867" cy="152414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867" cy="15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17"/>
        </w:rPr>
        <w:t>定位：后发际直上7寸，或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两耳尖直上头顶正中。</w:t>
      </w:r>
    </w:p>
    <w:p>
      <w:pPr>
        <w:ind w:right="2188" w:firstLine="410"/>
        <w:spacing w:before="38" w:line="273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89312" behindDoc="1" locked="0" layoutInCell="1" allowOverlap="1">
            <wp:simplePos x="0" y="0"/>
            <wp:positionH relativeFrom="column">
              <wp:posOffset>2025657</wp:posOffset>
            </wp:positionH>
            <wp:positionV relativeFrom="paragraph">
              <wp:posOffset>-450650</wp:posOffset>
            </wp:positionV>
            <wp:extent cx="1384303" cy="1460487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303" cy="146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" style="position:absolute;margin-left:215.503pt;margin-top:7.99537pt;mso-position-vertical-relative:text;mso-position-horizontal-relative:text;width:24.4pt;height:14.15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太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7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阳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17"/>
        </w:rPr>
        <w:t>针法：平刺0.5~0.8寸，可7寸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横刺，向前或向后。</w:t>
      </w:r>
    </w:p>
    <w:p>
      <w:pPr>
        <w:ind w:left="2" w:right="2640" w:firstLine="407"/>
        <w:spacing w:before="68" w:line="243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14" style="position:absolute;margin-left:169.002pt;margin-top:-3.12108pt;mso-position-vertical-relative:text;mso-position-horizontal-relative:text;width:32pt;height:24pt;z-index:25179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9" w:right="20" w:hanging="29"/>
                    <w:spacing w:before="20" w:line="213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6"/>
                    </w:rPr>
                    <w:t>风 府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3"/>
                    </w:rPr>
                    <w:t>_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3"/>
                    </w:rPr>
                    <w:t>门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3"/>
        </w:rPr>
        <w:t>治疗：头痛、发热、抽搐，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口眼喝斜</w:t>
      </w:r>
      <w:r>
        <w:rPr>
          <w:rFonts w:ascii="SimSun" w:hAnsi="SimSun" w:eastAsia="SimSun" w:cs="SimSun"/>
          <w:sz w:val="20"/>
          <w:szCs w:val="20"/>
          <w:spacing w:val="2"/>
        </w:rPr>
        <w:t>，吞咽困难。</w:t>
      </w:r>
    </w:p>
    <w:p>
      <w:pPr>
        <w:ind w:left="41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2.风府(图1)</w:t>
      </w:r>
    </w:p>
    <w:p>
      <w:pPr>
        <w:ind w:left="410" w:right="249"/>
        <w:spacing w:before="11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定位：后发际正中直上：寸。图1  百会、风府、太阳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针法：直刺或向下斜刺0.5～1寸。不可深刺。</w:t>
      </w:r>
    </w:p>
    <w:p>
      <w:pPr>
        <w:ind w:left="410" w:right="1759"/>
        <w:spacing w:before="27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治疗：头痛、颈项强直，牙关紧急。 </w:t>
      </w:r>
      <w:r>
        <w:rPr>
          <w:rFonts w:ascii="SimSun" w:hAnsi="SimSun" w:eastAsia="SimSun" w:cs="SimSun"/>
          <w:sz w:val="20"/>
          <w:szCs w:val="20"/>
          <w:spacing w:val="19"/>
        </w:rPr>
        <w:t>3.哑门(图1)</w:t>
      </w:r>
    </w:p>
    <w:p>
      <w:pPr>
        <w:ind w:left="410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定位：后发际正中直上0.5寸。</w:t>
      </w:r>
    </w:p>
    <w:p>
      <w:pPr>
        <w:ind w:firstLine="410"/>
        <w:spacing w:before="103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针法；直刺或向下斜刺0.5~1寸，不可向上斜刺或深刺，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不可提播与捻转。</w:t>
      </w:r>
    </w:p>
    <w:p>
      <w:pPr>
        <w:spacing w:line="245" w:lineRule="auto"/>
        <w:sectPr>
          <w:footerReference w:type="default" r:id="rId33"/>
          <w:pgSz w:w="7220" w:h="10980"/>
          <w:pgMar w:top="933" w:right="909" w:bottom="1430" w:left="819" w:header="0" w:footer="12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7" w:right="2718"/>
        <w:spacing w:before="9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治疗：失语，谷咽困难。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4.太阳(图1)</w:t>
      </w:r>
    </w:p>
    <w:p>
      <w:pPr>
        <w:ind w:left="417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定位：眉梢与目外眦之间向后约1寸处凹陷中。</w:t>
      </w:r>
    </w:p>
    <w:p>
      <w:pPr>
        <w:ind w:left="417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针法：直刺或斜刺0.3~0.5寸，或点刺出血。</w:t>
      </w:r>
    </w:p>
    <w:p>
      <w:pPr>
        <w:ind w:left="417" w:right="3158"/>
        <w:spacing w:before="111" w:line="231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94432" behindDoc="0" locked="0" layoutInCell="1" allowOverlap="1">
            <wp:simplePos x="0" y="0"/>
            <wp:positionH relativeFrom="column">
              <wp:posOffset>1509374</wp:posOffset>
            </wp:positionH>
            <wp:positionV relativeFrom="paragraph">
              <wp:posOffset>326179</wp:posOffset>
            </wp:positionV>
            <wp:extent cx="1670068" cy="220345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0068" cy="220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3"/>
        </w:rPr>
        <w:t>治疗：头痛、低烧。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5.风池(图2)</w:t>
      </w:r>
    </w:p>
    <w:p>
      <w:pPr>
        <w:ind w:left="7" w:right="3319" w:firstLine="410"/>
        <w:spacing w:before="8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定位：在胸锁乳突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肌与斜方肌之间，平风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府穴。</w:t>
      </w:r>
    </w:p>
    <w:p>
      <w:pPr>
        <w:ind w:left="7" w:right="3327" w:firstLine="410"/>
        <w:spacing w:before="42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7"/>
        </w:rPr>
        <w:t>针法：针尖微向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下，向鼻尖方向斜刺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0.8～1.2寸，或平刺透 </w:t>
      </w:r>
      <w:r>
        <w:rPr>
          <w:rFonts w:ascii="SimSun" w:hAnsi="SimSun" w:eastAsia="SimSun" w:cs="SimSun"/>
          <w:sz w:val="20"/>
          <w:szCs w:val="20"/>
          <w:spacing w:val="2"/>
        </w:rPr>
        <w:t>风府穴。</w:t>
      </w:r>
    </w:p>
    <w:p>
      <w:pPr>
        <w:ind w:left="7" w:right="3358" w:firstLine="410"/>
        <w:spacing w:before="3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治疗：前额头痛，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后脑作痛，颈项僵硬。</w:t>
      </w:r>
    </w:p>
    <w:p>
      <w:pPr>
        <w:ind w:left="417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6.烦车(图3)</w:t>
      </w:r>
    </w:p>
    <w:p>
      <w:pPr>
        <w:ind w:left="417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定位：下领角前上</w:t>
      </w:r>
    </w:p>
    <w:p>
      <w:pPr>
        <w:ind w:left="7"/>
        <w:spacing w:before="85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方一横指凹陷中，咀嚼            图 2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风池</w:t>
      </w:r>
    </w:p>
    <w:p>
      <w:pPr>
        <w:spacing w:line="44" w:lineRule="exact"/>
        <w:rPr/>
      </w:pPr>
      <w:r/>
    </w:p>
    <w:p>
      <w:pPr>
        <w:spacing w:line="44" w:lineRule="exact"/>
        <w:sectPr>
          <w:footerReference w:type="default" r:id="rId36"/>
          <w:pgSz w:w="7220" w:h="10980"/>
          <w:pgMar w:top="933" w:right="731" w:bottom="1349" w:left="1083" w:header="0" w:footer="1169" w:gutter="0"/>
          <w:cols w:equalWidth="0" w:num="1">
            <w:col w:w="5406" w:space="0"/>
          </w:cols>
        </w:sectPr>
        <w:rPr/>
      </w:pPr>
    </w:p>
    <w:p>
      <w:pPr>
        <w:ind w:firstLine="317"/>
        <w:spacing w:line="2120" w:lineRule="exact"/>
        <w:rPr/>
      </w:pPr>
      <w:r>
        <w:rPr>
          <w:position w:val="-42"/>
        </w:rPr>
        <w:drawing>
          <wp:inline distT="0" distB="0" distL="0" distR="0">
            <wp:extent cx="1695421" cy="134621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95421" cy="13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" w:right="634" w:firstLine="699"/>
        <w:spacing w:before="89" w:line="22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4"/>
          <w:w w:val="97"/>
        </w:rPr>
        <w:t>图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4"/>
          <w:w w:val="97"/>
        </w:rPr>
        <w:t>3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4"/>
          <w:w w:val="97"/>
        </w:rPr>
        <w:t>颊车、下关、颧解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口有孔，张口即闭。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时咬肌隆起外。</w:t>
      </w:r>
    </w:p>
    <w:p>
      <w:pPr>
        <w:ind w:right="2" w:firstLine="410"/>
        <w:spacing w:before="10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针法：直刺0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.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3~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0.5寸，平刺0.5~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寸。</w:t>
      </w:r>
    </w:p>
    <w:p>
      <w:pPr>
        <w:ind w:right="1" w:firstLine="410"/>
        <w:spacing w:before="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治疗：牙关紧，咀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嚼不流利，吞咽闲难。</w:t>
      </w:r>
    </w:p>
    <w:p>
      <w:pPr>
        <w:ind w:left="410"/>
        <w:spacing w:before="1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7.下关(图3)</w:t>
      </w:r>
    </w:p>
    <w:p>
      <w:pPr>
        <w:ind w:firstLine="410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定位：颧弓与下颌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切迹之间的凹陷中。合</w:t>
      </w:r>
    </w:p>
    <w:p>
      <w:pPr>
        <w:spacing w:line="273" w:lineRule="auto"/>
        <w:sectPr>
          <w:type w:val="continuous"/>
          <w:pgSz w:w="7220" w:h="10980"/>
          <w:pgMar w:top="933" w:right="731" w:bottom="1349" w:left="1083" w:header="0" w:footer="1169" w:gutter="0"/>
          <w:cols w:equalWidth="0" w:num="2">
            <w:col w:w="3227" w:space="100"/>
            <w:col w:w="2079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439"/>
        <w:spacing w:before="1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针法：直刺0.5~1寸。</w:t>
      </w:r>
    </w:p>
    <w:p>
      <w:pPr>
        <w:ind w:left="43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治疗：牙关紧、口斜、口合不严。</w:t>
      </w:r>
    </w:p>
    <w:p>
      <w:pPr>
        <w:ind w:left="442"/>
        <w:spacing w:before="8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8.颧馨(图3)</w:t>
      </w:r>
    </w:p>
    <w:p>
      <w:pPr>
        <w:ind w:left="43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定位：自外眦直下，颧骨下缘凹陷处。</w:t>
      </w:r>
    </w:p>
    <w:p>
      <w:pPr>
        <w:ind w:left="439"/>
        <w:spacing w:before="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针法：直刺0.3～0.5寸，斜刺或平刺</w:t>
      </w:r>
      <w:r>
        <w:rPr>
          <w:rFonts w:ascii="SimSun" w:hAnsi="SimSun" w:eastAsia="SimSun" w:cs="SimSun"/>
          <w:sz w:val="20"/>
          <w:szCs w:val="20"/>
          <w:spacing w:val="10"/>
        </w:rPr>
        <w:t>0.5~1寸。</w:t>
      </w:r>
    </w:p>
    <w:p>
      <w:pPr>
        <w:ind w:left="439" w:right="1698"/>
        <w:spacing w:before="12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治疗：鼻面部不适，眼部开合不利。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9.人中(图4)</w:t>
      </w:r>
    </w:p>
    <w:p>
      <w:pPr>
        <w:ind w:left="439"/>
        <w:spacing w:before="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定位：在人中沟上3交界处。</w:t>
      </w:r>
    </w:p>
    <w:p>
      <w:pPr>
        <w:ind w:left="43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针法：平刺进针0.3寸</w:t>
      </w:r>
    </w:p>
    <w:p>
      <w:pPr>
        <w:ind w:left="439"/>
        <w:spacing w:before="68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治疗</w:t>
      </w:r>
      <w:r>
        <w:rPr>
          <w:rFonts w:ascii="FangSong" w:hAnsi="FangSong" w:eastAsia="FangSong" w:cs="FangSong"/>
          <w:sz w:val="20"/>
          <w:szCs w:val="20"/>
          <w:spacing w:val="7"/>
        </w:rPr>
        <w:t>：抽风、昏迷、不省人事等急</w:t>
      </w:r>
      <w:r>
        <w:rPr>
          <w:rFonts w:ascii="SimHei" w:hAnsi="SimHei" w:eastAsia="SimHei" w:cs="SimHei"/>
          <w:sz w:val="20"/>
          <w:szCs w:val="20"/>
          <w:spacing w:val="7"/>
        </w:rPr>
        <w:t>救。</w:t>
      </w:r>
    </w:p>
    <w:p>
      <w:pPr>
        <w:spacing w:line="57" w:lineRule="exact"/>
        <w:rPr/>
      </w:pPr>
      <w:r/>
    </w:p>
    <w:p>
      <w:pPr>
        <w:spacing w:line="57" w:lineRule="exact"/>
        <w:sectPr>
          <w:footerReference w:type="default" r:id="rId39"/>
          <w:pgSz w:w="7220" w:h="10980"/>
          <w:pgMar w:top="933" w:right="981" w:bottom="1351" w:left="770" w:header="0" w:footer="1207" w:gutter="0"/>
          <w:cols w:equalWidth="0" w:num="1">
            <w:col w:w="5469" w:space="0"/>
          </w:cols>
        </w:sectPr>
        <w:rPr/>
      </w:pPr>
    </w:p>
    <w:p>
      <w:pPr>
        <w:ind w:left="439"/>
        <w:spacing w:before="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10.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阳白(图4)</w:t>
      </w:r>
    </w:p>
    <w:p>
      <w:pPr>
        <w:ind w:right="221" w:firstLine="439"/>
        <w:spacing w:before="32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定位：目正视，瞳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孔直上眉上1寸。</w:t>
      </w:r>
    </w:p>
    <w:p>
      <w:pPr>
        <w:ind w:right="229" w:firstLine="439"/>
        <w:spacing w:line="30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27"/>
        </w:rPr>
        <w:t>针法：平刺0.3~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0</w:t>
      </w:r>
      <w:r>
        <w:rPr>
          <w:rFonts w:ascii="SimSun" w:hAnsi="SimSun" w:eastAsia="SimSun" w:cs="SimSun"/>
          <w:sz w:val="16"/>
          <w:szCs w:val="16"/>
          <w:spacing w:val="-2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.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5</w:t>
      </w:r>
      <w:r>
        <w:rPr>
          <w:rFonts w:ascii="SimSun" w:hAnsi="SimSun" w:eastAsia="SimSun" w:cs="SimSun"/>
          <w:sz w:val="16"/>
          <w:szCs w:val="16"/>
          <w:spacing w:val="-3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寸</w:t>
      </w:r>
      <w:r>
        <w:rPr>
          <w:rFonts w:ascii="SimSun" w:hAnsi="SimSun" w:eastAsia="SimSun" w:cs="SimSun"/>
          <w:sz w:val="16"/>
          <w:szCs w:val="16"/>
          <w:spacing w:val="-4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。</w:t>
      </w:r>
    </w:p>
    <w:p>
      <w:pPr>
        <w:ind w:right="240" w:firstLine="439"/>
        <w:spacing w:before="4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治疗：面麻不仁，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眼日不清。</w:t>
      </w:r>
    </w:p>
    <w:p>
      <w:pPr>
        <w:ind w:left="439"/>
        <w:spacing w:before="4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11. 四白(图4)</w:t>
      </w:r>
    </w:p>
    <w:p>
      <w:pPr>
        <w:ind w:right="221" w:firstLine="439"/>
        <w:spacing w:before="3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定位：在眼眶下缘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正中凹陷处。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49"/>
        <w:spacing w:before="52" w:line="220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1798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-453537</wp:posOffset>
            </wp:positionV>
            <wp:extent cx="1657323" cy="1574763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7323" cy="15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20"/>
        </w:rPr>
        <w:t>阳白一</w:t>
      </w:r>
    </w:p>
    <w:p>
      <w:pPr>
        <w:ind w:left="2209"/>
        <w:spacing w:before="32" w:line="225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3"/>
        </w:rPr>
        <w:t>印堂</w:t>
      </w:r>
    </w:p>
    <w:p>
      <w:pPr>
        <w:ind w:left="99" w:right="2536"/>
        <w:spacing w:before="126" w:line="284" w:lineRule="auto"/>
        <w:jc w:val="right"/>
        <w:rPr>
          <w:rFonts w:ascii="SimHei" w:hAnsi="SimHei" w:eastAsia="SimHei" w:cs="SimHei"/>
          <w:sz w:val="16"/>
          <w:szCs w:val="16"/>
        </w:rPr>
      </w:pPr>
      <w:r>
        <w:pict>
          <v:shape id="_x0000_s16" style="position:absolute;margin-left:74.4996pt;margin-top:12.7242pt;mso-position-vertical-relative:text;mso-position-horizontal-relative:text;width:54.4pt;height:11.6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6"/>
                    </w:rPr>
                    <w:t>~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6"/>
                    </w:rPr>
                    <w:t>~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6"/>
                    </w:rPr>
                    <w:t>一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6"/>
                    </w:rPr>
                    <w:t>理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3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6"/>
                    </w:rPr>
                    <w:t>香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-25"/>
        </w:rPr>
        <w:t>四白一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3"/>
        </w:rPr>
        <w:t>人中</w:t>
      </w:r>
    </w:p>
    <w:p>
      <w:pPr>
        <w:ind w:left="2020"/>
        <w:spacing w:line="21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4"/>
        </w:rPr>
        <w:t>地</w:t>
      </w:r>
      <w:r>
        <w:rPr>
          <w:rFonts w:ascii="SimSun" w:hAnsi="SimSun" w:eastAsia="SimSun" w:cs="SimSun"/>
          <w:sz w:val="16"/>
          <w:szCs w:val="16"/>
          <w:spacing w:val="2"/>
        </w:rPr>
        <w:t xml:space="preserve">   </w:t>
      </w:r>
      <w:r>
        <w:rPr>
          <w:rFonts w:ascii="SimSun" w:hAnsi="SimSun" w:eastAsia="SimSun" w:cs="SimSun"/>
          <w:sz w:val="16"/>
          <w:szCs w:val="16"/>
          <w:spacing w:val="-4"/>
        </w:rPr>
        <w:t>仓</w:t>
      </w:r>
    </w:p>
    <w:p>
      <w:pPr>
        <w:ind w:left="289"/>
        <w:spacing w:before="1" w:line="210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1"/>
        </w:rPr>
        <w:t>承浆</w:t>
      </w:r>
      <w:r>
        <w:rPr>
          <w:rFonts w:ascii="STXingkai" w:hAnsi="STXingkai" w:eastAsia="STXingkai" w:cs="STXingkai"/>
          <w:sz w:val="16"/>
          <w:szCs w:val="16"/>
          <w:spacing w:val="-23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1"/>
        </w:rPr>
        <w:t>一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ind w:left="309"/>
        <w:spacing w:before="52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图</w:t>
      </w:r>
      <w:r>
        <w:rPr>
          <w:rFonts w:ascii="SimSun" w:hAnsi="SimSun" w:eastAsia="SimSun" w:cs="SimSun"/>
          <w:sz w:val="16"/>
          <w:szCs w:val="16"/>
          <w:spacing w:val="3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4"/>
        </w:rPr>
        <w:t>4</w:t>
      </w:r>
      <w:r>
        <w:rPr>
          <w:rFonts w:ascii="SimSun" w:hAnsi="SimSun" w:eastAsia="SimSun" w:cs="SimSun"/>
          <w:sz w:val="16"/>
          <w:szCs w:val="16"/>
          <w:spacing w:val="17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4"/>
        </w:rPr>
        <w:t>人中、四白、地仓等</w:t>
      </w:r>
    </w:p>
    <w:p>
      <w:pPr>
        <w:spacing w:line="184" w:lineRule="auto"/>
        <w:sectPr>
          <w:type w:val="continuous"/>
          <w:pgSz w:w="7220" w:h="10980"/>
          <w:pgMar w:top="933" w:right="981" w:bottom="1351" w:left="770" w:header="0" w:footer="1207" w:gutter="0"/>
          <w:cols w:equalWidth="0" w:num="2">
            <w:col w:w="2320" w:space="100"/>
            <w:col w:w="3049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firstLine="439"/>
        <w:spacing w:before="93" w:line="30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12"/>
        </w:rPr>
        <w:t>针法：直刺或向上斜刺0.3~0.5寸。此穴不宜深刺，以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防</w:t>
      </w:r>
      <w:r>
        <w:rPr>
          <w:rFonts w:ascii="SimSun" w:hAnsi="SimSun" w:eastAsia="SimSun" w:cs="SimSun"/>
          <w:sz w:val="16"/>
          <w:szCs w:val="16"/>
          <w:spacing w:val="-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刺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伤 眼 球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</w:t>
      </w:r>
    </w:p>
    <w:p>
      <w:pPr>
        <w:ind w:left="43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治疗：眼部及面部疾患。</w:t>
      </w:r>
    </w:p>
    <w:p>
      <w:pPr>
        <w:ind w:left="439"/>
        <w:spacing w:before="73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12.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迎香(图4)</w:t>
      </w:r>
    </w:p>
    <w:p>
      <w:pPr>
        <w:ind w:left="439" w:right="2008"/>
        <w:spacing w:before="9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定位：鼻翼旁0.5寸，鼻唇沟中。 </w:t>
      </w:r>
      <w:r>
        <w:rPr>
          <w:rFonts w:ascii="SimSun" w:hAnsi="SimSun" w:eastAsia="SimSun" w:cs="SimSun"/>
          <w:sz w:val="20"/>
          <w:szCs w:val="20"/>
          <w:spacing w:val="6"/>
        </w:rPr>
        <w:t>针法：斜刺或平刺0.3～0.5寸。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治疗：嗅觉不敏感，鼻堵流涕。</w:t>
      </w:r>
    </w:p>
    <w:p>
      <w:pPr>
        <w:spacing w:line="258" w:lineRule="auto"/>
        <w:sectPr>
          <w:type w:val="continuous"/>
          <w:pgSz w:w="7220" w:h="10980"/>
          <w:pgMar w:top="933" w:right="981" w:bottom="1351" w:left="770" w:header="0" w:footer="1207" w:gutter="0"/>
          <w:cols w:equalWidth="0" w:num="1">
            <w:col w:w="5469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0"/>
        <w:spacing w:before="47" w:line="22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13.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地仓(图4)</w:t>
      </w:r>
    </w:p>
    <w:p>
      <w:pPr>
        <w:ind w:left="410"/>
        <w:spacing w:before="5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定位：口角旁0.4寸。</w:t>
      </w:r>
    </w:p>
    <w:p>
      <w:pPr>
        <w:ind w:left="410"/>
        <w:spacing w:before="75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针法</w:t>
      </w:r>
      <w:r>
        <w:rPr>
          <w:rFonts w:ascii="SimSun" w:hAnsi="SimSun" w:eastAsia="SimSun" w:cs="SimSun"/>
          <w:sz w:val="19"/>
          <w:szCs w:val="19"/>
          <w:spacing w:val="11"/>
        </w:rPr>
        <w:t>：斜刺或平刺0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.5～0.8寸。</w:t>
      </w:r>
    </w:p>
    <w:p>
      <w:pPr>
        <w:ind w:left="410"/>
        <w:spacing w:before="9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治疗：牙关不利、吞咽困难、口斜、流口水等。</w:t>
      </w:r>
    </w:p>
    <w:p>
      <w:pPr>
        <w:ind w:left="412"/>
        <w:spacing w:before="7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14.</w:t>
      </w:r>
      <w:r>
        <w:rPr>
          <w:rFonts w:ascii="SimSun" w:hAnsi="SimSun" w:eastAsia="SimSun" w:cs="SimSun"/>
          <w:sz w:val="19"/>
          <w:szCs w:val="19"/>
          <w:spacing w:val="44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承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浆</w:t>
      </w:r>
      <w:r>
        <w:rPr>
          <w:rFonts w:ascii="SimSun" w:hAnsi="SimSun" w:eastAsia="SimSun" w:cs="SimSun"/>
          <w:sz w:val="19"/>
          <w:szCs w:val="19"/>
          <w:spacing w:val="-14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(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图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4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14"/>
        </w:rPr>
        <w:t>)</w:t>
      </w:r>
    </w:p>
    <w:p>
      <w:pPr>
        <w:ind w:left="410"/>
        <w:spacing w:before="9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定位：颏唇沟中点。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针法：斜刺0.3~0.5寸。</w:t>
      </w:r>
    </w:p>
    <w:p>
      <w:pPr>
        <w:ind w:left="410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治疗：口斜流涎。</w:t>
      </w:r>
    </w:p>
    <w:p>
      <w:pPr>
        <w:ind w:left="410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15.</w:t>
      </w:r>
      <w:r>
        <w:rPr>
          <w:rFonts w:ascii="SimSun" w:hAnsi="SimSun" w:eastAsia="SimSun" w:cs="SimSun"/>
          <w:sz w:val="19"/>
          <w:szCs w:val="19"/>
          <w:spacing w:val="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金津、玉液(图5)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定位：舌系带两侧静脉上，左为金津，右为玉</w:t>
      </w:r>
      <w:r>
        <w:rPr>
          <w:rFonts w:ascii="SimSun" w:hAnsi="SimSun" w:eastAsia="SimSun" w:cs="SimSun"/>
          <w:sz w:val="19"/>
          <w:szCs w:val="19"/>
          <w:spacing w:val="17"/>
        </w:rPr>
        <w:t>液。</w:t>
      </w:r>
    </w:p>
    <w:p>
      <w:pPr>
        <w:pStyle w:val="BodyText"/>
        <w:spacing w:before="116" w:line="2732" w:lineRule="exact"/>
        <w:rPr/>
      </w:pPr>
      <w:r>
        <w:rPr>
          <w:position w:val="-54"/>
        </w:rPr>
        <w:pict>
          <v:group id="_x0000_s18" style="mso-position-vertical-relative:line;mso-position-horizontal-relative:char;width:269.55pt;height:136.65pt;" filled="false" stroked="false" coordsize="5390,2732" coordorigin="0,0">
            <v:shape id="_x0000_s20" style="position:absolute;left:0;top:182;width:5390;height:2550;" filled="false" stroked="false" type="#_x0000_t75">
              <v:imagedata o:title="" r:id="rId42"/>
            </v:shape>
            <v:shape id="_x0000_s22" style="position:absolute;left:390;top:-20;width:4986;height:25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4"/>
                      </w:rPr>
                      <w:t>针法：点刺出血。</w:t>
                    </w:r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before="62" w:line="222" w:lineRule="auto"/>
                      <w:jc w:val="right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0"/>
                        <w:w w:val="82"/>
                      </w:rPr>
                      <w:t>-承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7"/>
                        <w:w w:val="82"/>
                      </w:rPr>
                      <w:t>浆</w:t>
                    </w:r>
                  </w:p>
                  <w:p>
                    <w:pPr>
                      <w:ind w:left="4509"/>
                      <w:spacing w:before="23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3"/>
                        <w:w w:val="96"/>
                      </w:rPr>
                      <w:t>-廉泉</w:t>
                    </w:r>
                  </w:p>
                  <w:p>
                    <w:pPr>
                      <w:ind w:left="4129"/>
                      <w:spacing w:before="116" w:line="239" w:lineRule="auto"/>
                      <w:rPr>
                        <w:rFonts w:ascii="KaiTi" w:hAnsi="KaiTi" w:eastAsia="KaiTi" w:cs="KaiTi"/>
                        <w:sz w:val="19"/>
                        <w:szCs w:val="19"/>
                      </w:rPr>
                    </w:pPr>
                    <w:r>
                      <w:rPr>
                        <w:rFonts w:ascii="KaiTi" w:hAnsi="KaiTi" w:eastAsia="KaiTi" w:cs="KaiTi"/>
                        <w:sz w:val="19"/>
                        <w:szCs w:val="19"/>
                        <w:spacing w:val="-4"/>
                      </w:rPr>
                      <w:t>一人迎</w:t>
                    </w:r>
                  </w:p>
                  <w:p>
                    <w:pPr>
                      <w:spacing w:line="33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149"/>
                      <w:spacing w:before="36" w:line="222" w:lineRule="auto"/>
                      <w:rPr>
                        <w:rFonts w:ascii="SimHei" w:hAnsi="SimHei" w:eastAsia="SimHei" w:cs="SimHei"/>
                        <w:sz w:val="11"/>
                        <w:szCs w:val="11"/>
                      </w:rPr>
                    </w:pPr>
                    <w:r>
                      <w:rPr>
                        <w:rFonts w:ascii="SimHei" w:hAnsi="SimHei" w:eastAsia="SimHei" w:cs="SimHei"/>
                        <w:sz w:val="11"/>
                        <w:szCs w:val="11"/>
                        <w:spacing w:val="5"/>
                      </w:rPr>
                      <w:t>-</w:t>
                    </w:r>
                    <w:r>
                      <w:rPr>
                        <w:rFonts w:ascii="SimHei" w:hAnsi="SimHei" w:eastAsia="SimHei" w:cs="SimHei"/>
                        <w:sz w:val="11"/>
                        <w:szCs w:val="11"/>
                        <w:spacing w:val="-2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1"/>
                        <w:szCs w:val="11"/>
                        <w:spacing w:val="5"/>
                      </w:rPr>
                      <w:t>天突：</w:t>
                    </w:r>
                  </w:p>
                </w:txbxContent>
              </v:textbox>
            </v:shape>
            <v:shape id="_x0000_s24" style="position:absolute;left:39;top:1560;width:2677;height: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8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6"/>
                        <w:w w:val="93"/>
                        <w:position w:val="1"/>
                      </w:rPr>
                      <w:t>玉液一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2"/>
                        <w:position w:val="1"/>
                      </w:rPr>
                      <w:t xml:space="preserve">                  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5"/>
                        <w:w w:val="93"/>
                        <w:position w:val="-1"/>
                      </w:rPr>
                      <w:t>金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2"/>
                        <w:w w:val="93"/>
                        <w:position w:val="-1"/>
                      </w:rPr>
                      <w:t>津</w:t>
                    </w:r>
                  </w:p>
                </w:txbxContent>
              </v:textbox>
            </v:shape>
          </v:group>
        </w:pict>
      </w:r>
    </w:p>
    <w:p>
      <w:pPr>
        <w:ind w:left="810"/>
        <w:spacing w:before="158" w:line="22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8"/>
          <w:position w:val="2"/>
        </w:rPr>
        <w:t>图 5  金津、玉液</w:t>
      </w:r>
      <w:r>
        <w:rPr>
          <w:rFonts w:ascii="SimSun" w:hAnsi="SimSun" w:eastAsia="SimSun" w:cs="SimSun"/>
          <w:sz w:val="19"/>
          <w:szCs w:val="19"/>
          <w:position w:val="2"/>
        </w:rPr>
        <w:t xml:space="preserve">        </w:t>
      </w:r>
      <w:r>
        <w:rPr>
          <w:rFonts w:ascii="SimSun" w:hAnsi="SimSun" w:eastAsia="SimSun" w:cs="SimSun"/>
          <w:sz w:val="19"/>
          <w:szCs w:val="19"/>
          <w:spacing w:val="-8"/>
          <w:position w:val="-2"/>
        </w:rPr>
        <w:t>图</w:t>
      </w:r>
      <w:r>
        <w:rPr>
          <w:rFonts w:ascii="SimSun" w:hAnsi="SimSun" w:eastAsia="SimSun" w:cs="SimSun"/>
          <w:sz w:val="19"/>
          <w:szCs w:val="19"/>
          <w:spacing w:val="18"/>
          <w:position w:val="-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  <w:position w:val="-2"/>
        </w:rPr>
        <w:t>6</w:t>
      </w:r>
      <w:r>
        <w:rPr>
          <w:rFonts w:ascii="SimSun" w:hAnsi="SimSun" w:eastAsia="SimSun" w:cs="SimSun"/>
          <w:sz w:val="19"/>
          <w:szCs w:val="19"/>
          <w:position w:val="-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8"/>
          <w:position w:val="-2"/>
        </w:rPr>
        <w:t>廉泉、人迎等</w:t>
      </w:r>
    </w:p>
    <w:p>
      <w:pPr>
        <w:ind w:left="410"/>
        <w:spacing w:before="4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治疗：吞咽困难，口流涎或呕吐。</w:t>
      </w:r>
    </w:p>
    <w:p>
      <w:pPr>
        <w:ind w:left="410"/>
        <w:spacing w:before="5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3"/>
        </w:rPr>
        <w:t>16.</w:t>
      </w:r>
      <w:r>
        <w:rPr>
          <w:rFonts w:ascii="SimSun" w:hAnsi="SimSun" w:eastAsia="SimSun" w:cs="SimSun"/>
          <w:sz w:val="19"/>
          <w:szCs w:val="19"/>
          <w:spacing w:val="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廉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泉 (</w:t>
      </w:r>
      <w:r>
        <w:rPr>
          <w:rFonts w:ascii="SimSun" w:hAnsi="SimSun" w:eastAsia="SimSun" w:cs="SimSu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图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6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3"/>
        </w:rPr>
        <w:t>)</w:t>
      </w:r>
    </w:p>
    <w:p>
      <w:pPr>
        <w:ind w:left="410"/>
        <w:spacing w:before="10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定位：舌骨体上缘中点。</w:t>
      </w:r>
    </w:p>
    <w:p>
      <w:pPr>
        <w:ind w:left="410" w:right="2094"/>
        <w:spacing w:before="84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针法：向舌根斜刺0.5-~0.8寸。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治疗：舌根发板，语言不利。</w:t>
      </w:r>
    </w:p>
    <w:p>
      <w:pPr>
        <w:ind w:left="410"/>
        <w:spacing w:before="41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17.</w:t>
      </w:r>
      <w:r>
        <w:rPr>
          <w:rFonts w:ascii="SimSun" w:hAnsi="SimSun" w:eastAsia="SimSun" w:cs="SimSun"/>
          <w:sz w:val="19"/>
          <w:szCs w:val="19"/>
          <w:spacing w:val="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人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迎 (</w:t>
      </w:r>
      <w:r>
        <w:rPr>
          <w:rFonts w:ascii="SimSun" w:hAnsi="SimSun" w:eastAsia="SimSun" w:cs="SimSu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图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6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)</w:t>
      </w:r>
    </w:p>
    <w:p>
      <w:pPr>
        <w:ind w:left="410"/>
        <w:spacing w:before="9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定位：喉结旁开1.5寸。</w:t>
      </w:r>
    </w:p>
    <w:p>
      <w:pPr>
        <w:spacing w:line="219" w:lineRule="auto"/>
        <w:sectPr>
          <w:footerReference w:type="default" r:id="rId41"/>
          <w:pgSz w:w="7220" w:h="10980"/>
          <w:pgMar w:top="933" w:right="790" w:bottom="1322" w:left="1039" w:header="0" w:footer="115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19" w:right="1277"/>
        <w:spacing w:before="63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针法：避开颈总动脉，直刺0.3~0.8寸。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治疗：颈肌强硬，扭转不灵。</w:t>
      </w:r>
    </w:p>
    <w:p>
      <w:pPr>
        <w:ind w:left="419"/>
        <w:spacing w:before="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18. 天突(图6)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定位：胸骨上窝正中。</w:t>
      </w:r>
    </w:p>
    <w:p>
      <w:pPr>
        <w:ind w:firstLine="419"/>
        <w:spacing w:before="5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针法：直刺0.2寸后，针尖向下紧靠胸骨柄后缘</w:t>
      </w:r>
      <w:r>
        <w:rPr>
          <w:rFonts w:ascii="SimSun" w:hAnsi="SimSun" w:eastAsia="SimSun" w:cs="SimSun"/>
          <w:sz w:val="20"/>
          <w:szCs w:val="20"/>
          <w:spacing w:val="4"/>
        </w:rPr>
        <w:t>刺入，进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针1～1.5寸，不宜过深。</w:t>
      </w:r>
    </w:p>
    <w:p>
      <w:pPr>
        <w:ind w:left="419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治疗：呼吸不稳，气机不利，失语。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19. 睛明(图7)</w:t>
      </w:r>
    </w:p>
    <w:p>
      <w:pPr>
        <w:ind w:right="3407" w:firstLine="419"/>
        <w:spacing w:before="53" w:line="301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07744" behindDoc="0" locked="0" layoutInCell="1" allowOverlap="1">
            <wp:simplePos x="0" y="0"/>
            <wp:positionH relativeFrom="column">
              <wp:posOffset>1428730</wp:posOffset>
            </wp:positionH>
            <wp:positionV relativeFrom="paragraph">
              <wp:posOffset>123645</wp:posOffset>
            </wp:positionV>
            <wp:extent cx="1936760" cy="126365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6760" cy="126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15"/>
        </w:rPr>
        <w:t>定位：自内毗旁1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寸。</w:t>
      </w:r>
    </w:p>
    <w:p>
      <w:pPr>
        <w:ind w:right="3379" w:firstLine="419"/>
        <w:spacing w:before="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针法：患者闭目，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操作者左手轻推眼球向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外侧，右手缓慢进针，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紧靠眶缘直刺0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.5～1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寸。忌捻转提插，出针</w:t>
      </w:r>
    </w:p>
    <w:p>
      <w:pPr>
        <w:spacing w:before="7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4"/>
        </w:rPr>
        <w:t>后按揉针孔片刻以防出  (内侧)                  </w:t>
      </w:r>
      <w:r>
        <w:rPr>
          <w:rFonts w:ascii="SimSun" w:hAnsi="SimSun" w:eastAsia="SimSun" w:cs="SimSun"/>
          <w:sz w:val="16"/>
          <w:szCs w:val="16"/>
          <w:spacing w:val="4"/>
        </w:rPr>
        <w:t>(外侧)</w:t>
      </w:r>
    </w:p>
    <w:p>
      <w:pPr>
        <w:spacing w:before="1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16"/>
          <w:szCs w:val="16"/>
          <w:spacing w:val="-9"/>
        </w:rPr>
        <w:t>血</w:t>
      </w:r>
      <w:r>
        <w:rPr>
          <w:rFonts w:ascii="SimSun" w:hAnsi="SimSun" w:eastAsia="SimSun" w:cs="SimSun"/>
          <w:sz w:val="16"/>
          <w:szCs w:val="16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9"/>
        </w:rPr>
        <w:t>。                       </w:t>
      </w:r>
      <w:r>
        <w:rPr>
          <w:rFonts w:ascii="SimSun" w:hAnsi="SimSun" w:eastAsia="SimSun" w:cs="SimSun"/>
          <w:sz w:val="16"/>
          <w:szCs w:val="16"/>
          <w:spacing w:val="-10"/>
        </w:rPr>
        <w:t xml:space="preserve">             </w:t>
      </w:r>
      <w:r>
        <w:rPr>
          <w:rFonts w:ascii="SimSun" w:hAnsi="SimSun" w:eastAsia="SimSun" w:cs="SimSun"/>
          <w:sz w:val="20"/>
          <w:szCs w:val="20"/>
          <w:spacing w:val="-10"/>
        </w:rPr>
        <w:t>图 7  睛明、攒竹等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治疗：视物不清，目斜或转动不灵活等。</w:t>
      </w:r>
    </w:p>
    <w:p>
      <w:pPr>
        <w:ind w:left="419"/>
        <w:spacing w:before="7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20.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攒竹(图7)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定位：眉头凹陷中。</w:t>
      </w:r>
    </w:p>
    <w:p>
      <w:pPr>
        <w:ind w:left="41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针法：平刺0.5～0.8寸。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治疗：眉棱骨痛、眼肌抬举不灵活。</w:t>
      </w:r>
    </w:p>
    <w:p>
      <w:pPr>
        <w:ind w:left="419"/>
        <w:spacing w:before="75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21. 丝竹空(图7)</w:t>
      </w:r>
    </w:p>
    <w:p>
      <w:pPr>
        <w:ind w:left="419" w:right="2967"/>
        <w:spacing w:before="8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定位：眉梢处凹陷中。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针法：平刺0.5~1寸。</w:t>
      </w:r>
    </w:p>
    <w:p>
      <w:pPr>
        <w:ind w:left="419"/>
        <w:spacing w:before="7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治疗：同上穴。</w:t>
      </w:r>
    </w:p>
    <w:p>
      <w:pPr>
        <w:ind w:left="419"/>
        <w:spacing w:before="62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22. 耳门(图8)</w:t>
      </w:r>
    </w:p>
    <w:p>
      <w:pPr>
        <w:spacing w:line="221" w:lineRule="auto"/>
        <w:sectPr>
          <w:footerReference w:type="default" r:id="rId43"/>
          <w:pgSz w:w="7220" w:h="10980"/>
          <w:pgMar w:top="933" w:right="1002" w:bottom="1370" w:left="77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397" w:right="479"/>
        <w:spacing w:before="4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定位：耳屏上切迹前，下颌骨髁状突后缘凹陷中。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针法：张口直刺0.5～1寸。</w:t>
      </w:r>
    </w:p>
    <w:p>
      <w:pPr>
        <w:ind w:left="397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治疗：听力失聪，面肌失和。</w:t>
      </w:r>
    </w:p>
    <w:p>
      <w:pPr>
        <w:ind w:left="397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23. 听宫(图8)</w:t>
      </w:r>
    </w:p>
    <w:p>
      <w:pPr>
        <w:ind w:left="56" w:right="40" w:firstLine="340"/>
        <w:spacing w:before="7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定位：耳屏前，下颌骨髁状突的后缘，与下颌关节相平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张口日陷处。压迫时耳内作响处。</w:t>
      </w:r>
    </w:p>
    <w:p>
      <w:pPr>
        <w:ind w:left="397" w:right="2159"/>
        <w:spacing w:before="4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针法：张口直刺，深0.5~1寸。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治疗：工聋、耳鸣。</w:t>
      </w:r>
    </w:p>
    <w:p>
      <w:pPr>
        <w:ind w:left="397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24. 听会(图8)</w:t>
      </w:r>
    </w:p>
    <w:p>
      <w:pPr>
        <w:ind w:left="397"/>
        <w:spacing w:before="124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12864" behindDoc="0" locked="0" layoutInCell="1" allowOverlap="1">
            <wp:simplePos x="0" y="0"/>
            <wp:positionH relativeFrom="column">
              <wp:posOffset>131443</wp:posOffset>
            </wp:positionH>
            <wp:positionV relativeFrom="paragraph">
              <wp:posOffset>340489</wp:posOffset>
            </wp:positionV>
            <wp:extent cx="1212836" cy="1885937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36" cy="18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7"/>
        </w:rPr>
        <w:t>定位：耳屏间切迹前，下颌髁状突后缘，张口</w:t>
      </w:r>
      <w:r>
        <w:rPr>
          <w:rFonts w:ascii="SimSun" w:hAnsi="SimSun" w:eastAsia="SimSun" w:cs="SimSun"/>
          <w:sz w:val="20"/>
          <w:szCs w:val="20"/>
          <w:spacing w:val="6"/>
        </w:rPr>
        <w:t>有孔。</w:t>
      </w:r>
    </w:p>
    <w:p>
      <w:pPr>
        <w:spacing w:before="20"/>
        <w:rPr/>
      </w:pPr>
      <w:r/>
    </w:p>
    <w:p>
      <w:pPr>
        <w:spacing w:before="20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45"/>
          <w:pgSz w:w="7220" w:h="10980"/>
          <w:pgMar w:top="928" w:right="699" w:bottom="1380" w:left="1083" w:header="0" w:footer="1181" w:gutter="0"/>
          <w:cols w:equalWidth="0" w:num="1">
            <w:col w:w="5438" w:space="0"/>
          </w:cols>
        </w:sectPr>
        <w:rPr/>
      </w:pPr>
    </w:p>
    <w:p>
      <w:pPr>
        <w:ind w:left="3366"/>
        <w:spacing w:before="137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11840" behindDoc="1" locked="0" layoutInCell="1" allowOverlap="1">
            <wp:simplePos x="0" y="0"/>
            <wp:positionH relativeFrom="column">
              <wp:posOffset>1655443</wp:posOffset>
            </wp:positionH>
            <wp:positionV relativeFrom="paragraph">
              <wp:posOffset>-361989</wp:posOffset>
            </wp:positionV>
            <wp:extent cx="1797064" cy="1581108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7064" cy="158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-3"/>
        </w:rPr>
        <w:t>角孙</w:t>
      </w:r>
    </w:p>
    <w:p>
      <w:pPr>
        <w:ind w:left="2725" w:right="1449" w:hanging="59"/>
        <w:spacing w:before="12" w:line="241" w:lineRule="auto"/>
        <w:rPr>
          <w:rFonts w:ascii="SimHei" w:hAnsi="SimHei" w:eastAsia="SimHei" w:cs="SimHei"/>
          <w:sz w:val="15"/>
          <w:szCs w:val="15"/>
        </w:rPr>
      </w:pPr>
      <w:r>
        <w:rPr>
          <w:rFonts w:ascii="Times New Roman" w:hAnsi="Times New Roman" w:eastAsia="Times New Roman" w:cs="Times New Roman"/>
          <w:sz w:val="25"/>
          <w:szCs w:val="25"/>
          <w:spacing w:val="-1"/>
        </w:rPr>
        <w:t>T</w:t>
      </w:r>
      <w:r>
        <w:rPr>
          <w:rFonts w:ascii="SimSun" w:hAnsi="SimSun" w:eastAsia="SimSun" w:cs="SimSun"/>
          <w:sz w:val="25"/>
          <w:szCs w:val="25"/>
          <w:spacing w:val="-1"/>
        </w:rPr>
        <w:t>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4"/>
        </w:rPr>
        <w:t>翳风一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10"/>
        <w:spacing w:before="38" w:line="221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  <w:w w:val="98"/>
        </w:rPr>
        <w:t>丝竹空</w:t>
      </w:r>
    </w:p>
    <w:p>
      <w:pPr>
        <w:spacing w:line="221" w:lineRule="auto"/>
        <w:sectPr>
          <w:type w:val="continuous"/>
          <w:pgSz w:w="7220" w:h="10980"/>
          <w:pgMar w:top="928" w:right="699" w:bottom="1380" w:left="1083" w:header="0" w:footer="1181" w:gutter="0"/>
          <w:cols w:equalWidth="0" w:num="2">
            <w:col w:w="4618" w:space="100"/>
            <w:col w:w="720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346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7"/>
        </w:rPr>
        <w:t>图 8  耳门。听宫、听会</w:t>
      </w:r>
      <w:r>
        <w:rPr>
          <w:rFonts w:ascii="SimSun" w:hAnsi="SimSun" w:eastAsia="SimSun" w:cs="SimSun"/>
          <w:sz w:val="20"/>
          <w:szCs w:val="20"/>
        </w:rPr>
        <w:t xml:space="preserve">             </w:t>
      </w:r>
      <w:r>
        <w:rPr>
          <w:rFonts w:ascii="SimSun" w:hAnsi="SimSun" w:eastAsia="SimSun" w:cs="SimSun"/>
          <w:sz w:val="20"/>
          <w:szCs w:val="20"/>
          <w:spacing w:val="-27"/>
        </w:rPr>
        <w:t>图 9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7"/>
        </w:rPr>
        <w:t>翳风</w:t>
      </w:r>
    </w:p>
    <w:p>
      <w:pPr>
        <w:ind w:left="397" w:right="2370"/>
        <w:spacing w:before="4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针法：张口，直刺0.5～1寸。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治疗：耳聋、耳鸣。</w:t>
      </w:r>
    </w:p>
    <w:p>
      <w:pPr>
        <w:ind w:left="397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25. 潞风(图9)</w:t>
      </w:r>
    </w:p>
    <w:p>
      <w:pPr>
        <w:ind w:left="397" w:right="1268"/>
        <w:spacing w:before="8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定位：乳突前下方，平耳垂下缘的凹陷中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针法：直刺0.8~1.2寸。</w:t>
      </w:r>
    </w:p>
    <w:p>
      <w:pPr>
        <w:ind w:left="397"/>
        <w:spacing w:before="40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治疗：耳目失聪、头痛、颈项不舒。</w:t>
      </w:r>
    </w:p>
    <w:p>
      <w:pPr>
        <w:spacing w:line="184" w:lineRule="auto"/>
        <w:sectPr>
          <w:type w:val="continuous"/>
          <w:pgSz w:w="7220" w:h="10980"/>
          <w:pgMar w:top="928" w:right="699" w:bottom="1380" w:left="1083" w:header="0" w:footer="1181" w:gutter="0"/>
          <w:cols w:equalWidth="0" w:num="1">
            <w:col w:w="543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379"/>
        <w:spacing w:before="91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1"/>
        </w:rPr>
        <w:t>(</w:t>
      </w:r>
      <w:r>
        <w:rPr>
          <w:rFonts w:ascii="KaiTi" w:hAnsi="KaiTi" w:eastAsia="KaiTi" w:cs="KaiTi"/>
          <w:sz w:val="17"/>
          <w:szCs w:val="17"/>
          <w:spacing w:val="-1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二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)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躯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干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部</w:t>
      </w:r>
    </w:p>
    <w:p>
      <w:pPr>
        <w:ind w:left="379"/>
        <w:spacing w:before="58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1.大椎(图10)</w:t>
      </w:r>
    </w:p>
    <w:p>
      <w:pPr>
        <w:ind w:left="3559"/>
        <w:spacing w:before="196" w:line="188" w:lineRule="auto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819008" behindDoc="0" locked="0" layoutInCell="1" allowOverlap="1">
            <wp:simplePos x="0" y="0"/>
            <wp:positionH relativeFrom="column">
              <wp:posOffset>1720821</wp:posOffset>
            </wp:positionH>
            <wp:positionV relativeFrom="paragraph">
              <wp:posOffset>214641</wp:posOffset>
            </wp:positionV>
            <wp:extent cx="44471" cy="57172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71" cy="5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16960" behindDoc="1" locked="0" layoutInCell="1" allowOverlap="1">
            <wp:simplePos x="0" y="0"/>
            <wp:positionH relativeFrom="column">
              <wp:posOffset>450859</wp:posOffset>
            </wp:positionH>
            <wp:positionV relativeFrom="paragraph">
              <wp:posOffset>55882</wp:posOffset>
            </wp:positionV>
            <wp:extent cx="2305049" cy="198759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049" cy="198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7"/>
          <w:szCs w:val="17"/>
          <w:spacing w:val="-13"/>
          <w:w w:val="97"/>
        </w:rPr>
        <w:t>一大椎</w:t>
      </w:r>
    </w:p>
    <w:p>
      <w:pPr>
        <w:ind w:left="3639"/>
        <w:spacing w:line="220" w:lineRule="auto"/>
        <w:rPr>
          <w:rFonts w:ascii="SimSun" w:hAnsi="SimSun" w:eastAsia="SimSun" w:cs="SimSun"/>
          <w:sz w:val="27"/>
          <w:szCs w:val="27"/>
        </w:rPr>
      </w:pPr>
      <w:r>
        <w:pict>
          <v:shape id="_x0000_s26" style="position:absolute;margin-left:37.5006pt;margin-top:7.32068pt;mso-position-vertical-relative:text;mso-position-horizontal-relative:text;width:25.45pt;height:28.2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29"/>
                    <w:spacing w:before="19" w:line="295" w:lineRule="auto"/>
                    <w:rPr>
                      <w:rFonts w:ascii="SimHei" w:hAnsi="SimHei" w:eastAsia="SimHei" w:cs="SimHei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7"/>
                      <w:w w:val="95"/>
                    </w:rPr>
                    <w:t>陶道一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7"/>
                      <w:szCs w:val="17"/>
                      <w:spacing w:val="-12"/>
                      <w:w w:val="94"/>
                    </w:rPr>
                    <w:t>肺俞一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7"/>
          <w:szCs w:val="27"/>
          <w:spacing w:val="5"/>
        </w:rPr>
        <w:t>风门</w:t>
      </w:r>
    </w:p>
    <w:p>
      <w:pPr>
        <w:pStyle w:val="BodyText"/>
        <w:spacing w:line="334" w:lineRule="auto"/>
        <w:rPr/>
      </w:pPr>
      <w:r/>
    </w:p>
    <w:p>
      <w:pPr>
        <w:ind w:left="4229"/>
        <w:spacing w:line="100" w:lineRule="exact"/>
        <w:rPr/>
      </w:pPr>
      <w:r>
        <w:rPr>
          <w:position w:val="-2"/>
        </w:rPr>
        <w:drawing>
          <wp:inline distT="0" distB="0" distL="0" distR="0">
            <wp:extent cx="63498" cy="6351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8" cy="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39" w:right="1171" w:firstLine="150"/>
        <w:spacing w:before="117" w:line="3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4"/>
          <w:w w:val="99"/>
        </w:rPr>
        <w:t>一心俞</w:t>
      </w:r>
      <w:r>
        <w:rPr>
          <w:rFonts w:ascii="SimHei" w:hAnsi="SimHei" w:eastAsia="SimHei" w:cs="SimHei"/>
          <w:sz w:val="17"/>
          <w:szCs w:val="17"/>
          <w:spacing w:val="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  <w:w w:val="99"/>
        </w:rPr>
        <w:t>一膈食</w:t>
      </w:r>
    </w:p>
    <w:p>
      <w:pPr>
        <w:ind w:left="3639"/>
        <w:spacing w:before="245" w:line="17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6"/>
        </w:rPr>
        <w:t>一肝俞</w:t>
      </w:r>
    </w:p>
    <w:p>
      <w:pPr>
        <w:ind w:left="990"/>
        <w:spacing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4"/>
        </w:rPr>
        <w:t>胆俞一</w:t>
      </w:r>
    </w:p>
    <w:p>
      <w:pPr>
        <w:ind w:left="3819"/>
        <w:spacing w:before="1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2"/>
        </w:rPr>
        <w:t>牌食</w:t>
      </w:r>
    </w:p>
    <w:p>
      <w:pPr>
        <w:ind w:left="3639"/>
        <w:spacing w:before="123" w:line="164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spacing w:val="5"/>
        </w:rPr>
        <w:t>一胃食</w:t>
      </w:r>
    </w:p>
    <w:p>
      <w:pPr>
        <w:ind w:left="999"/>
        <w:spacing w:line="20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8"/>
        </w:rPr>
        <w:t>肾俞一</w:t>
      </w:r>
    </w:p>
    <w:p>
      <w:pPr>
        <w:ind w:left="2260"/>
        <w:spacing w:before="15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7"/>
        </w:rPr>
        <w:t>背正中线</w:t>
      </w:r>
    </w:p>
    <w:p>
      <w:pPr>
        <w:ind w:left="1789"/>
        <w:spacing w:before="12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"/>
        </w:rPr>
        <w:t>图 1</w:t>
      </w:r>
      <w:r>
        <w:rPr>
          <w:rFonts w:ascii="SimSun" w:hAnsi="SimSun" w:eastAsia="SimSun" w:cs="SimSun"/>
          <w:sz w:val="17"/>
          <w:szCs w:val="17"/>
          <w:spacing w:val="-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0</w:t>
      </w:r>
      <w:r>
        <w:rPr>
          <w:rFonts w:ascii="SimSun" w:hAnsi="SimSun" w:eastAsia="SimSun" w:cs="SimSun"/>
          <w:sz w:val="17"/>
          <w:szCs w:val="17"/>
          <w:spacing w:val="7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大惟、陶道等</w:t>
      </w:r>
    </w:p>
    <w:p>
      <w:pPr>
        <w:ind w:left="379"/>
        <w:spacing w:before="11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2"/>
        </w:rPr>
        <w:t>定位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：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第七颈椎棘突下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。</w:t>
      </w:r>
    </w:p>
    <w:p>
      <w:pPr>
        <w:ind w:left="379"/>
        <w:spacing w:before="11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3"/>
        </w:rPr>
        <w:t>针法：向上斜刺0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3"/>
        </w:rPr>
        <w:t>.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3"/>
        </w:rPr>
        <w:t>5～1寸。</w:t>
      </w:r>
    </w:p>
    <w:p>
      <w:pPr>
        <w:ind w:left="379" w:right="1312"/>
        <w:spacing w:before="106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spacing w:val="16"/>
        </w:rPr>
        <w:t>治疗</w:t>
      </w:r>
      <w:r>
        <w:rPr>
          <w:rFonts w:ascii="SimSun" w:hAnsi="SimSun" w:eastAsia="SimSun" w:cs="SimSun"/>
          <w:sz w:val="17"/>
          <w:szCs w:val="17"/>
          <w:spacing w:val="-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：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发烧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、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颈项僵直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、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肢体不利等症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6"/>
        </w:rPr>
        <w:t>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2.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陶道(图10)</w:t>
      </w:r>
    </w:p>
    <w:p>
      <w:pPr>
        <w:ind w:left="379"/>
        <w:spacing w:before="53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2"/>
        </w:rPr>
        <w:t>定位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：</w:t>
      </w:r>
      <w:r>
        <w:rPr>
          <w:rFonts w:ascii="SimSun" w:hAnsi="SimSun" w:eastAsia="SimSun" w:cs="SimSun"/>
          <w:sz w:val="17"/>
          <w:szCs w:val="17"/>
          <w:spacing w:val="-3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第一胸椎棘突下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2"/>
        </w:rPr>
        <w:t>。</w:t>
      </w:r>
    </w:p>
    <w:p>
      <w:pPr>
        <w:ind w:left="379"/>
        <w:spacing w:before="7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4"/>
        </w:rPr>
        <w:t>针法：向上斜刺0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4"/>
        </w:rPr>
        <w:t>.</w:t>
      </w:r>
      <w:r>
        <w:rPr>
          <w:rFonts w:ascii="SimSun" w:hAnsi="SimSun" w:eastAsia="SimSun" w:cs="SimSun"/>
          <w:sz w:val="17"/>
          <w:szCs w:val="17"/>
          <w:spacing w:val="-4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4"/>
        </w:rPr>
        <w:t>5～1寸。</w:t>
      </w:r>
    </w:p>
    <w:p>
      <w:pPr>
        <w:ind w:left="379" w:right="2382"/>
        <w:spacing w:before="148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spacing w:val="14"/>
        </w:rPr>
        <w:t>治疗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：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颈项僵硬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、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背部不舒</w:t>
      </w:r>
      <w:r>
        <w:rPr>
          <w:rFonts w:ascii="SimSun" w:hAnsi="SimSun" w:eastAsia="SimSun" w:cs="SimSun"/>
          <w:sz w:val="17"/>
          <w:szCs w:val="17"/>
          <w:spacing w:val="-4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4"/>
        </w:rPr>
        <w:t>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3. 肝俞(图10)</w:t>
      </w:r>
    </w:p>
    <w:p>
      <w:pPr>
        <w:ind w:left="379"/>
        <w:spacing w:before="92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7"/>
        </w:rPr>
        <w:t>定位：第九胸椎棘突下，旁开1</w:t>
      </w:r>
      <w:r>
        <w:rPr>
          <w:rFonts w:ascii="SimSun" w:hAnsi="SimSun" w:eastAsia="SimSun" w:cs="SimSun"/>
          <w:sz w:val="17"/>
          <w:szCs w:val="17"/>
          <w:spacing w:val="-2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.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7"/>
        </w:rPr>
        <w:t>5寸。</w:t>
      </w:r>
    </w:p>
    <w:p>
      <w:pPr>
        <w:ind w:left="379"/>
        <w:spacing w:before="9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5"/>
        </w:rPr>
        <w:t>针法：针刺0</w:t>
      </w:r>
      <w:r>
        <w:rPr>
          <w:rFonts w:ascii="SimSun" w:hAnsi="SimSun" w:eastAsia="SimSun" w:cs="SimSun"/>
          <w:sz w:val="17"/>
          <w:szCs w:val="17"/>
          <w:spacing w:val="-4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.</w:t>
      </w:r>
      <w:r>
        <w:rPr>
          <w:rFonts w:ascii="SimSun" w:hAnsi="SimSun" w:eastAsia="SimSun" w:cs="SimSun"/>
          <w:sz w:val="17"/>
          <w:szCs w:val="17"/>
          <w:spacing w:val="-4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5～0</w:t>
      </w:r>
      <w:r>
        <w:rPr>
          <w:rFonts w:ascii="SimSun" w:hAnsi="SimSun" w:eastAsia="SimSun" w:cs="SimSun"/>
          <w:sz w:val="17"/>
          <w:szCs w:val="17"/>
          <w:spacing w:val="-4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.</w:t>
      </w:r>
      <w:r>
        <w:rPr>
          <w:rFonts w:ascii="SimSun" w:hAnsi="SimSun" w:eastAsia="SimSun" w:cs="SimSun"/>
          <w:sz w:val="17"/>
          <w:szCs w:val="17"/>
          <w:spacing w:val="-4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5"/>
        </w:rPr>
        <w:t>8寸。</w:t>
      </w:r>
    </w:p>
    <w:p>
      <w:pPr>
        <w:ind w:left="379" w:right="1762"/>
        <w:spacing w:before="109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7"/>
          <w:szCs w:val="17"/>
          <w:spacing w:val="19"/>
        </w:rPr>
        <w:t>治疗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：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背胁部不舒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，</w:t>
      </w:r>
      <w:r>
        <w:rPr>
          <w:rFonts w:ascii="SimSun" w:hAnsi="SimSun" w:eastAsia="SimSun" w:cs="SimSun"/>
          <w:sz w:val="17"/>
          <w:szCs w:val="17"/>
          <w:spacing w:val="-3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肋胀作痛等症</w:t>
      </w:r>
      <w:r>
        <w:rPr>
          <w:rFonts w:ascii="SimSun" w:hAnsi="SimSun" w:eastAsia="SimSun" w:cs="SimSun"/>
          <w:sz w:val="17"/>
          <w:szCs w:val="17"/>
          <w:spacing w:val="-4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。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4.</w:t>
      </w:r>
      <w:r>
        <w:rPr>
          <w:rFonts w:ascii="SimSun" w:hAnsi="SimSun" w:eastAsia="SimSun" w:cs="SimSun"/>
          <w:sz w:val="22"/>
          <w:szCs w:val="22"/>
          <w:spacing w:val="-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0"/>
        </w:rPr>
        <w:t>肾俞(图10)</w:t>
      </w:r>
    </w:p>
    <w:p>
      <w:pPr>
        <w:ind w:left="379"/>
        <w:spacing w:before="62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6"/>
        </w:rPr>
        <w:t>定位：第二腰椎棘突下，旁开1</w:t>
      </w:r>
      <w:r>
        <w:rPr>
          <w:rFonts w:ascii="SimSun" w:hAnsi="SimSun" w:eastAsia="SimSun" w:cs="SimSun"/>
          <w:sz w:val="17"/>
          <w:szCs w:val="17"/>
          <w:spacing w:val="-3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6"/>
        </w:rPr>
        <w:t>.</w:t>
      </w:r>
      <w:r>
        <w:rPr>
          <w:rFonts w:ascii="SimSun" w:hAnsi="SimSun" w:eastAsia="SimSun" w:cs="SimSun"/>
          <w:sz w:val="17"/>
          <w:szCs w:val="17"/>
          <w:spacing w:val="-4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6"/>
        </w:rPr>
        <w:t>5寸。</w:t>
      </w:r>
    </w:p>
    <w:p>
      <w:pPr>
        <w:spacing w:line="219" w:lineRule="auto"/>
        <w:sectPr>
          <w:footerReference w:type="default" r:id="rId48"/>
          <w:pgSz w:w="7220" w:h="10980"/>
          <w:pgMar w:top="933" w:right="1083" w:bottom="1429" w:left="710" w:header="0" w:footer="126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ind w:left="410"/>
        <w:spacing w:before="1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治疗：腰膝作痛，坐久乏力，二便不调等疵。</w:t>
      </w:r>
    </w:p>
    <w:p>
      <w:pPr>
        <w:ind w:left="99" w:firstLine="215"/>
        <w:spacing w:before="64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〔附〕人体脊椎骨共有颈椎七个，胸椎十二个，腰椎五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9"/>
        </w:rPr>
        <w:t>个，还有骶骨。低头时颈部最突出之处则为第七颈椎</w:t>
      </w:r>
      <w:r>
        <w:rPr>
          <w:rFonts w:ascii="SimSun" w:hAnsi="SimSun" w:eastAsia="SimSun" w:cs="SimSun"/>
          <w:sz w:val="19"/>
          <w:szCs w:val="19"/>
          <w:spacing w:val="18"/>
        </w:rPr>
        <w:t>，往下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用手边摸边数则可。</w:t>
      </w:r>
    </w:p>
    <w:p>
      <w:pPr>
        <w:ind w:left="410"/>
        <w:spacing w:before="3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5"/>
        </w:rPr>
        <w:t>5.中脘(图11)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4110" w:right="1144"/>
        <w:spacing w:before="62" w:line="476" w:lineRule="auto"/>
        <w:jc w:val="both"/>
        <w:rPr>
          <w:rFonts w:ascii="SimHei" w:hAnsi="SimHei" w:eastAsia="SimHei" w:cs="SimHei"/>
          <w:sz w:val="19"/>
          <w:szCs w:val="19"/>
        </w:rPr>
      </w:pPr>
      <w:r>
        <w:pict>
          <v:shape id="_x0000_s28" style="position:absolute;margin-left:116.502pt;margin-top:6.81482pt;mso-position-vertical-relative:text;mso-position-horizontal-relative:text;width:41pt;height:25.5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10"/>
                    <w:spacing w:before="20" w:line="228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6"/>
                    </w:rPr>
                    <w:t>上眠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11"/>
                    </w:rPr>
                    <w:t>中 脘</w:t>
                  </w:r>
                </w:p>
              </w:txbxContent>
            </v:textbox>
          </v:shape>
        </w:pict>
      </w:r>
      <w:r>
        <w:pict>
          <v:shape id="_x0000_s30" style="position:absolute;margin-left:99.0006pt;margin-top:37.4313pt;mso-position-vertical-relative:text;mso-position-horizontal-relative:text;width:39.6pt;height:25.9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50"/>
                    <w:spacing w:before="19" w:line="232" w:lineRule="auto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9"/>
                    </w:rPr>
                    <w:t>下脘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2"/>
                    </w:rPr>
                    <w:t>(脐)神厕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22080" behindDoc="1" locked="0" layoutInCell="1" allowOverlap="1">
            <wp:simplePos x="0" y="0"/>
            <wp:positionH relativeFrom="column">
              <wp:posOffset>762023</wp:posOffset>
            </wp:positionH>
            <wp:positionV relativeFrom="paragraph">
              <wp:posOffset>-1090707</wp:posOffset>
            </wp:positionV>
            <wp:extent cx="2063757" cy="2889251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3757" cy="2889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  <w:spacing w:val="-13"/>
        </w:rPr>
        <w:t>4寸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3"/>
        </w:rPr>
        <w:t>4寸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4"/>
        </w:rPr>
        <w:t>3寸</w:t>
      </w:r>
    </w:p>
    <w:p>
      <w:pPr>
        <w:ind w:left="2320"/>
        <w:spacing w:line="187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8"/>
        </w:rPr>
        <w:t>关</w:t>
      </w:r>
      <w:r>
        <w:rPr>
          <w:rFonts w:ascii="SimHei" w:hAnsi="SimHei" w:eastAsia="SimHei" w:cs="SimHei"/>
          <w:sz w:val="19"/>
          <w:szCs w:val="19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8"/>
        </w:rPr>
        <w:t>元</w:t>
      </w:r>
    </w:p>
    <w:p>
      <w:pPr>
        <w:ind w:left="4110"/>
        <w:spacing w:before="38" w:line="224" w:lineRule="auto"/>
        <w:rPr>
          <w:rFonts w:ascii="SimHei" w:hAnsi="SimHei" w:eastAsia="SimHei" w:cs="SimHei"/>
          <w:sz w:val="19"/>
          <w:szCs w:val="19"/>
        </w:rPr>
      </w:pPr>
      <w:r>
        <w:pict>
          <v:shape id="_x0000_s32" style="position:absolute;margin-left:137.003pt;margin-top:-1.69711pt;mso-position-vertical-relative:text;mso-position-horizontal-relative:text;width:17.85pt;height:11.65pt;z-index:251825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87" w:lineRule="auto"/>
                    <w:jc w:val="right"/>
                    <w:rPr>
                      <w:rFonts w:ascii="SimHei" w:hAnsi="SimHei" w:eastAsia="SimHei" w:cs="SimHei"/>
                      <w:sz w:val="19"/>
                      <w:szCs w:val="19"/>
                    </w:rPr>
                  </w:pP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46"/>
                      <w:w w:val="97"/>
                    </w:rPr>
                    <w:t>中</w:t>
                  </w:r>
                  <w:r>
                    <w:rPr>
                      <w:rFonts w:ascii="SimHei" w:hAnsi="SimHei" w:eastAsia="SimHei" w:cs="SimHei"/>
                      <w:sz w:val="19"/>
                      <w:szCs w:val="19"/>
                      <w:spacing w:val="-8"/>
                      <w:w w:val="97"/>
                    </w:rPr>
                    <w:t>极</w:t>
                  </w:r>
                </w:p>
              </w:txbxContent>
            </v:textbox>
          </v:shape>
        </w:pict>
      </w:r>
      <w:r>
        <w:pict>
          <v:shape id="_x0000_s34" style="position:absolute;margin-left:116.502pt;margin-top:6.38018pt;mso-position-vertical-relative:text;mso-position-horizontal-relative:text;width:26.05pt;height:15.85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23"/>
                      <w:szCs w:val="23"/>
                    </w:rPr>
                  </w:pPr>
                  <w:r>
                    <w:rPr>
                      <w:rFonts w:ascii="SimHei" w:hAnsi="SimHei" w:eastAsia="SimHei" w:cs="SimHei"/>
                      <w:sz w:val="23"/>
                      <w:szCs w:val="23"/>
                      <w:spacing w:val="10"/>
                    </w:rPr>
                    <w:t>曲骨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</w:rPr>
        <w:t>寸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ind w:left="1910"/>
        <w:spacing w:before="63" w:line="184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-10"/>
        </w:rPr>
        <w:t>图</w:t>
      </w:r>
      <w:r>
        <w:rPr>
          <w:rFonts w:ascii="LiSu" w:hAnsi="LiSu" w:eastAsia="LiSu" w:cs="LiSu"/>
          <w:sz w:val="19"/>
          <w:szCs w:val="19"/>
          <w:spacing w:val="-25"/>
        </w:rPr>
        <w:t xml:space="preserve"> </w:t>
      </w:r>
      <w:r>
        <w:rPr>
          <w:rFonts w:ascii="LiSu" w:hAnsi="LiSu" w:eastAsia="LiSu" w:cs="LiSu"/>
          <w:sz w:val="19"/>
          <w:szCs w:val="19"/>
          <w:spacing w:val="-10"/>
        </w:rPr>
        <w:t>1</w:t>
      </w:r>
      <w:r>
        <w:rPr>
          <w:rFonts w:ascii="LiSu" w:hAnsi="LiSu" w:eastAsia="LiSu" w:cs="LiSu"/>
          <w:sz w:val="19"/>
          <w:szCs w:val="19"/>
          <w:spacing w:val="-25"/>
        </w:rPr>
        <w:t xml:space="preserve"> </w:t>
      </w:r>
      <w:r>
        <w:rPr>
          <w:rFonts w:ascii="LiSu" w:hAnsi="LiSu" w:eastAsia="LiSu" w:cs="LiSu"/>
          <w:sz w:val="19"/>
          <w:szCs w:val="19"/>
          <w:spacing w:val="-10"/>
        </w:rPr>
        <w:t>1</w:t>
      </w:r>
      <w:r>
        <w:rPr>
          <w:rFonts w:ascii="LiSu" w:hAnsi="LiSu" w:eastAsia="LiSu" w:cs="LiSu"/>
          <w:sz w:val="19"/>
          <w:szCs w:val="19"/>
          <w:spacing w:val="-10"/>
        </w:rPr>
        <w:t xml:space="preserve">  </w:t>
      </w:r>
      <w:r>
        <w:rPr>
          <w:rFonts w:ascii="LiSu" w:hAnsi="LiSu" w:eastAsia="LiSu" w:cs="LiSu"/>
          <w:sz w:val="19"/>
          <w:szCs w:val="19"/>
          <w:spacing w:val="-10"/>
        </w:rPr>
        <w:t>上脘，中脘等</w:t>
      </w:r>
    </w:p>
    <w:p>
      <w:pPr>
        <w:ind w:left="410"/>
        <w:spacing w:before="13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定位：脐上4寸。</w:t>
      </w:r>
    </w:p>
    <w:p>
      <w:pPr>
        <w:ind w:right="67" w:firstLine="410"/>
        <w:spacing w:before="93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针法：直刺1~2寸。此穴深部有胃、胰腺、腹主动脉等，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穴位左右上侧有脾与肝，故不宜深刺和斜刺。</w:t>
      </w:r>
    </w:p>
    <w:p>
      <w:pPr>
        <w:ind w:left="410"/>
        <w:spacing w:before="1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治疗：胃脘胀满，消化力差，呃逆呕吐等症，</w:t>
      </w:r>
    </w:p>
    <w:p>
      <w:pPr>
        <w:ind w:left="410"/>
        <w:spacing w:before="5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6. 中极(图11)</w:t>
      </w:r>
    </w:p>
    <w:p>
      <w:pPr>
        <w:ind w:left="410"/>
        <w:spacing w:before="11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8"/>
        </w:rPr>
        <w:t>定位：脐下4寸。</w:t>
      </w:r>
    </w:p>
    <w:p>
      <w:pPr>
        <w:spacing w:line="219" w:lineRule="auto"/>
        <w:sectPr>
          <w:footerReference w:type="default" r:id="rId52"/>
          <w:pgSz w:w="7220" w:h="10980"/>
          <w:pgMar w:top="933" w:right="787" w:bottom="1342" w:left="899" w:header="0" w:footer="117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59"/>
        <w:spacing w:before="103" w:line="219" w:lineRule="auto"/>
        <w:rPr>
          <w:rFonts w:ascii="SimSun" w:hAnsi="SimSun" w:eastAsia="SimSun" w:cs="SimSun"/>
          <w:sz w:val="19"/>
          <w:szCs w:val="19"/>
        </w:rPr>
      </w:pPr>
      <w:bookmarkStart w:name="bookmark49" w:id="69"/>
      <w:bookmarkEnd w:id="69"/>
      <w:r>
        <w:rPr>
          <w:rFonts w:ascii="SimSun" w:hAnsi="SimSun" w:eastAsia="SimSun" w:cs="SimSun"/>
          <w:sz w:val="19"/>
          <w:szCs w:val="19"/>
          <w:spacing w:val="16"/>
        </w:rPr>
        <w:t>针法：直刺!～1.5寸。膀胱充盈时不宜针刺过深。</w:t>
      </w:r>
    </w:p>
    <w:p>
      <w:pPr>
        <w:ind w:left="459" w:right="2825"/>
        <w:spacing w:before="115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治疗：小便不利，或尿潴留等症。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7.</w:t>
      </w:r>
      <w:r>
        <w:rPr>
          <w:rFonts w:ascii="SimSun" w:hAnsi="SimSun" w:eastAsia="SimSun" w:cs="SimSun"/>
          <w:sz w:val="19"/>
          <w:szCs w:val="19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曲骨(图11)</w:t>
      </w:r>
    </w:p>
    <w:p>
      <w:pPr>
        <w:ind w:left="459"/>
        <w:spacing w:before="2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定位：耻骨联合上缘的中点处。</w:t>
      </w:r>
    </w:p>
    <w:p>
      <w:pPr>
        <w:ind w:left="459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针法：直刺1～1.5寸。</w:t>
      </w:r>
    </w:p>
    <w:p>
      <w:pPr>
        <w:ind w:left="459" w:right="3245"/>
        <w:spacing w:before="82" w:line="312" w:lineRule="auto"/>
        <w:rPr>
          <w:rFonts w:ascii="LiSu" w:hAnsi="LiSu" w:eastAsia="LiSu" w:cs="LiSu"/>
          <w:sz w:val="19"/>
          <w:szCs w:val="19"/>
        </w:rPr>
      </w:pPr>
      <w:r>
        <w:drawing>
          <wp:anchor distT="0" distB="0" distL="0" distR="0" simplePos="0" relativeHeight="251831296" behindDoc="0" locked="0" layoutInCell="1" allowOverlap="1">
            <wp:simplePos x="0" y="0"/>
            <wp:positionH relativeFrom="column">
              <wp:posOffset>3962372</wp:posOffset>
            </wp:positionH>
            <wp:positionV relativeFrom="paragraph">
              <wp:posOffset>60843</wp:posOffset>
            </wp:positionV>
            <wp:extent cx="82570" cy="44413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70" cy="4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14"/>
        </w:rPr>
        <w:t>治疗：膀胱充盈，排尿不畅。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LiSu" w:hAnsi="LiSu" w:eastAsia="LiSu" w:cs="LiSu"/>
          <w:sz w:val="19"/>
          <w:szCs w:val="19"/>
          <w:spacing w:val="26"/>
        </w:rPr>
        <w:t>(三)上肢部</w:t>
      </w:r>
    </w:p>
    <w:p>
      <w:pPr>
        <w:ind w:left="459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1. 肩井(图12)</w:t>
      </w:r>
    </w:p>
    <w:p>
      <w:pPr>
        <w:ind w:left="459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定位：大椎穴与肩峰连线中点</w:t>
      </w:r>
    </w:p>
    <w:p>
      <w:pPr>
        <w:pStyle w:val="BodyText"/>
        <w:spacing w:line="276" w:lineRule="auto"/>
        <w:rPr/>
      </w:pPr>
      <w:r>
        <w:drawing>
          <wp:anchor distT="0" distB="0" distL="0" distR="0" simplePos="0" relativeHeight="251828224" behindDoc="0" locked="0" layoutInCell="1" allowOverlap="1">
            <wp:simplePos x="0" y="0"/>
            <wp:positionH relativeFrom="column">
              <wp:posOffset>2044684</wp:posOffset>
            </wp:positionH>
            <wp:positionV relativeFrom="paragraph">
              <wp:posOffset>10485</wp:posOffset>
            </wp:positionV>
            <wp:extent cx="1212836" cy="1682764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36" cy="168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379"/>
        <w:spacing w:before="33" w:line="239" w:lineRule="auto"/>
        <w:rPr>
          <w:rFonts w:ascii="SimSun" w:hAnsi="SimSun" w:eastAsia="SimSun" w:cs="SimSun"/>
          <w:sz w:val="10"/>
          <w:szCs w:val="10"/>
        </w:rPr>
      </w:pPr>
      <w:r>
        <w:drawing>
          <wp:anchor distT="0" distB="0" distL="0" distR="0" simplePos="0" relativeHeight="251827200" behindDoc="1" locked="0" layoutInCell="1" allowOverlap="1">
            <wp:simplePos x="0" y="0"/>
            <wp:positionH relativeFrom="column">
              <wp:posOffset>209520</wp:posOffset>
            </wp:positionH>
            <wp:positionV relativeFrom="paragraph">
              <wp:posOffset>-26128</wp:posOffset>
            </wp:positionV>
            <wp:extent cx="1244608" cy="1460487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608" cy="146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0"/>
          <w:szCs w:val="10"/>
        </w:rPr>
        <w:t>!</w:t>
      </w:r>
    </w:p>
    <w:p>
      <w:pPr>
        <w:ind w:left="1125"/>
        <w:spacing w:before="4" w:line="230" w:lineRule="auto"/>
        <w:rPr>
          <w:rFonts w:ascii="SimSun" w:hAnsi="SimSun" w:eastAsia="SimSun" w:cs="SimSun"/>
          <w:sz w:val="19"/>
          <w:szCs w:val="19"/>
        </w:rPr>
      </w:pPr>
      <w:r>
        <w:pict>
          <v:shape id="_x0000_s36" style="position:absolute;margin-left:81.9275pt;margin-top:1.03563pt;mso-position-vertical-relative:text;mso-position-horizontal-relative:text;width:14.65pt;height:60.5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197" w:lineRule="auto"/>
                    <w:rPr>
                      <w:rFonts w:ascii="SimSun" w:hAnsi="SimSun" w:eastAsia="SimSun" w:cs="SimSun"/>
                      <w:sz w:val="23"/>
                      <w:szCs w:val="23"/>
                    </w:rPr>
                  </w:pP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>和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>产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  <w:spacing w:val="5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23"/>
                      <w:szCs w:val="23"/>
                    </w:rPr>
                    <w:t>心</w:t>
                  </w:r>
                </w:p>
              </w:txbxContent>
            </v:textbox>
          </v:shape>
        </w:pict>
      </w:r>
      <w:r>
        <w:pict>
          <v:shape id="_x0000_s38" style="position:absolute;margin-left:17.4976pt;margin-top:3.22902pt;mso-position-vertical-relative:text;mso-position-horizontal-relative:text;width:24.35pt;height:13.3pt;z-index:251830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9"/>
                      <w:szCs w:val="19"/>
                    </w:rPr>
                  </w:pPr>
                  <w:r>
                    <w:rPr>
                      <w:rFonts w:ascii="SimSun" w:hAnsi="SimSun" w:eastAsia="SimSun" w:cs="SimSun"/>
                      <w:sz w:val="19"/>
                      <w:szCs w:val="19"/>
                      <w:spacing w:val="-7"/>
                    </w:rPr>
                    <w:t>肩峰-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9"/>
          <w:szCs w:val="19"/>
          <w:i/>
          <w:iCs/>
          <w:spacing w:val="-18"/>
          <w:position w:val="3"/>
        </w:rPr>
        <w:t>岗井</w:t>
      </w:r>
      <w:r>
        <w:rPr>
          <w:rFonts w:ascii="SimHei" w:hAnsi="SimHei" w:eastAsia="SimHei" w:cs="SimHei"/>
          <w:sz w:val="19"/>
          <w:szCs w:val="19"/>
          <w:spacing w:val="22"/>
          <w:position w:val="3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18"/>
          <w:position w:val="-3"/>
        </w:rPr>
        <w:t>大椎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459"/>
        <w:spacing w:before="63" w:line="23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图</w:t>
      </w:r>
      <w:r>
        <w:rPr>
          <w:rFonts w:ascii="SimSun" w:hAnsi="SimSun" w:eastAsia="SimSun" w:cs="SimSu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1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2</w:t>
      </w:r>
      <w:r>
        <w:rPr>
          <w:rFonts w:ascii="SimSun" w:hAnsi="SimSun" w:eastAsia="SimSun" w:cs="SimSun"/>
          <w:sz w:val="19"/>
          <w:szCs w:val="19"/>
          <w:spacing w:val="83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肩峰、肩井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              </w:t>
      </w:r>
      <w:r>
        <w:rPr>
          <w:rFonts w:ascii="SimSun" w:hAnsi="SimSun" w:eastAsia="SimSun" w:cs="SimSun"/>
          <w:sz w:val="19"/>
          <w:szCs w:val="19"/>
          <w:spacing w:val="-6"/>
        </w:rPr>
        <w:t>图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1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3  肩解</w:t>
      </w:r>
    </w:p>
    <w:p>
      <w:pPr>
        <w:ind w:left="369" w:right="1244"/>
        <w:spacing w:before="192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针法：直刺0.5~0.8寸。此穴内为肺尖，不可深刺。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治疗：上肢及肩周不利、活动受限。</w:t>
      </w:r>
    </w:p>
    <w:p>
      <w:pPr>
        <w:ind w:left="369"/>
        <w:spacing w:before="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2.</w:t>
      </w:r>
      <w:r>
        <w:rPr>
          <w:rFonts w:ascii="SimSun" w:hAnsi="SimSun" w:eastAsia="SimSun" w:cs="SimSun"/>
          <w:sz w:val="19"/>
          <w:szCs w:val="19"/>
          <w:spacing w:val="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房髃(图13)</w:t>
      </w:r>
    </w:p>
    <w:p>
      <w:pPr>
        <w:ind w:right="1019" w:firstLine="369"/>
        <w:spacing w:before="103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定位：三角肌上部，肩峰与肱骨大结节之间，上臂外展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平举时肩前呈现凹陷处。</w:t>
      </w:r>
    </w:p>
    <w:p>
      <w:pPr>
        <w:ind w:left="369" w:right="3115"/>
        <w:spacing w:before="69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针法：直刺或斜刺0.8～1.5寸。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治疗：上肢及肩部活动受限。</w:t>
      </w:r>
    </w:p>
    <w:p>
      <w:pPr>
        <w:ind w:left="369"/>
        <w:spacing w:before="59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3. 曲池(图14)</w:t>
      </w:r>
    </w:p>
    <w:p>
      <w:pPr>
        <w:spacing w:line="221" w:lineRule="auto"/>
        <w:sectPr>
          <w:footerReference w:type="default" r:id="rId54"/>
          <w:pgSz w:w="7220" w:h="10980"/>
          <w:pgMar w:top="933" w:right="39" w:bottom="1382" w:left="810" w:header="0" w:footer="121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firstLine="1500"/>
        <w:spacing w:before="116" w:line="2120" w:lineRule="exact"/>
        <w:rPr/>
      </w:pPr>
      <w:r>
        <w:rPr>
          <w:position w:val="-42"/>
        </w:rPr>
        <w:drawing>
          <wp:inline distT="0" distB="0" distL="0" distR="0">
            <wp:extent cx="1816091" cy="134621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16091" cy="13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9" w:right="1743" w:firstLine="1860"/>
        <w:spacing w:before="13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图14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曲池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6"/>
        </w:rPr>
        <w:t>定位</w:t>
      </w:r>
      <w:r>
        <w:rPr>
          <w:rFonts w:ascii="SimSun" w:hAnsi="SimSun" w:eastAsia="SimSun" w:cs="SimSun"/>
          <w:sz w:val="20"/>
          <w:szCs w:val="20"/>
          <w:spacing w:val="6"/>
        </w:rPr>
        <w:t>：屈肘，当横纹外端凹陷中。</w:t>
      </w:r>
    </w:p>
    <w:p>
      <w:pPr>
        <w:ind w:left="479" w:right="1313" w:firstLine="30"/>
        <w:spacing w:before="66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针法：直刺1~1.5寸，用大幅度捻转。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治疗：发烧、呕吐、上肢屈伸不利。</w:t>
      </w:r>
    </w:p>
    <w:p>
      <w:pPr>
        <w:spacing w:line="268" w:lineRule="auto"/>
        <w:sectPr>
          <w:footerReference w:type="default" r:id="rId58"/>
          <w:pgSz w:w="7220" w:h="10980"/>
          <w:pgMar w:top="933" w:right="846" w:bottom="1280" w:left="1030" w:header="0" w:footer="1081" w:gutter="0"/>
          <w:cols w:equalWidth="0" w:num="1">
            <w:col w:w="5344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470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4.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内关(图15)</w:t>
      </w:r>
    </w:p>
    <w:p>
      <w:pPr>
        <w:ind w:left="39" w:right="150" w:firstLine="430"/>
        <w:spacing w:before="9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定位：腕横纹上2寸，掌长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肌腱与桡侧腕屈肌腱之间。</w:t>
      </w:r>
    </w:p>
    <w:p>
      <w:pPr>
        <w:ind w:left="479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针法：直剌0.5~1寸。</w:t>
      </w:r>
    </w:p>
    <w:p>
      <w:pPr>
        <w:ind w:left="47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治疗：心烦、失眠。</w:t>
      </w:r>
    </w:p>
    <w:p>
      <w:pPr>
        <w:ind w:left="459"/>
        <w:spacing w:before="8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5. 曲泽(图15)</w:t>
      </w:r>
    </w:p>
    <w:p>
      <w:pPr>
        <w:ind w:left="19" w:right="192" w:firstLine="439"/>
        <w:spacing w:before="71" w:line="26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定位：肘横纹中，肱二头肌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腱尺侧缘。</w:t>
      </w:r>
    </w:p>
    <w:p>
      <w:pPr>
        <w:ind w:left="19" w:right="169" w:firstLine="430"/>
        <w:spacing w:before="51" w:line="27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针法：直刺1～1.5寸，或点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剌静脉出血。</w:t>
      </w:r>
    </w:p>
    <w:p>
      <w:pPr>
        <w:ind w:right="202" w:firstLine="439"/>
        <w:spacing w:before="43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治疗：上肢活动受限，屈伸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不利。</w:t>
      </w:r>
    </w:p>
    <w:p>
      <w:pPr>
        <w:ind w:left="419"/>
        <w:spacing w:before="5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6. 外关(图16)</w:t>
      </w:r>
    </w:p>
    <w:p>
      <w:pPr>
        <w:ind w:left="19" w:right="209" w:firstLine="399"/>
        <w:spacing w:before="81" w:line="26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定位</w:t>
      </w:r>
      <w:r>
        <w:rPr>
          <w:rFonts w:ascii="SimSun" w:hAnsi="SimSun" w:eastAsia="SimSun" w:cs="SimSun"/>
          <w:sz w:val="20"/>
          <w:szCs w:val="20"/>
          <w:spacing w:val="15"/>
        </w:rPr>
        <w:t>：腕背横纹上2寸。桡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骨与尺骨之间。</w:t>
      </w:r>
    </w:p>
    <w:p>
      <w:pPr>
        <w:ind w:left="439"/>
        <w:spacing w:before="55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针法：直刺0.5~1寸。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ind w:left="159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834368" behindDoc="0" locked="0" layoutInCell="1" allowOverlap="1">
            <wp:simplePos x="0" y="0"/>
            <wp:positionH relativeFrom="column">
              <wp:posOffset>584182</wp:posOffset>
            </wp:positionH>
            <wp:positionV relativeFrom="paragraph">
              <wp:posOffset>88093</wp:posOffset>
            </wp:positionV>
            <wp:extent cx="120669" cy="146069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9" cy="14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323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-248459</wp:posOffset>
            </wp:positionV>
            <wp:extent cx="1244608" cy="2546353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4608" cy="254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7"/>
        </w:rPr>
        <w:t>曲泽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429" w:right="346" w:hanging="70"/>
        <w:spacing w:before="65" w:line="231" w:lineRule="auto"/>
        <w:rPr>
          <w:rFonts w:ascii="SimHei" w:hAnsi="SimHei" w:eastAsia="SimHei" w:cs="SimHei"/>
          <w:sz w:val="20"/>
          <w:szCs w:val="20"/>
        </w:rPr>
      </w:pPr>
      <w:r>
        <w:pict>
          <v:shape id="_x0000_s40" style="position:absolute;margin-left:1.49814pt;margin-top:6.75742pt;mso-position-vertical-relative:text;mso-position-horizontal-relative:text;width:27.45pt;height:30.75pt;z-index:25183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9"/>
                    <w:spacing w:before="20" w:line="274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24"/>
                      <w:w w:val="86"/>
                    </w:rPr>
                    <w:t>内关一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18"/>
                      <w:w w:val="87"/>
                    </w:rPr>
                    <w:t>大装一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spacing w:val="21"/>
        </w:rPr>
        <w:t>5寸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  <w:w w:val="95"/>
        </w:rPr>
        <w:t>道蛋</w:t>
      </w:r>
    </w:p>
    <w:p>
      <w:pPr>
        <w:ind w:left="1399"/>
        <w:spacing w:before="10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神门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left="48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图15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曲泽</w:t>
      </w:r>
    </w:p>
    <w:p>
      <w:pPr>
        <w:spacing w:line="221" w:lineRule="auto"/>
        <w:sectPr>
          <w:type w:val="continuous"/>
          <w:pgSz w:w="7220" w:h="10980"/>
          <w:pgMar w:top="933" w:right="846" w:bottom="1280" w:left="1030" w:header="0" w:footer="1081" w:gutter="0"/>
          <w:cols w:equalWidth="0" w:num="2">
            <w:col w:w="3111" w:space="100"/>
            <w:col w:w="2134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79"/>
        <w:spacing w:before="49" w:line="238" w:lineRule="auto"/>
        <w:rPr>
          <w:rFonts w:ascii="SimHei" w:hAnsi="SimHei" w:eastAsia="SimHei" w:cs="SimHei"/>
          <w:sz w:val="12"/>
          <w:szCs w:val="12"/>
        </w:rPr>
      </w:pPr>
      <w:r>
        <w:drawing>
          <wp:anchor distT="0" distB="0" distL="0" distR="0" simplePos="0" relativeHeight="2518374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-917692</wp:posOffset>
            </wp:positionV>
            <wp:extent cx="1225581" cy="2273318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581" cy="2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spacing w:val="-2"/>
        </w:rPr>
        <w:t>尺骨一</w:t>
      </w:r>
      <w:r>
        <w:rPr>
          <w:rFonts w:ascii="SimHei" w:hAnsi="SimHei" w:eastAsia="SimHei" w:cs="SimHei"/>
          <w:sz w:val="15"/>
          <w:szCs w:val="15"/>
          <w:spacing w:val="1"/>
        </w:rPr>
        <w:t xml:space="preserve">             </w:t>
      </w:r>
      <w:r>
        <w:rPr>
          <w:rFonts w:ascii="SimHei" w:hAnsi="SimHei" w:eastAsia="SimHei" w:cs="SimHei"/>
          <w:sz w:val="12"/>
          <w:szCs w:val="12"/>
          <w:spacing w:val="-2"/>
          <w:position w:val="-1"/>
        </w:rPr>
        <w:t>一桡骨</w:t>
      </w:r>
    </w:p>
    <w:p>
      <w:pPr>
        <w:ind w:left="1520"/>
        <w:spacing w:before="259" w:line="220" w:lineRule="auto"/>
        <w:rPr>
          <w:rFonts w:ascii="SimSun" w:hAnsi="SimSun" w:eastAsia="SimSun" w:cs="SimSun"/>
          <w:sz w:val="19"/>
          <w:szCs w:val="19"/>
        </w:rPr>
      </w:pPr>
      <w:r>
        <w:drawing>
          <wp:anchor distT="0" distB="0" distL="0" distR="0" simplePos="0" relativeHeight="251838464" behindDoc="0" locked="0" layoutInCell="1" allowOverlap="1">
            <wp:simplePos x="0" y="0"/>
            <wp:positionH relativeFrom="column">
              <wp:posOffset>1809764</wp:posOffset>
            </wp:positionH>
            <wp:positionV relativeFrom="paragraph">
              <wp:posOffset>210060</wp:posOffset>
            </wp:positionV>
            <wp:extent cx="1460502" cy="1009658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0502" cy="100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-11"/>
        </w:rPr>
        <w:t>外关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firstLine="1240"/>
        <w:spacing w:line="320" w:lineRule="exact"/>
        <w:rPr/>
      </w:pPr>
      <w:r>
        <w:rPr>
          <w:position w:val="-6"/>
        </w:rPr>
        <w:drawing>
          <wp:inline distT="0" distB="0" distL="0" distR="0">
            <wp:extent cx="184167" cy="20317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67" cy="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530"/>
        <w:spacing w:before="62" w:line="226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  <w:position w:val="-1"/>
        </w:rPr>
        <w:t>阍16</w:t>
      </w:r>
      <w:r>
        <w:rPr>
          <w:rFonts w:ascii="SimHei" w:hAnsi="SimHei" w:eastAsia="SimHei" w:cs="SimHei"/>
          <w:sz w:val="19"/>
          <w:szCs w:val="19"/>
          <w:spacing w:val="92"/>
          <w:position w:val="-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  <w:position w:val="-1"/>
        </w:rPr>
        <w:t>外关</w:t>
      </w:r>
      <w:r>
        <w:rPr>
          <w:rFonts w:ascii="SimHei" w:hAnsi="SimHei" w:eastAsia="SimHei" w:cs="SimHei"/>
          <w:sz w:val="19"/>
          <w:szCs w:val="19"/>
          <w:spacing w:val="2"/>
          <w:position w:val="-1"/>
        </w:rPr>
        <w:t xml:space="preserve">                    </w:t>
      </w:r>
      <w:r>
        <w:rPr>
          <w:rFonts w:ascii="SimHei" w:hAnsi="SimHei" w:eastAsia="SimHei" w:cs="SimHei"/>
          <w:sz w:val="19"/>
          <w:szCs w:val="19"/>
          <w:spacing w:val="9"/>
          <w:position w:val="1"/>
        </w:rPr>
        <w:t>图17</w:t>
      </w:r>
      <w:r>
        <w:rPr>
          <w:rFonts w:ascii="SimHei" w:hAnsi="SimHei" w:eastAsia="SimHei" w:cs="SimHei"/>
          <w:sz w:val="19"/>
          <w:szCs w:val="19"/>
          <w:spacing w:val="83"/>
          <w:position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  <w:position w:val="1"/>
        </w:rPr>
        <w:t>后溪</w:t>
      </w:r>
    </w:p>
    <w:p>
      <w:pPr>
        <w:ind w:left="79"/>
        <w:spacing w:before="69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治疗：手腕及大指活动受限。</w:t>
      </w:r>
    </w:p>
    <w:p>
      <w:pPr>
        <w:ind w:left="79"/>
        <w:spacing w:before="73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7. 后溪(图17)</w:t>
      </w:r>
    </w:p>
    <w:p>
      <w:pPr>
        <w:ind w:left="249" w:right="1761" w:hanging="170"/>
        <w:spacing w:before="111" w:line="27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定位：握拳，第五掌指关节后尺侧。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针法：直刺0.5~1寸。</w:t>
      </w:r>
    </w:p>
    <w:p>
      <w:pPr>
        <w:ind w:left="79"/>
        <w:spacing w:before="4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治疗：手指屈伸不利、腰膝软弱。</w:t>
      </w:r>
    </w:p>
    <w:p>
      <w:pPr>
        <w:ind w:left="79"/>
        <w:spacing w:before="6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8.</w:t>
      </w:r>
      <w:r>
        <w:rPr>
          <w:rFonts w:ascii="SimSun" w:hAnsi="SimSun" w:eastAsia="SimSun" w:cs="SimSun"/>
          <w:sz w:val="19"/>
          <w:szCs w:val="19"/>
          <w:spacing w:val="4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神门(图15)</w:t>
      </w:r>
    </w:p>
    <w:p>
      <w:pPr>
        <w:ind w:left="79" w:right="302"/>
        <w:spacing w:before="94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定位；腕横纹尺侧端，尺侧腕屈肌腱的桡侧凹陷中。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针法：直刺0.3～0.5寸。</w:t>
      </w:r>
    </w:p>
    <w:p>
      <w:pPr>
        <w:ind w:left="79"/>
        <w:spacing w:before="77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治疗：指学不舒。失眠、呕吐、烦躁。</w:t>
      </w:r>
    </w:p>
    <w:p>
      <w:pPr>
        <w:ind w:left="79"/>
        <w:spacing w:before="84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9.</w:t>
      </w:r>
      <w:r>
        <w:rPr>
          <w:rFonts w:ascii="SimSun" w:hAnsi="SimSun" w:eastAsia="SimSun" w:cs="SimSun"/>
          <w:sz w:val="19"/>
          <w:szCs w:val="19"/>
          <w:spacing w:val="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合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谷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( 图i8)</w:t>
      </w:r>
    </w:p>
    <w:p>
      <w:pPr>
        <w:ind w:left="79" w:right="91"/>
        <w:spacing w:before="112" w:line="23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定位：手背第一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、二掌骨之间，约平第二掌骨中点处。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针法：直刺0.5～1寸。</w:t>
      </w:r>
    </w:p>
    <w:p>
      <w:pPr>
        <w:ind w:left="79"/>
        <w:spacing w:before="99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治疗：发热、呕吐、牙关案、油搐。</w:t>
      </w:r>
    </w:p>
    <w:p>
      <w:pPr>
        <w:ind w:left="79"/>
        <w:spacing w:before="103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10.</w:t>
      </w:r>
      <w:r>
        <w:rPr>
          <w:rFonts w:ascii="SimSun" w:hAnsi="SimSun" w:eastAsia="SimSun" w:cs="SimSun"/>
          <w:sz w:val="19"/>
          <w:szCs w:val="19"/>
          <w:spacing w:val="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中冲(图19)</w:t>
      </w:r>
    </w:p>
    <w:p>
      <w:pPr>
        <w:spacing w:line="220" w:lineRule="auto"/>
        <w:sectPr>
          <w:footerReference w:type="default" r:id="rId62"/>
          <w:pgSz w:w="7220" w:h="10980"/>
          <w:pgMar w:top="933" w:right="1083" w:bottom="1352" w:left="979" w:header="0" w:footer="118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firstLine="3130"/>
        <w:spacing w:line="2530" w:lineRule="exact"/>
        <w:rPr/>
      </w:pPr>
      <w:r>
        <w:drawing>
          <wp:anchor distT="0" distB="0" distL="0" distR="0" simplePos="0" relativeHeight="251842560" behindDoc="0" locked="0" layoutInCell="1" allowOverlap="1">
            <wp:simplePos x="0" y="0"/>
            <wp:positionH relativeFrom="column">
              <wp:posOffset>38098</wp:posOffset>
            </wp:positionH>
            <wp:positionV relativeFrom="paragraph">
              <wp:posOffset>596898</wp:posOffset>
            </wp:positionV>
            <wp:extent cx="1758966" cy="97793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58966" cy="977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0"/>
        </w:rPr>
        <w:drawing>
          <wp:inline distT="0" distB="0" distL="0" distR="0">
            <wp:extent cx="1447802" cy="160655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02" cy="16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19"/>
        <w:spacing w:before="28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图18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合谷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          </w:t>
      </w:r>
      <w:r>
        <w:rPr>
          <w:rFonts w:ascii="SimHei" w:hAnsi="SimHei" w:eastAsia="SimHei" w:cs="SimHei"/>
          <w:sz w:val="20"/>
          <w:szCs w:val="20"/>
          <w:spacing w:val="-2"/>
        </w:rPr>
        <w:t>图19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中冲、劳宫</w:t>
      </w:r>
    </w:p>
    <w:p>
      <w:pPr>
        <w:ind w:left="439"/>
        <w:spacing w:before="1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定位：中指尖端的中点。</w:t>
      </w:r>
    </w:p>
    <w:p>
      <w:pPr>
        <w:ind w:left="439" w:right="2023"/>
        <w:spacing w:before="9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针法：浅刺0.1寸，或点刺出血。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治疗：发热、抽搐、昏迷。</w:t>
      </w:r>
    </w:p>
    <w:p>
      <w:pPr>
        <w:ind w:left="439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11. 劳宫(图19)</w:t>
      </w:r>
    </w:p>
    <w:p>
      <w:pPr>
        <w:ind w:firstLine="439"/>
        <w:spacing w:before="83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定位：手掌心横纹中，第二、三掌骨之间，或握拳中指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尖下。</w:t>
      </w:r>
    </w:p>
    <w:p>
      <w:pPr>
        <w:ind w:left="439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针法：直刺C.3~0.5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寸。</w:t>
      </w:r>
    </w:p>
    <w:p>
      <w:pPr>
        <w:ind w:left="43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治疗：昏迷、烦躁不安、失眠、手握难伸。</w:t>
      </w:r>
    </w:p>
    <w:p>
      <w:pPr>
        <w:ind w:left="439"/>
        <w:spacing w:before="53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12.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通里(图15)</w:t>
      </w:r>
    </w:p>
    <w:p>
      <w:pPr>
        <w:ind w:left="43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定位：神门穴上1寸。</w:t>
      </w:r>
    </w:p>
    <w:p>
      <w:pPr>
        <w:ind w:left="439" w:right="2733"/>
        <w:spacing w:before="4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针法：直刺0.5～0.8寸。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治疗：指掌腕部屈</w:t>
      </w:r>
    </w:p>
    <w:p>
      <w:pPr>
        <w:spacing w:line="241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2"/>
          <w:position w:val="-1"/>
        </w:rPr>
        <w:t>伸不利。</w:t>
      </w:r>
      <w:r>
        <w:rPr>
          <w:rFonts w:ascii="SimSun" w:hAnsi="SimSun" w:eastAsia="SimSun" w:cs="SimSun"/>
          <w:sz w:val="20"/>
          <w:szCs w:val="20"/>
          <w:spacing w:val="1"/>
          <w:position w:val="-1"/>
        </w:rPr>
        <w:t xml:space="preserve">                                     </w:t>
      </w:r>
      <w:r>
        <w:rPr>
          <w:rFonts w:ascii="SimSun" w:hAnsi="SimSun" w:eastAsia="SimSun" w:cs="SimSun"/>
          <w:sz w:val="15"/>
          <w:szCs w:val="15"/>
          <w:spacing w:val="2"/>
          <w:position w:val="6"/>
        </w:rPr>
        <w:t>列缺</w:t>
      </w:r>
    </w:p>
    <w:p>
      <w:pPr>
        <w:ind w:left="439" w:right="3364"/>
        <w:spacing w:before="8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13. 列缺(图20)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定位：桡骨茎突上</w:t>
      </w:r>
    </w:p>
    <w:p>
      <w:pPr>
        <w:spacing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  <w:position w:val="1"/>
        </w:rPr>
        <w:t>方，腕横纹上1.5寸。</w:t>
      </w:r>
      <w:r>
        <w:rPr>
          <w:rFonts w:ascii="SimHei" w:hAnsi="SimHei" w:eastAsia="SimHei" w:cs="SimHei"/>
          <w:sz w:val="20"/>
          <w:szCs w:val="20"/>
          <w:spacing w:val="1"/>
          <w:position w:val="1"/>
        </w:rPr>
        <w:t xml:space="preserve">            </w:t>
      </w:r>
      <w:r>
        <w:rPr>
          <w:rFonts w:ascii="SimHei" w:hAnsi="SimHei" w:eastAsia="SimHei" w:cs="SimHei"/>
          <w:sz w:val="20"/>
          <w:szCs w:val="20"/>
          <w:spacing w:val="11"/>
          <w:position w:val="-3"/>
        </w:rPr>
        <w:t>图20</w:t>
      </w:r>
      <w:r>
        <w:rPr>
          <w:rFonts w:ascii="SimHei" w:hAnsi="SimHei" w:eastAsia="SimHei" w:cs="SimHei"/>
          <w:sz w:val="20"/>
          <w:szCs w:val="20"/>
          <w:spacing w:val="94"/>
          <w:position w:val="-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  <w:position w:val="-3"/>
        </w:rPr>
        <w:t>列缺</w:t>
      </w:r>
    </w:p>
    <w:p>
      <w:pPr>
        <w:ind w:right="39"/>
        <w:spacing w:before="6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简便取穴则在两手虎口交叉， 一手食指按在桡</w:t>
      </w:r>
      <w:r>
        <w:rPr>
          <w:rFonts w:ascii="SimSun" w:hAnsi="SimSun" w:eastAsia="SimSun" w:cs="SimSun"/>
          <w:sz w:val="20"/>
          <w:szCs w:val="20"/>
          <w:spacing w:val="3"/>
        </w:rPr>
        <w:t>骨茎突上、指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尖下凹陷中。</w:t>
      </w:r>
    </w:p>
    <w:p>
      <w:pPr>
        <w:spacing w:line="265" w:lineRule="auto"/>
        <w:sectPr>
          <w:footerReference w:type="default" r:id="rId66"/>
          <w:pgSz w:w="7220" w:h="10980"/>
          <w:pgMar w:top="859" w:right="846" w:bottom="1389" w:left="930" w:header="0" w:footer="120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80" w:right="2360"/>
        <w:spacing w:before="40" w:line="283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846656" behindDoc="1" locked="0" layoutInCell="1" allowOverlap="1">
            <wp:simplePos x="0" y="0"/>
            <wp:positionH relativeFrom="column">
              <wp:posOffset>1416076</wp:posOffset>
            </wp:positionH>
            <wp:positionV relativeFrom="paragraph">
              <wp:posOffset>217302</wp:posOffset>
            </wp:positionV>
            <wp:extent cx="1993885" cy="1009658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3885" cy="100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50" w:id="70"/>
      <w:bookmarkEnd w:id="70"/>
      <w:r>
        <w:rPr>
          <w:rFonts w:ascii="SimSun" w:hAnsi="SimSun" w:eastAsia="SimSun" w:cs="SimSun"/>
          <w:sz w:val="20"/>
          <w:szCs w:val="20"/>
          <w:spacing w:val="6"/>
        </w:rPr>
        <w:t>针法：向上斜刺0.3～0.5寸。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治疗：咳嗽、气逆。</w:t>
      </w:r>
    </w:p>
    <w:p>
      <w:pPr>
        <w:ind w:left="480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(四)下肢部</w:t>
      </w:r>
    </w:p>
    <w:p>
      <w:pPr>
        <w:ind w:left="48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1. 环跳(图21)</w:t>
      </w:r>
    </w:p>
    <w:p>
      <w:pPr>
        <w:ind w:left="99" w:right="3400" w:firstLine="380"/>
        <w:spacing w:before="6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定位：股骨大转子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与骶管裂孔连线的外</w:t>
      </w:r>
    </w:p>
    <w:p>
      <w:pPr>
        <w:ind w:left="79"/>
        <w:spacing w:before="29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  <w:position w:val="1"/>
        </w:rPr>
        <w:t>与内%交界处。</w:t>
      </w:r>
      <w:r>
        <w:rPr>
          <w:rFonts w:ascii="SimSun" w:hAnsi="SimSun" w:eastAsia="SimSun" w:cs="SimSun"/>
          <w:sz w:val="20"/>
          <w:szCs w:val="20"/>
          <w:spacing w:val="2"/>
          <w:position w:val="1"/>
        </w:rPr>
        <w:t xml:space="preserve">                   </w:t>
      </w:r>
      <w:r>
        <w:rPr>
          <w:rFonts w:ascii="SimSun" w:hAnsi="SimSun" w:eastAsia="SimSun" w:cs="SimSun"/>
          <w:sz w:val="20"/>
          <w:szCs w:val="20"/>
          <w:spacing w:val="4"/>
          <w:position w:val="-1"/>
        </w:rPr>
        <w:t>图21</w:t>
      </w:r>
      <w:r>
        <w:rPr>
          <w:rFonts w:ascii="SimSun" w:hAnsi="SimSun" w:eastAsia="SimSun" w:cs="SimSun"/>
          <w:sz w:val="20"/>
          <w:szCs w:val="20"/>
          <w:spacing w:val="92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  <w:position w:val="-1"/>
        </w:rPr>
        <w:t>环跳</w:t>
      </w:r>
    </w:p>
    <w:p>
      <w:pPr>
        <w:ind w:left="480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针法：直刺2～3寸。</w:t>
      </w:r>
    </w:p>
    <w:p>
      <w:pPr>
        <w:ind w:left="48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治疗：下肢屈伸不利，半身活动受限。</w:t>
      </w:r>
    </w:p>
    <w:p>
      <w:pPr>
        <w:ind w:left="48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2.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委中(图22)</w:t>
      </w:r>
    </w:p>
    <w:p>
      <w:pPr>
        <w:ind w:left="48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定位：胭窝横纹中央。</w:t>
      </w:r>
    </w:p>
    <w:p>
      <w:pPr>
        <w:ind w:left="480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针法：直刺1~1.5寸，或用三棱针在胭静脉上点刺出血。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治疗；发热、呕吐、腹痛作泻。</w:t>
      </w:r>
    </w:p>
    <w:p>
      <w:pPr>
        <w:ind w:left="480"/>
        <w:spacing w:before="3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 足三里(图23)</w:t>
      </w:r>
    </w:p>
    <w:p>
      <w:pPr>
        <w:spacing w:before="120"/>
        <w:rPr/>
      </w:pPr>
      <w:r/>
    </w:p>
    <w:p>
      <w:pPr>
        <w:sectPr>
          <w:footerReference w:type="default" r:id="rId69"/>
          <w:pgSz w:w="7220" w:h="10980"/>
          <w:pgMar w:top="928" w:right="829" w:bottom="1360" w:left="839" w:header="0" w:footer="1161" w:gutter="0"/>
          <w:cols w:equalWidth="0" w:num="1">
            <w:col w:w="5551" w:space="0"/>
          </w:cols>
        </w:sectPr>
        <w:rPr/>
      </w:pPr>
    </w:p>
    <w:p>
      <w:pPr>
        <w:pStyle w:val="BodyText"/>
        <w:spacing w:line="298" w:lineRule="auto"/>
        <w:rPr/>
      </w:pPr>
      <w:r/>
    </w:p>
    <w:p>
      <w:pPr>
        <w:ind w:firstLine="279"/>
        <w:spacing w:line="3020" w:lineRule="exact"/>
        <w:rPr/>
      </w:pPr>
      <w:r>
        <w:rPr>
          <w:position w:val="-60"/>
        </w:rPr>
        <w:drawing>
          <wp:inline distT="0" distB="0" distL="0" distR="0">
            <wp:extent cx="1162083" cy="1917661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83" cy="19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0"/>
        <w:spacing w:before="24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图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2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2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委中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499" w:lineRule="exact"/>
        <w:rPr/>
      </w:pPr>
      <w:r>
        <w:rPr>
          <w:position w:val="-69"/>
        </w:rPr>
        <w:pict>
          <v:group id="_x0000_s42" style="mso-position-vertical-relative:line;mso-position-horizontal-relative:char;width:109.05pt;height:175pt;" filled="false" stroked="false" coordsize="2181,3500" coordorigin="0,0">
            <v:shape id="_x0000_s44" style="position:absolute;left:0;top:0;width:2181;height:3500;" filled="false" stroked="false" type="#_x0000_t75">
              <v:imagedata o:title="" r:id="rId72"/>
            </v:shape>
            <v:shape id="_x0000_s46" style="position:absolute;left:59;top:584;width:2098;height:287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79"/>
                      <w:spacing w:before="19" w:line="221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8"/>
                      </w:rPr>
                      <w:t>一牧鼻</w:t>
                    </w: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579" w:right="20"/>
                      <w:spacing w:before="45" w:line="268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1"/>
                      </w:rPr>
                      <w:t>-足三里</w:t>
                    </w:r>
                    <w:r>
                      <w:rPr>
                        <w:rFonts w:ascii="SimHei" w:hAnsi="SimHei" w:eastAsia="SimHei" w:cs="SimHe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0"/>
                        <w:w w:val="92"/>
                      </w:rPr>
                      <w:t>上巨虚</w:t>
                    </w:r>
                  </w:p>
                  <w:p>
                    <w:pPr>
                      <w:ind w:left="1519"/>
                      <w:spacing w:before="247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21"/>
                      </w:rPr>
                      <w:t>下巨虚</w:t>
                    </w:r>
                  </w:p>
                  <w:p>
                    <w:pPr>
                      <w:ind w:left="20"/>
                      <w:spacing w:before="191" w:line="219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"/>
                      </w:rPr>
                      <w:t>8寸</w:t>
                    </w:r>
                  </w:p>
                  <w:p>
                    <w:pPr>
                      <w:ind w:left="569"/>
                      <w:spacing w:before="204" w:line="90" w:lineRule="exact"/>
                      <w:rPr/>
                    </w:pPr>
                    <w:r>
                      <w:rPr>
                        <w:position w:val="-2"/>
                      </w:rPr>
                      <w:drawing>
                        <wp:inline distT="0" distB="0" distL="0" distR="0">
                          <wp:extent cx="50798" cy="57103"/>
                          <wp:effectExtent l="0" t="0" r="0" b="0"/>
                          <wp:docPr id="64" name="IM 6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4" name="IM 64"/>
                                  <pic:cNvPicPr/>
                                </pic:nvPicPr>
                                <pic:blipFill>
                                  <a:blip r:embed="rId7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50798" cy="5710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69"/>
                      <w:spacing w:before="105" w:line="188" w:lineRule="auto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  <w:i/>
                        <w:iCs/>
                        <w:spacing w:val="2"/>
                      </w:rPr>
                      <w:t>HeO</w:t>
                    </w:r>
                  </w:p>
                </w:txbxContent>
              </v:textbox>
            </v:shape>
            <v:shape id="_x0000_s48" style="position:absolute;left:69;top:1010;width:372;height: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4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6"/>
                      </w:rPr>
                      <w:t>8寸</w:t>
                    </w:r>
                  </w:p>
                </w:txbxContent>
              </v:textbox>
            </v:shape>
          </v:group>
        </w:pict>
      </w:r>
    </w:p>
    <w:p>
      <w:pPr>
        <w:ind w:left="319"/>
        <w:spacing w:before="118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图23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足三里等</w:t>
      </w:r>
    </w:p>
    <w:p>
      <w:pPr>
        <w:spacing w:line="184" w:lineRule="auto"/>
        <w:sectPr>
          <w:type w:val="continuous"/>
          <w:pgSz w:w="7220" w:h="10980"/>
          <w:pgMar w:top="928" w:right="829" w:bottom="1360" w:left="839" w:header="0" w:footer="1161" w:gutter="0"/>
          <w:cols w:equalWidth="0" w:num="2">
            <w:col w:w="3121" w:space="100"/>
            <w:col w:w="233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left="325" w:firstLine="399"/>
        <w:spacing w:before="84" w:line="321" w:lineRule="auto"/>
        <w:rPr>
          <w:rFonts w:ascii="SimSun" w:hAnsi="SimSun" w:eastAsia="SimSun" w:cs="SimSun"/>
          <w:sz w:val="17"/>
          <w:szCs w:val="17"/>
        </w:rPr>
      </w:pPr>
      <w:bookmarkStart w:name="bookmark51" w:id="71"/>
      <w:bookmarkEnd w:id="71"/>
      <w:r>
        <w:rPr>
          <w:rFonts w:ascii="SimHei" w:hAnsi="SimHei" w:eastAsia="SimHei" w:cs="SimHei"/>
          <w:sz w:val="21"/>
          <w:szCs w:val="21"/>
          <w:spacing w:val="19"/>
        </w:rPr>
        <w:t>定位</w:t>
      </w:r>
      <w:r>
        <w:rPr>
          <w:rFonts w:ascii="SimSun" w:hAnsi="SimSun" w:eastAsia="SimSun" w:cs="SimSun"/>
          <w:sz w:val="21"/>
          <w:szCs w:val="21"/>
          <w:spacing w:val="19"/>
        </w:rPr>
        <w:t>：犊鼻(外膝眼)穴下3寸，胫骨前嵴外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一横指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处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725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针法：直刺1～2寸。</w:t>
      </w:r>
    </w:p>
    <w:p>
      <w:pPr>
        <w:ind w:right="3"/>
        <w:spacing w:before="26" w:line="219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治疗：下肢活动受限、食欲差、大便不调、腹痛失眠等</w:t>
      </w:r>
    </w:p>
    <w:p>
      <w:pPr>
        <w:spacing w:line="90" w:lineRule="exact"/>
        <w:rPr/>
      </w:pPr>
      <w:r/>
    </w:p>
    <w:p>
      <w:pPr>
        <w:spacing w:line="90" w:lineRule="exact"/>
        <w:sectPr>
          <w:footerReference w:type="default" r:id="rId74"/>
          <w:pgSz w:w="7220" w:h="10980"/>
          <w:pgMar w:top="933" w:right="806" w:bottom="1319" w:left="684" w:header="0" w:footer="1150" w:gutter="0"/>
          <w:cols w:equalWidth="0" w:num="1">
            <w:col w:w="5730" w:space="0"/>
          </w:cols>
        </w:sectPr>
        <w:rPr/>
      </w:pPr>
    </w:p>
    <w:p>
      <w:pPr>
        <w:spacing w:before="41" w:line="221" w:lineRule="auto"/>
        <w:jc w:val="right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4"/>
        </w:rPr>
        <w:t>症</w:t>
      </w:r>
      <w:r>
        <w:rPr>
          <w:rFonts w:ascii="SimHei" w:hAnsi="SimHei" w:eastAsia="SimHei" w:cs="SimHei"/>
          <w:sz w:val="17"/>
          <w:szCs w:val="17"/>
          <w:spacing w:val="-3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。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right="12"/>
        <w:spacing w:before="69" w:line="220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中。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851776" behindDoc="0" locked="0" layoutInCell="1" allowOverlap="1">
            <wp:simplePos x="0" y="0"/>
            <wp:positionH relativeFrom="column">
              <wp:posOffset>1638296</wp:posOffset>
            </wp:positionH>
            <wp:positionV relativeFrom="paragraph">
              <wp:posOffset>47844</wp:posOffset>
            </wp:positionV>
            <wp:extent cx="1308106" cy="2336766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8106" cy="233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4.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上巨虚(图23)</w:t>
      </w:r>
    </w:p>
    <w:p>
      <w:pPr>
        <w:ind w:right="272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0" style="position:absolute;margin-left:130.501pt;margin-top:21.5148pt;mso-position-vertical-relative:text;mso-position-horizontal-relative:text;width:30.45pt;height:74.6pt;z-index:251852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9" w:right="20" w:hanging="59"/>
                    <w:spacing w:before="20" w:line="290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1"/>
                      <w:w w:val="95"/>
                    </w:rPr>
                    <w:t>阳陵泉一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5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4"/>
                    </w:rPr>
                    <w:t>腓骨一</w:t>
                  </w:r>
                </w:p>
                <w:p>
                  <w:pPr>
                    <w:pStyle w:val="BodyText"/>
                    <w:spacing w:line="349" w:lineRule="auto"/>
                    <w:rPr/>
                  </w:pPr>
                  <w:r/>
                </w:p>
                <w:p>
                  <w:pPr>
                    <w:ind w:left="20" w:right="170"/>
                    <w:spacing w:before="55" w:line="288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5"/>
                      <w:w w:val="90"/>
                    </w:rPr>
                    <w:t>外丘一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2"/>
                    </w:rPr>
                    <w:t>光明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6"/>
        </w:rPr>
        <w:t>定位：足三里穴下3寸。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针法：直刺1～2寸。</w:t>
      </w:r>
    </w:p>
    <w:p>
      <w:pPr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2" style="position:absolute;margin-left:194.5pt;margin-top:-4.07123pt;mso-position-vertical-relative:text;mso-position-horizontal-relative:text;width:35.1pt;height:33.05pt;z-index:251853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8" w:line="191" w:lineRule="auto"/>
                    <w:jc w:val="right"/>
                    <w:rPr>
                      <w:rFonts w:ascii="Times New Roman" w:hAnsi="Times New Roman" w:eastAsia="Times New Roman" w:cs="Times New Roman"/>
                      <w:sz w:val="68"/>
                      <w:szCs w:val="68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5"/>
                      <w:position w:val="21"/>
                    </w:rPr>
                    <w:t>胫骨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-15"/>
                      <w:position w:val="2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spacing w:val="-5"/>
                      <w:position w:val="-11"/>
                    </w:rPr>
                    <w:t>s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4"/>
        </w:rPr>
        <w:t>治疗：肢、膝、胫不舒。</w:t>
      </w:r>
    </w:p>
    <w:p>
      <w:pPr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5. 下巨虚(图23)</w:t>
      </w:r>
    </w:p>
    <w:p>
      <w:pPr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定位：上巨虚下3寸。</w:t>
      </w: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针法：直剌1～1.5寸。</w:t>
      </w:r>
    </w:p>
    <w:p>
      <w:pPr>
        <w:spacing w:before="82" w:line="220" w:lineRule="auto"/>
        <w:rPr>
          <w:rFonts w:ascii="SimSun" w:hAnsi="SimSun" w:eastAsia="SimSun" w:cs="SimSun"/>
          <w:sz w:val="21"/>
          <w:szCs w:val="21"/>
        </w:rPr>
      </w:pPr>
      <w:r>
        <w:pict>
          <v:shape id="_x0000_s54" style="position:absolute;margin-left:216.001pt;margin-top:4.44635pt;mso-position-vertical-relative:text;mso-position-horizontal-relative:text;width:10.05pt;height:12.1pt;z-index:251854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r>
                    <w:rPr>
                      <w:rFonts w:ascii="SimSun" w:hAnsi="SimSun" w:eastAsia="SimSun" w:cs="SimSun"/>
                      <w:sz w:val="17"/>
                      <w:szCs w:val="17"/>
                    </w:rPr>
                    <w:t>寸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1"/>
          <w:szCs w:val="21"/>
          <w:spacing w:val="-4"/>
        </w:rPr>
        <w:t>治疗：足、踝、胫不舒。</w:t>
      </w:r>
    </w:p>
    <w:p>
      <w:pPr>
        <w:spacing w:before="6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6. 阳陵泉(图24)</w:t>
      </w:r>
    </w:p>
    <w:p>
      <w:pPr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定位：腓骨小头前下方凹陷</w:t>
      </w:r>
    </w:p>
    <w:p>
      <w:pPr>
        <w:pStyle w:val="BodyText"/>
        <w:spacing w:line="300" w:lineRule="auto"/>
        <w:rPr/>
      </w:pPr>
      <w:r/>
    </w:p>
    <w:p>
      <w:pPr>
        <w:spacing w:before="69" w:line="23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1"/>
        </w:rPr>
        <w:t>针法：直刺1～1.5寸。          </w:t>
      </w:r>
      <w:r>
        <w:rPr>
          <w:rFonts w:ascii="SimSun" w:hAnsi="SimSun" w:eastAsia="SimSun" w:cs="SimSun"/>
          <w:sz w:val="17"/>
          <w:szCs w:val="17"/>
          <w:spacing w:val="-1"/>
          <w:position w:val="-1"/>
        </w:rPr>
        <w:t>图 2 4  光明穴</w:t>
      </w:r>
    </w:p>
    <w:p>
      <w:pPr>
        <w:spacing w:before="5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治疗：抽筋不舒，小便不畅。</w:t>
      </w:r>
    </w:p>
    <w:p>
      <w:pPr>
        <w:spacing w:line="184" w:lineRule="auto"/>
        <w:sectPr>
          <w:type w:val="continuous"/>
          <w:pgSz w:w="7220" w:h="10980"/>
          <w:pgMar w:top="933" w:right="806" w:bottom="1319" w:left="684" w:header="0" w:footer="1150" w:gutter="0"/>
          <w:cols w:equalWidth="0" w:num="2">
            <w:col w:w="721" w:space="4"/>
            <w:col w:w="500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68" w:lineRule="exact"/>
        <w:rPr/>
      </w:pPr>
      <w:r/>
    </w:p>
    <w:p>
      <w:pPr>
        <w:spacing w:line="68" w:lineRule="exact"/>
        <w:sectPr>
          <w:type w:val="continuous"/>
          <w:pgSz w:w="7220" w:h="10980"/>
          <w:pgMar w:top="933" w:right="806" w:bottom="1319" w:left="684" w:header="0" w:footer="1150" w:gutter="0"/>
          <w:cols w:equalWidth="0" w:num="1">
            <w:col w:w="5730" w:space="0"/>
          </w:cols>
        </w:sectPr>
        <w:rPr/>
      </w:pPr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425"/>
        <w:spacing w:before="56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4"/>
        </w:rPr>
        <w:t>三刚交一</w:t>
      </w:r>
    </w:p>
    <w:p>
      <w:pPr>
        <w:pStyle w:val="BodyText"/>
        <w:spacing w:line="349" w:lineRule="auto"/>
        <w:rPr/>
      </w:pPr>
      <w:r/>
    </w:p>
    <w:p>
      <w:pPr>
        <w:pStyle w:val="BodyText"/>
        <w:spacing w:line="350" w:lineRule="auto"/>
        <w:rPr/>
      </w:pPr>
      <w:r/>
    </w:p>
    <w:p>
      <w:pPr>
        <w:ind w:left="325"/>
        <w:spacing w:before="69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已</w:t>
      </w:r>
    </w:p>
    <w:p>
      <w:pPr>
        <w:ind w:left="1025"/>
        <w:spacing w:before="80" w:line="20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图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2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5  三阴交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10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7. 光明(图24)</w:t>
      </w:r>
    </w:p>
    <w:p>
      <w:pPr>
        <w:ind w:left="9" w:right="3" w:firstLine="400"/>
        <w:spacing w:before="21" w:line="3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定位：外踝上5寸，腓骨前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缘</w:t>
      </w:r>
      <w:r>
        <w:rPr>
          <w:rFonts w:ascii="SimSun" w:hAnsi="SimSun" w:eastAsia="SimSun" w:cs="SimSun"/>
          <w:sz w:val="17"/>
          <w:szCs w:val="17"/>
          <w:spacing w:val="-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。</w:t>
      </w:r>
    </w:p>
    <w:p>
      <w:pPr>
        <w:ind w:left="410" w:right="496"/>
        <w:spacing w:before="17" w:line="25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1"/>
          <w:position w:val="4"/>
        </w:rPr>
        <w:t>针</w:t>
      </w:r>
      <w:r>
        <w:rPr>
          <w:rFonts w:ascii="SimSun" w:hAnsi="SimSun" w:eastAsia="SimSun" w:cs="SimSun"/>
          <w:sz w:val="17"/>
          <w:szCs w:val="17"/>
          <w:spacing w:val="-18"/>
          <w:position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1"/>
          <w:position w:val="4"/>
        </w:rPr>
        <w:t>法 ：</w:t>
      </w:r>
      <w:r>
        <w:rPr>
          <w:rFonts w:ascii="SimSun" w:hAnsi="SimSun" w:eastAsia="SimSun" w:cs="SimSun"/>
          <w:sz w:val="17"/>
          <w:szCs w:val="17"/>
          <w:spacing w:val="-11"/>
          <w:position w:val="-4"/>
        </w:rPr>
        <w:t>莫</w:t>
      </w:r>
      <w:r>
        <w:rPr>
          <w:rFonts w:ascii="SimSun" w:hAnsi="SimSun" w:eastAsia="SimSun" w:cs="SimSun"/>
          <w:sz w:val="17"/>
          <w:szCs w:val="17"/>
          <w:spacing w:val="6"/>
          <w:position w:val="-4"/>
        </w:rPr>
        <w:t xml:space="preserve">     </w:t>
      </w:r>
      <w:r>
        <w:rPr>
          <w:rFonts w:ascii="SimSun" w:hAnsi="SimSun" w:eastAsia="SimSun" w:cs="SimSun"/>
          <w:sz w:val="17"/>
          <w:szCs w:val="17"/>
          <w:spacing w:val="-11"/>
          <w:position w:val="-4"/>
        </w:rPr>
        <w:t>刺</w:t>
      </w:r>
      <w:r>
        <w:rPr>
          <w:rFonts w:ascii="SimSun" w:hAnsi="SimSun" w:eastAsia="SimSun" w:cs="SimSun"/>
          <w:sz w:val="17"/>
          <w:szCs w:val="17"/>
          <w:spacing w:val="8"/>
          <w:position w:val="-4"/>
        </w:rPr>
        <w:t xml:space="preserve">     </w:t>
      </w:r>
      <w:r>
        <w:rPr>
          <w:rFonts w:ascii="SimSun" w:hAnsi="SimSun" w:eastAsia="SimSun" w:cs="SimSun"/>
          <w:sz w:val="17"/>
          <w:szCs w:val="17"/>
          <w:spacing w:val="-11"/>
          <w:position w:val="-4"/>
        </w:rPr>
        <w:t>上</w:t>
      </w:r>
      <w:r>
        <w:rPr>
          <w:rFonts w:ascii="SimSun" w:hAnsi="SimSun" w:eastAsia="SimSun" w:cs="SimSun"/>
          <w:sz w:val="17"/>
          <w:szCs w:val="17"/>
          <w:spacing w:val="1"/>
          <w:position w:val="-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治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疗</w:t>
      </w:r>
      <w:r>
        <w:rPr>
          <w:rFonts w:ascii="SimSun" w:hAnsi="SimSun" w:eastAsia="SimSun" w:cs="SimSun"/>
          <w:sz w:val="17"/>
          <w:szCs w:val="17"/>
          <w:spacing w:val="-2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：头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自 不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谐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</w:rPr>
        <w:t>。</w:t>
      </w:r>
    </w:p>
    <w:p>
      <w:pPr>
        <w:ind w:left="410"/>
        <w:spacing w:before="79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  <w:position w:val="1"/>
        </w:rPr>
        <w:t>8</w:t>
      </w:r>
      <w:r>
        <w:rPr>
          <w:rFonts w:ascii="SimSun" w:hAnsi="SimSun" w:eastAsia="SimSun" w:cs="SimSun"/>
          <w:sz w:val="21"/>
          <w:szCs w:val="21"/>
          <w:spacing w:val="-48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  <w:position w:val="1"/>
        </w:rPr>
        <w:t>.</w:t>
      </w:r>
      <w:r>
        <w:rPr>
          <w:rFonts w:ascii="SimSun" w:hAnsi="SimSun" w:eastAsia="SimSun" w:cs="SimSun"/>
          <w:sz w:val="21"/>
          <w:szCs w:val="21"/>
          <w:spacing w:val="-53"/>
          <w:position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三阴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   </w:t>
      </w:r>
      <w:r>
        <w:rPr>
          <w:rFonts w:ascii="SimSun" w:hAnsi="SimSun" w:eastAsia="SimSun" w:cs="SimSun"/>
          <w:sz w:val="21"/>
          <w:szCs w:val="21"/>
          <w:spacing w:val="-7"/>
        </w:rPr>
        <w:t>图</w:t>
      </w:r>
    </w:p>
    <w:p>
      <w:pPr>
        <w:ind w:right="2" w:firstLine="410"/>
        <w:spacing w:before="58" w:line="24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4"/>
          <w:position w:val="3"/>
        </w:rPr>
        <w:t>定</w:t>
      </w:r>
      <w:r>
        <w:rPr>
          <w:rFonts w:ascii="SimSun" w:hAnsi="SimSun" w:eastAsia="SimSun" w:cs="SimSun"/>
          <w:sz w:val="17"/>
          <w:szCs w:val="17"/>
          <w:spacing w:val="-17"/>
          <w:position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4"/>
          <w:position w:val="3"/>
        </w:rPr>
        <w:t>位 ：</w:t>
      </w:r>
      <w:r>
        <w:rPr>
          <w:rFonts w:ascii="SimSun" w:hAnsi="SimSun" w:eastAsia="SimSun" w:cs="SimSun"/>
          <w:sz w:val="17"/>
          <w:szCs w:val="17"/>
          <w:spacing w:val="-14"/>
          <w:position w:val="-4"/>
        </w:rPr>
        <w:t>风</w:t>
      </w:r>
      <w:r>
        <w:rPr>
          <w:rFonts w:ascii="SimSun" w:hAnsi="SimSun" w:eastAsia="SimSun" w:cs="SimSun"/>
          <w:sz w:val="17"/>
          <w:szCs w:val="17"/>
          <w:spacing w:val="3"/>
          <w:position w:val="-4"/>
        </w:rPr>
        <w:t xml:space="preserve">                  </w:t>
      </w:r>
      <w:r>
        <w:rPr>
          <w:rFonts w:ascii="SimSun" w:hAnsi="SimSun" w:eastAsia="SimSun" w:cs="SimSun"/>
          <w:sz w:val="17"/>
          <w:szCs w:val="17"/>
          <w:spacing w:val="-14"/>
          <w:position w:val="-4"/>
        </w:rPr>
        <w:t>山</w:t>
      </w:r>
      <w:r>
        <w:rPr>
          <w:rFonts w:ascii="SimSun" w:hAnsi="SimSun" w:eastAsia="SimSun" w:cs="SimSun"/>
          <w:sz w:val="17"/>
          <w:szCs w:val="17"/>
          <w:spacing w:val="7"/>
          <w:position w:val="-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8"/>
        </w:rPr>
        <w:t>侧面后缘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8"/>
        </w:rPr>
        <w:t>。</w:t>
      </w:r>
    </w:p>
    <w:p>
      <w:pPr>
        <w:ind w:left="410"/>
        <w:spacing w:before="70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针法：宜刺1～1.5寸。</w:t>
      </w:r>
    </w:p>
    <w:p>
      <w:pPr>
        <w:spacing w:line="184" w:lineRule="auto"/>
        <w:sectPr>
          <w:type w:val="continuous"/>
          <w:pgSz w:w="7220" w:h="10980"/>
          <w:pgMar w:top="933" w:right="806" w:bottom="1319" w:left="684" w:header="0" w:footer="1150" w:gutter="0"/>
          <w:cols w:equalWidth="0" w:num="2">
            <w:col w:w="2706" w:space="100"/>
            <w:col w:w="2924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124" w:lineRule="exact"/>
        <w:rPr/>
      </w:pPr>
      <w:r/>
    </w:p>
    <w:p>
      <w:pPr>
        <w:spacing w:line="124" w:lineRule="exact"/>
        <w:sectPr>
          <w:footerReference w:type="default" r:id="rId76"/>
          <w:pgSz w:w="7220" w:h="10980"/>
          <w:pgMar w:top="933" w:right="910" w:bottom="1350" w:left="790" w:header="0" w:footer="1151" w:gutter="0"/>
          <w:cols w:equalWidth="0" w:num="1">
            <w:col w:w="5520" w:space="0"/>
          </w:cols>
        </w:sectPr>
        <w:rPr/>
      </w:pPr>
    </w:p>
    <w:p>
      <w:pPr>
        <w:ind w:left="109" w:firstLine="340"/>
        <w:spacing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1"/>
        </w:rPr>
        <w:t>治疗：抽搐、腹痛、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筋脉失和。</w:t>
      </w:r>
    </w:p>
    <w:p>
      <w:pPr>
        <w:ind w:left="450"/>
        <w:spacing w:before="50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9.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昆仑(图26)</w:t>
      </w:r>
    </w:p>
    <w:p>
      <w:pPr>
        <w:ind w:left="109" w:right="43" w:firstLine="340"/>
        <w:spacing w:before="3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定位：外踝与跟腱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之间凹陷中。</w:t>
      </w:r>
    </w:p>
    <w:p>
      <w:pPr>
        <w:ind w:left="109" w:right="29" w:firstLine="340"/>
        <w:spacing w:before="26" w:line="22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针法：直刺0.5～1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寸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10" w:line="1430" w:lineRule="exact"/>
        <w:rPr/>
      </w:pPr>
      <w:r>
        <w:rPr>
          <w:position w:val="-28"/>
        </w:rPr>
        <w:drawing>
          <wp:inline distT="0" distB="0" distL="0" distR="0">
            <wp:extent cx="2076456" cy="90807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56" cy="9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30"/>
        <w:spacing w:before="16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图26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昆仑</w:t>
      </w:r>
    </w:p>
    <w:p>
      <w:pPr>
        <w:spacing w:line="222" w:lineRule="auto"/>
        <w:sectPr>
          <w:type w:val="continuous"/>
          <w:pgSz w:w="7220" w:h="10980"/>
          <w:pgMar w:top="933" w:right="910" w:bottom="1350" w:left="790" w:header="0" w:footer="1151" w:gutter="0"/>
          <w:cols w:equalWidth="0" w:num="2">
            <w:col w:w="2161" w:space="89"/>
            <w:col w:w="3271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ind w:left="450" w:right="1969"/>
        <w:spacing w:before="14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治疗：头痛、项强、目眩、癫痫。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10. 足临泣(图27)</w:t>
      </w:r>
    </w:p>
    <w:p>
      <w:pPr>
        <w:ind w:left="45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定位：第四、五跖骨间。</w:t>
      </w:r>
    </w:p>
    <w:p>
      <w:pPr>
        <w:ind w:left="45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针法：直刺0.3～0.5寸。</w:t>
      </w:r>
    </w:p>
    <w:p>
      <w:pPr>
        <w:ind w:left="452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治疗：足趾及脚掌不舒。</w:t>
      </w:r>
    </w:p>
    <w:p>
      <w:pPr>
        <w:ind w:left="450"/>
        <w:spacing w:before="8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11. 大冲(图27)</w:t>
      </w:r>
    </w:p>
    <w:p>
      <w:pPr>
        <w:ind w:left="450" w:right="135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定位：足背第一、二跖骨底之间凹陷中。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针法：直刺0.5~1寸。</w:t>
      </w:r>
    </w:p>
    <w:p>
      <w:pPr>
        <w:pStyle w:val="BodyText"/>
        <w:spacing w:line="258" w:lineRule="auto"/>
        <w:rPr/>
      </w:pPr>
      <w:r>
        <w:drawing>
          <wp:anchor distT="0" distB="0" distL="0" distR="0" simplePos="0" relativeHeight="251855872" behindDoc="0" locked="0" layoutInCell="1" allowOverlap="1">
            <wp:simplePos x="0" y="0"/>
            <wp:positionH relativeFrom="column">
              <wp:posOffset>2190752</wp:posOffset>
            </wp:positionH>
            <wp:positionV relativeFrom="paragraph">
              <wp:posOffset>108475</wp:posOffset>
            </wp:positionV>
            <wp:extent cx="863574" cy="2000282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74" cy="200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9" w:lineRule="auto"/>
        <w:rPr/>
      </w:pPr>
      <w:r/>
    </w:p>
    <w:p>
      <w:pPr>
        <w:spacing w:line="2770" w:lineRule="exact"/>
        <w:rPr/>
      </w:pPr>
      <w:r>
        <w:rPr>
          <w:position w:val="-55"/>
        </w:rPr>
        <w:drawing>
          <wp:inline distT="0" distB="0" distL="0" distR="0">
            <wp:extent cx="1625597" cy="175897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25597" cy="175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0"/>
        <w:spacing w:before="171" w:line="1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  <w:position w:val="2"/>
        </w:rPr>
        <w:t>图27</w:t>
      </w:r>
      <w:r>
        <w:rPr>
          <w:rFonts w:ascii="SimHei" w:hAnsi="SimHei" w:eastAsia="SimHei" w:cs="SimHei"/>
          <w:sz w:val="20"/>
          <w:szCs w:val="20"/>
          <w:spacing w:val="72"/>
          <w:position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  <w:position w:val="2"/>
        </w:rPr>
        <w:t>足临泣</w:t>
      </w:r>
      <w:r>
        <w:rPr>
          <w:rFonts w:ascii="STXingkai" w:hAnsi="STXingkai" w:eastAsia="STXingkai" w:cs="STXingkai"/>
          <w:sz w:val="20"/>
          <w:szCs w:val="20"/>
          <w:spacing w:val="-7"/>
          <w:position w:val="2"/>
        </w:rPr>
        <w:t>、太冲                     </w:t>
      </w:r>
      <w:r>
        <w:rPr>
          <w:rFonts w:ascii="STXingkai" w:hAnsi="STXingkai" w:eastAsia="STXingkai" w:cs="STXingkai"/>
          <w:sz w:val="20"/>
          <w:szCs w:val="20"/>
          <w:spacing w:val="-8"/>
          <w:position w:val="2"/>
        </w:rPr>
        <w:t xml:space="preserve">             </w:t>
      </w:r>
      <w:r>
        <w:rPr>
          <w:rFonts w:ascii="SimHei" w:hAnsi="SimHei" w:eastAsia="SimHei" w:cs="SimHei"/>
          <w:sz w:val="20"/>
          <w:szCs w:val="20"/>
          <w:spacing w:val="-8"/>
          <w:position w:val="-4"/>
        </w:rPr>
        <w:t>·</w:t>
      </w:r>
      <w:r>
        <w:rPr>
          <w:rFonts w:ascii="SimHei" w:hAnsi="SimHei" w:eastAsia="SimHei" w:cs="SimHei"/>
          <w:sz w:val="20"/>
          <w:szCs w:val="20"/>
          <w:spacing w:val="-81"/>
          <w:position w:val="-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  <w:position w:val="-4"/>
        </w:rPr>
        <w:t>图28</w:t>
      </w:r>
      <w:r>
        <w:rPr>
          <w:rFonts w:ascii="SimHei" w:hAnsi="SimHei" w:eastAsia="SimHei" w:cs="SimHei"/>
          <w:sz w:val="20"/>
          <w:szCs w:val="20"/>
          <w:spacing w:val="95"/>
          <w:position w:val="-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  <w:position w:val="-4"/>
        </w:rPr>
        <w:t>涌泉</w:t>
      </w:r>
    </w:p>
    <w:p>
      <w:pPr>
        <w:spacing w:line="195" w:lineRule="auto"/>
        <w:sectPr>
          <w:type w:val="continuous"/>
          <w:pgSz w:w="7220" w:h="10980"/>
          <w:pgMar w:top="933" w:right="910" w:bottom="1350" w:left="790" w:header="0" w:footer="1151" w:gutter="0"/>
          <w:cols w:equalWidth="0" w:num="1">
            <w:col w:w="5520" w:space="0"/>
          </w:cols>
        </w:sectPr>
        <w:rPr>
          <w:rFonts w:ascii="SimHei" w:hAnsi="SimHei" w:eastAsia="SimHei" w:cs="SimHei"/>
          <w:sz w:val="20"/>
          <w:szCs w:val="20"/>
        </w:rPr>
      </w:pPr>
    </w:p>
    <w:p>
      <w:pPr>
        <w:ind w:left="410" w:right="2363"/>
        <w:spacing w:before="39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治疗：抽搐、肢体屈伸不利。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12,涌泉(图28)</w:t>
      </w:r>
    </w:p>
    <w:p>
      <w:pPr>
        <w:ind w:left="410"/>
        <w:spacing w:before="6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定位：足底中，足趾趾屈时呈凹陷处。</w:t>
      </w:r>
    </w:p>
    <w:p>
      <w:pPr>
        <w:ind w:left="41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针法：直刺0.5~1寸。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治疗：可上病下取，止抽搐、昏迷、呕吐等症。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ind w:left="1864"/>
        <w:spacing w:before="97" w:line="219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25" w:id="72"/>
      <w:bookmarkEnd w:id="72"/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按</w:t>
      </w:r>
      <w:r>
        <w:rPr>
          <w:rFonts w:ascii="SimSun" w:hAnsi="SimSun" w:eastAsia="SimSun" w:cs="SimSun"/>
          <w:sz w:val="30"/>
          <w:szCs w:val="30"/>
          <w:spacing w:val="29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摩</w:t>
      </w:r>
      <w:r>
        <w:rPr>
          <w:rFonts w:ascii="SimSun" w:hAnsi="SimSun" w:eastAsia="SimSun" w:cs="SimSun"/>
          <w:sz w:val="30"/>
          <w:szCs w:val="30"/>
          <w:spacing w:val="35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治</w:t>
      </w:r>
      <w:r>
        <w:rPr>
          <w:rFonts w:ascii="SimSun" w:hAnsi="SimSun" w:eastAsia="SimSun" w:cs="SimSun"/>
          <w:sz w:val="30"/>
          <w:szCs w:val="30"/>
          <w:spacing w:val="27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15"/>
        </w:rPr>
        <w:t>疗</w:t>
      </w:r>
    </w:p>
    <w:p>
      <w:pPr>
        <w:ind w:right="25" w:firstLine="410"/>
        <w:spacing w:before="28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按摩也称推拿，是祖国医学宝库中重要遗产之</w:t>
      </w:r>
      <w:r>
        <w:rPr>
          <w:rFonts w:ascii="SimSun" w:hAnsi="SimSun" w:eastAsia="SimSun" w:cs="SimSun"/>
          <w:sz w:val="20"/>
          <w:szCs w:val="20"/>
          <w:spacing w:val="7"/>
        </w:rPr>
        <w:t>一，它独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具特点，疗效显著,简便易行，能疏通经络，行气活</w:t>
      </w:r>
      <w:r>
        <w:rPr>
          <w:rFonts w:ascii="SimSun" w:hAnsi="SimSun" w:eastAsia="SimSun" w:cs="SimSun"/>
          <w:sz w:val="20"/>
          <w:szCs w:val="20"/>
          <w:spacing w:val="11"/>
        </w:rPr>
        <w:t>血，滑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利关节。现代医学也认为按摩手法是一种物理刺激，主要改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善肌体功能，增强局部皮肤肌肉的营养供应，使肌萎缩得以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改善，促进损害组织修复，还能调节神经系统兴奋和抑制的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相对平衡，故对脑炎后遗症的肢体功能不利、瘫痪、尿潴留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等会收到很好效果。</w:t>
      </w:r>
    </w:p>
    <w:p>
      <w:pPr>
        <w:ind w:left="412"/>
        <w:spacing w:before="279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一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、按廉手法</w:t>
      </w:r>
    </w:p>
    <w:p>
      <w:pPr>
        <w:ind w:right="23" w:firstLine="410"/>
        <w:spacing w:before="20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通过手法作用于人体，用力要求均匀、持久、柔和，从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而达到深透的目的。根据具体穴位部位采用不同手法达到治 </w:t>
      </w:r>
      <w:r>
        <w:rPr>
          <w:rFonts w:ascii="SimSun" w:hAnsi="SimSun" w:eastAsia="SimSun" w:cs="SimSun"/>
          <w:sz w:val="20"/>
          <w:szCs w:val="20"/>
          <w:spacing w:val="8"/>
        </w:rPr>
        <w:t>疗目的。儿科常用手法有推、揉、按、掐、拿、攘六种。可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每日按摩一次或隔日一次，重病可每日2～4次，操作时间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宜长，但对年龄小者，操作时间宜短。</w:t>
      </w:r>
    </w:p>
    <w:p>
      <w:pPr>
        <w:ind w:left="410"/>
        <w:spacing w:before="1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(一)推法</w:t>
      </w:r>
    </w:p>
    <w:p>
      <w:pPr>
        <w:ind w:left="41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以拇指侧或食、中两指靠拢推摩选定穴位，压力均匀，</w:t>
      </w:r>
    </w:p>
    <w:p>
      <w:pPr>
        <w:spacing w:before="9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推动速度每分钟为120～160次，适用于全身各部穴位。(图29)</w:t>
      </w:r>
    </w:p>
    <w:p>
      <w:pPr>
        <w:spacing w:line="219" w:lineRule="auto"/>
        <w:sectPr>
          <w:footerReference w:type="default" r:id="rId80"/>
          <w:pgSz w:w="7220" w:h="10980"/>
          <w:pgMar w:top="868" w:right="776" w:bottom="1490" w:left="999" w:header="0" w:footer="12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370"/>
        <w:spacing w:before="36" w:line="1610" w:lineRule="exact"/>
        <w:rPr/>
      </w:pPr>
      <w:r>
        <w:drawing>
          <wp:anchor distT="0" distB="0" distL="0" distR="0" simplePos="0" relativeHeight="251866112" behindDoc="0" locked="0" layoutInCell="0" allowOverlap="1">
            <wp:simplePos x="0" y="0"/>
            <wp:positionH relativeFrom="page">
              <wp:posOffset>2559042</wp:posOffset>
            </wp:positionH>
            <wp:positionV relativeFrom="page">
              <wp:posOffset>603243</wp:posOffset>
            </wp:positionV>
            <wp:extent cx="1066813" cy="990624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813" cy="99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2"/>
        </w:rPr>
        <w:drawing>
          <wp:inline distT="0" distB="0" distL="0" distR="0">
            <wp:extent cx="1403330" cy="1022348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3330" cy="10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90"/>
        <w:spacing w:before="19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图29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推法</w:t>
      </w:r>
    </w:p>
    <w:p>
      <w:pPr>
        <w:ind w:left="400"/>
        <w:spacing w:before="14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(二)揉法</w:t>
      </w:r>
    </w:p>
    <w:p>
      <w:pPr>
        <w:ind w:firstLine="400"/>
        <w:spacing w:before="6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用拇指、食指或中指按选定穴位左右捻转，也可用掌</w:t>
      </w:r>
      <w:r>
        <w:rPr>
          <w:rFonts w:ascii="SimSun" w:hAnsi="SimSun" w:eastAsia="SimSun" w:cs="SimSun"/>
          <w:sz w:val="20"/>
          <w:szCs w:val="20"/>
          <w:spacing w:val="1"/>
        </w:rPr>
        <w:t>根、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鱼际作轻柔缓和的回旋揉动，压力要轻柔，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一般速度每分钟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120～160次。此法应用于全身各部。(图30)</w:t>
      </w:r>
    </w:p>
    <w:p>
      <w:pPr>
        <w:ind w:firstLine="450"/>
        <w:spacing w:before="90" w:line="1330" w:lineRule="exact"/>
        <w:rPr/>
      </w:pPr>
      <w:r>
        <w:drawing>
          <wp:anchor distT="0" distB="0" distL="0" distR="0" simplePos="0" relativeHeight="251867136" behindDoc="0" locked="0" layoutInCell="1" allowOverlap="1">
            <wp:simplePos x="0" y="0"/>
            <wp:positionH relativeFrom="column">
              <wp:posOffset>1708167</wp:posOffset>
            </wp:positionH>
            <wp:positionV relativeFrom="paragraph">
              <wp:posOffset>337062</wp:posOffset>
            </wp:positionV>
            <wp:extent cx="1416030" cy="603243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30" cy="60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6"/>
        </w:rPr>
        <w:drawing>
          <wp:inline distT="0" distB="0" distL="0" distR="0">
            <wp:extent cx="1041414" cy="844554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14" cy="8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0"/>
        <w:spacing w:before="140" w:line="1850" w:lineRule="exact"/>
        <w:rPr/>
      </w:pPr>
      <w:r>
        <w:drawing>
          <wp:anchor distT="0" distB="0" distL="0" distR="0" simplePos="0" relativeHeight="251865088" behindDoc="0" locked="0" layoutInCell="1" allowOverlap="1">
            <wp:simplePos x="0" y="0"/>
            <wp:positionH relativeFrom="column">
              <wp:posOffset>1695467</wp:posOffset>
            </wp:positionH>
            <wp:positionV relativeFrom="paragraph">
              <wp:posOffset>139724</wp:posOffset>
            </wp:positionV>
            <wp:extent cx="1339832" cy="1308073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32" cy="1308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320806" cy="1174762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806" cy="11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80"/>
        <w:spacing w:before="257" w:line="223" w:lineRule="auto"/>
        <w:rPr>
          <w:rFonts w:ascii="FangSong" w:hAnsi="FangSong" w:eastAsia="FangSong" w:cs="FangSong"/>
          <w:sz w:val="20"/>
          <w:szCs w:val="20"/>
        </w:rPr>
      </w:pPr>
      <w:r>
        <w:pict>
          <v:shape id="_x0000_s56" style="position:absolute;margin-left:139.501pt;margin-top:11.8304pt;mso-position-vertical-relative:text;mso-position-horizontal-relative:text;width:20.15pt;height:14.05pt;z-index:25186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222" w:lineRule="auto"/>
                    <w:jc w:val="right"/>
                    <w:rPr>
                      <w:rFonts w:ascii="FangSong" w:hAnsi="FangSong" w:eastAsia="FangSong" w:cs="FangSong"/>
                      <w:sz w:val="20"/>
                      <w:szCs w:val="20"/>
                    </w:rPr>
                  </w:pPr>
                  <w:r>
                    <w:rPr>
                      <w:rFonts w:ascii="FangSong" w:hAnsi="FangSong" w:eastAsia="FangSong" w:cs="FangSong"/>
                      <w:sz w:val="20"/>
                      <w:szCs w:val="20"/>
                      <w:spacing w:val="-10"/>
                    </w:rPr>
                    <w:t>揉法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0"/>
          <w:szCs w:val="20"/>
          <w:spacing w:val="17"/>
        </w:rPr>
        <w:t>图30</w:t>
      </w:r>
    </w:p>
    <w:p>
      <w:pPr>
        <w:ind w:left="400"/>
        <w:spacing w:before="20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(三)按法(包括点法、压法)</w:t>
      </w:r>
    </w:p>
    <w:p>
      <w:pPr>
        <w:ind w:right="58" w:firstLine="400"/>
        <w:spacing w:before="6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本法是一种刺激较强的手法，常与揉法结合应用，有拇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指按法、掌根按法、屈指按法、屈肘按法。拇指按法适合于</w:t>
      </w:r>
    </w:p>
    <w:p>
      <w:pPr>
        <w:spacing w:line="273" w:lineRule="auto"/>
        <w:sectPr>
          <w:footerReference w:type="default" r:id="rId81"/>
          <w:pgSz w:w="7220" w:h="10980"/>
          <w:pgMar w:top="933" w:right="910" w:bottom="1460" w:left="859" w:header="0" w:footer="12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0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全身各部穴位，掌根按法常用于腰部、背部及</w:t>
      </w:r>
      <w:r>
        <w:rPr>
          <w:rFonts w:ascii="SimSun" w:hAnsi="SimSun" w:eastAsia="SimSun" w:cs="SimSun"/>
          <w:sz w:val="20"/>
          <w:szCs w:val="20"/>
          <w:spacing w:val="4"/>
        </w:rPr>
        <w:t>下肢。(图31)</w:t>
      </w:r>
    </w:p>
    <w:p>
      <w:pPr>
        <w:ind w:firstLine="2980"/>
        <w:spacing w:before="84" w:line="2620" w:lineRule="exact"/>
        <w:rPr/>
      </w:pPr>
      <w:r>
        <w:drawing>
          <wp:anchor distT="0" distB="0" distL="0" distR="0" simplePos="0" relativeHeight="251869184" behindDoc="0" locked="0" layoutInCell="1" allowOverlap="1">
            <wp:simplePos x="0" y="0"/>
            <wp:positionH relativeFrom="column">
              <wp:posOffset>292137</wp:posOffset>
            </wp:positionH>
            <wp:positionV relativeFrom="paragraph">
              <wp:posOffset>269520</wp:posOffset>
            </wp:positionV>
            <wp:extent cx="1066768" cy="1263659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6768" cy="126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2"/>
        </w:rPr>
        <w:drawing>
          <wp:inline distT="0" distB="0" distL="0" distR="0">
            <wp:extent cx="1149338" cy="1663730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38" cy="166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spacing w:before="59" w:line="3040" w:lineRule="exact"/>
        <w:rPr/>
      </w:pPr>
      <w:r>
        <w:drawing>
          <wp:anchor distT="0" distB="0" distL="0" distR="0" simplePos="0" relativeHeight="251868160" behindDoc="0" locked="0" layoutInCell="1" allowOverlap="1">
            <wp:simplePos x="0" y="0"/>
            <wp:positionH relativeFrom="column">
              <wp:posOffset>1758965</wp:posOffset>
            </wp:positionH>
            <wp:positionV relativeFrom="paragraph">
              <wp:posOffset>781036</wp:posOffset>
            </wp:positionV>
            <wp:extent cx="1384304" cy="1270004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4304" cy="127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0"/>
        </w:rPr>
        <w:drawing>
          <wp:inline distT="0" distB="0" distL="0" distR="0">
            <wp:extent cx="1447802" cy="1930420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802" cy="19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70"/>
        <w:spacing w:before="1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图31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按法</w:t>
      </w:r>
    </w:p>
    <w:p>
      <w:pPr>
        <w:ind w:left="430"/>
        <w:spacing w:before="5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(四)措法</w:t>
      </w:r>
    </w:p>
    <w:p>
      <w:pPr>
        <w:ind w:left="430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用指甲压住某一穴位。(图32)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(五)拿法</w:t>
      </w:r>
    </w:p>
    <w:p>
      <w:pPr>
        <w:ind w:firstLine="430"/>
        <w:spacing w:before="8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以拇食二指，或拇指与其他四指适当拿住选定部</w:t>
      </w:r>
      <w:r>
        <w:rPr>
          <w:rFonts w:ascii="SimSun" w:hAnsi="SimSun" w:eastAsia="SimSun" w:cs="SimSun"/>
          <w:sz w:val="20"/>
          <w:szCs w:val="20"/>
          <w:spacing w:val="6"/>
        </w:rPr>
        <w:t>位，反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复地增减用力，一紧一松，缓和而有连贯性，不要断断续续。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用劲由轻到重，不可突然用力。此法刺激较强，适用于颈项、</w:t>
      </w:r>
    </w:p>
    <w:p>
      <w:pPr>
        <w:spacing w:line="277" w:lineRule="auto"/>
        <w:sectPr>
          <w:footerReference w:type="default" r:id="rId88"/>
          <w:pgSz w:w="7220" w:h="10980"/>
          <w:pgMar w:top="933" w:right="750" w:bottom="1460" w:left="979" w:header="0" w:footer="12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3270"/>
        <w:spacing w:before="106" w:line="2340" w:lineRule="exact"/>
        <w:rPr/>
      </w:pPr>
      <w:r>
        <w:drawing>
          <wp:anchor distT="0" distB="0" distL="0" distR="0" simplePos="0" relativeHeight="251872256" behindDoc="0" locked="0" layoutInCell="1" allowOverlap="1">
            <wp:simplePos x="0" y="0"/>
            <wp:positionH relativeFrom="column">
              <wp:posOffset>260365</wp:posOffset>
            </wp:positionH>
            <wp:positionV relativeFrom="paragraph">
              <wp:posOffset>442392</wp:posOffset>
            </wp:positionV>
            <wp:extent cx="1212836" cy="1098555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36" cy="109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6"/>
        </w:rPr>
        <w:drawing>
          <wp:inline distT="0" distB="0" distL="0" distR="0">
            <wp:extent cx="1193809" cy="1485866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3809" cy="148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0"/>
        <w:spacing w:before="167" w:line="222" w:lineRule="auto"/>
        <w:rPr>
          <w:rFonts w:ascii="SimHei" w:hAnsi="SimHei" w:eastAsia="SimHei" w:cs="SimHei"/>
          <w:sz w:val="19"/>
          <w:szCs w:val="19"/>
        </w:rPr>
      </w:pPr>
      <w:bookmarkStart w:name="bookmark53" w:id="74"/>
      <w:bookmarkEnd w:id="74"/>
      <w:r>
        <w:rPr>
          <w:rFonts w:ascii="SimHei" w:hAnsi="SimHei" w:eastAsia="SimHei" w:cs="SimHei"/>
          <w:sz w:val="19"/>
          <w:szCs w:val="19"/>
          <w:spacing w:val="1"/>
        </w:rPr>
        <w:t>图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"/>
        </w:rPr>
        <w:t>3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"/>
        </w:rPr>
        <w:t>2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"/>
        </w:rPr>
        <w:t>招法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                 </w:t>
      </w:r>
      <w:r>
        <w:rPr>
          <w:rFonts w:ascii="SimHei" w:hAnsi="SimHei" w:eastAsia="SimHei" w:cs="SimHei"/>
          <w:sz w:val="19"/>
          <w:szCs w:val="19"/>
          <w:spacing w:val="1"/>
        </w:rPr>
        <w:t>图33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"/>
        </w:rPr>
        <w:t>拿法</w:t>
      </w:r>
    </w:p>
    <w:p>
      <w:pPr>
        <w:spacing w:before="9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肩部、四肢等穴位。(图33)</w:t>
      </w:r>
    </w:p>
    <w:p>
      <w:pPr>
        <w:ind w:left="419"/>
        <w:spacing w:before="95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(六)攘法</w:t>
      </w:r>
    </w:p>
    <w:p>
      <w:pPr>
        <w:ind w:firstLine="430"/>
        <w:spacing w:before="71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用手背近小指侧部位或小指无名指中指的掌指关节部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分，附着于一定部位上，通过腕关节屈伸外旋的连续活动，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使；产生的力持续地作用于治疗部位上(图34)。压力要均匀，</w:t>
      </w:r>
    </w:p>
    <w:p>
      <w:pPr>
        <w:ind w:firstLine="1569"/>
        <w:spacing w:before="219" w:line="1001" w:lineRule="exact"/>
        <w:rPr/>
      </w:pPr>
      <w:r>
        <w:rPr>
          <w:position w:val="-20"/>
        </w:rPr>
        <w:drawing>
          <wp:inline distT="0" distB="0" distL="0" distR="0">
            <wp:extent cx="1085840" cy="635037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5840" cy="6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99"/>
        <w:spacing w:before="149" w:line="1160" w:lineRule="exact"/>
        <w:rPr/>
      </w:pPr>
      <w:r>
        <w:rPr>
          <w:position w:val="-23"/>
        </w:rPr>
        <w:drawing>
          <wp:inline distT="0" distB="0" distL="0" distR="0">
            <wp:extent cx="2584441" cy="736553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84441" cy="7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69"/>
        <w:spacing w:before="18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图34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攘法</w:t>
      </w:r>
    </w:p>
    <w:p>
      <w:pPr>
        <w:ind w:right="21"/>
        <w:spacing w:before="113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动作要协调而有节律，不可忽快忽慢，或时轻时重。</w:t>
      </w:r>
      <w:r>
        <w:rPr>
          <w:rFonts w:ascii="SimSun" w:hAnsi="SimSun" w:eastAsia="SimSun" w:cs="SimSun"/>
          <w:sz w:val="19"/>
          <w:szCs w:val="19"/>
          <w:spacing w:val="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一般速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度每分钟120～160次。木法运用于肩背、腰臂及四肢等肌肉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较丰厚的部位。</w:t>
      </w:r>
    </w:p>
    <w:p>
      <w:pPr>
        <w:spacing w:line="302" w:lineRule="auto"/>
        <w:sectPr>
          <w:footerReference w:type="default" r:id="rId93"/>
          <w:pgSz w:w="7220" w:h="10980"/>
          <w:pgMar w:top="933" w:right="839" w:bottom="1419" w:left="950" w:header="0" w:footer="1275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22"/>
        <w:spacing w:before="250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7" w:id="75"/>
      <w:bookmarkEnd w:id="75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二、按摩穴位</w:t>
      </w:r>
    </w:p>
    <w:p>
      <w:pPr>
        <w:ind w:left="420"/>
        <w:spacing w:before="17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可参照针灸穴位。</w:t>
      </w:r>
    </w:p>
    <w:p>
      <w:pPr>
        <w:ind w:left="420"/>
        <w:spacing w:before="8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(一)上肢瘫</w:t>
      </w:r>
    </w:p>
    <w:p>
      <w:pPr>
        <w:ind w:right="19" w:firstLine="420"/>
        <w:spacing w:before="5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 伏卧位：用按法施于脊柱督脉往返3～5次，压力山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轻到重，继用攘法在肩胛部分攘1～2分钟，在患肢肘腕部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背面撩3～4分钟。</w:t>
      </w:r>
    </w:p>
    <w:p>
      <w:pPr>
        <w:ind w:right="46" w:firstLine="420"/>
        <w:spacing w:before="92" w:line="26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 仰卧位：用报法施于肩前后及肘腕部掌侧面约5分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钟，再配合肩关节外展、上举、旋转和肘腕关节伸屈等被动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运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动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48" w:firstLine="420"/>
        <w:spacing w:before="107" w:line="27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 侧卧位：用攘法施于肩井穴、启锅穴</w:t>
      </w:r>
      <w:r>
        <w:rPr>
          <w:rFonts w:ascii="SimSun" w:hAnsi="SimSun" w:eastAsia="SimSun" w:cs="SimSun"/>
          <w:sz w:val="20"/>
          <w:szCs w:val="20"/>
          <w:spacing w:val="12"/>
        </w:rPr>
        <w:t>及患肢肘腕部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4～5分钟，配合肩关节内收后弯和肘腕关节伸屈等被动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活动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right="45" w:firstLine="420"/>
        <w:spacing w:before="109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 仰卧位：用拿法施于少海、列缺、神</w:t>
      </w:r>
      <w:r>
        <w:rPr>
          <w:rFonts w:ascii="SimSun" w:hAnsi="SimSun" w:eastAsia="SimSun" w:cs="SimSun"/>
          <w:sz w:val="20"/>
          <w:szCs w:val="20"/>
          <w:spacing w:val="4"/>
        </w:rPr>
        <w:t>门、合谷、劳宫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穴，并配合指问关节仰屈的被动活动。</w:t>
      </w:r>
    </w:p>
    <w:p>
      <w:pPr>
        <w:ind w:left="420"/>
        <w:spacing w:before="6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(二)下肢瘫</w:t>
      </w:r>
    </w:p>
    <w:p>
      <w:pPr>
        <w:ind w:firstLine="420"/>
        <w:spacing w:before="7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伏卧位：用壤法施于脊柱督脉腰骶段，往返4～5次， </w:t>
      </w:r>
      <w:r>
        <w:rPr>
          <w:rFonts w:ascii="SimSun" w:hAnsi="SimSun" w:eastAsia="SimSun" w:cs="SimSun"/>
          <w:sz w:val="20"/>
          <w:szCs w:val="20"/>
          <w:spacing w:val="17"/>
        </w:rPr>
        <w:t>继按环跳、承扶、委中、承山及跟腱5～6分钟，并</w:t>
      </w:r>
      <w:r>
        <w:rPr>
          <w:rFonts w:ascii="SimSun" w:hAnsi="SimSun" w:eastAsia="SimSun" w:cs="SimSun"/>
          <w:sz w:val="20"/>
          <w:szCs w:val="20"/>
          <w:spacing w:val="16"/>
        </w:rPr>
        <w:t>配合髋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后伸外展，膝关节伸屈和足背屈等被动活动。</w:t>
      </w:r>
    </w:p>
    <w:p>
      <w:pPr>
        <w:ind w:right="50" w:firstLine="420"/>
        <w:spacing w:before="9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侧卧位：用攘法施于大腿外侧3分钟，并适当配合各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关节伸屈被动活动。</w:t>
      </w:r>
    </w:p>
    <w:p>
      <w:pPr>
        <w:ind w:right="45" w:firstLine="420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仰卧位：用攘法施于自腹股沟部位至足背的大腿前侧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5～6分钟，并适当配合各关节的被动活动，继用拿法施于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大腿内侧及委中、承山和跟腱部。</w:t>
      </w:r>
    </w:p>
    <w:p>
      <w:pPr>
        <w:ind w:left="42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(三)面瘫</w:t>
      </w:r>
    </w:p>
    <w:p>
      <w:pPr>
        <w:ind w:right="92" w:firstLine="420"/>
        <w:spacing w:before="84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1. 仰卧位；用指推法自印堂、阳白、睛明、四白、迎香、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下关、颊车、地仓往返推动，并用揉法或按法先</w:t>
      </w:r>
      <w:r>
        <w:rPr>
          <w:rFonts w:ascii="SimSun" w:hAnsi="SimSun" w:eastAsia="SimSun" w:cs="SimSun"/>
          <w:sz w:val="20"/>
          <w:szCs w:val="20"/>
          <w:spacing w:val="15"/>
        </w:rPr>
        <w:t>患侧后健</w:t>
      </w:r>
    </w:p>
    <w:p>
      <w:pPr>
        <w:spacing w:line="292" w:lineRule="auto"/>
        <w:sectPr>
          <w:footerReference w:type="default" r:id="rId98"/>
          <w:pgSz w:w="7220" w:h="10980"/>
          <w:pgMar w:top="933" w:right="790" w:bottom="1390" w:left="939" w:header="0" w:footer="127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3" w:line="224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-3"/>
        </w:rPr>
        <w:t>侧</w:t>
      </w:r>
      <w:r>
        <w:rPr>
          <w:rFonts w:ascii="SimHei" w:hAnsi="SimHei" w:eastAsia="SimHei" w:cs="SimHei"/>
          <w:sz w:val="14"/>
          <w:szCs w:val="14"/>
          <w:spacing w:val="23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-3"/>
        </w:rPr>
        <w:t>。</w:t>
      </w:r>
    </w:p>
    <w:p>
      <w:pPr>
        <w:ind w:right="100" w:firstLine="430"/>
        <w:spacing w:before="82" w:line="33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2. </w:t>
      </w:r>
      <w:r>
        <w:rPr>
          <w:rFonts w:ascii="SimHei" w:hAnsi="SimHei" w:eastAsia="SimHei" w:cs="SimHei"/>
          <w:sz w:val="20"/>
          <w:szCs w:val="20"/>
          <w:spacing w:val="3"/>
        </w:rPr>
        <w:t>坐位：用一指推法施于风池及项部，再随后拿风池、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合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谷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432"/>
        <w:spacing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3"/>
        </w:rPr>
        <w:t>(四)尿潴留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指膀胱蓄有大量尿液，而小便闭塞不通，可按揉丹田、</w:t>
      </w:r>
    </w:p>
    <w:p>
      <w:pPr>
        <w:ind w:left="2"/>
        <w:spacing w:before="5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三阴交、鱼际。</w:t>
      </w:r>
    </w:p>
    <w:p>
      <w:pPr>
        <w:ind w:right="91" w:firstLine="430"/>
        <w:spacing w:before="83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如有其它后遗症，可按针灸治疗取穴，运用</w:t>
      </w:r>
      <w:r>
        <w:rPr>
          <w:rFonts w:ascii="SimSun" w:hAnsi="SimSun" w:eastAsia="SimSun" w:cs="SimSun"/>
          <w:sz w:val="20"/>
          <w:szCs w:val="20"/>
          <w:spacing w:val="7"/>
        </w:rPr>
        <w:t>上述几种手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法进行治疗。</w:t>
      </w:r>
    </w:p>
    <w:p>
      <w:pPr>
        <w:pStyle w:val="BodyText"/>
        <w:spacing w:line="320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ind w:left="1954" w:right="1209" w:hanging="780"/>
        <w:spacing w:before="101" w:line="265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28" w:id="76"/>
      <w:bookmarkEnd w:id="76"/>
      <w:r>
        <w:rPr>
          <w:rFonts w:ascii="SimSun" w:hAnsi="SimSun" w:eastAsia="SimSun" w:cs="SimSun"/>
          <w:sz w:val="31"/>
          <w:szCs w:val="31"/>
          <w:b/>
          <w:bCs/>
          <w:spacing w:val="-1"/>
        </w:rPr>
        <w:t>脑炎后遗症与大脑发育</w:t>
      </w:r>
      <w:r>
        <w:rPr>
          <w:rFonts w:ascii="SimSun" w:hAnsi="SimSun" w:eastAsia="SimSun" w:cs="SimSun"/>
          <w:sz w:val="31"/>
          <w:szCs w:val="31"/>
          <w:spacing w:val="3"/>
        </w:rPr>
        <w:t xml:space="preserve"> </w:t>
      </w:r>
      <w:bookmarkStart w:name="bookmark28" w:id="77"/>
      <w:bookmarkEnd w:id="77"/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不全的护理</w:t>
      </w:r>
    </w:p>
    <w:p>
      <w:pPr>
        <w:ind w:firstLine="430"/>
        <w:spacing w:before="278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任何疾病不但要有适当治疗，更需要适当的护理，对脑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炎后遗症和大脑发育不全患儿，护理尤为重要。因为这些孩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子多有行走不便，生活不能自理，语言智力和精神都有不同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程度的障碍，因而护理工作就要因人、因时、因症全面考虑，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分别不同情况给以不同护理，做到辨证施护。现按一般护理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与特殊护理分别叙述。</w:t>
      </w:r>
    </w:p>
    <w:p>
      <w:pPr>
        <w:ind w:left="432"/>
        <w:spacing w:before="234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29" w:id="78"/>
      <w:bookmarkEnd w:id="78"/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一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、一般护理</w:t>
      </w:r>
    </w:p>
    <w:p>
      <w:pPr>
        <w:ind w:left="432"/>
        <w:spacing w:before="18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(一)生活起居护理</w:t>
      </w:r>
    </w:p>
    <w:p>
      <w:pPr>
        <w:ind w:right="84" w:firstLine="430"/>
        <w:spacing w:before="82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保持居室环境安静：在居室中走路要轻，声</w:t>
      </w:r>
      <w:r>
        <w:rPr>
          <w:rFonts w:ascii="SimHei" w:hAnsi="SimHei" w:eastAsia="SimHei" w:cs="SimHei"/>
          <w:sz w:val="20"/>
          <w:szCs w:val="20"/>
          <w:spacing w:val="1"/>
        </w:rPr>
        <w:t>音要小。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因为安静的环境可以使人心情愉快，睡眠充足，食欲增加，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提高治疗效果。如有一些脑炎后遗症患者听到响声则引起抽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搐。</w:t>
      </w:r>
    </w:p>
    <w:p>
      <w:pPr>
        <w:spacing w:line="273" w:lineRule="auto"/>
        <w:sectPr>
          <w:footerReference w:type="default" r:id="rId99"/>
          <w:pgSz w:w="7220" w:h="10980"/>
          <w:pgMar w:top="933" w:right="869" w:bottom="1459" w:left="839" w:header="0" w:footer="127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ind w:right="49" w:firstLine="430"/>
        <w:spacing w:before="126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作好室内通风：定期打开门窗，通风换气，使室内空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气新鲜，但时间不宜过长，每次约半小时则可</w:t>
      </w:r>
      <w:r>
        <w:rPr>
          <w:rFonts w:ascii="SimSun" w:hAnsi="SimSun" w:eastAsia="SimSun" w:cs="SimSun"/>
          <w:sz w:val="20"/>
          <w:szCs w:val="20"/>
          <w:spacing w:val="8"/>
        </w:rPr>
        <w:t>，如时间过长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会使病人受凉感冒。如患儿卧床不起，在通</w:t>
      </w:r>
      <w:r>
        <w:rPr>
          <w:rFonts w:ascii="SimSun" w:hAnsi="SimSun" w:eastAsia="SimSun" w:cs="SimSun"/>
          <w:sz w:val="20"/>
          <w:szCs w:val="20"/>
          <w:spacing w:val="8"/>
        </w:rPr>
        <w:t>风前应穿上衣服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或盖好棉被。</w:t>
      </w:r>
    </w:p>
    <w:p>
      <w:pPr>
        <w:ind w:right="64" w:firstLine="430"/>
        <w:spacing w:before="8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保持室内温度和湿度适宜：室温保持在18～20℃为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宜，过低容易着凉感冒，过高会使患儿烦躁出汗。</w:t>
      </w:r>
      <w:r>
        <w:rPr>
          <w:rFonts w:ascii="SimSun" w:hAnsi="SimSun" w:eastAsia="SimSun" w:cs="SimSun"/>
          <w:sz w:val="20"/>
          <w:szCs w:val="20"/>
          <w:spacing w:val="8"/>
        </w:rPr>
        <w:t>室内湿度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一般以60%为宜，因过高使人感到潮湿闷气，过低则使人感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到口唇干燥。必要时可在室内洒水以使空气湿润，也可用抽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湿机使室内潮气减低。</w:t>
      </w:r>
    </w:p>
    <w:p>
      <w:pPr>
        <w:ind w:right="69" w:firstLine="430"/>
        <w:spacing w:before="8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 对室内光线要求：室内光线不宜太亮，中午和晚上拉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上窗帘，使患儿得到较好的睡眠。如属脑炎后遗症</w:t>
      </w:r>
      <w:r>
        <w:rPr>
          <w:rFonts w:ascii="SimSun" w:hAnsi="SimSun" w:eastAsia="SimSun" w:cs="SimSun"/>
          <w:sz w:val="20"/>
          <w:szCs w:val="20"/>
          <w:spacing w:val="8"/>
        </w:rPr>
        <w:t>中高热不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退或抽搐不止，室内光线宜稍暗。</w:t>
      </w:r>
    </w:p>
    <w:p>
      <w:pPr>
        <w:ind w:right="65" w:firstLine="430"/>
        <w:spacing w:before="7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 个人卫生：对卧床不起患儿，应坚持每天晨、晚间护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理，定期沐浴或擦澡，定期剪指趾甲，每周至少洗头一次。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对能走动的患儿应在别人帮助下，进行正常的</w:t>
      </w:r>
      <w:r>
        <w:rPr>
          <w:rFonts w:ascii="SimSun" w:hAnsi="SimSun" w:eastAsia="SimSun" w:cs="SimSun"/>
          <w:sz w:val="20"/>
          <w:szCs w:val="20"/>
          <w:spacing w:val="8"/>
        </w:rPr>
        <w:t>个人清洁卫生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工作。一方面防止皮肤污染，另方面能促进皮肤新陈代谢。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对昏迷或神智不清或瘫痪患儿，应注意口腔清洁</w:t>
      </w:r>
      <w:r>
        <w:rPr>
          <w:rFonts w:ascii="SimSun" w:hAnsi="SimSun" w:eastAsia="SimSun" w:cs="SimSun"/>
          <w:sz w:val="20"/>
          <w:szCs w:val="20"/>
          <w:spacing w:val="8"/>
        </w:rPr>
        <w:t>，预防口腔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感染和预防褥疮(见特殊护理)。</w:t>
      </w:r>
    </w:p>
    <w:p>
      <w:pPr>
        <w:ind w:left="432"/>
        <w:spacing w:before="58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54" w:id="79"/>
      <w:bookmarkEnd w:id="79"/>
      <w:r>
        <w:rPr>
          <w:rFonts w:ascii="FangSong" w:hAnsi="FangSong" w:eastAsia="FangSong" w:cs="FangSong"/>
          <w:sz w:val="20"/>
          <w:szCs w:val="20"/>
          <w:b/>
          <w:bCs/>
          <w:spacing w:val="-2"/>
        </w:rPr>
        <w:t>(二)精神护理</w:t>
      </w:r>
    </w:p>
    <w:p>
      <w:pPr>
        <w:ind w:firstLine="430"/>
        <w:spacing w:before="8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经常注意患儿的精神状态，应设法清除其紧张、恐惧、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优虑、烦恼、愤怒等不良情绪，帮助患儿树立起战胜疾病的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信心，从而提高医疗效果。因人体是一个有机体</w:t>
      </w:r>
      <w:r>
        <w:rPr>
          <w:rFonts w:ascii="SimSun" w:hAnsi="SimSun" w:eastAsia="SimSun" w:cs="SimSun"/>
          <w:sz w:val="20"/>
          <w:szCs w:val="20"/>
          <w:spacing w:val="8"/>
        </w:rPr>
        <w:t>，意志的强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弱，精神情志的正常与否和健康有很大关系。</w:t>
      </w:r>
      <w:r>
        <w:rPr>
          <w:rFonts w:ascii="SimSun" w:hAnsi="SimSun" w:eastAsia="SimSun" w:cs="SimSun"/>
          <w:sz w:val="20"/>
          <w:szCs w:val="20"/>
          <w:spacing w:val="8"/>
        </w:rPr>
        <w:t>精神正常，有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助于使机体处于正常状态，适应周围环境和四时变化，免受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外邪侵犯。反之，情志异常，精神内伤，可使气机升降失调，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气血运行紊乱，五脏功能失调，从面引起各种病变。故在护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理上要了解病人精神状态，了解他们的要求，给以耐心解释，</w:t>
      </w:r>
    </w:p>
    <w:p>
      <w:pPr>
        <w:spacing w:line="283" w:lineRule="auto"/>
        <w:sectPr>
          <w:footerReference w:type="default" r:id="rId100"/>
          <w:pgSz w:w="7220" w:h="10980"/>
          <w:pgMar w:top="933" w:right="769" w:bottom="1320" w:left="950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04"/>
        <w:spacing w:before="123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关心他们，问清他们。对患儿的态度、言词，要因</w:t>
      </w:r>
      <w:r>
        <w:rPr>
          <w:rFonts w:ascii="SimSun" w:hAnsi="SimSun" w:eastAsia="SimSun" w:cs="SimSun"/>
          <w:sz w:val="20"/>
          <w:szCs w:val="20"/>
          <w:spacing w:val="6"/>
        </w:rPr>
        <w:t>人而异，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因病人性格不同，病情不同，所处环境不同，故应做到有钋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对性，取得合作，鼓励他们建立战胜疾病的信心。</w:t>
      </w:r>
    </w:p>
    <w:p>
      <w:pPr>
        <w:ind w:left="430"/>
        <w:spacing w:before="1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(三)饮食护理</w:t>
      </w:r>
    </w:p>
    <w:p>
      <w:pPr>
        <w:ind w:firstLine="430"/>
        <w:spacing w:before="6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饮食护理对疾病调养很重要，应以增进病人食欲为目的。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做到饮食有节制，定时、定量、不偏食，不</w:t>
      </w:r>
      <w:r>
        <w:rPr>
          <w:rFonts w:ascii="SimSun" w:hAnsi="SimSun" w:eastAsia="SimSun" w:cs="SimSun"/>
          <w:sz w:val="20"/>
          <w:szCs w:val="20"/>
          <w:spacing w:val="8"/>
        </w:rPr>
        <w:t>但要从营养方面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出发，而且要很好地配合治疗，达到治病之目的。</w:t>
      </w:r>
    </w:p>
    <w:p>
      <w:pPr>
        <w:ind w:right="39" w:firstLine="430"/>
        <w:spacing w:before="79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饮食要适量：饮食不当，过饥过饱均可</w:t>
      </w:r>
      <w:r>
        <w:rPr>
          <w:rFonts w:ascii="SimSun" w:hAnsi="SimSun" w:eastAsia="SimSun" w:cs="SimSun"/>
          <w:sz w:val="20"/>
          <w:szCs w:val="20"/>
          <w:spacing w:val="3"/>
        </w:rPr>
        <w:t>招致疾病。水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谷是生化气血的源泉，饥则机体气血得不到足够的</w:t>
      </w:r>
      <w:r>
        <w:rPr>
          <w:rFonts w:ascii="SimSun" w:hAnsi="SimSun" w:eastAsia="SimSun" w:cs="SimSun"/>
          <w:sz w:val="20"/>
          <w:szCs w:val="20"/>
          <w:spacing w:val="8"/>
        </w:rPr>
        <w:t>补充，久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则气血亏损而为病。但如饮食过量，超过了机体的消化功能，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损伤脾胃，也可发生其它疾病。</w:t>
      </w:r>
    </w:p>
    <w:p>
      <w:pPr>
        <w:ind w:right="111" w:firstLine="430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软硬、冷热相宜：食物过硬，不易消化，食物过软，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会影响食欲。应根据病情分别给以流食、半流食、普通饮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食。</w:t>
      </w:r>
    </w:p>
    <w:p>
      <w:pPr>
        <w:ind w:right="108" w:firstLine="430"/>
        <w:spacing w:before="10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流食：食品呈流体状，无渣，易于消化和吸收。适用于 </w:t>
      </w:r>
      <w:r>
        <w:rPr>
          <w:rFonts w:ascii="SimSun" w:hAnsi="SimSun" w:eastAsia="SimSun" w:cs="SimSun"/>
          <w:sz w:val="20"/>
          <w:szCs w:val="20"/>
          <w:spacing w:val="6"/>
        </w:rPr>
        <w:t>吞咽困难、昏迷、抽搐、发热不退病人。</w:t>
      </w:r>
    </w:p>
    <w:p>
      <w:pPr>
        <w:ind w:right="109" w:firstLine="430"/>
        <w:spacing w:before="3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半流食：食物呈半流体状，少渣，便于咀嚼及易消化。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适用于脑炎恢复期及年龄较小的脑发育不全病儿。</w:t>
      </w:r>
    </w:p>
    <w:p>
      <w:pPr>
        <w:ind w:right="139" w:firstLine="430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软食：食品少渣，烹调时切碎煮软，便于咀嚼和消化。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适用于年龄较大、吞咽功能好的病儿。</w:t>
      </w:r>
    </w:p>
    <w:p>
      <w:pPr>
        <w:ind w:right="109" w:firstLine="430"/>
        <w:spacing w:before="2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另外，食物过冷过热，都可能对胃肠产生不良刺激，特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别是对神智不清和脑发育不全孩子更需注意，以</w:t>
      </w:r>
      <w:r>
        <w:rPr>
          <w:rFonts w:ascii="SimSun" w:hAnsi="SimSun" w:eastAsia="SimSun" w:cs="SimSun"/>
          <w:sz w:val="20"/>
          <w:szCs w:val="20"/>
          <w:spacing w:val="8"/>
        </w:rPr>
        <w:t>免引起烫伤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或腹痛。</w:t>
      </w:r>
    </w:p>
    <w:p>
      <w:pPr>
        <w:ind w:right="89" w:firstLine="430"/>
        <w:spacing w:before="5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定时进餐：进食不定时，不但容易造成过饥过饱，而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</w:t>
      </w:r>
      <w:r>
        <w:rPr>
          <w:rFonts w:ascii="SimSun" w:hAnsi="SimSun" w:eastAsia="SimSun" w:cs="SimSun"/>
          <w:sz w:val="20"/>
          <w:szCs w:val="20"/>
          <w:spacing w:val="8"/>
        </w:rPr>
        <w:t>会使胃肠功能紊乱。如脑炎后遗症病人，脾胃比</w:t>
      </w:r>
      <w:r>
        <w:rPr>
          <w:rFonts w:ascii="SimSun" w:hAnsi="SimSun" w:eastAsia="SimSun" w:cs="SimSun"/>
          <w:sz w:val="20"/>
          <w:szCs w:val="20"/>
          <w:spacing w:val="7"/>
        </w:rPr>
        <w:t>较虚弱，</w:t>
      </w:r>
    </w:p>
    <w:p>
      <w:pPr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也可以少食多餐。</w:t>
      </w:r>
    </w:p>
    <w:p>
      <w:pPr>
        <w:ind w:left="43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4. 饮食清洁：俗话说病从口入，食入不洁的食物，可引</w:t>
      </w:r>
    </w:p>
    <w:p>
      <w:pPr>
        <w:spacing w:line="220" w:lineRule="auto"/>
        <w:sectPr>
          <w:footerReference w:type="default" r:id="rId101"/>
          <w:pgSz w:w="7220" w:h="10980"/>
          <w:pgMar w:top="933" w:right="879" w:bottom="1340" w:left="799" w:header="0" w:footer="11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起胃肠疾病和食物中毒，故必需注意，以防病上</w:t>
      </w:r>
      <w:r>
        <w:rPr>
          <w:rFonts w:ascii="SimSun" w:hAnsi="SimSun" w:eastAsia="SimSun" w:cs="SimSun"/>
          <w:sz w:val="20"/>
          <w:szCs w:val="20"/>
          <w:spacing w:val="7"/>
        </w:rPr>
        <w:t>即病。</w:t>
      </w:r>
    </w:p>
    <w:p>
      <w:pPr>
        <w:ind w:right="20" w:firstLine="410"/>
        <w:spacing w:before="7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 饮食宜清淡：病人不宜食大鱼大肉、煎炸辛辣及刺激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bookmarkStart w:name="bookmark55" w:id="80"/>
      <w:bookmarkEnd w:id="80"/>
      <w:r>
        <w:rPr>
          <w:rFonts w:ascii="FangSong" w:hAnsi="FangSong" w:eastAsia="FangSong" w:cs="FangSong"/>
          <w:sz w:val="20"/>
          <w:szCs w:val="20"/>
          <w:spacing w:val="8"/>
        </w:rPr>
        <w:t>性食物，以免助热生痰。如脑炎后遗症患儿身体特别虚羽时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也可适当用些高蛋白、高热量的饮食，如：</w:t>
      </w:r>
    </w:p>
    <w:p>
      <w:pPr>
        <w:ind w:right="22" w:firstLine="41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(1)主食类：五谷杂粮虽然都可以做饭食，但在这些不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同品种的粮食中，由于性质不同，有容易消化和难于消化之 </w:t>
      </w:r>
      <w:r>
        <w:rPr>
          <w:rFonts w:ascii="SimSun" w:hAnsi="SimSun" w:eastAsia="SimSun" w:cs="SimSun"/>
          <w:sz w:val="20"/>
          <w:szCs w:val="20"/>
          <w:spacing w:val="7"/>
        </w:rPr>
        <w:t>别。病后体弱，就宜吃一些滋软带汤的食品，以易于消化。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其中多数是以米类为主而配以肉、鱼、家禽或蔬菜果品以及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补益药熬煮成粥。如：</w:t>
      </w:r>
    </w:p>
    <w:p>
      <w:pPr>
        <w:ind w:right="22" w:firstLine="410"/>
        <w:spacing w:before="98" w:line="23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①小米粥：补益肾气，对体虚胃弱，乏力港怠，饮食不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香者皆宜。</w:t>
      </w:r>
    </w:p>
    <w:p>
      <w:pPr>
        <w:ind w:right="33" w:firstLine="410"/>
        <w:spacing w:before="10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②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莲子粥</w:t>
      </w:r>
      <w:r>
        <w:rPr>
          <w:rFonts w:ascii="SimSun" w:hAnsi="SimSun" w:eastAsia="SimSun" w:cs="SimSun"/>
          <w:sz w:val="20"/>
          <w:szCs w:val="20"/>
          <w:spacing w:val="5"/>
        </w:rPr>
        <w:t>：用莲子50克(去皮心),糯米50克至100克，冰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槽适量。可补益精气，健脾止泻。有失眠、多汗、饮食不香、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体虚惫乏者，可常食此粥。</w:t>
      </w:r>
    </w:p>
    <w:p>
      <w:pPr>
        <w:ind w:right="4" w:firstLine="410"/>
        <w:spacing w:before="9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③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栗子粥：果子50克(去皮壳),白米50克</w:t>
      </w:r>
      <w:r>
        <w:rPr>
          <w:rFonts w:ascii="SimSun" w:hAnsi="SimSun" w:eastAsia="SimSun" w:cs="SimSun"/>
          <w:sz w:val="20"/>
          <w:szCs w:val="20"/>
          <w:spacing w:val="10"/>
        </w:rPr>
        <w:t>，盐少许。可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补肾厚肠，强健腰膝。凡腰膝酸软者可常用</w:t>
      </w:r>
      <w:r>
        <w:rPr>
          <w:rFonts w:ascii="SimSun" w:hAnsi="SimSun" w:eastAsia="SimSun" w:cs="SimSun"/>
          <w:sz w:val="20"/>
          <w:szCs w:val="20"/>
          <w:spacing w:val="8"/>
        </w:rPr>
        <w:t>。如大便秘结则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不宜常用。</w:t>
      </w:r>
    </w:p>
    <w:p>
      <w:pPr>
        <w:ind w:firstLine="410"/>
        <w:spacing w:before="11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④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龙眼粥：龙眼30克，白米50克，门糖适量。适用于心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脾气虚而引起的心慌善惊，夜寐不安、多汗等症。宜于病后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气虚血少而无火者。</w:t>
      </w:r>
    </w:p>
    <w:p>
      <w:pPr>
        <w:ind w:right="4" w:firstLine="410"/>
        <w:spacing w:before="10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⑤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海参粥：白米30克至50克，海参15克至20克(</w:t>
      </w:r>
      <w:r>
        <w:rPr>
          <w:rFonts w:ascii="SimSun" w:hAnsi="SimSun" w:eastAsia="SimSun" w:cs="SimSun"/>
          <w:sz w:val="20"/>
          <w:szCs w:val="20"/>
          <w:spacing w:val="9"/>
        </w:rPr>
        <w:t>海参切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成小块与米同煮)。适用于肾之精气素亏，形体消瘦，皮肤枯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燥，低热盗汗者。</w:t>
      </w:r>
    </w:p>
    <w:p>
      <w:pPr>
        <w:ind w:right="2" w:firstLine="410"/>
        <w:spacing w:before="111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⑥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黄精粥：黄精30克，白米50克。可补气养血。凡诸虚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百损而致之气血阴阳虚衰者皆可用。</w:t>
      </w:r>
    </w:p>
    <w:p>
      <w:pPr>
        <w:ind w:left="41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(2)鱼、肉类：</w:t>
      </w:r>
    </w:p>
    <w:p>
      <w:pPr>
        <w:ind w:right="25"/>
        <w:spacing w:before="101" w:line="217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①乌龟肉：其肉大补，能补益精气。久病精血亏虚，赢</w:t>
      </w:r>
    </w:p>
    <w:p>
      <w:pPr>
        <w:spacing w:line="217" w:lineRule="auto"/>
        <w:sectPr>
          <w:footerReference w:type="default" r:id="rId102"/>
          <w:pgSz w:w="7220" w:h="10980"/>
          <w:pgMar w:top="837" w:right="806" w:bottom="1519" w:left="970" w:header="0" w:footer="133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28"/>
        <w:spacing w:before="3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瘦乏力，久瘫痿弱者皆可食用。其功用!鳖类相似。</w:t>
      </w:r>
      <w:r>
        <w:rPr>
          <w:rFonts w:ascii="SimSun" w:hAnsi="SimSun" w:eastAsia="SimSun" w:cs="SimSun"/>
          <w:sz w:val="20"/>
          <w:szCs w:val="20"/>
          <w:spacing w:val="11"/>
        </w:rPr>
        <w:t>病后常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用有效。</w:t>
      </w:r>
    </w:p>
    <w:p>
      <w:pPr>
        <w:ind w:right="59" w:firstLine="440"/>
        <w:spacing w:before="54" w:line="29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20"/>
          <w:szCs w:val="20"/>
          <w:spacing w:val="19"/>
        </w:rPr>
        <w:t>②黄花鱼：能补虚益精，对久病体虚，羸瘦神倦者有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文</w:t>
      </w:r>
      <w:r>
        <w:rPr>
          <w:rFonts w:ascii="SimSun" w:hAnsi="SimSun" w:eastAsia="SimSun" w:cs="SimSun"/>
          <w:sz w:val="14"/>
          <w:szCs w:val="14"/>
          <w:spacing w:val="-13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4"/>
        </w:rPr>
        <w:t>。</w:t>
      </w:r>
    </w:p>
    <w:p>
      <w:pPr>
        <w:ind w:right="60" w:firstLine="440"/>
        <w:spacing w:before="110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③带鱼：补虚损，益精血。凡久病体虚，纳少羸瘦</w:t>
      </w:r>
      <w:r>
        <w:rPr>
          <w:rFonts w:ascii="SimSun" w:hAnsi="SimSun" w:eastAsia="SimSun" w:cs="SimSun"/>
          <w:sz w:val="20"/>
          <w:szCs w:val="20"/>
          <w:spacing w:val="9"/>
        </w:rPr>
        <w:t>，皮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肤干燥者有效。</w:t>
      </w:r>
    </w:p>
    <w:p>
      <w:pPr>
        <w:ind w:right="61" w:firstLine="440"/>
        <w:spacing w:before="102" w:line="24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④鲋鱼：温脾罥，补虚损。凡体弱久病，赢瘦气</w:t>
      </w:r>
      <w:r>
        <w:rPr>
          <w:rFonts w:ascii="SimSun" w:hAnsi="SimSun" w:eastAsia="SimSun" w:cs="SimSun"/>
          <w:sz w:val="20"/>
          <w:szCs w:val="20"/>
          <w:spacing w:val="9"/>
        </w:rPr>
        <w:t>血不足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者皆宜。</w:t>
      </w:r>
    </w:p>
    <w:p>
      <w:pPr>
        <w:ind w:right="90" w:firstLine="440"/>
        <w:spacing w:before="9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⑤瘦猪肉：补肾养血，益精。病后体弱，血虚，津液大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伤者宜用。</w:t>
      </w:r>
    </w:p>
    <w:p>
      <w:pPr>
        <w:ind w:left="440"/>
        <w:spacing w:before="12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⑥牛肉：补脾益气，病后虚劳赢瘦，腰膝疫软者</w:t>
      </w:r>
      <w:r>
        <w:rPr>
          <w:rFonts w:ascii="SimSun" w:hAnsi="SimSun" w:eastAsia="SimSun" w:cs="SimSun"/>
          <w:sz w:val="20"/>
          <w:szCs w:val="20"/>
          <w:spacing w:val="7"/>
        </w:rPr>
        <w:t>宜用。</w:t>
      </w:r>
    </w:p>
    <w:p>
      <w:pPr>
        <w:ind w:right="60" w:firstLine="440"/>
        <w:spacing w:before="4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⑦羊肉：补气养血。久病体弱，虚劳瓶瘦，骨蒸眩</w:t>
      </w:r>
      <w:r>
        <w:rPr>
          <w:rFonts w:ascii="SimSun" w:hAnsi="SimSun" w:eastAsia="SimSun" w:cs="SimSun"/>
          <w:sz w:val="20"/>
          <w:szCs w:val="20"/>
          <w:spacing w:val="9"/>
        </w:rPr>
        <w:t>晕者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宜用。与当归、地黄同煎，则养血补虚力更佳。</w:t>
      </w:r>
    </w:p>
    <w:p>
      <w:pPr>
        <w:ind w:right="86" w:firstLine="440"/>
        <w:spacing w:before="9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⑧兔肉：益气血，补脾胃。凡久病体虚，瘦弱</w:t>
      </w:r>
      <w:r>
        <w:rPr>
          <w:rFonts w:ascii="SimSun" w:hAnsi="SimSun" w:eastAsia="SimSun" w:cs="SimSun"/>
          <w:sz w:val="20"/>
          <w:szCs w:val="20"/>
          <w:spacing w:val="8"/>
        </w:rPr>
        <w:t>乏力，气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怯食少皆宜，为补益食疗之佳品。</w:t>
      </w:r>
    </w:p>
    <w:p>
      <w:pPr>
        <w:ind w:firstLine="440"/>
        <w:spacing w:before="81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⑨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鸡肉：有温中、益气、补精、添髓之效。为病后体弱，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虚劳羸瘦补益之佳品。</w:t>
      </w:r>
    </w:p>
    <w:p>
      <w:pPr>
        <w:ind w:right="76" w:firstLine="440"/>
        <w:spacing w:before="9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大脑发育不全病儿，其饮食可与同龄健康儿童相仿，由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于其智力有不同程度的障碍，还需视其吞咽咀嚼功</w:t>
      </w:r>
      <w:r>
        <w:rPr>
          <w:rFonts w:ascii="SimSun" w:hAnsi="SimSun" w:eastAsia="SimSun" w:cs="SimSun"/>
          <w:sz w:val="20"/>
          <w:szCs w:val="20"/>
          <w:spacing w:val="6"/>
        </w:rPr>
        <w:t>能如何，</w:t>
      </w:r>
    </w:p>
    <w:p>
      <w:pPr>
        <w:ind w:right="127"/>
        <w:spacing w:before="29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从饮食量与质全面考虑，合理安排，以符合其生长发育的需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要。</w:t>
      </w:r>
    </w:p>
    <w:p>
      <w:pPr>
        <w:ind w:left="442"/>
        <w:spacing w:before="81" w:line="223" w:lineRule="auto"/>
        <w:outlineLvl w:val="1"/>
        <w:rPr>
          <w:rFonts w:ascii="KaiTi" w:hAnsi="KaiTi" w:eastAsia="KaiTi" w:cs="KaiTi"/>
          <w:sz w:val="20"/>
          <w:szCs w:val="20"/>
        </w:rPr>
      </w:pPr>
      <w:bookmarkStart w:name="bookmark30" w:id="81"/>
      <w:bookmarkEnd w:id="81"/>
      <w:r>
        <w:rPr>
          <w:rFonts w:ascii="KaiTi" w:hAnsi="KaiTi" w:eastAsia="KaiTi" w:cs="KaiTi"/>
          <w:sz w:val="20"/>
          <w:szCs w:val="20"/>
          <w:b/>
          <w:bCs/>
          <w:spacing w:val="2"/>
        </w:rPr>
        <w:t>二、特殊护理</w:t>
      </w:r>
    </w:p>
    <w:p>
      <w:pPr>
        <w:ind w:left="440"/>
        <w:spacing w:before="7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(一)口腔护理</w:t>
      </w:r>
    </w:p>
    <w:p>
      <w:pPr>
        <w:ind w:right="90" w:firstLine="440"/>
        <w:spacing w:before="99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口腔是消化道的大门，与呼吸道密切相关，和空气、食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物接触频繁，因此保持口腔清洁卫生，对预防口腔疾病及肺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部疾病的发生有重要作用。对脑炎后遗症病人，生活不</w:t>
      </w:r>
      <w:r>
        <w:rPr>
          <w:rFonts w:ascii="SimSun" w:hAnsi="SimSun" w:eastAsia="SimSun" w:cs="SimSun"/>
          <w:sz w:val="20"/>
          <w:szCs w:val="20"/>
          <w:spacing w:val="8"/>
        </w:rPr>
        <w:t>能自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理，甚至瘫痪在床者，更要加强口腔护理。因这些病人正气</w:t>
      </w:r>
    </w:p>
    <w:p>
      <w:pPr>
        <w:spacing w:line="280" w:lineRule="auto"/>
        <w:sectPr>
          <w:footerReference w:type="default" r:id="rId103"/>
          <w:pgSz w:w="7220" w:h="10980"/>
          <w:pgMar w:top="858" w:right="780" w:bottom="1510" w:left="899" w:header="0" w:footer="13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9"/>
        <w:spacing w:before="39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虚弱，外邪极易乘虚而入，造成口腔感染，糜烂溃疡，迕而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影响全身，因此一定要做好预防性工作。具体做法如下：</w:t>
      </w:r>
    </w:p>
    <w:p>
      <w:pPr>
        <w:ind w:left="420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 用具：止血钳一把，棉球若干，弯盘一个。</w:t>
      </w:r>
    </w:p>
    <w:p>
      <w:pPr>
        <w:ind w:right="90" w:firstLine="420"/>
        <w:spacing w:before="7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2. 口腔护理液体：生埋盐水，1～2%硼酸水，银花甘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草水(银花10克，甘草3克)。</w:t>
      </w:r>
    </w:p>
    <w:p>
      <w:pPr>
        <w:ind w:firstLine="420"/>
        <w:spacing w:before="52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3. 操作：将病人头转向一制，以毛巾国在颈下以保护衣、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单清洁。用止血钳挟持棉球蘸药水清洁牙齿各面及口腔各部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位粘膜及舌上、下面，清洁污垢和残留食物。如属神智清醒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者，可令其含漱数口，以达到清洁目的。每天进行2～3次，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动作要轻柔，不可使钳子触碰病人牙齿、齿龈和口腔粘膜。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清洁口腔的棉球不要掉在口内，以免造成窒息意外。</w:t>
      </w:r>
    </w:p>
    <w:p>
      <w:pPr>
        <w:ind w:left="420"/>
        <w:spacing w:before="101" w:line="222" w:lineRule="auto"/>
        <w:rPr>
          <w:rFonts w:ascii="FangSong" w:hAnsi="FangSong" w:eastAsia="FangSong" w:cs="FangSong"/>
          <w:sz w:val="20"/>
          <w:szCs w:val="20"/>
        </w:rPr>
      </w:pPr>
      <w:bookmarkStart w:name="bookmark56" w:id="82"/>
      <w:bookmarkEnd w:id="82"/>
      <w:r>
        <w:rPr>
          <w:rFonts w:ascii="FangSong" w:hAnsi="FangSong" w:eastAsia="FangSong" w:cs="FangSong"/>
          <w:sz w:val="20"/>
          <w:szCs w:val="20"/>
          <w:spacing w:val="6"/>
        </w:rPr>
        <w:t>(二)有关口腔疾患的处理</w:t>
      </w:r>
    </w:p>
    <w:p>
      <w:pPr>
        <w:ind w:right="81" w:firstLine="420"/>
        <w:spacing w:before="8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牙龈红肿、牙周病：除常规清沾口腔外</w:t>
      </w:r>
      <w:r>
        <w:rPr>
          <w:rFonts w:ascii="SimSun" w:hAnsi="SimSun" w:eastAsia="SimSun" w:cs="SimSun"/>
          <w:sz w:val="20"/>
          <w:szCs w:val="20"/>
          <w:spacing w:val="3"/>
        </w:rPr>
        <w:t>，可用银花甘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草水、板蓝根、蒲公英各10克、黄芩10克煎水含漱，漱店局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部涂以2%碘甘油即可。</w:t>
      </w:r>
    </w:p>
    <w:p>
      <w:pPr>
        <w:ind w:right="69" w:firstLine="420"/>
        <w:spacing w:before="8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2. 牙龈出血，口臭</w:t>
      </w:r>
      <w:r>
        <w:rPr>
          <w:rFonts w:ascii="FangSong" w:hAnsi="FangSong" w:eastAsia="FangSong" w:cs="FangSong"/>
          <w:sz w:val="20"/>
          <w:szCs w:val="20"/>
          <w:spacing w:val="20"/>
        </w:rPr>
        <w:t>：可用2%双氧水，1%明矾水</w:t>
      </w:r>
      <w:r>
        <w:rPr>
          <w:rFonts w:ascii="FangSong" w:hAnsi="FangSong" w:eastAsia="FangSong" w:cs="FangSong"/>
          <w:sz w:val="20"/>
          <w:szCs w:val="20"/>
          <w:spacing w:val="19"/>
        </w:rPr>
        <w:t>，或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中药五倍子、地骨皮(各20克)煎剂漱口。血不止者可局部 </w:t>
      </w:r>
      <w:r>
        <w:rPr>
          <w:rFonts w:ascii="SimSun" w:hAnsi="SimSun" w:eastAsia="SimSun" w:cs="SimSun"/>
          <w:sz w:val="20"/>
          <w:szCs w:val="20"/>
          <w:spacing w:val="7"/>
        </w:rPr>
        <w:t>敷以三七面，云南白药或用明胶海绵止血。</w:t>
      </w:r>
    </w:p>
    <w:p>
      <w:pPr>
        <w:ind w:right="91" w:firstLine="420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口腔粘膜溃疡：可用上述各种液体含漱，创面涂锡类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散，养阴生肌散，每日3～5次。</w:t>
      </w:r>
    </w:p>
    <w:p>
      <w:pPr>
        <w:ind w:right="91" w:firstLine="420"/>
        <w:spacing w:before="78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4. 口腔霉菌感染(包括鹅口疮):可用制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霉菌素研</w:t>
      </w:r>
      <w:r>
        <w:rPr>
          <w:rFonts w:ascii="SimSun" w:hAnsi="SimSun" w:eastAsia="SimSun" w:cs="SimSun"/>
          <w:sz w:val="20"/>
          <w:szCs w:val="20"/>
          <w:spacing w:val="14"/>
        </w:rPr>
        <w:t>末涂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0"/>
        </w:rPr>
        <w:t>之，或用1%苏打水，2%黄芩水漱口，再涂以2%龙胆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紫。</w:t>
      </w:r>
    </w:p>
    <w:p>
      <w:pPr>
        <w:ind w:left="422"/>
        <w:spacing w:before="288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1" w:id="83"/>
      <w:bookmarkEnd w:id="83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三、褥疮护理</w:t>
      </w:r>
    </w:p>
    <w:p>
      <w:pPr>
        <w:ind w:right="82" w:firstLine="420"/>
        <w:spacing w:before="215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褥疮多发生于长期卧床的患儿。因经久不改变体位，局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部受压过久，使气血循行受阻，肌肤失养。或病人皮肤出汗</w:t>
      </w:r>
    </w:p>
    <w:p>
      <w:pPr>
        <w:spacing w:line="253" w:lineRule="auto"/>
        <w:sectPr>
          <w:footerReference w:type="default" r:id="rId104"/>
          <w:pgSz w:w="7220" w:h="10980"/>
          <w:pgMar w:top="858" w:right="730" w:bottom="1471" w:left="979" w:header="0" w:footer="12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9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过多，大小便失禁，被褥、衣服经常受潮。或被褥、床垫皱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折不平，床上有碎渣、异物或肢体局部由于拖、拉、碰、擦 </w:t>
      </w:r>
      <w:r>
        <w:rPr>
          <w:rFonts w:ascii="SimSun" w:hAnsi="SimSun" w:eastAsia="SimSun" w:cs="SimSun"/>
          <w:sz w:val="20"/>
          <w:szCs w:val="20"/>
          <w:spacing w:val="3"/>
        </w:rPr>
        <w:t>等情况，致使表皮脱落破损，局部组织出现瘀血红润、溃烂、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坏死。</w:t>
      </w:r>
    </w:p>
    <w:p>
      <w:pPr>
        <w:ind w:right="59" w:firstLine="409"/>
        <w:spacing w:before="18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发生褥疮不仅给病人带来很大痛苦，而且通过创面造成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感染，往往加重病情，延长病程，严重者还可危</w:t>
      </w:r>
      <w:r>
        <w:rPr>
          <w:rFonts w:ascii="SimSun" w:hAnsi="SimSun" w:eastAsia="SimSun" w:cs="SimSun"/>
          <w:sz w:val="20"/>
          <w:szCs w:val="20"/>
          <w:spacing w:val="8"/>
        </w:rPr>
        <w:t>及生命，因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此需特别注意预防。</w:t>
      </w:r>
    </w:p>
    <w:p>
      <w:pPr>
        <w:ind w:left="409"/>
        <w:spacing w:before="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3"/>
        </w:rPr>
        <w:t>(一)容易发生褥疮的部位</w:t>
      </w:r>
    </w:p>
    <w:p>
      <w:pPr>
        <w:ind w:right="55" w:firstLine="409"/>
        <w:spacing w:before="2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褥疮多发生于没有肌肉复盖或肌肉菲薄又常常受压的骨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骼突起部位，往往和病人长期卧床的体位有关。如病人常取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仰卧位，则骶尾部、足跟部、肱骨内髁、尺骨鹰嘴、肩胛冈  </w:t>
      </w:r>
      <w:r>
        <w:rPr>
          <w:rFonts w:ascii="SimSun" w:hAnsi="SimSun" w:eastAsia="SimSun" w:cs="SimSun"/>
          <w:sz w:val="20"/>
          <w:szCs w:val="20"/>
          <w:spacing w:val="9"/>
        </w:rPr>
        <w:t>第七颈椎棘突等处容易发生。如病人常取侧卧位者，容易出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现在髂嵴、骼前上嵴、股骨粗隆部、股骨内外髁部、腓骨小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头部和内、外踝部等处。少数病人发生于头部耳</w:t>
      </w:r>
      <w:r>
        <w:rPr>
          <w:rFonts w:ascii="SimSun" w:hAnsi="SimSun" w:eastAsia="SimSun" w:cs="SimSun"/>
          <w:sz w:val="20"/>
          <w:szCs w:val="20"/>
          <w:spacing w:val="16"/>
        </w:rPr>
        <w:t>缘、鞭号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处。</w:t>
      </w:r>
    </w:p>
    <w:p>
      <w:pPr>
        <w:ind w:left="4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(二)怎样识别褥疮及其分度</w:t>
      </w:r>
    </w:p>
    <w:p>
      <w:pPr>
        <w:ind w:right="72" w:firstLine="40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褥疮的外观并非一致，根据病情发展的不同阶段，表现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差异较大， ·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般将褥疮分为三度：</w:t>
      </w:r>
    </w:p>
    <w:p>
      <w:pPr>
        <w:ind w:firstLine="409"/>
        <w:spacing w:before="5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第一度：局部红肿、麻木或有触痛感，以手指压之褪色，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松指后仍能恢复原色。</w:t>
      </w:r>
    </w:p>
    <w:p>
      <w:pPr>
        <w:ind w:right="90" w:firstLine="409"/>
        <w:spacing w:before="8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第二度：表皮呈紫红色、变硬，压之不退色，</w:t>
      </w:r>
      <w:r>
        <w:rPr>
          <w:rFonts w:ascii="SimSun" w:hAnsi="SimSun" w:eastAsia="SimSun" w:cs="SimSun"/>
          <w:sz w:val="20"/>
          <w:szCs w:val="20"/>
          <w:spacing w:val="7"/>
        </w:rPr>
        <w:t>可出现水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泡，或表皮松解剥脱，显露出红色浸润创面。</w:t>
      </w:r>
    </w:p>
    <w:p>
      <w:pPr>
        <w:ind w:right="46" w:firstLine="409"/>
        <w:spacing w:before="3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第三度：局部溃疡形成，由浅人深，浅者从真皮达皮下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脂肪，创面有黄色水样渗出物或有脓液。深者可达骨膜或关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节，如继发感染则脓液较多，且有臭味。</w:t>
      </w:r>
    </w:p>
    <w:p>
      <w:pPr>
        <w:ind w:left="409"/>
        <w:spacing w:before="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(三)褥疮的预防</w:t>
      </w:r>
    </w:p>
    <w:p>
      <w:pPr>
        <w:ind w:left="40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避免局部受压、擦伤：对自己不能翻身活动的病人，</w:t>
      </w:r>
    </w:p>
    <w:p>
      <w:pPr>
        <w:spacing w:line="219" w:lineRule="auto"/>
        <w:sectPr>
          <w:footerReference w:type="default" r:id="rId105"/>
          <w:pgSz w:w="7320" w:h="11040"/>
          <w:pgMar w:top="938" w:right="859" w:bottom="1499" w:left="969" w:header="0" w:footer="13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5"/>
        <w:spacing w:before="73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应每2～4小时帮助其翻身一次，翻身时必须先轻轻抬高身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体后再翻，动作要轻柔，不能拉、拽，以免受压</w:t>
      </w:r>
      <w:r>
        <w:rPr>
          <w:rFonts w:ascii="SimSun" w:hAnsi="SimSun" w:eastAsia="SimSun" w:cs="SimSun"/>
          <w:sz w:val="20"/>
          <w:szCs w:val="20"/>
          <w:spacing w:val="8"/>
        </w:rPr>
        <w:t>部位擦伤。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对显著消瘦病人的经常受压部位如臂部、足</w:t>
      </w:r>
      <w:r>
        <w:rPr>
          <w:rFonts w:ascii="SimSun" w:hAnsi="SimSun" w:eastAsia="SimSun" w:cs="SimSun"/>
          <w:sz w:val="20"/>
          <w:szCs w:val="20"/>
          <w:spacing w:val="8"/>
        </w:rPr>
        <w:t>跟部、肘部等可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加用棉花垫或海绵垫，衬垫应松软适当。</w:t>
      </w:r>
    </w:p>
    <w:p>
      <w:pPr>
        <w:ind w:right="76" w:firstLine="410"/>
        <w:spacing w:before="29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保持病人皮肤清洁、干燥：每天用温水擦洗受压部位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1～2次，对于出汗多及大小便失禁病人要注意衣</w:t>
      </w:r>
      <w:r>
        <w:rPr>
          <w:rFonts w:ascii="SimSun" w:hAnsi="SimSun" w:eastAsia="SimSun" w:cs="SimSun"/>
          <w:sz w:val="20"/>
          <w:szCs w:val="20"/>
          <w:spacing w:val="14"/>
        </w:rPr>
        <w:t>服、被褥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污湿后要及时更换，并用温水擦洗浸溃部位，洗净后局部用 </w:t>
      </w:r>
      <w:r>
        <w:rPr>
          <w:rFonts w:ascii="SimSun" w:hAnsi="SimSun" w:eastAsia="SimSun" w:cs="SimSun"/>
          <w:sz w:val="20"/>
          <w:szCs w:val="20"/>
          <w:spacing w:val="7"/>
        </w:rPr>
        <w:t>滑石粉或松花粉、油膏等涂敷。</w:t>
      </w:r>
    </w:p>
    <w:p>
      <w:pPr>
        <w:ind w:firstLine="410"/>
        <w:spacing w:before="10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 定时按摩受压部位：根据病情每天按摩受压</w:t>
      </w:r>
      <w:r>
        <w:rPr>
          <w:rFonts w:ascii="SimSun" w:hAnsi="SimSun" w:eastAsia="SimSun" w:cs="SimSun"/>
          <w:sz w:val="20"/>
          <w:szCs w:val="20"/>
          <w:spacing w:val="11"/>
        </w:rPr>
        <w:t>部位2~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4次。操作者用手掌大小鱼际肌在受压部位用由轻到</w:t>
      </w:r>
      <w:r>
        <w:rPr>
          <w:rFonts w:ascii="SimSun" w:hAnsi="SimSun" w:eastAsia="SimSun" w:cs="SimSun"/>
          <w:sz w:val="20"/>
          <w:szCs w:val="20"/>
          <w:spacing w:val="11"/>
        </w:rPr>
        <w:t>重环行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法按摩，对重点骨骼隆起部位，每次至少需按摩3</w:t>
      </w:r>
      <w:r>
        <w:rPr>
          <w:rFonts w:ascii="SimSun" w:hAnsi="SimSun" w:eastAsia="SimSun" w:cs="SimSun"/>
          <w:sz w:val="20"/>
          <w:szCs w:val="20"/>
          <w:spacing w:val="11"/>
        </w:rPr>
        <w:t>～5分钟，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以加速局部血液循环。按摩时可选用50%酒精和滑石粉，如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皮肤过于干燥，可涂5%硼酸软膏，以免干裂出血。</w:t>
      </w:r>
    </w:p>
    <w:p>
      <w:pPr>
        <w:ind w:left="410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 褥疮的治疗：</w:t>
      </w:r>
    </w:p>
    <w:p>
      <w:pPr>
        <w:ind w:left="41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(1)第一期：瘀血红润期</w:t>
      </w:r>
    </w:p>
    <w:p>
      <w:pPr>
        <w:ind w:right="75" w:firstLine="410"/>
        <w:spacing w:before="8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症状；局部皮肤红润、肿胀、麻木感或有触痛，并可出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现青紫，局部组织变硬，解除压力后上述症状迟迟不退。</w:t>
      </w:r>
    </w:p>
    <w:p>
      <w:pPr>
        <w:ind w:left="410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处理：除按上述褥疮护理外，还可选用下列措施。</w:t>
      </w:r>
    </w:p>
    <w:p>
      <w:pPr>
        <w:ind w:right="87" w:firstLine="410"/>
        <w:spacing w:before="8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①灯光照射：局部每天照射一次，每次10～15分钟，灯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光强弱与照射距离以病人能忍受为度。操作者可经常</w:t>
      </w:r>
      <w:r>
        <w:rPr>
          <w:rFonts w:ascii="SimSun" w:hAnsi="SimSun" w:eastAsia="SimSun" w:cs="SimSun"/>
          <w:sz w:val="20"/>
          <w:szCs w:val="20"/>
          <w:spacing w:val="8"/>
        </w:rPr>
        <w:t>用手背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探查温度是否适宜。照射前可在局部先涂上一层薄凡士林。</w:t>
      </w:r>
    </w:p>
    <w:p>
      <w:pPr>
        <w:ind w:right="92" w:firstLine="410"/>
        <w:spacing w:before="6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中药外敷：如红肿可用如意金黄膏外敷(用如意金黄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散加凡士林调匀)。</w:t>
      </w:r>
    </w:p>
    <w:p>
      <w:pPr>
        <w:ind w:right="91" w:firstLine="410"/>
        <w:spacing w:before="13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③艾卷薰灸：点燃艾卷开始时距局部3厘米，以后逐渐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离远，也以病人能忍受为度，每次10分钟，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一天二次。</w:t>
      </w:r>
    </w:p>
    <w:p>
      <w:pPr>
        <w:ind w:right="130" w:firstLine="410"/>
        <w:spacing w:before="6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④补灸治疗：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一般在褥疮周围或邻近取穴，每天一次，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留针15分钟，用补法。</w:t>
      </w:r>
    </w:p>
    <w:p>
      <w:pPr>
        <w:spacing w:line="255" w:lineRule="auto"/>
        <w:sectPr>
          <w:footerReference w:type="default" r:id="rId106"/>
          <w:pgSz w:w="7220" w:h="10980"/>
          <w:pgMar w:top="933" w:right="779" w:bottom="1380" w:left="919" w:header="0" w:footer="11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32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(2)第二期：水泡形成</w:t>
      </w:r>
    </w:p>
    <w:p>
      <w:pPr>
        <w:ind w:left="43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症状：病变扩大，变硬有压痛，表皮呈紫红色，局部水</w:t>
      </w:r>
    </w:p>
    <w:p>
      <w:pPr>
        <w:ind w:left="431" w:right="2832" w:hanging="429"/>
        <w:spacing w:before="89" w:line="32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肿，目形成水泡或表皮脱落。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处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理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b/>
          <w:bCs/>
          <w:spacing w:val="-8"/>
        </w:rPr>
        <w:t>：</w:t>
      </w:r>
    </w:p>
    <w:p>
      <w:pPr>
        <w:ind w:left="430"/>
        <w:spacing w:before="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①勿使患部受压。</w:t>
      </w:r>
    </w:p>
    <w:p>
      <w:pPr>
        <w:ind w:right="70" w:firstLine="430"/>
        <w:spacing w:before="75" w:line="24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②用消毒过的针(用75%酒精浸泡15分钟或在火上烧红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则可),刺破水泡把液体排出后，涂上1%龙胆</w:t>
      </w:r>
      <w:r>
        <w:rPr>
          <w:rFonts w:ascii="SimSun" w:hAnsi="SimSun" w:eastAsia="SimSun" w:cs="SimSun"/>
          <w:sz w:val="20"/>
          <w:szCs w:val="20"/>
          <w:spacing w:val="14"/>
        </w:rPr>
        <w:t>紫防止感染。</w:t>
      </w:r>
    </w:p>
    <w:p>
      <w:pPr>
        <w:ind w:firstLine="430"/>
        <w:spacing w:before="76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③表皮溃破，创面较浅者，可敷生肌玉红膏(为中成药，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主要成分：紫草、当归、血竭、轻粉)。</w:t>
      </w:r>
    </w:p>
    <w:p>
      <w:pPr>
        <w:ind w:right="63" w:firstLine="430"/>
        <w:spacing w:before="8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④用温热的1:10000过锰酸钾液冲洗创面后再用灯光照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射，或艾卷薰灸也可。</w:t>
      </w:r>
    </w:p>
    <w:p>
      <w:pPr>
        <w:ind w:left="43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(3)第三期：坏死期</w:t>
      </w:r>
    </w:p>
    <w:p>
      <w:pPr>
        <w:ind w:right="71" w:firstLine="430"/>
        <w:spacing w:before="6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症状：褥疮破溃后没有及时处理，创面感染，有黄色渗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出液或脓液，逐渐发生组织坏死。有的局部溃疡深达骨骼或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关节，或伴有发热、寒战、口苦便干等全身症状。</w:t>
      </w:r>
    </w:p>
    <w:p>
      <w:pPr>
        <w:ind w:right="71" w:firstLine="430"/>
        <w:spacing w:before="11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处理：加强创面治疗，用温热的1:10000过锰酸钾清洗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创面再敷上鱼肝油纱条。也可用生理盐水清洗创面后再贴上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凤凰衣(鸡蛋皮内膜),如局部坏死脱落严重还得外科处理。</w:t>
      </w:r>
    </w:p>
    <w:p>
      <w:pPr>
        <w:ind w:left="432"/>
        <w:spacing w:before="224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2" w:id="84"/>
      <w:bookmarkEnd w:id="84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四、功能训练</w:t>
      </w:r>
    </w:p>
    <w:p>
      <w:pPr>
        <w:ind w:left="430"/>
        <w:spacing w:before="20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(一)肢体功能训练</w:t>
      </w:r>
    </w:p>
    <w:p>
      <w:pPr>
        <w:ind w:right="83" w:firstLine="430"/>
        <w:spacing w:before="5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肢体功能锻炼，需要有坚韧不拔的毅力，要不断地</w:t>
      </w:r>
      <w:r>
        <w:rPr>
          <w:rFonts w:ascii="SimSun" w:hAnsi="SimSun" w:eastAsia="SimSun" w:cs="SimSun"/>
          <w:sz w:val="20"/>
          <w:szCs w:val="20"/>
          <w:spacing w:val="7"/>
        </w:rPr>
        <w:t>循序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渐进地运动，以达到祛邪愈病。每天锻炼3～5次，刚开始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每次可以锻炼10分钟左右，以后根据病情和体力情况适当增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加锻炼的时间和运动量。只有持之以洹才能取得较好的效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果。</w:t>
      </w:r>
    </w:p>
    <w:p>
      <w:pPr>
        <w:ind w:left="430"/>
        <w:spacing w:before="3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在开始肢体锻炼时，运动量从小到大，逐渐增加，安排</w:t>
      </w:r>
    </w:p>
    <w:p>
      <w:pPr>
        <w:spacing w:line="220" w:lineRule="auto"/>
        <w:sectPr>
          <w:footerReference w:type="default" r:id="rId107"/>
          <w:pgSz w:w="7220" w:h="10980"/>
          <w:pgMar w:top="905" w:right="790" w:bottom="1440" w:left="919" w:header="0" w:footer="12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"/>
        <w:spacing w:before="14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好锻炼；计划。其步骤是开始作被动活动，继而作主动运动。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先在床上活动，以后离床在室内活动。先由人搀扶</w:t>
      </w:r>
      <w:r>
        <w:rPr>
          <w:rFonts w:ascii="SimSun" w:hAnsi="SimSun" w:eastAsia="SimSun" w:cs="SimSun"/>
          <w:sz w:val="20"/>
          <w:szCs w:val="20"/>
          <w:spacing w:val="8"/>
        </w:rPr>
        <w:t>，然后独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立活动，在未能主动活动之前应多做推拿运动和针灸治疗。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当恢复到可去室外活动时应采取短时间的多次锻炼，也就是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勤活动而小活动。待逐渐适应后再加大运动量。</w:t>
      </w:r>
    </w:p>
    <w:p>
      <w:pPr>
        <w:ind w:right="8" w:firstLine="460"/>
        <w:spacing w:before="5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功能锻炼的动作要由简而繁，要注意行走姿势、技巧、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持久和速度，开始做复杂一点的动作时还要注意安全。在肢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体功能恢复过程中，要看到各关节恢复的不平衡，尤其</w:t>
      </w:r>
      <w:r>
        <w:rPr>
          <w:rFonts w:ascii="SimSun" w:hAnsi="SimSun" w:eastAsia="SimSun" w:cs="SimSun"/>
          <w:sz w:val="20"/>
          <w:szCs w:val="20"/>
          <w:spacing w:val="7"/>
        </w:rPr>
        <w:t>是活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动不完全的关节，仍需继续加强被动锻炼。先把重点放在掌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握坐、站、走等基本动作和恢复生活自理的能力上。通常以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锻炼口常生活所必需的动作为先，以后再进行比较精细、复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杂的活动。按一般规律，下肢比上肢恢复得快些，因为上肢 </w:t>
      </w:r>
      <w:r>
        <w:rPr>
          <w:rFonts w:ascii="SimSun" w:hAnsi="SimSun" w:eastAsia="SimSun" w:cs="SimSun"/>
          <w:sz w:val="20"/>
          <w:szCs w:val="20"/>
          <w:spacing w:val="8"/>
        </w:rPr>
        <w:t>的功能比下肢复杂，所以在行走中应注意锻炼上肢摆动的协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同动作，促进上肢功能的恢复。至于手指的精巧动作恢复最 </w:t>
      </w:r>
      <w:r>
        <w:rPr>
          <w:rFonts w:ascii="SimSun" w:hAnsi="SimSun" w:eastAsia="SimSun" w:cs="SimSun"/>
          <w:sz w:val="20"/>
          <w:szCs w:val="20"/>
          <w:spacing w:val="8"/>
        </w:rPr>
        <w:t>慢，应通过手指屈伸，手攒木棍，或揉动核桃等方法进行锻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炼。如肌力尚未恢复到可以抬举的时候，硬要锻炼走路是不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现实的，因此要防止操之过急，避免发生摔倒受伤的</w:t>
      </w:r>
      <w:r>
        <w:rPr>
          <w:rFonts w:ascii="SimSun" w:hAnsi="SimSun" w:eastAsia="SimSun" w:cs="SimSun"/>
          <w:sz w:val="20"/>
          <w:szCs w:val="20"/>
          <w:spacing w:val="6"/>
        </w:rPr>
        <w:t>意外，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做到既积极又稳妥，持之以恒。</w:t>
      </w:r>
    </w:p>
    <w:p>
      <w:pPr>
        <w:ind w:left="520"/>
        <w:spacing w:before="14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2"/>
        </w:rPr>
        <w:t>二)语言功</w:t>
      </w:r>
      <w:r>
        <w:rPr>
          <w:rFonts w:ascii="FangSong" w:hAnsi="FangSong" w:eastAsia="FangSong" w:cs="FangSong"/>
          <w:sz w:val="20"/>
          <w:szCs w:val="20"/>
          <w:spacing w:val="12"/>
        </w:rPr>
        <w:t>能训练</w:t>
      </w:r>
    </w:p>
    <w:p>
      <w:pPr>
        <w:ind w:firstLine="460"/>
        <w:spacing w:before="41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首先是帮助病人练习发音，要一字一字的练，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-点一点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的增加，然后练习数数和说简单句子，逐步扩大语言</w:t>
      </w:r>
      <w:r>
        <w:rPr>
          <w:rFonts w:ascii="SimSun" w:hAnsi="SimSun" w:eastAsia="SimSun" w:cs="SimSun"/>
          <w:sz w:val="20"/>
          <w:szCs w:val="20"/>
          <w:spacing w:val="6"/>
        </w:rPr>
        <w:t>范围。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在练习过程中要耐心辅导病人，鼓励病人主动练习，反</w:t>
      </w:r>
      <w:r>
        <w:rPr>
          <w:rFonts w:ascii="SimSun" w:hAnsi="SimSun" w:eastAsia="SimSun" w:cs="SimSun"/>
          <w:sz w:val="20"/>
          <w:szCs w:val="20"/>
          <w:spacing w:val="7"/>
        </w:rPr>
        <w:t>复地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练。</w:t>
      </w:r>
    </w:p>
    <w:p>
      <w:pPr>
        <w:spacing w:line="271" w:lineRule="auto"/>
        <w:sectPr>
          <w:footerReference w:type="default" r:id="rId108"/>
          <w:pgSz w:w="7220" w:h="10980"/>
          <w:pgMar w:top="933" w:right="802" w:bottom="1311" w:left="979" w:header="0" w:footer="119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124"/>
        <w:spacing w:before="94" w:line="220" w:lineRule="auto"/>
        <w:outlineLvl w:val="0"/>
        <w:rPr>
          <w:rFonts w:ascii="SimSun" w:hAnsi="SimSun" w:eastAsia="SimSun" w:cs="SimSun"/>
          <w:sz w:val="29"/>
          <w:szCs w:val="29"/>
        </w:rPr>
      </w:pPr>
      <w:bookmarkStart w:name="bookmark33" w:id="85"/>
      <w:bookmarkEnd w:id="85"/>
      <w:r>
        <w:rPr>
          <w:rFonts w:ascii="SimSun" w:hAnsi="SimSun" w:eastAsia="SimSun" w:cs="SimSun"/>
          <w:sz w:val="29"/>
          <w:szCs w:val="29"/>
          <w:b/>
          <w:bCs/>
          <w:spacing w:val="-10"/>
        </w:rPr>
        <w:t>预</w:t>
      </w:r>
      <w:r>
        <w:rPr>
          <w:rFonts w:ascii="SimSun" w:hAnsi="SimSun" w:eastAsia="SimSun" w:cs="SimSun"/>
          <w:sz w:val="29"/>
          <w:szCs w:val="29"/>
          <w:spacing w:val="25"/>
        </w:rPr>
        <w:t xml:space="preserve">    </w:t>
      </w:r>
      <w:r>
        <w:rPr>
          <w:rFonts w:ascii="SimSun" w:hAnsi="SimSun" w:eastAsia="SimSun" w:cs="SimSun"/>
          <w:sz w:val="29"/>
          <w:szCs w:val="29"/>
          <w:b/>
          <w:bCs/>
          <w:spacing w:val="-10"/>
        </w:rPr>
        <w:t>防</w:t>
      </w:r>
    </w:p>
    <w:p>
      <w:pPr>
        <w:pStyle w:val="BodyText"/>
        <w:spacing w:line="312" w:lineRule="auto"/>
        <w:rPr/>
      </w:pPr>
      <w:r/>
    </w:p>
    <w:p>
      <w:pPr>
        <w:ind w:left="422"/>
        <w:spacing w:before="65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4" w:id="86"/>
      <w:bookmarkEnd w:id="86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一、脑炎后遣症的预防</w:t>
      </w:r>
    </w:p>
    <w:p>
      <w:pPr>
        <w:ind w:firstLine="419"/>
        <w:spacing w:before="17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脑炎后遗症在脑炎病人中占相当比例，因此对预防后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遗症应特别重视。脑炎后遗症的产生，多因在急性期有较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长时间的昏迷和肌肉强宜性痉挛，后遗的主要症状</w:t>
      </w:r>
      <w:r>
        <w:rPr>
          <w:rFonts w:ascii="SimSun" w:hAnsi="SimSun" w:eastAsia="SimSun" w:cs="SimSun"/>
          <w:sz w:val="20"/>
          <w:szCs w:val="20"/>
          <w:spacing w:val="6"/>
        </w:rPr>
        <w:t>是痴呆、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失语、吞咽障碍及四肢强直、屈曲、伸展、内转或外翻，其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中以痴呆、失语为最多。造成脑炎后遗症的因素是多方面的，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从中医观点看，主要有以下几点：</w:t>
      </w:r>
    </w:p>
    <w:p>
      <w:pPr>
        <w:ind w:right="83" w:firstLine="419"/>
        <w:spacing w:before="5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 正气不足，对病邪抗力薄弱，虽经治疗</w:t>
      </w:r>
      <w:r>
        <w:rPr>
          <w:rFonts w:ascii="SimSun" w:hAnsi="SimSun" w:eastAsia="SimSun" w:cs="SimSun"/>
          <w:sz w:val="20"/>
          <w:szCs w:val="20"/>
          <w:spacing w:val="3"/>
        </w:rPr>
        <w:t>，而都留经络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或血分之中而难净，即《内经》热论篇所说：“热病已愈，时有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所遗者何也?……若此者皆病已衰而热有所藏，因其谷气相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搏，两热相合，故有所遗也。”</w:t>
      </w:r>
    </w:p>
    <w:p>
      <w:pPr>
        <w:ind w:right="73" w:firstLine="419"/>
        <w:spacing w:before="8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 正气虽盛，而病邪严重，以致脏腑经</w:t>
      </w:r>
      <w:r>
        <w:rPr>
          <w:rFonts w:ascii="LiSu" w:hAnsi="LiSu" w:eastAsia="LiSu" w:cs="LiSu"/>
          <w:sz w:val="20"/>
          <w:szCs w:val="20"/>
          <w:spacing w:val="4"/>
        </w:rPr>
        <w:t>络受损，不易恢</w:t>
      </w:r>
      <w:r>
        <w:rPr>
          <w:rFonts w:ascii="LiSu" w:hAnsi="LiSu" w:eastAsia="LiSu" w:cs="LiSu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复。</w:t>
      </w:r>
    </w:p>
    <w:p>
      <w:pPr>
        <w:ind w:right="86" w:firstLine="419"/>
        <w:spacing w:before="9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3. 在治疗过程中，处理失当，或症轻药重，重伤阴分，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或寒凉过分，邪热郁伏，以致余邪难除。或因病重药轻，邪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热稽留，或者患儿就医太晚，延误治疗。以上都是造成脑炎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后遗症的因素。</w:t>
      </w:r>
    </w:p>
    <w:p>
      <w:pPr>
        <w:ind w:right="29" w:firstLine="419"/>
        <w:spacing w:before="44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针对以上形成脑炎后遗症的原因，其预防原则是：未病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早防，防止发病；有病早治，防止失治；正确治疗，避免误治；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加强护理，避免传变，现分别介绍如下：</w:t>
      </w:r>
    </w:p>
    <w:p>
      <w:pPr>
        <w:ind w:left="419"/>
        <w:spacing w:before="4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(一)未病早防，防止发病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 脑炎后遗症最根本的预防原则是预防各种脑</w:t>
      </w:r>
      <w:r>
        <w:rPr>
          <w:rFonts w:ascii="SimSun" w:hAnsi="SimSun" w:eastAsia="SimSun" w:cs="SimSun"/>
          <w:sz w:val="20"/>
          <w:szCs w:val="20"/>
          <w:spacing w:val="11"/>
        </w:rPr>
        <w:t>炎的发</w:t>
      </w:r>
    </w:p>
    <w:p>
      <w:pPr>
        <w:spacing w:line="219" w:lineRule="auto"/>
        <w:sectPr>
          <w:footerReference w:type="default" r:id="rId109"/>
          <w:pgSz w:w="7220" w:h="10980"/>
          <w:pgMar w:top="933" w:right="760" w:bottom="1360" w:left="950" w:header="0" w:footer="11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生。如积极开展爱国卫生运动，采取各种方法灭蚊，灭孑了。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对1～10岁的易感儿进行乙脑疫苗预防接种，服用大青叶，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板蓝根、野菊花、银花、连翘等药以预防乙型脑炎。在流行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性脑脊髓膜炎流行期间，对发病的患儿要及时隔离消毒，如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用食醋熏蒸以消毒空气；用贯众、雄黄各45克浸入100斤水中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作饮水消毒；每天生吃大蒜3～5瓣，连吃一周；或三黄合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0"/>
        </w:rPr>
        <w:t>剂(黄芩3克、黄连3克、黄柏4克)做成10%溶液，喉头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喷雾，连续七天；或大青叶15克、银花、板蓝根、贯众、野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菊花各9克水煎服，以预防流脑。</w:t>
      </w:r>
    </w:p>
    <w:p>
      <w:pPr>
        <w:ind w:left="440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(二)有病早治，防止失治</w:t>
      </w:r>
    </w:p>
    <w:p>
      <w:pPr>
        <w:ind w:right="71" w:firstLine="440"/>
        <w:spacing w:before="8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岳美中老中医曾提出：“暑温之因丁脑炎，宜于早期发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现，早期治疗。温邪在卫，则解决最为省力而且容易，在气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则比较复杂，若过卫气而转入营分，则更转</w:t>
      </w:r>
      <w:r>
        <w:rPr>
          <w:rFonts w:ascii="SimSun" w:hAnsi="SimSun" w:eastAsia="SimSun" w:cs="SimSun"/>
          <w:sz w:val="20"/>
          <w:szCs w:val="20"/>
          <w:spacing w:val="8"/>
        </w:rPr>
        <w:t>手难医，入血则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已濒于危亡。当病邪已入营入血之际，则幸而治愈，则后遗 </w:t>
      </w:r>
      <w:r>
        <w:rPr>
          <w:rFonts w:ascii="SimSun" w:hAnsi="SimSun" w:eastAsia="SimSun" w:cs="SimSun"/>
          <w:sz w:val="20"/>
          <w:szCs w:val="20"/>
        </w:rPr>
        <w:t>症多难幸免。所以贵乎早期治疗，勿失其机。”由此可见，早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期诊治，对防止因延误治疗而造成的各种脑炎后遗症</w:t>
      </w:r>
      <w:r>
        <w:rPr>
          <w:rFonts w:ascii="SimSun" w:hAnsi="SimSun" w:eastAsia="SimSun" w:cs="SimSun"/>
          <w:sz w:val="20"/>
          <w:szCs w:val="20"/>
          <w:spacing w:val="6"/>
        </w:rPr>
        <w:t>来说，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尤其具有积极意义。</w:t>
      </w:r>
    </w:p>
    <w:p>
      <w:pPr>
        <w:ind w:left="440"/>
        <w:spacing w:before="4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(三</w:t>
      </w:r>
      <w:r>
        <w:rPr>
          <w:rFonts w:ascii="FangSong" w:hAnsi="FangSong" w:eastAsia="FangSong" w:cs="FangSong"/>
          <w:sz w:val="20"/>
          <w:szCs w:val="20"/>
          <w:spacing w:val="5"/>
        </w:rPr>
        <w:t>)正确治疗，避免误治</w:t>
      </w:r>
    </w:p>
    <w:p>
      <w:pPr>
        <w:ind w:firstLine="440"/>
        <w:spacing w:before="88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临床上各种脑炎后遗症，有一些是因治疗失</w:t>
      </w:r>
      <w:r>
        <w:rPr>
          <w:rFonts w:ascii="SimSun" w:hAnsi="SimSun" w:eastAsia="SimSun" w:cs="SimSun"/>
          <w:sz w:val="20"/>
          <w:szCs w:val="20"/>
          <w:spacing w:val="2"/>
        </w:rPr>
        <w:t>当所造成的，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因此，正确的治疗，避免误治，是预防脑炎后遗症的重要环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节。如：对于高热病儿，应用发汗退热剂要适量，以免过汗  </w:t>
      </w:r>
      <w:r>
        <w:rPr>
          <w:rFonts w:ascii="SimSun" w:hAnsi="SimSun" w:eastAsia="SimSun" w:cs="SimSun"/>
          <w:sz w:val="20"/>
          <w:szCs w:val="20"/>
          <w:spacing w:val="8"/>
        </w:rPr>
        <w:t>伤阴，用苦寒退热之品应慎重，剂量不宜过大，以免寒凉过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分，反使邪热遏抑，留而不去。</w:t>
      </w:r>
    </w:p>
    <w:p>
      <w:pPr>
        <w:ind w:right="71" w:firstLine="440"/>
        <w:spacing w:before="68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昏迷病儿，其病邪主要是热与痰，其病变主要在心，高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热神昏谵语为热传心包，方用凉开法，如安宫牛黄丸、紫雪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丹、至宝丹之类。若昏迷不醒，喉间痰鸣，为痰蒙心窍，可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用温开法，如苏合香丸。但此药性味香燥，若津液已</w:t>
      </w:r>
      <w:r>
        <w:rPr>
          <w:rFonts w:ascii="SimSun" w:hAnsi="SimSun" w:eastAsia="SimSun" w:cs="SimSun"/>
          <w:sz w:val="20"/>
          <w:szCs w:val="20"/>
          <w:spacing w:val="6"/>
        </w:rPr>
        <w:t>伤者，</w:t>
      </w:r>
    </w:p>
    <w:p>
      <w:pPr>
        <w:spacing w:line="289" w:lineRule="auto"/>
        <w:sectPr>
          <w:footerReference w:type="default" r:id="rId110"/>
          <w:pgSz w:w="7220" w:h="10980"/>
          <w:pgMar w:top="807" w:right="889" w:bottom="1548" w:left="819" w:header="0" w:footer="13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9"/>
        <w:spacing w:before="3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则用之非宜。可与凉开药同用。临床上对昏迷患儿如救治及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时，施治得当，常可减少后遮症的发生。</w:t>
      </w:r>
    </w:p>
    <w:p>
      <w:pPr>
        <w:ind w:left="400"/>
        <w:spacing w:before="4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(四)注意恢复期的治疗</w:t>
      </w:r>
    </w:p>
    <w:p>
      <w:pPr>
        <w:ind w:right="90" w:firstLine="400"/>
        <w:spacing w:before="6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脑炎患儿恢复期时多属气血阴液已伤，而余邪未尽，此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时如施治失当，常易发生各种后遗症，故此时治疗原则以益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气养阴为主，佐以清泻余热，用药时间应至病情完全</w:t>
      </w:r>
      <w:r>
        <w:rPr>
          <w:rFonts w:ascii="SimSun" w:hAnsi="SimSun" w:eastAsia="SimSun" w:cs="SimSun"/>
          <w:sz w:val="20"/>
          <w:szCs w:val="20"/>
          <w:spacing w:val="6"/>
        </w:rPr>
        <w:t>恢复，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不可过早停药。</w:t>
      </w:r>
    </w:p>
    <w:p>
      <w:pPr>
        <w:ind w:left="400"/>
        <w:spacing w:before="4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(五)护理方面</w:t>
      </w:r>
    </w:p>
    <w:p>
      <w:pPr>
        <w:ind w:right="130" w:firstLine="400"/>
        <w:spacing w:before="61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要严密观察病情变化，要经常观察病儿的神志、面色、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呼吸、脉搏、血压、皮疹、斑疹等的变化，以便及时</w:t>
      </w:r>
      <w:r>
        <w:rPr>
          <w:rFonts w:ascii="SimSun" w:hAnsi="SimSun" w:eastAsia="SimSun" w:cs="SimSun"/>
          <w:sz w:val="20"/>
          <w:szCs w:val="20"/>
          <w:spacing w:val="6"/>
        </w:rPr>
        <w:t>处理，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这对减少脑炎后遗症也是有意义的。</w:t>
      </w:r>
    </w:p>
    <w:p>
      <w:pPr>
        <w:ind w:right="89" w:firstLine="400"/>
        <w:spacing w:before="4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对恢复期及后遗症的患儿，应积极配合针灸、推拿、按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摩等疗法及适当的被动锻炼，以使机体早日恢复健康，防止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或减少后遗症的发生。</w:t>
      </w:r>
    </w:p>
    <w:p>
      <w:pPr>
        <w:ind w:left="402"/>
        <w:spacing w:before="243" w:line="221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5" w:id="87"/>
      <w:bookmarkEnd w:id="87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二、大脑发育不全的预防</w:t>
      </w:r>
    </w:p>
    <w:p>
      <w:pPr>
        <w:ind w:firstLine="400"/>
        <w:spacing w:before="212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如前所说，火脑发育不全是属于先天性发育不全疾病。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司于神经系统的先天发育不全所致。引起先天性发育不全的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病因比较复杂，有遗传、化学因子、辐射、药物、营养障碍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以及感染等多方面的因素。妇女妊娠期间受其中某一因素的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影响，都可以成为引起胎儿先天性发育不全的病因，为了预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防和减少大脑发育不全的发生，最根本的措施就是做好优生、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优育。具体的说，有以下几个方面：</w:t>
      </w:r>
    </w:p>
    <w:p>
      <w:pPr>
        <w:ind w:left="400"/>
        <w:spacing w:before="3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1一)禁止近亲结婚</w:t>
      </w:r>
    </w:p>
    <w:p>
      <w:pPr>
        <w:ind w:right="86" w:firstLine="400"/>
        <w:spacing w:before="113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早在先秦时代，我国人民通过社会实践，就已经认识到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血缘婚姻的不良后果。在战国时代的典籍中就曾提出：“男女</w:t>
      </w:r>
    </w:p>
    <w:p>
      <w:pPr>
        <w:spacing w:line="300" w:lineRule="auto"/>
        <w:sectPr>
          <w:footerReference w:type="default" r:id="rId111"/>
          <w:pgSz w:w="7220" w:h="10980"/>
          <w:pgMar w:top="788" w:right="709" w:bottom="1600" w:left="999" w:header="0" w:footer="14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19" w:line="287" w:lineRule="auto"/>
        <w:rPr>
          <w:rFonts w:ascii="SimSun" w:hAnsi="SimSun" w:eastAsia="SimSun" w:cs="SimSun"/>
          <w:sz w:val="17"/>
          <w:szCs w:val="17"/>
        </w:rPr>
      </w:pPr>
      <w:bookmarkStart w:name="bookmark57" w:id="88"/>
      <w:bookmarkEnd w:id="88"/>
      <w:r>
        <w:rPr>
          <w:rFonts w:ascii="SimSun" w:hAnsi="SimSun" w:eastAsia="SimSun" w:cs="SimSun"/>
          <w:sz w:val="20"/>
          <w:szCs w:val="20"/>
          <w:spacing w:val="-3"/>
        </w:rPr>
        <w:t>同姓，其生不蕃。”这里所说的“同姓”,不是专指同一姓氏的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同姓，雨是概括了有接近的血缘关系的亲属。“蕃”,据《康熙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字典》的解释是：茂盛、滋生的意思。“不蕃”就是不强壮茂  </w:t>
      </w:r>
      <w:r>
        <w:rPr>
          <w:rFonts w:ascii="SimSun" w:hAnsi="SimSun" w:eastAsia="SimSun" w:cs="SimSun"/>
          <w:sz w:val="20"/>
          <w:szCs w:val="20"/>
          <w:spacing w:val="1"/>
        </w:rPr>
        <w:t>盛，不能繁衍滋生。用现代的话来解释：“男女同姓，其生不  </w:t>
      </w:r>
      <w:r>
        <w:rPr>
          <w:rFonts w:ascii="SimSun" w:hAnsi="SimSun" w:eastAsia="SimSun" w:cs="SimSun"/>
          <w:sz w:val="20"/>
          <w:szCs w:val="20"/>
          <w:spacing w:val="9"/>
        </w:rPr>
        <w:t>蕃”这句话，就是说有亲缘关系的人结婚，他的后代子孙身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体不健康，人口不繁衍昌盛。我国1980年颁布的</w:t>
      </w:r>
      <w:r>
        <w:rPr>
          <w:rFonts w:ascii="SimSun" w:hAnsi="SimSun" w:eastAsia="SimSun" w:cs="SimSun"/>
          <w:sz w:val="20"/>
          <w:szCs w:val="20"/>
          <w:spacing w:val="8"/>
        </w:rPr>
        <w:t>婚姻法第六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条中规定：禁止直系亲属内和三代以内的旁系亲属内结婚。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婚姻法中规定的直系亲属，就是指有直接血缘关</w:t>
      </w:r>
      <w:r>
        <w:rPr>
          <w:rFonts w:ascii="SimSun" w:hAnsi="SimSun" w:eastAsia="SimSun" w:cs="SimSun"/>
          <w:sz w:val="20"/>
          <w:szCs w:val="20"/>
          <w:spacing w:val="8"/>
        </w:rPr>
        <w:t>系，即自己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所出和自己所从出的亲属。如父母与子女、祖父母与孙子女、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外祖父母与外孙子女；旁系血亲是指在血缘上和自</w:t>
      </w:r>
      <w:r>
        <w:rPr>
          <w:rFonts w:ascii="SimSun" w:hAnsi="SimSun" w:eastAsia="SimSun" w:cs="SimSun"/>
          <w:sz w:val="20"/>
          <w:szCs w:val="20"/>
          <w:spacing w:val="8"/>
        </w:rPr>
        <w:t>己同出一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源的亲属，如兄弟姐妹、堂兄弟姐妹、表兄弟姐妹、叔纳、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姑、姨、舅等。三代以内的旁系血亲，包括同出一父母、行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出一祖父母、同出一外祖父母的旁系亲属，在三</w:t>
      </w:r>
      <w:r>
        <w:rPr>
          <w:rFonts w:ascii="SimSun" w:hAnsi="SimSun" w:eastAsia="SimSun" w:cs="SimSun"/>
          <w:sz w:val="20"/>
          <w:szCs w:val="20"/>
          <w:spacing w:val="8"/>
        </w:rPr>
        <w:t>代以内的旁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系血亲，无论同辈还是不同辈，按照婚姻法的</w:t>
      </w:r>
      <w:r>
        <w:rPr>
          <w:rFonts w:ascii="SimSun" w:hAnsi="SimSun" w:eastAsia="SimSun" w:cs="SimSun"/>
          <w:sz w:val="20"/>
          <w:szCs w:val="20"/>
          <w:spacing w:val="8"/>
        </w:rPr>
        <w:t>规定，都禁止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7"/>
        </w:rPr>
        <w:t>结</w:t>
      </w:r>
      <w:r>
        <w:rPr>
          <w:rFonts w:ascii="SimSun" w:hAnsi="SimSun" w:eastAsia="SimSun" w:cs="SimSun"/>
          <w:sz w:val="17"/>
          <w:szCs w:val="17"/>
          <w:spacing w:val="-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婚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20" w:firstLine="440"/>
        <w:spacing w:before="86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禁止近亲结婚，这是优生学的要求，因为近亲结婚，可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以使许多遗传病发生率增高。从1985年9月18日在北京举行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的“优生展览”上所展出的资料表明，目前，遗传病患儿在我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国有近千万，仅先天愚型就占200万人，其中相当一部分病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例，是近亲结婚所生的子女。例如：浙江某县有一对</w:t>
      </w:r>
      <w:r>
        <w:rPr>
          <w:rFonts w:ascii="SimSun" w:hAnsi="SimSun" w:eastAsia="SimSun" w:cs="SimSun"/>
          <w:sz w:val="20"/>
          <w:szCs w:val="20"/>
          <w:spacing w:val="8"/>
        </w:rPr>
        <w:t>同母异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父兄妹结婚的夫妇，生三女一男，大女儿是智能低下者，32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岁只能数清40以内的数，买东西连一元以内的减法也不会算，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老二是个儿子，为先天性哑巴，小女儿也是个痴呆，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一连法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了三年小学…年级，17岁只能数清30以内的数，不但不能参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如劳动，连生活也难以自理，只有二女儿没发现异常。又如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河北省有一对近亲结婚的夫妇，身体和智力均正常，但生下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的四个孩子里，有三个是痴呆，展览会的大量资料表明</w:t>
      </w:r>
      <w:r>
        <w:rPr>
          <w:rFonts w:ascii="SimSun" w:hAnsi="SimSun" w:eastAsia="SimSun" w:cs="SimSun"/>
          <w:sz w:val="20"/>
          <w:szCs w:val="20"/>
          <w:spacing w:val="7"/>
        </w:rPr>
        <w:t>了近</w:t>
      </w:r>
    </w:p>
    <w:p>
      <w:pPr>
        <w:spacing w:line="284" w:lineRule="auto"/>
        <w:sectPr>
          <w:footerReference w:type="default" r:id="rId112"/>
          <w:pgSz w:w="7220" w:h="10980"/>
          <w:pgMar w:top="933" w:right="839" w:bottom="1329" w:left="859" w:header="0" w:footer="116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39"/>
        <w:spacing w:before="10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亲结婚的危害性之大。如甘肃某乡，由于近亲结婚的很多，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这个地区出生的孩子中，患各种先天性畸形和痴呆的患者竞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占半数以上。这些患者要吃饭，要穿衣，要居住，要有人照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顾，是社会和家庭的沉重负担。因此，禁止近亲结婚，不仅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可以预防许多遗传病的发生(包括各类先天性发育不全和畸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形),而且对于家庭、社会、国家、民族也是有益的和必要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ind w:left="490"/>
        <w:spacing w:before="38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(二)切勿早婚，适龄生育</w:t>
      </w:r>
    </w:p>
    <w:p>
      <w:pPr>
        <w:ind w:firstLine="459"/>
        <w:spacing w:before="7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为了提高后代的身体素质，我国古代许多有见识的医学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家就曾极力反对早婚。如宋代陈自明所著《妇人大全良方》中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就指出：“男虽十六而精通，必三十而娶；女虽十四而天癸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范，必二十而嫁。皆欲阴阳完实，然后交面孕，孕而育，育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而子坚壮强寿。”这段话的大意是，虽然少年男女(男</w:t>
      </w:r>
      <w:r>
        <w:rPr>
          <w:rFonts w:ascii="SimSun" w:hAnsi="SimSun" w:eastAsia="SimSun" w:cs="SimSun"/>
          <w:sz w:val="20"/>
          <w:szCs w:val="20"/>
          <w:spacing w:val="3"/>
        </w:rPr>
        <w:t>16岁，</w:t>
      </w:r>
    </w:p>
    <w:p>
      <w:pPr>
        <w:ind w:right="21"/>
        <w:spacing w:before="2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女14岁)已开始出现性的功能的征象(男子精子成熟，女子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乃经来潮),但必须等到身体完全发育成熟(阴阳完实)以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后再结婚，这样婚后繁殖的后代才能强壮坚实，聪敏长寿。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为了实现我国控制人口的战略任务，新婚姻法规定的婚龄是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男22岁，女20岁始得结婚，这一法定年龄从优生的角度来说；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还是比较适当的。适龄生育包括两方面，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一是妇女生育的最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好年龄，根据调查资料表明，先天性愚型的发病率与母亲的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年龄有关，母亲20～30岁时，发病率小于千分之一，35岁以上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为二百五十分之一，40岁以上为百分之一，45岁为五十分之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一至二十分之-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·。因此母亲生第一胎较合适的年龄为25～35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沙。一般说来，在25~29岁之间比较好，再晚也尽量不要晚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于35岁。当然35岁以后再生育也不是都会生痴呆、畸形儿。</w:t>
      </w:r>
    </w:p>
    <w:p>
      <w:pPr>
        <w:ind w:right="114"/>
        <w:spacing w:before="3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据调查资料表明，最多见的“伸舌样痴呆”</w:t>
      </w:r>
      <w:r>
        <w:rPr>
          <w:rFonts w:ascii="SimSun" w:hAnsi="SimSun" w:eastAsia="SimSun" w:cs="SimSun"/>
          <w:sz w:val="20"/>
          <w:szCs w:val="20"/>
          <w:spacing w:val="2"/>
        </w:rPr>
        <w:t>的发病率，在35~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39岁之间也不过是二百五十分之一。所以，如果因为种种原</w:t>
      </w:r>
    </w:p>
    <w:p>
      <w:pPr>
        <w:spacing w:line="274" w:lineRule="auto"/>
        <w:sectPr>
          <w:footerReference w:type="default" r:id="rId113"/>
          <w:pgSz w:w="7220" w:h="10980"/>
          <w:pgMar w:top="933" w:right="739" w:bottom="1400" w:left="990" w:header="0" w:footer="12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45"/>
        <w:spacing w:before="39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因，不得不在35岁以后生育的妇女，也不要有很大</w:t>
      </w:r>
      <w:r>
        <w:rPr>
          <w:rFonts w:ascii="SimSun" w:hAnsi="SimSun" w:eastAsia="SimSun" w:cs="SimSun"/>
          <w:sz w:val="20"/>
          <w:szCs w:val="20"/>
          <w:spacing w:val="8"/>
        </w:rPr>
        <w:t>的思想负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担。因为，即使是40岁以上生育，如果能配合产前诊断，也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是可以保证生一个健康的孩子的。适龄生育</w:t>
      </w:r>
      <w:r>
        <w:rPr>
          <w:rFonts w:ascii="SimSun" w:hAnsi="SimSun" w:eastAsia="SimSun" w:cs="SimSun"/>
          <w:sz w:val="20"/>
          <w:szCs w:val="20"/>
          <w:spacing w:val="8"/>
        </w:rPr>
        <w:t>另一方面就是父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母的年龄要适当，后代才能壮实健体。《妇入大全良方》中引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南北朝时名医褚澄的话说：“父少母老产女必</w:t>
      </w:r>
      <w:r>
        <w:rPr>
          <w:rFonts w:ascii="SimSun" w:hAnsi="SimSun" w:eastAsia="SimSun" w:cs="SimSun"/>
          <w:sz w:val="20"/>
          <w:szCs w:val="20"/>
          <w:spacing w:val="8"/>
        </w:rPr>
        <w:t>窥，母壮父衰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生男必弱。"</w:t>
      </w:r>
    </w:p>
    <w:p>
      <w:pPr>
        <w:ind w:left="480"/>
        <w:spacing w:before="40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(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三)做好婚前检查</w:t>
      </w:r>
    </w:p>
    <w:p>
      <w:pPr>
        <w:ind w:firstLine="460"/>
        <w:spacing w:before="8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婚前检查，就是婚前身体健康检查。内容包括：问清男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女双方本人和家庭、家族的健康情况，过去和目前患了什么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疾病，特别是要查明有无遗传病史、精神病史、传染病史等，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全面的体格检查和必要的化验或其它检查，以判明</w:t>
      </w:r>
      <w:r>
        <w:rPr>
          <w:rFonts w:ascii="SimSun" w:hAnsi="SimSun" w:eastAsia="SimSun" w:cs="SimSun"/>
          <w:sz w:val="20"/>
          <w:szCs w:val="20"/>
          <w:spacing w:val="8"/>
        </w:rPr>
        <w:t>是否存在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严重的器质性疾病等。实行婚前检查可以及早了解男女双方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是否属于近亲血统以及双方家族中遗传性疾病的发病情况，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及早了解是否患有不宜结婚和生育或不宜马上结婚、生育的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疾病，以免造成婚后的不幸或影响下一代的健康。婚姻</w:t>
      </w:r>
      <w:r>
        <w:rPr>
          <w:rFonts w:ascii="SimSun" w:hAnsi="SimSun" w:eastAsia="SimSun" w:cs="SimSun"/>
          <w:sz w:val="20"/>
          <w:szCs w:val="20"/>
          <w:spacing w:val="8"/>
        </w:rPr>
        <w:t>法第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六条规定：“患麻风病未经治愈或患其他在</w:t>
      </w:r>
      <w:r>
        <w:rPr>
          <w:rFonts w:ascii="SimSun" w:hAnsi="SimSun" w:eastAsia="SimSun" w:cs="SimSun"/>
          <w:sz w:val="20"/>
          <w:szCs w:val="20"/>
          <w:spacing w:val="8"/>
        </w:rPr>
        <w:t>医学上认为不应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当结婚的疾病，禁止结婚。”医务人员在给婚约</w:t>
      </w:r>
      <w:r>
        <w:rPr>
          <w:rFonts w:ascii="SimSun" w:hAnsi="SimSun" w:eastAsia="SimSun" w:cs="SimSun"/>
          <w:sz w:val="20"/>
          <w:szCs w:val="20"/>
          <w:spacing w:val="8"/>
        </w:rPr>
        <w:t>双方进行婚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前检查后，应根据是否发现违犯婚姻法的规定</w:t>
      </w:r>
      <w:r>
        <w:rPr>
          <w:rFonts w:ascii="SimSun" w:hAnsi="SimSun" w:eastAsia="SimSun" w:cs="SimSun"/>
          <w:sz w:val="20"/>
          <w:szCs w:val="20"/>
          <w:spacing w:val="8"/>
        </w:rPr>
        <w:t>和是否患有各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种有碍优生的疾病，包括遗传性疾病，有的可不发结婚证，</w:t>
      </w:r>
    </w:p>
    <w:p>
      <w:pPr>
        <w:ind w:right="63"/>
        <w:spacing w:before="2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有的劝说其不宜结婚，有的可指导婚后不该生</w:t>
      </w:r>
      <w:r>
        <w:rPr>
          <w:rFonts w:ascii="SimSun" w:hAnsi="SimSun" w:eastAsia="SimSun" w:cs="SimSun"/>
          <w:sz w:val="20"/>
          <w:szCs w:val="20"/>
          <w:spacing w:val="8"/>
        </w:rPr>
        <w:t>育，有的可令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其怀孕以后作羊水染色体检查等，以使有可能出生遗传病儿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的婚约双方预先知道应该如何对待，以阻断遗传病的延续。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我国古代医学家陈自明早就指出：“凡欲求子，当先察夫妇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有无劳伤痼疾。”这里所谓劳伤痼疾，就是指那些慢性顽固性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疾病，其中包括我们今天认为有明显遗传倾向的疾病。</w:t>
      </w:r>
    </w:p>
    <w:p>
      <w:pPr>
        <w:ind w:left="419"/>
        <w:spacing w:before="60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(四</w:t>
      </w:r>
      <w:r>
        <w:rPr>
          <w:rFonts w:ascii="FangSong" w:hAnsi="FangSong" w:eastAsia="FangSong" w:cs="FangSong"/>
          <w:sz w:val="20"/>
          <w:szCs w:val="20"/>
          <w:spacing w:val="21"/>
        </w:rPr>
        <w:t>)做好胎教</w:t>
      </w:r>
    </w:p>
    <w:p>
      <w:pPr>
        <w:ind w:right="20"/>
        <w:spacing w:before="8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若要子女健康，首先必须母体健康。先天性</w:t>
      </w:r>
      <w:r>
        <w:rPr>
          <w:rFonts w:ascii="SimSun" w:hAnsi="SimSun" w:eastAsia="SimSun" w:cs="SimSun"/>
          <w:sz w:val="20"/>
          <w:szCs w:val="20"/>
          <w:spacing w:val="2"/>
        </w:rPr>
        <w:t>疾病的发生，</w:t>
      </w:r>
    </w:p>
    <w:p>
      <w:pPr>
        <w:spacing w:line="219" w:lineRule="auto"/>
        <w:sectPr>
          <w:footerReference w:type="default" r:id="rId114"/>
          <w:pgSz w:w="7220" w:h="10980"/>
          <w:pgMar w:top="918" w:right="939" w:bottom="1449" w:left="779" w:header="0" w:footer="12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0"/>
        <w:spacing w:before="62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是和母亲的体质以及母亲在妊娠期的健康、营养状态密切相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关的。因此，在妊娠期间，对母体在精神，生活</w:t>
      </w:r>
      <w:r>
        <w:rPr>
          <w:rFonts w:ascii="SimSun" w:hAnsi="SimSun" w:eastAsia="SimSun" w:cs="SimSun"/>
          <w:sz w:val="20"/>
          <w:szCs w:val="20"/>
          <w:spacing w:val="8"/>
        </w:rPr>
        <w:t>、饮食起居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等方面采取一系列有效措施，以保证婴儿出生后的发育正常，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身心健康，避免先天性疾病、畸形、缺损、乃</w:t>
      </w:r>
      <w:r>
        <w:rPr>
          <w:rFonts w:ascii="SimSun" w:hAnsi="SimSun" w:eastAsia="SimSun" w:cs="SimSun"/>
          <w:sz w:val="20"/>
          <w:szCs w:val="20"/>
          <w:spacing w:val="8"/>
        </w:rPr>
        <w:t>至智力障碍等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不度情况发生，这就是“胎教”。</w:t>
      </w:r>
    </w:p>
    <w:p>
      <w:pPr>
        <w:ind w:firstLine="540"/>
        <w:spacing w:before="7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中医的胎教，内容十分广泛，包括了妊娠期间服用药物、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饮食劳作、精神情绪、房事生活、体育锻炼等各方面的</w:t>
      </w:r>
      <w:r>
        <w:rPr>
          <w:rFonts w:ascii="SimSun" w:hAnsi="SimSun" w:eastAsia="SimSun" w:cs="SimSun"/>
          <w:sz w:val="20"/>
          <w:szCs w:val="20"/>
          <w:spacing w:val="8"/>
        </w:rPr>
        <w:t>注意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事项。这些都直接关系着胎儿的生长发育，是千百年来行之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有效的经验，现分别介绍如下：</w:t>
      </w:r>
    </w:p>
    <w:p>
      <w:pPr>
        <w:ind w:right="89" w:firstLine="500"/>
        <w:spacing w:before="5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1. 注意精神生活的教养和调摄：据《史记》载：“</w:t>
      </w:r>
      <w:r>
        <w:rPr>
          <w:rFonts w:ascii="SimSun" w:hAnsi="SimSun" w:eastAsia="SimSun" w:cs="SimSun"/>
          <w:sz w:val="20"/>
          <w:szCs w:val="20"/>
          <w:spacing w:val="-5"/>
        </w:rPr>
        <w:t>太伍有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妊，目不视恶色，耳不听淫声，口不出傲言。”这是关于胎教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的最早记载，提出了妇女在妊娠期间应注意精</w:t>
      </w:r>
      <w:r>
        <w:rPr>
          <w:rFonts w:ascii="SimSun" w:hAnsi="SimSun" w:eastAsia="SimSun" w:cs="SimSun"/>
          <w:sz w:val="20"/>
          <w:szCs w:val="20"/>
          <w:spacing w:val="8"/>
        </w:rPr>
        <w:t>神生活的教养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和调摄。后世医家，在胎教方面，也都非常强凋精神和心理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状态的调摄。如《渚病源候论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·妊娠论》说：“妊</w:t>
      </w:r>
      <w:r>
        <w:rPr>
          <w:rFonts w:ascii="SimSun" w:hAnsi="SimSun" w:eastAsia="SimSun" w:cs="SimSun"/>
          <w:sz w:val="20"/>
          <w:szCs w:val="20"/>
          <w:spacing w:val="-10"/>
        </w:rPr>
        <w:t>娠三月胎教，</w:t>
      </w:r>
    </w:p>
    <w:p>
      <w:pPr>
        <w:ind w:right="60"/>
        <w:spacing w:before="3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当此之时，血不流，形象始化，未有定仪，见</w:t>
      </w:r>
      <w:r>
        <w:rPr>
          <w:rFonts w:ascii="SimSun" w:hAnsi="SimSun" w:eastAsia="SimSun" w:cs="SimSun"/>
          <w:sz w:val="20"/>
          <w:szCs w:val="20"/>
          <w:spacing w:val="8"/>
        </w:rPr>
        <w:t>物而变，欲令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见贵盛公正好人端正庄严，不欲令见伛偻侏</w:t>
      </w:r>
      <w:r>
        <w:rPr>
          <w:rFonts w:ascii="SimSun" w:hAnsi="SimSun" w:eastAsia="SimSun" w:cs="SimSun"/>
          <w:sz w:val="20"/>
          <w:szCs w:val="20"/>
          <w:spacing w:val="8"/>
        </w:rPr>
        <w:t>儒丑恶形人及猿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猴之类……欲令子美好端正者，数视白璧美玉，看孔雀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……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欲令子贤良盛德则端心正坐，清虚和一，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……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目无邪视，耳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无邪听，口无邪言，心无邪念，无安喜怒，无得</w:t>
      </w:r>
      <w:r>
        <w:rPr>
          <w:rFonts w:ascii="SimSun" w:hAnsi="SimSun" w:eastAsia="SimSun" w:cs="SimSun"/>
          <w:sz w:val="20"/>
          <w:szCs w:val="20"/>
          <w:spacing w:val="8"/>
        </w:rPr>
        <w:t>思虑……是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谓外象而变者也。”这种通过谈正言，行正事，数视白壁美玉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等等方法，加强孕母的品德修养，培养其高尚情绪，保持良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好的精神状态，可使胎儿未来的智力发达，性格端正的说法，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是有一定的科学道理的。现代医学证明，遗传虽然对智力的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形成有很大影响，但环境的作用对于人的智力和行为的差异，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则是决定因素。因此，在婴儿尚未降生前，孕妇的精神活动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可以影响到胎儿的健康是千真万确的。古人所说的“外象而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变”的胎教思想，都是惊人的深刻和正确。</w:t>
      </w:r>
    </w:p>
    <w:p>
      <w:pPr>
        <w:spacing w:line="284" w:lineRule="auto"/>
        <w:sectPr>
          <w:footerReference w:type="default" r:id="rId115"/>
          <w:pgSz w:w="7220" w:h="10980"/>
          <w:pgMar w:top="933" w:right="780" w:bottom="1450" w:left="859" w:header="0" w:footer="12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450"/>
        <w:spacing w:before="5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不久前，在法国巴黎举行的一次国际家庭教育优生学会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议上，有的科学家就提出“产前联络的方法”,对母腹中的胎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儿进行“胎教”,以期使出生的孩子变得更聪明，更健壮。近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年来，国内外医学家还证明，胎儿在母腹孕育期间，是可以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接受外界的智力培训的。国外还出售供孕妇对胎儿进行智力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训练的录音带。这种产前胎教方法，对未来孩子的成长，确  </w:t>
      </w:r>
      <w:r>
        <w:rPr>
          <w:rFonts w:ascii="SimSun" w:hAnsi="SimSun" w:eastAsia="SimSun" w:cs="SimSun"/>
          <w:sz w:val="20"/>
          <w:szCs w:val="20"/>
          <w:spacing w:val="4"/>
        </w:rPr>
        <w:t>实有一定好处。可以设想，妊娠期间如能多接触美好的事物，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例如：听轻松的音乐，游览景色明媚、山川秀丽的风景，观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看万紫千红的花卉，欣赏有一定水平的美术作品，读有益身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心的文艺著作，如有可能，孕妇也可以写字、作画、弹琴、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奏乐，从而陶冶性情，使胸襟开阔，心旷神怡，那么对胎儿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未来的智力、性格的发育，当然会有好的影响。</w:t>
      </w:r>
    </w:p>
    <w:p>
      <w:pPr>
        <w:ind w:firstLine="440"/>
        <w:spacing w:before="8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从中医的角度来看，精神情志的异常变化，往往会影响 </w:t>
      </w:r>
      <w:r>
        <w:rPr>
          <w:rFonts w:ascii="SimSun" w:hAnsi="SimSun" w:eastAsia="SimSun" w:cs="SimSun"/>
          <w:sz w:val="20"/>
          <w:szCs w:val="20"/>
          <w:spacing w:val="8"/>
        </w:rPr>
        <w:t>内脏的气机而导致气血功能紊乱。而在妊娠期间，由于胎儿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在胞宫内需依赖母体精气(气血)的滋养而生长发育，如果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孕母的精神和心理状态异常或失调，势必影响到气血的变化，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从而影响到胎儿的生长发育，甚至造成先天性畸形、发育不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全等。《妇人大全良方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·气质生成章》指出：孕妇的气血阴阳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保持平衡协调，即阴阳平均、气质完备，则胎儿发育正常；</w:t>
      </w:r>
    </w:p>
    <w:p>
      <w:pPr>
        <w:spacing w:before="2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若母体气血失调，则可导致胎儿禀赋异常，出现“附赘重疣、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骈拇枝指、侏儒跛蹩……疮疡痢肿、聋盲暗哑、瘦瘠疲瘵”等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先天“气形之病”。《索问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·奇病论》中也指出：“人生而有病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癫疾者……此得之在母腹中时，其母有所大惊，气上而不下，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精气关居，故令子发为癫痫也。”说明儿童先天性癫痫的发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bookmarkStart w:name="bookmark58" w:id="89"/>
      <w:bookmarkEnd w:id="89"/>
      <w:r>
        <w:rPr>
          <w:rFonts w:ascii="SimHei" w:hAnsi="SimHei" w:eastAsia="SimHei" w:cs="SimHei"/>
          <w:sz w:val="20"/>
          <w:szCs w:val="20"/>
          <w:spacing w:val="8"/>
        </w:rPr>
        <w:t>生，与</w:t>
      </w:r>
      <w:r>
        <w:rPr>
          <w:rFonts w:ascii="SimSun" w:hAnsi="SimSun" w:eastAsia="SimSun" w:cs="SimSun"/>
          <w:sz w:val="20"/>
          <w:szCs w:val="20"/>
          <w:spacing w:val="8"/>
        </w:rPr>
        <w:t>孕母遭受大惊暴怒，精神紊乱，气血运行失调有密切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关系。由此可见，注意孕母的精神调摄，对于保证婴儿发育  </w:t>
      </w:r>
      <w:r>
        <w:rPr>
          <w:rFonts w:ascii="SimSun" w:hAnsi="SimSun" w:eastAsia="SimSun" w:cs="SimSun"/>
          <w:sz w:val="20"/>
          <w:szCs w:val="20"/>
          <w:spacing w:val="8"/>
        </w:rPr>
        <w:t>正常，身心健康和防止各种先天性疾患，是非常必要的。</w:t>
      </w:r>
    </w:p>
    <w:p>
      <w:pPr>
        <w:spacing w:line="283" w:lineRule="auto"/>
        <w:sectPr>
          <w:footerReference w:type="default" r:id="rId116"/>
          <w:pgSz w:w="7220" w:h="10980"/>
          <w:pgMar w:top="933" w:right="809" w:bottom="1420" w:left="899" w:header="0" w:footer="12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100" w:firstLine="500"/>
        <w:spacing w:before="56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 注意饮食起居：饮食起居不仅关系孕妇的健康，而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且对胎儿也有相当大的影响。在这方面，中医也有不少论述，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如徐之才《逐月养胎法》说：“无食辛燥，居必</w:t>
      </w:r>
      <w:r>
        <w:rPr>
          <w:rFonts w:ascii="SimSun" w:hAnsi="SimSun" w:eastAsia="SimSun" w:cs="SimSun"/>
          <w:sz w:val="20"/>
          <w:szCs w:val="20"/>
          <w:spacing w:val="1"/>
        </w:rPr>
        <w:t>静处，当静形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体，和心志，节饮食",“勿大饥，勿甚饱，勿食干燥，勿食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炙热，勿大劳倦”,“沐浴浣衣，深居其处，厚其衣服，朝吸天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2"/>
        </w:rPr>
        <w:t>光，以避寒殃”,“身欲微劳，无得静处”;《便产须知》说：“勿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举重、登高、涉险，心有大惊，犯之难产，子必癫痫</w:t>
      </w:r>
      <w:r>
        <w:rPr>
          <w:rFonts w:ascii="SimSun" w:hAnsi="SimSun" w:eastAsia="SimSun" w:cs="SimSun"/>
          <w:sz w:val="20"/>
          <w:szCs w:val="20"/>
          <w:spacing w:val="9"/>
        </w:rPr>
        <w:t>。勿多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睡卧，时时步行，勿劳力过伤，使肾气不足，生子解颅，脑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破不合。衣勿太温，食勿太饱，若脾胃不调，荣卫虚怯，子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8"/>
        </w:rPr>
        <w:t>必羸瘦多病。"《千金要方》、《诸病源候论》、《金匮要略》</w:t>
      </w:r>
      <w:r>
        <w:rPr>
          <w:rFonts w:ascii="SimSun" w:hAnsi="SimSun" w:eastAsia="SimSun" w:cs="SimSun"/>
          <w:sz w:val="20"/>
          <w:szCs w:val="20"/>
          <w:spacing w:val="-19"/>
        </w:rPr>
        <w:t>等书，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还列举了孕妇禁食和宜食的食物。如：《诸病源候论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·妊娠候》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说：“妊城-月……饮食精熟，酸美受御，宜食大麦，无食腥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辛之物。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……妊娠三月，食鲤鱼，欲令儿多</w:t>
      </w:r>
      <w:r>
        <w:rPr>
          <w:rFonts w:ascii="SimSun" w:hAnsi="SimSun" w:eastAsia="SimSun" w:cs="SimSun"/>
          <w:sz w:val="20"/>
          <w:szCs w:val="20"/>
          <w:spacing w:val="7"/>
        </w:rPr>
        <w:t>智有力，则啖牛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心，食大麦……思饮瓜果、啖味酸范，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……妊娠四月……其食  </w:t>
      </w:r>
      <w:r>
        <w:rPr>
          <w:rFonts w:ascii="SimSun" w:hAnsi="SimSun" w:eastAsia="SimSun" w:cs="SimSun"/>
          <w:sz w:val="20"/>
          <w:szCs w:val="20"/>
          <w:spacing w:val="2"/>
        </w:rPr>
        <w:t>宜稻梗，其羹宜牛羊，和以荣萸，调以五味，是谓养气，</w:t>
      </w:r>
      <w:r>
        <w:rPr>
          <w:rFonts w:ascii="SimSun" w:hAnsi="SimSun" w:eastAsia="SimSun" w:cs="SimSun"/>
          <w:sz w:val="20"/>
          <w:szCs w:val="20"/>
          <w:spacing w:val="1"/>
        </w:rPr>
        <w:t>以定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五脏者也，一本云宜食鱼鳖……。”从这些文献中，</w:t>
      </w:r>
      <w:r>
        <w:rPr>
          <w:rFonts w:ascii="SimSun" w:hAnsi="SimSun" w:eastAsia="SimSun" w:cs="SimSun"/>
          <w:sz w:val="20"/>
          <w:szCs w:val="20"/>
          <w:spacing w:val="-3"/>
        </w:rPr>
        <w:t>可以见到，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古人把孕妇的饮食居处作为胎教的重要内容之一，是有一定  </w:t>
      </w:r>
      <w:r>
        <w:rPr>
          <w:rFonts w:ascii="SimSun" w:hAnsi="SimSun" w:eastAsia="SimSun" w:cs="SimSun"/>
          <w:sz w:val="20"/>
          <w:szCs w:val="20"/>
          <w:spacing w:val="9"/>
        </w:rPr>
        <w:t>科学根据的。虽然有的书中所列孕妇忌食的食物</w:t>
      </w:r>
      <w:r>
        <w:rPr>
          <w:rFonts w:ascii="SimSun" w:hAnsi="SimSun" w:eastAsia="SimSun" w:cs="SimSun"/>
          <w:sz w:val="20"/>
          <w:szCs w:val="20"/>
          <w:spacing w:val="8"/>
        </w:rPr>
        <w:t>不尽科学，</w:t>
      </w:r>
    </w:p>
    <w:p>
      <w:pPr>
        <w:ind w:left="100" w:right="90"/>
        <w:spacing w:before="29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甚或有些唯心(如吃兔肉胎儿会出现兔唇),但从总</w:t>
      </w:r>
      <w:r>
        <w:rPr>
          <w:rFonts w:ascii="SimSun" w:hAnsi="SimSun" w:eastAsia="SimSun" w:cs="SimSun"/>
          <w:sz w:val="20"/>
          <w:szCs w:val="20"/>
          <w:spacing w:val="12"/>
        </w:rPr>
        <w:t>的原则来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看，则是为了加强孕妇营养，注意饮食起居的卫生，还是科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学的。这些注意事项，对于保证孕母胎儿的健康，防止先天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性疾病来说，是经过千百年的实践，证明是行之有效的。</w:t>
      </w:r>
    </w:p>
    <w:p>
      <w:pPr>
        <w:ind w:right="83" w:firstLine="520"/>
        <w:spacing w:before="75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谨避寒温：妇女妊娠之后，由于气血聚于冲任以养育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胎儿，因此身体的抗病能力往往相对低下，此时若不注意调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摄，虚邪贼风易乘虚而入，使孕妇发生疾病，直接影响胎儿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的发育，甚至还会导致各种胎病。有关这方面的记载，早在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《诸病源候论》中，就有比较细微的论述。该书在“妇人妊娠</w:t>
      </w:r>
    </w:p>
    <w:p>
      <w:pPr>
        <w:spacing w:line="281" w:lineRule="auto"/>
        <w:sectPr>
          <w:footerReference w:type="default" r:id="rId117"/>
          <w:pgSz w:w="7220" w:h="10980"/>
          <w:pgMar w:top="933" w:right="779" w:bottom="1451" w:left="799" w:header="0" w:footer="12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9"/>
        <w:spacing w:before="53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病诸候”上卷，列举妊娠杂病十四种，而属十因外感引起省，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就有七种之多。宋代医书《小儿卫生总微沦方》在胎中病论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中，列举梗舌、垂痈、重腭、双瞽，骈拇、六指，缺唇等先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天性畸形，并认为这些畸形“多是未生之前，在母胎妊之时，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失于固养，气形勿充，疾痰因之”。至于为什么孕妇有病可以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影响胎儿，以及如何做到谨避寒温，《育婴家秘》说：“儿在母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腹中，借母五脏之气以为养也。苟一脏受伤，则一脏之气失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养而不足矣。如风则伤肝，热则伤心与肺，温则伤脾，寒则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伤肾，此天之四气所伤也。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……是以风寒暑湿则避之，五味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之食则节之，七情之感则绝之，皆胎养之道也。</w:t>
      </w:r>
      <w:r>
        <w:rPr>
          <w:rFonts w:ascii="SimSun" w:hAnsi="SimSun" w:eastAsia="SimSun" w:cs="SimSun"/>
          <w:sz w:val="20"/>
          <w:szCs w:val="20"/>
          <w:spacing w:val="9"/>
        </w:rPr>
        <w:t>”强调孕妇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要顺应四时气候的变化，随其时序而适其寒温、对</w:t>
      </w:r>
      <w:r>
        <w:rPr>
          <w:rFonts w:ascii="SimSun" w:hAnsi="SimSun" w:eastAsia="SimSun" w:cs="SimSun"/>
          <w:sz w:val="20"/>
          <w:szCs w:val="20"/>
          <w:spacing w:val="17"/>
        </w:rPr>
        <w:t>虚邪喊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风，应避之有时，以避免因气候的变化，给母</w:t>
      </w:r>
      <w:r>
        <w:rPr>
          <w:rFonts w:ascii="SimSun" w:hAnsi="SimSun" w:eastAsia="SimSun" w:cs="SimSun"/>
          <w:sz w:val="20"/>
          <w:szCs w:val="20"/>
          <w:spacing w:val="9"/>
        </w:rPr>
        <w:t>子健康带来的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不良影响，而确保胎儿的正常发育，防止先天性畸</w:t>
      </w:r>
      <w:r>
        <w:rPr>
          <w:rFonts w:ascii="SimSun" w:hAnsi="SimSun" w:eastAsia="SimSun" w:cs="SimSun"/>
          <w:sz w:val="20"/>
          <w:szCs w:val="20"/>
          <w:spacing w:val="17"/>
        </w:rPr>
        <w:t>形的发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尘。</w:t>
      </w:r>
    </w:p>
    <w:p>
      <w:pPr>
        <w:ind w:firstLine="440"/>
        <w:spacing w:before="56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勿乱服药物：孕妇无病，不可乱服药物，就是补药也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不可滥用，因为有些药物可导致胎儿畸形。据报道，孕妇服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用抗菌增效剂、长效磺胺、利福平、苯妥英钠、奄宁、安定、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阿斯匹林等药，都可导致胎儿畸形。因此，孕妇必需服药时，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一定要在医师指导下谨慎服用。</w:t>
      </w:r>
    </w:p>
    <w:p>
      <w:pPr>
        <w:ind w:right="87" w:firstLine="440"/>
        <w:spacing w:before="11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 切勿饮酒、吸烟：据报道，孕妇大量饮酒和吸烟，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可使生殖细胞受到损害，从而使受精卵发育不健全，影响胎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儿的发育。酒醉后受孕，可使胎儿发育缓慢，出生后智</w:t>
      </w:r>
      <w:r>
        <w:rPr>
          <w:rFonts w:ascii="SimSun" w:hAnsi="SimSun" w:eastAsia="SimSun" w:cs="SimSun"/>
          <w:sz w:val="20"/>
          <w:szCs w:val="20"/>
          <w:spacing w:val="8"/>
        </w:rPr>
        <w:t>力低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下。</w:t>
      </w:r>
    </w:p>
    <w:p>
      <w:pPr>
        <w:ind w:right="39" w:firstLine="440"/>
        <w:spacing w:before="97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6.   </w:t>
      </w:r>
      <w:r>
        <w:rPr>
          <w:rFonts w:ascii="SimSun" w:hAnsi="SimSun" w:eastAsia="SimSun" w:cs="SimSun"/>
          <w:sz w:val="20"/>
          <w:szCs w:val="20"/>
          <w:spacing w:val="14"/>
        </w:rPr>
        <w:t>尽量避免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X</w:t>
      </w:r>
      <w:r>
        <w:rPr>
          <w:rFonts w:ascii="SimSun" w:hAnsi="SimSun" w:eastAsia="SimSun" w:cs="SimSun"/>
          <w:sz w:val="20"/>
          <w:szCs w:val="20"/>
          <w:spacing w:val="14"/>
        </w:rPr>
        <w:t>线照射：人的胚胎在十六周内对辐射线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最敏感，在这期间内的幅射可引起胎儿死亡或畸形。据统计，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妊娠六周内接受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X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线照射，胎儿畸形发生率很高，可出现小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头、痴呆、脑水肿、小眼等情况。因此，在妊</w:t>
      </w:r>
      <w:r>
        <w:rPr>
          <w:rFonts w:ascii="SimSun" w:hAnsi="SimSun" w:eastAsia="SimSun" w:cs="SimSun"/>
          <w:sz w:val="20"/>
          <w:szCs w:val="20"/>
          <w:spacing w:val="1"/>
        </w:rPr>
        <w:t>娠一个半月内应</w:t>
      </w:r>
    </w:p>
    <w:p>
      <w:pPr>
        <w:spacing w:line="263" w:lineRule="auto"/>
        <w:sectPr>
          <w:footerReference w:type="default" r:id="rId118"/>
          <w:pgSz w:w="7320" w:h="11040"/>
          <w:pgMar w:top="938" w:right="1030" w:bottom="1500" w:left="750" w:header="0" w:footer="13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5"/>
        <w:spacing w:before="4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绝对禁止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 </w:t>
      </w:r>
      <w:r>
        <w:rPr>
          <w:rFonts w:ascii="SimSun" w:hAnsi="SimSun" w:eastAsia="SimSun" w:cs="SimSun"/>
          <w:sz w:val="20"/>
          <w:szCs w:val="20"/>
          <w:spacing w:val="7"/>
        </w:rPr>
        <w:t>线照射。在怀孕的头三个月内甚至更长时间内，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也应禁止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X </w:t>
      </w:r>
      <w:r>
        <w:rPr>
          <w:rFonts w:ascii="SimSun" w:hAnsi="SimSun" w:eastAsia="SimSun" w:cs="SimSun"/>
          <w:sz w:val="20"/>
          <w:szCs w:val="20"/>
          <w:spacing w:val="7"/>
        </w:rPr>
        <w:t>线照射。一般认为，即使是常规的肺部透视，也 </w:t>
      </w:r>
      <w:r>
        <w:rPr>
          <w:rFonts w:ascii="SimSun" w:hAnsi="SimSun" w:eastAsia="SimSun" w:cs="SimSun"/>
          <w:sz w:val="20"/>
          <w:szCs w:val="20"/>
          <w:spacing w:val="6"/>
        </w:rPr>
        <w:t>要推迟至妊娠七个月以后方可进行。</w:t>
      </w:r>
    </w:p>
    <w:p>
      <w:pPr>
        <w:ind w:firstLine="400"/>
        <w:spacing w:before="31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7. 预防化学因子中毒：这里主要指工业污染、环境污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染等公害。它不仅危害每一个人，危害母亲，而</w:t>
      </w:r>
      <w:r>
        <w:rPr>
          <w:rFonts w:ascii="SimSun" w:hAnsi="SimSun" w:eastAsia="SimSun" w:cs="SimSun"/>
          <w:sz w:val="20"/>
          <w:szCs w:val="20"/>
          <w:spacing w:val="8"/>
        </w:rPr>
        <w:t>且也危害孕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育在母体内尚未出世的胎儿。国内外许多资料表明，在环境化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学污染严重的地区，无脑儿、畸形儿、痴呆儿的发生率有逐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年升高的趋向。因此，孕妇应尽量避免受到各种化学毒物的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影响，这不仅对孕妇自身的健康有重要的意义，而</w:t>
      </w:r>
      <w:r>
        <w:rPr>
          <w:rFonts w:ascii="SimSun" w:hAnsi="SimSun" w:eastAsia="SimSun" w:cs="SimSun"/>
          <w:sz w:val="20"/>
          <w:szCs w:val="20"/>
          <w:spacing w:val="8"/>
        </w:rPr>
        <w:t>且对预防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胎儿先天缺陷，保证下一代的健康有重要意义。</w:t>
      </w:r>
    </w:p>
    <w:p>
      <w:pPr>
        <w:pStyle w:val="BodyText"/>
        <w:spacing w:line="341" w:lineRule="auto"/>
        <w:rPr/>
      </w:pPr>
      <w:r/>
    </w:p>
    <w:p>
      <w:pPr>
        <w:pStyle w:val="BodyText"/>
        <w:spacing w:line="341" w:lineRule="auto"/>
        <w:rPr/>
      </w:pPr>
      <w:r/>
    </w:p>
    <w:p>
      <w:pPr>
        <w:ind w:left="984"/>
        <w:spacing w:before="100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36" w:id="90"/>
      <w:bookmarkEnd w:id="90"/>
      <w:r>
        <w:rPr>
          <w:rFonts w:ascii="SimSun" w:hAnsi="SimSun" w:eastAsia="SimSun" w:cs="SimSun"/>
          <w:sz w:val="31"/>
          <w:szCs w:val="31"/>
          <w:b/>
          <w:bCs/>
        </w:rPr>
        <w:t>常用中成药及单味药简介</w:t>
      </w:r>
    </w:p>
    <w:p>
      <w:pPr>
        <w:pStyle w:val="BodyText"/>
        <w:spacing w:line="304" w:lineRule="auto"/>
        <w:rPr/>
      </w:pPr>
      <w:r/>
    </w:p>
    <w:p>
      <w:pPr>
        <w:ind w:left="402"/>
        <w:spacing w:before="65" w:line="222" w:lineRule="auto"/>
        <w:outlineLvl w:val="1"/>
        <w:rPr>
          <w:rFonts w:ascii="SimHei" w:hAnsi="SimHei" w:eastAsia="SimHei" w:cs="SimHei"/>
          <w:sz w:val="20"/>
          <w:szCs w:val="20"/>
        </w:rPr>
      </w:pPr>
      <w:bookmarkStart w:name="bookmark37" w:id="91"/>
      <w:bookmarkEnd w:id="91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一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、常用中成药</w:t>
      </w:r>
    </w:p>
    <w:p>
      <w:pPr>
        <w:ind w:left="400"/>
        <w:spacing w:before="1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 牛黄镇惊丸</w:t>
      </w:r>
    </w:p>
    <w:p>
      <w:pPr>
        <w:ind w:left="400" w:right="2347"/>
        <w:spacing w:before="8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用法：每服1丸，日服2次。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功用：镇惊安神，熄风豁痰。</w:t>
      </w:r>
    </w:p>
    <w:p>
      <w:pPr>
        <w:ind w:right="18" w:firstLine="400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主治：心火亢盛，痰声漉漉，四肢抽搐。适用于小儿脑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炎后遗症余热不净，抽搐，体质较壮实者。</w:t>
      </w:r>
    </w:p>
    <w:p>
      <w:pPr>
        <w:ind w:left="400"/>
        <w:spacing w:before="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 牛黄抱龙丸</w:t>
      </w:r>
    </w:p>
    <w:p>
      <w:pPr>
        <w:ind w:left="400" w:right="2347"/>
        <w:spacing w:before="58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</w:t>
      </w:r>
      <w:r>
        <w:rPr>
          <w:rFonts w:ascii="LiSu" w:hAnsi="LiSu" w:eastAsia="LiSu" w:cs="LiSu"/>
          <w:sz w:val="20"/>
          <w:szCs w:val="20"/>
          <w:spacing w:val="23"/>
        </w:rPr>
        <w:t>：每服!丸，日服2</w:t>
      </w:r>
      <w:r>
        <w:rPr>
          <w:rFonts w:ascii="SimSun" w:hAnsi="SimSun" w:eastAsia="SimSun" w:cs="SimSun"/>
          <w:sz w:val="20"/>
          <w:szCs w:val="20"/>
          <w:spacing w:val="23"/>
        </w:rPr>
        <w:t>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功用：清热镇惊，祛风化痰。</w:t>
      </w:r>
    </w:p>
    <w:p>
      <w:pPr>
        <w:ind w:right="39" w:firstLine="400"/>
        <w:spacing w:before="29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主治：痰涎壅盛，目直天吊，惕动不安，烦躁口渴。适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刚于小儿脑炎后遗症，余热未尽，痰热闭阻抽搐者。</w:t>
      </w:r>
    </w:p>
    <w:p>
      <w:pPr>
        <w:ind w:left="400"/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3.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琥珀惊风丸</w:t>
      </w:r>
    </w:p>
    <w:p>
      <w:pPr>
        <w:spacing w:line="219" w:lineRule="auto"/>
        <w:sectPr>
          <w:footerReference w:type="default" r:id="rId119"/>
          <w:pgSz w:w="7350" w:h="11070"/>
          <w:pgMar w:top="928" w:right="902" w:bottom="1549" w:left="999" w:header="0" w:footer="136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0" w:right="2339"/>
        <w:spacing w:before="3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用法：每服1丸，日服2次。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功用：清热镇惊，化痰熄风。</w:t>
      </w:r>
    </w:p>
    <w:p>
      <w:pPr>
        <w:ind w:firstLine="410"/>
        <w:spacing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主治：手足抽搐，急热惊风，惊吓昏睡。适用于小</w:t>
      </w:r>
      <w:r>
        <w:rPr>
          <w:rFonts w:ascii="SimSun" w:hAnsi="SimSun" w:eastAsia="SimSun" w:cs="SimSun"/>
          <w:sz w:val="20"/>
          <w:szCs w:val="20"/>
          <w:spacing w:val="9"/>
        </w:rPr>
        <w:t>儿脑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炎后遗症，抽搐发惊者。</w:t>
      </w:r>
    </w:p>
    <w:p>
      <w:pPr>
        <w:ind w:left="410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慢惊丸</w:t>
      </w:r>
    </w:p>
    <w:p>
      <w:pPr>
        <w:ind w:left="410" w:right="2339"/>
        <w:spacing w:before="4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用法：每服1丸，日服2次。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功用：补气养血，温脾止泻。</w:t>
      </w:r>
    </w:p>
    <w:p>
      <w:pPr>
        <w:ind w:right="20" w:firstLine="410"/>
        <w:spacing w:line="30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主治：脾胃虚弱，神倦多睡。适用于小儿脑炎后遗症或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大脑发育不全津液耗伤，气阴两虚者。</w:t>
      </w:r>
    </w:p>
    <w:p>
      <w:pPr>
        <w:ind w:left="41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6"/>
        </w:rPr>
        <w:t>5.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黄精丹</w:t>
      </w:r>
    </w:p>
    <w:p>
      <w:pPr>
        <w:ind w:left="410" w:right="2339"/>
        <w:spacing w:before="7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用法：每服1丸，日服2次。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功用：补气养血，健脾补中。</w:t>
      </w:r>
    </w:p>
    <w:p>
      <w:pPr>
        <w:ind w:right="20" w:firstLine="410"/>
        <w:spacing w:before="38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主治：气血两亏，脾胃虚弱。适用于小儿脑炎后遗症或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大脑发育不全脾气不足，面黄肌瘦，不思饮食者。</w:t>
      </w:r>
    </w:p>
    <w:p>
      <w:pPr>
        <w:ind w:left="410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6.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启脾丸</w:t>
      </w:r>
    </w:p>
    <w:p>
      <w:pPr>
        <w:ind w:left="410" w:right="2339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用法：每服1丸，日服2次。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功用：健脾和胃，调补中焦。</w:t>
      </w:r>
    </w:p>
    <w:p>
      <w:pPr>
        <w:ind w:right="20" w:firstLine="410"/>
        <w:spacing w:before="2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主治：脾胃虚弱，脾虚久泻。适用于小儿脑炎后遗症脾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胃虚弱，大便溏者。</w:t>
      </w:r>
    </w:p>
    <w:p>
      <w:pPr>
        <w:ind w:left="41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人参归脾丸</w:t>
      </w:r>
    </w:p>
    <w:p>
      <w:pPr>
        <w:ind w:left="410" w:right="459"/>
        <w:spacing w:before="8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用法：每服1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丸，日服2次，3岁以下小儿酌减。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功用：补养气血，健脾安神。</w:t>
      </w:r>
    </w:p>
    <w:p>
      <w:pPr>
        <w:ind w:right="20" w:firstLine="410"/>
        <w:spacing w:before="1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主治：气血不足，脾胃虚弱。适用于小儿脑炎后遗症或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大脑发育不全气血虚损，脾胃虚弱者。</w:t>
      </w:r>
    </w:p>
    <w:p>
      <w:pPr>
        <w:ind w:left="410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8.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人参养荣丸</w:t>
      </w:r>
    </w:p>
    <w:p>
      <w:pPr>
        <w:ind w:left="410" w:right="459"/>
        <w:spacing w:before="5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用法：每服1丸，日服2次。3岁以下小儿酌减。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功用：补益气血，调养荣卫。</w:t>
      </w:r>
    </w:p>
    <w:p>
      <w:pPr>
        <w:spacing w:line="282" w:lineRule="auto"/>
        <w:sectPr>
          <w:footerReference w:type="default" r:id="rId120"/>
          <w:pgSz w:w="7220" w:h="10980"/>
          <w:pgMar w:top="878" w:right="950" w:bottom="1480" w:left="819" w:header="0" w:footer="12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89" w:right="2" w:firstLine="320"/>
        <w:spacing w:before="4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主治：气血双亏，五脏失养。适用于小儿脑炎后遗症或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I:</w:t>
      </w:r>
      <w:r>
        <w:rPr>
          <w:rFonts w:ascii="SimSun" w:hAnsi="SimSun" w:eastAsia="SimSun" w:cs="SimSun"/>
          <w:sz w:val="20"/>
          <w:szCs w:val="20"/>
          <w:spacing w:val="8"/>
        </w:rPr>
        <w:t>脑发育不全气血虚损，体质虚弱者。</w:t>
      </w:r>
    </w:p>
    <w:p>
      <w:pPr>
        <w:ind w:left="412"/>
        <w:spacing w:before="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9.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六味地黄丸</w:t>
      </w:r>
    </w:p>
    <w:p>
      <w:pPr>
        <w:ind w:left="410" w:right="462"/>
        <w:spacing w:before="8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用法：每服1丸，日服2次。3岁以下小儿酌减。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功用：滋阴补肾。</w:t>
      </w:r>
    </w:p>
    <w:p>
      <w:pPr>
        <w:ind w:firstLine="410"/>
        <w:spacing w:before="49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主治：脾肾虚损，适用于小儿脑炎后遗症或大脑发育不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金腰膝酸软无力，头晕耳聋，盗汗者。</w:t>
      </w:r>
    </w:p>
    <w:p>
      <w:pPr>
        <w:ind w:left="410"/>
        <w:spacing w:before="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10.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知柏地黄丸</w:t>
      </w:r>
    </w:p>
    <w:p>
      <w:pPr>
        <w:ind w:left="410" w:right="462"/>
        <w:spacing w:before="7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用法：每服1丸，日服2次。3岁以下小儿酌减。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功用：滋阴，降火，除烦。</w:t>
      </w:r>
    </w:p>
    <w:p>
      <w:pPr>
        <w:ind w:right="11" w:firstLine="410"/>
        <w:spacing w:before="4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主治</w:t>
      </w:r>
      <w:r>
        <w:rPr>
          <w:rFonts w:ascii="SimSun" w:hAnsi="SimSun" w:eastAsia="SimSun" w:cs="SimSun"/>
          <w:sz w:val="20"/>
          <w:szCs w:val="20"/>
          <w:spacing w:val="9"/>
        </w:rPr>
        <w:t>：肾气虚损，阴虚盗汗。适用于小儿脑炎后遗症之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肾所不足，有虚热者。</w:t>
      </w:r>
    </w:p>
    <w:p>
      <w:pPr>
        <w:ind w:left="410"/>
        <w:spacing w:before="36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11.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附子理中丸</w:t>
      </w:r>
    </w:p>
    <w:p>
      <w:pPr>
        <w:ind w:left="41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用法：每服1丸，日服2次。3岁以下小儿酌减。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功用：温中散寒，健脾止泻。</w:t>
      </w:r>
    </w:p>
    <w:p>
      <w:pPr>
        <w:ind w:right="3" w:firstLine="410"/>
        <w:spacing w:before="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主治：牌胃虚寒，阳气下陷。适用于小儿脑炎后遗症之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脾肾阳虚，久泻不正者。</w:t>
      </w:r>
    </w:p>
    <w:p>
      <w:pPr>
        <w:ind w:left="410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12. </w:t>
      </w:r>
      <w:r>
        <w:rPr>
          <w:rFonts w:ascii="KaiTi" w:hAnsi="KaiTi" w:eastAsia="KaiTi" w:cs="KaiTi"/>
          <w:sz w:val="20"/>
          <w:szCs w:val="20"/>
          <w:spacing w:val="15"/>
        </w:rPr>
        <w:t>养血柔肝丸(经验方)</w:t>
      </w:r>
    </w:p>
    <w:p>
      <w:pPr>
        <w:ind w:firstLine="410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方药：当归6克，赤芍10克  郁金10克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水红花子1</w:t>
      </w:r>
      <w:r>
        <w:rPr>
          <w:rFonts w:ascii="SimSun" w:hAnsi="SimSun" w:eastAsia="SimSun" w:cs="SimSun"/>
          <w:sz w:val="20"/>
          <w:szCs w:val="20"/>
          <w:spacing w:val="11"/>
        </w:rPr>
        <w:t>0克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生社蛎15克  玉竹10克</w:t>
      </w:r>
    </w:p>
    <w:p>
      <w:pPr>
        <w:ind w:left="41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上药共研细末，炼蜜为丸，每丸重6克。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用法：每服1丸，日服2次。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功用：补益肝肾。</w:t>
      </w:r>
    </w:p>
    <w:p>
      <w:pPr>
        <w:ind w:right="31" w:firstLine="410"/>
        <w:spacing w:before="9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主治：肝肾阴虚。适用于小儿脑炎后遗症之精血耗伤，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肝肾亏损者。</w:t>
      </w:r>
    </w:p>
    <w:p>
      <w:pPr>
        <w:ind w:left="410"/>
        <w:spacing w:before="5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13.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脑病再生丸(经验方)</w:t>
      </w:r>
    </w:p>
    <w:p>
      <w:pPr>
        <w:ind w:left="410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方药：丹参  生地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白薇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玉竹：水红花子 ·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生牡蛎</w:t>
      </w:r>
    </w:p>
    <w:p>
      <w:pPr>
        <w:spacing w:line="219" w:lineRule="auto"/>
        <w:sectPr>
          <w:footerReference w:type="default" r:id="rId121"/>
          <w:pgSz w:w="7220" w:h="10980"/>
          <w:pgMar w:top="848" w:right="828" w:bottom="1510" w:left="950" w:header="0" w:footer="13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当归各等量</w:t>
      </w:r>
    </w:p>
    <w:p>
      <w:pPr>
        <w:ind w:left="410"/>
        <w:spacing w:before="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上.药共研细末，炼蜜为丸，每丸重6克。</w:t>
      </w:r>
    </w:p>
    <w:p>
      <w:pPr>
        <w:ind w:left="41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用法：每服1丸，日服2次。</w:t>
      </w:r>
    </w:p>
    <w:p>
      <w:pPr>
        <w:ind w:left="40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功用：养血活血，滋补健脑。</w:t>
      </w:r>
    </w:p>
    <w:p>
      <w:pPr>
        <w:ind w:right="56" w:firstLine="410"/>
        <w:spacing w:before="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主治：脑炎后遗症或大脑发育不全，热邪伤阴，智力低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下，痴呆等。</w:t>
      </w:r>
    </w:p>
    <w:p>
      <w:pPr>
        <w:ind w:left="410"/>
        <w:spacing w:before="34" w:line="22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14. </w:t>
      </w:r>
      <w:r>
        <w:rPr>
          <w:rFonts w:ascii="KaiTi" w:hAnsi="KaiTi" w:eastAsia="KaiTi" w:cs="KaiTi"/>
          <w:sz w:val="20"/>
          <w:szCs w:val="20"/>
          <w:spacing w:val="12"/>
        </w:rPr>
        <w:t>清痫丸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(袁述章经验方)</w:t>
      </w:r>
    </w:p>
    <w:p>
      <w:pPr>
        <w:ind w:left="41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方药：明矾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皂角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菖蒲  郁金各等量</w:t>
      </w:r>
    </w:p>
    <w:p>
      <w:pPr>
        <w:ind w:left="41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上药共研细末，炼蜜为丸，每丸重6克。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用法：每服1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丸，日服2次。</w:t>
      </w:r>
    </w:p>
    <w:p>
      <w:pPr>
        <w:ind w:left="41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功用：清热豁痰，开窍比抽。</w:t>
      </w:r>
    </w:p>
    <w:p>
      <w:pPr>
        <w:ind w:right="59" w:firstLine="410"/>
        <w:spacing w:before="9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主治：脑炎后遗症或大脑发育不全，痰涎壅盛，时作癫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痫者。</w:t>
      </w:r>
    </w:p>
    <w:p>
      <w:pPr>
        <w:ind w:left="412"/>
        <w:spacing w:before="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15.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降痫丸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(经验方)</w:t>
      </w:r>
    </w:p>
    <w:p>
      <w:pPr>
        <w:ind w:left="41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方药：黑白二丑等量，生炒各半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上药共研细末，炼蜜为丸，每丸重6克。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用注：每服1丸，日服2次。</w:t>
      </w:r>
    </w:p>
    <w:p>
      <w:pPr>
        <w:ind w:left="41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功用：逐痰消饮，通络止抽。</w:t>
      </w:r>
    </w:p>
    <w:p>
      <w:pPr>
        <w:ind w:firstLine="410"/>
        <w:spacing w:before="8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主治：脑炎后遗症或大脑发育不全时有抽搐，体壮便干，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或有癫痫者。</w:t>
      </w:r>
    </w:p>
    <w:p>
      <w:pPr>
        <w:ind w:left="410"/>
        <w:spacing w:before="4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16. </w:t>
      </w:r>
      <w:r>
        <w:rPr>
          <w:rFonts w:ascii="KaiTi" w:hAnsi="KaiTi" w:eastAsia="KaiTi" w:cs="KaiTi"/>
          <w:sz w:val="20"/>
          <w:szCs w:val="20"/>
          <w:spacing w:val="17"/>
        </w:rPr>
        <w:t>固肾丸(经验方)</w:t>
      </w:r>
    </w:p>
    <w:p>
      <w:pPr>
        <w:ind w:left="410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方药：生地10克  五味子7克  山药10克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当归10克</w:t>
      </w:r>
    </w:p>
    <w:p>
      <w:pPr>
        <w:ind w:right="90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白术10克  茯苓10克  女贞子10克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旱莲草10克  菟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丝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10克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白茅根10克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赤小豆10克</w:t>
      </w:r>
    </w:p>
    <w:p>
      <w:pPr>
        <w:ind w:left="41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上药共研细末，炼蜜为丸，每丸重6克。</w:t>
      </w:r>
    </w:p>
    <w:p>
      <w:pPr>
        <w:ind w:left="410"/>
        <w:spacing w:before="72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用法</w:t>
      </w:r>
      <w:r>
        <w:rPr>
          <w:rFonts w:ascii="SimSun" w:hAnsi="SimSun" w:eastAsia="SimSun" w:cs="SimSun"/>
          <w:sz w:val="20"/>
          <w:szCs w:val="20"/>
          <w:spacing w:val="16"/>
        </w:rPr>
        <w:t>：每服1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丸，口服2丸。</w:t>
      </w:r>
    </w:p>
    <w:p>
      <w:pPr>
        <w:ind w:left="41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功用：补脾滋肾。</w:t>
      </w:r>
    </w:p>
    <w:p>
      <w:pPr>
        <w:spacing w:line="219" w:lineRule="auto"/>
        <w:sectPr>
          <w:footerReference w:type="default" r:id="rId122"/>
          <w:pgSz w:w="7220" w:h="10980"/>
          <w:pgMar w:top="928" w:right="720" w:bottom="1441" w:left="999" w:header="0" w:footer="124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99" w:firstLine="339"/>
        <w:spacing w:before="38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主治：脾肾两虚。适用于小儿脑炎后遗症脾肾不足，腰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膝酸软无力，盗汗，食欲不振者。</w:t>
      </w:r>
    </w:p>
    <w:p>
      <w:pPr>
        <w:pStyle w:val="BodyText"/>
        <w:spacing w:line="243" w:lineRule="auto"/>
        <w:rPr/>
      </w:pPr>
      <w:r/>
    </w:p>
    <w:p>
      <w:pPr>
        <w:ind w:left="442"/>
        <w:spacing w:before="62" w:line="222" w:lineRule="auto"/>
        <w:outlineLvl w:val="1"/>
        <w:rPr>
          <w:rFonts w:ascii="SimHei" w:hAnsi="SimHei" w:eastAsia="SimHei" w:cs="SimHei"/>
          <w:sz w:val="19"/>
          <w:szCs w:val="19"/>
        </w:rPr>
      </w:pPr>
      <w:bookmarkStart w:name="bookmark38" w:id="92"/>
      <w:bookmarkEnd w:id="92"/>
      <w:r>
        <w:rPr>
          <w:rFonts w:ascii="SimHei" w:hAnsi="SimHei" w:eastAsia="SimHei" w:cs="SimHei"/>
          <w:sz w:val="19"/>
          <w:szCs w:val="19"/>
          <w:b/>
          <w:bCs/>
          <w:spacing w:val="8"/>
        </w:rPr>
        <w:t>二、</w:t>
      </w:r>
      <w:r>
        <w:rPr>
          <w:rFonts w:ascii="SimHei" w:hAnsi="SimHei" w:eastAsia="SimHei" w:cs="SimHei"/>
          <w:sz w:val="19"/>
          <w:szCs w:val="19"/>
          <w:spacing w:val="-5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常用单味药</w:t>
      </w:r>
    </w:p>
    <w:p>
      <w:pPr>
        <w:pStyle w:val="BodyText"/>
        <w:spacing w:line="329" w:lineRule="auto"/>
        <w:rPr/>
      </w:pPr>
      <w:r/>
    </w:p>
    <w:p>
      <w:pPr>
        <w:ind w:left="439"/>
        <w:spacing w:before="6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人参</w:t>
      </w:r>
    </w:p>
    <w:p>
      <w:pPr>
        <w:ind w:left="439"/>
        <w:spacing w:before="9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性味：甘，微苦，微热。</w:t>
      </w:r>
    </w:p>
    <w:p>
      <w:pPr>
        <w:ind w:left="439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功能：大补元气，补脾益气，生津，宁神。</w:t>
      </w:r>
    </w:p>
    <w:p>
      <w:pPr>
        <w:ind w:left="439" w:right="643"/>
        <w:spacing w:before="81" w:line="26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主治：小儿脑炎后遗症之气血虚</w:t>
      </w:r>
      <w:r>
        <w:rPr>
          <w:rFonts w:ascii="LiSu" w:hAnsi="LiSu" w:eastAsia="LiSu" w:cs="LiSu"/>
          <w:sz w:val="19"/>
          <w:szCs w:val="19"/>
          <w:spacing w:val="17"/>
        </w:rPr>
        <w:t>损，脾胃虚弱。</w:t>
      </w:r>
      <w:r>
        <w:rPr>
          <w:rFonts w:ascii="LiSu" w:hAnsi="LiSu" w:eastAsia="LiSu" w:cs="LiSu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用量：3～10克。</w:t>
      </w:r>
    </w:p>
    <w:p>
      <w:pPr>
        <w:pStyle w:val="BodyText"/>
        <w:spacing w:line="328" w:lineRule="auto"/>
        <w:rPr/>
      </w:pPr>
      <w:r/>
    </w:p>
    <w:p>
      <w:pPr>
        <w:ind w:left="439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党参</w:t>
      </w:r>
    </w:p>
    <w:p>
      <w:pPr>
        <w:ind w:left="439"/>
        <w:spacing w:before="8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性味：甘，平。</w:t>
      </w:r>
    </w:p>
    <w:p>
      <w:pPr>
        <w:ind w:left="439"/>
        <w:spacing w:before="8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功能：补中益气。</w:t>
      </w:r>
    </w:p>
    <w:p>
      <w:pPr>
        <w:ind w:left="439" w:right="1053"/>
        <w:spacing w:before="93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主治：脑炎后遗症之气血不足，脾胃虚弱。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用量：3～10克。</w:t>
      </w:r>
    </w:p>
    <w:p>
      <w:pPr>
        <w:pStyle w:val="BodyText"/>
        <w:spacing w:line="263" w:lineRule="auto"/>
        <w:rPr/>
      </w:pPr>
      <w:r/>
    </w:p>
    <w:p>
      <w:pPr>
        <w:ind w:left="439"/>
        <w:spacing w:before="6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黄芪</w:t>
      </w:r>
    </w:p>
    <w:p>
      <w:pPr>
        <w:ind w:left="439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性味：甘，微温。</w:t>
      </w:r>
    </w:p>
    <w:p>
      <w:pPr>
        <w:ind w:left="439"/>
        <w:spacing w:before="12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功能：补气升阳，固表止汗。</w:t>
      </w:r>
    </w:p>
    <w:p>
      <w:pPr>
        <w:ind w:left="39" w:firstLine="399"/>
        <w:spacing w:before="66" w:line="26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主治：脑炎后遗症之身体虚弱，表气不固汗自出，气血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虚损。</w:t>
      </w:r>
    </w:p>
    <w:p>
      <w:pPr>
        <w:ind w:left="439"/>
        <w:spacing w:before="87" w:line="235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23"/>
        </w:rPr>
        <w:t>用量：6～10克。</w:t>
      </w:r>
    </w:p>
    <w:p>
      <w:pPr>
        <w:pStyle w:val="BodyText"/>
        <w:spacing w:line="315" w:lineRule="auto"/>
        <w:rPr/>
      </w:pPr>
      <w:r/>
    </w:p>
    <w:p>
      <w:pPr>
        <w:ind w:left="439"/>
        <w:spacing w:before="61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7"/>
        </w:rPr>
        <w:t>山药</w:t>
      </w:r>
    </w:p>
    <w:p>
      <w:pPr>
        <w:ind w:left="439"/>
        <w:spacing w:before="7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性味：甘，平。</w:t>
      </w:r>
    </w:p>
    <w:p>
      <w:pPr>
        <w:ind w:left="439"/>
        <w:spacing w:before="11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功能：补脾胃，益肺肾。</w:t>
      </w:r>
    </w:p>
    <w:p>
      <w:pPr>
        <w:spacing w:line="219" w:lineRule="auto"/>
        <w:sectPr>
          <w:footerReference w:type="default" r:id="rId123"/>
          <w:pgSz w:w="7220" w:h="10980"/>
          <w:pgMar w:top="919" w:right="991" w:bottom="1433" w:left="790" w:header="0" w:footer="124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390" w:right="1079"/>
        <w:spacing w:before="3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主治</w:t>
      </w:r>
      <w:r>
        <w:rPr>
          <w:rFonts w:ascii="SimSun" w:hAnsi="SimSun" w:eastAsia="SimSun" w:cs="SimSun"/>
          <w:sz w:val="20"/>
          <w:szCs w:val="20"/>
          <w:spacing w:val="6"/>
        </w:rPr>
        <w:t>：脑炎后辽症之脾虚胃弱，食少体倦。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片量：10~15克。</w:t>
      </w:r>
    </w:p>
    <w:p>
      <w:pPr>
        <w:pStyle w:val="BodyText"/>
        <w:spacing w:line="266" w:lineRule="auto"/>
        <w:rPr/>
      </w:pPr>
      <w:r/>
    </w:p>
    <w:p>
      <w:pPr>
        <w:ind w:left="39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白术</w:t>
      </w:r>
    </w:p>
    <w:p>
      <w:pPr>
        <w:ind w:left="390"/>
        <w:spacing w:before="93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性味：苦、甘、温。</w:t>
      </w:r>
    </w:p>
    <w:p>
      <w:pPr>
        <w:ind w:left="390"/>
        <w:spacing w:before="4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功能：补脾益气，燥湿利水，固表止汗。</w:t>
      </w:r>
    </w:p>
    <w:p>
      <w:pPr>
        <w:ind w:left="390" w:right="230"/>
        <w:spacing w:before="107" w:line="26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</w:t>
      </w:r>
      <w:r>
        <w:rPr>
          <w:rFonts w:ascii="FangSong" w:hAnsi="FangSong" w:eastAsia="FangSong" w:cs="FangSong"/>
          <w:sz w:val="20"/>
          <w:szCs w:val="20"/>
          <w:spacing w:val="7"/>
        </w:rPr>
        <w:t>：脑炎后遗症之脾胃虚弱，纳食差，腹部胀满。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用量：6～10克。</w:t>
      </w:r>
    </w:p>
    <w:p>
      <w:pPr>
        <w:pStyle w:val="BodyText"/>
        <w:spacing w:line="272" w:lineRule="auto"/>
        <w:rPr/>
      </w:pPr>
      <w:r/>
    </w:p>
    <w:p>
      <w:pPr>
        <w:ind w:left="39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危诈</w:t>
      </w:r>
    </w:p>
    <w:p>
      <w:pPr>
        <w:ind w:left="390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性味：计，咸，温。</w:t>
      </w:r>
    </w:p>
    <w:p>
      <w:pPr>
        <w:ind w:left="390"/>
        <w:spacing w:before="9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功能：补督脉，北元阳，生精髓，强筋骨。</w:t>
      </w:r>
    </w:p>
    <w:p>
      <w:pPr>
        <w:ind w:firstLine="390"/>
        <w:spacing w:before="75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主治：脑炎后遇症之久病畏寒泛刀，肾阳亏损，四肢痿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软。</w:t>
      </w:r>
    </w:p>
    <w:p>
      <w:pPr>
        <w:ind w:left="390"/>
        <w:spacing w:before="8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内量：1</w:t>
      </w:r>
      <w:r>
        <w:rPr>
          <w:rFonts w:ascii="FangSong" w:hAnsi="FangSong" w:eastAsia="FangSong" w:cs="FangSong"/>
          <w:sz w:val="20"/>
          <w:szCs w:val="20"/>
          <w:spacing w:val="-4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.</w:t>
      </w:r>
      <w:r>
        <w:rPr>
          <w:rFonts w:ascii="FangSong" w:hAnsi="FangSong" w:eastAsia="FangSong" w:cs="FangSong"/>
          <w:sz w:val="20"/>
          <w:szCs w:val="20"/>
          <w:spacing w:val="-5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6"/>
        </w:rPr>
        <w:t>5~3克。</w:t>
      </w:r>
    </w:p>
    <w:p>
      <w:pPr>
        <w:pStyle w:val="BodyText"/>
        <w:spacing w:line="323" w:lineRule="auto"/>
        <w:rPr/>
      </w:pPr>
      <w:r/>
    </w:p>
    <w:p>
      <w:pPr>
        <w:ind w:left="390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闪苁蓉</w:t>
      </w:r>
    </w:p>
    <w:p>
      <w:pPr>
        <w:ind w:left="490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忙味：甘、咸、温。</w:t>
      </w:r>
    </w:p>
    <w:p>
      <w:pPr>
        <w:ind w:left="39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功能：补导什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，润肠通便。</w:t>
      </w:r>
    </w:p>
    <w:p>
      <w:pPr>
        <w:ind w:left="390" w:right="1060"/>
        <w:spacing w:before="7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主治.脑炎后遗症之肾虚骨软，肠燥便秘。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肝量：6～12克。</w:t>
      </w:r>
    </w:p>
    <w:p>
      <w:pPr>
        <w:pStyle w:val="BodyText"/>
        <w:spacing w:line="279" w:lineRule="auto"/>
        <w:rPr/>
      </w:pPr>
      <w:r/>
    </w:p>
    <w:p>
      <w:pPr>
        <w:ind w:left="392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4"/>
        </w:rPr>
        <w:t>补骨脂</w:t>
      </w:r>
    </w:p>
    <w:p>
      <w:pPr>
        <w:ind w:left="390"/>
        <w:spacing w:before="10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性味：辛、酱、大温。</w:t>
      </w:r>
    </w:p>
    <w:p>
      <w:pPr>
        <w:ind w:left="39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功能：补肾壮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3T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</w:p>
    <w:p>
      <w:pPr>
        <w:spacing w:before="9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王治：脑炎后遗症之肾阳虚损，小儿遗尿之下光虚冷。</w:t>
      </w:r>
    </w:p>
    <w:p>
      <w:pPr>
        <w:ind w:left="390"/>
        <w:spacing w:before="4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用量：6～10志。</w:t>
      </w:r>
    </w:p>
    <w:p>
      <w:pPr>
        <w:spacing w:line="221" w:lineRule="auto"/>
        <w:sectPr>
          <w:footerReference w:type="default" r:id="rId124"/>
          <w:pgSz w:w="7220" w:h="10980"/>
          <w:pgMar w:top="926" w:right="800" w:bottom="1410" w:left="1019" w:header="0" w:footer="12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ind w:left="36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菟丝子</w:t>
      </w:r>
    </w:p>
    <w:p>
      <w:pPr>
        <w:ind w:left="360"/>
        <w:spacing w:before="6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性味：辛、甘、平。</w:t>
      </w:r>
    </w:p>
    <w:p>
      <w:pPr>
        <w:ind w:left="36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功能：补肝肾、益精髓，益阴而能固阳。</w:t>
      </w:r>
    </w:p>
    <w:p>
      <w:pPr>
        <w:ind w:left="36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宝治：脑炎后遗症之肝肾虚损。</w:t>
      </w:r>
    </w:p>
    <w:p>
      <w:pPr>
        <w:ind w:left="360" w:right="3337"/>
        <w:spacing w:before="92" w:line="42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用量：6～12克。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熟地黄</w:t>
      </w:r>
    </w:p>
    <w:p>
      <w:pPr>
        <w:ind w:left="36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性味：甘、微温。</w:t>
      </w:r>
    </w:p>
    <w:p>
      <w:pPr>
        <w:ind w:left="36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功能：补血、滋阴，滋肾水，益真阴。</w:t>
      </w:r>
    </w:p>
    <w:p>
      <w:pPr>
        <w:ind w:left="36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主治：脑炎后遗症之气血虚损，肾气虚症。</w:t>
      </w:r>
    </w:p>
    <w:p>
      <w:pPr>
        <w:ind w:left="360" w:right="3337"/>
        <w:spacing w:before="73" w:line="44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用量：10～15克。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何首乌</w:t>
      </w:r>
    </w:p>
    <w:p>
      <w:pPr>
        <w:ind w:left="36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性味：苦、涩、微温，制熟则昧兼廿。</w:t>
      </w:r>
    </w:p>
    <w:p>
      <w:pPr>
        <w:ind w:left="36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功能：补肝肾，益精血。</w:t>
      </w:r>
    </w:p>
    <w:p>
      <w:pPr>
        <w:ind w:left="360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主治：脑炎后遗症之肝肾虚损，阴虚血怙。</w:t>
      </w:r>
    </w:p>
    <w:p>
      <w:pPr>
        <w:ind w:left="36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用量：10～15克。</w:t>
      </w:r>
    </w:p>
    <w:p>
      <w:pPr>
        <w:pStyle w:val="BodyText"/>
        <w:spacing w:line="300" w:lineRule="auto"/>
        <w:rPr/>
      </w:pPr>
      <w:r/>
    </w:p>
    <w:p>
      <w:pPr>
        <w:ind w:left="362"/>
        <w:spacing w:before="69" w:line="276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6"/>
          <w:position w:val="2"/>
        </w:rPr>
        <w:t>白芍</w:t>
      </w:r>
    </w:p>
    <w:p>
      <w:pPr>
        <w:ind w:left="360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性味：苦、酸、微寒。</w:t>
      </w:r>
    </w:p>
    <w:p>
      <w:pPr>
        <w:ind w:left="36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功能：养血敛阴，平抑肝阳。</w:t>
      </w:r>
    </w:p>
    <w:p>
      <w:pPr>
        <w:ind w:left="360"/>
        <w:spacing w:before="91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主治</w:t>
      </w:r>
      <w:r>
        <w:rPr>
          <w:rFonts w:ascii="SimSun" w:hAnsi="SimSun" w:eastAsia="SimSun" w:cs="SimSun"/>
          <w:sz w:val="20"/>
          <w:szCs w:val="20"/>
          <w:spacing w:val="5"/>
        </w:rPr>
        <w:t>：脑炎后遗症引起的阴虚血亏，血虚腹痛。</w:t>
      </w:r>
    </w:p>
    <w:p>
      <w:pPr>
        <w:ind w:left="360" w:right="3337"/>
        <w:spacing w:before="70" w:line="4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量</w:t>
      </w:r>
      <w:r>
        <w:rPr>
          <w:rFonts w:ascii="LiSu" w:hAnsi="LiSu" w:eastAsia="LiSu" w:cs="LiSu"/>
          <w:sz w:val="20"/>
          <w:szCs w:val="20"/>
          <w:spacing w:val="11"/>
        </w:rPr>
        <w:t>：6～10克。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当归</w:t>
      </w:r>
    </w:p>
    <w:p>
      <w:pPr>
        <w:ind w:left="360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性味：甘、辛、温。</w:t>
      </w:r>
    </w:p>
    <w:p>
      <w:pPr>
        <w:spacing w:line="220" w:lineRule="auto"/>
        <w:sectPr>
          <w:footerReference w:type="default" r:id="rId125"/>
          <w:pgSz w:w="7350" w:h="11070"/>
          <w:pgMar w:top="940" w:right="1102" w:bottom="1500" w:left="890" w:header="0" w:footer="13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386"/>
        <w:spacing w:before="3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功能；补血和此，润肠通傅。</w:t>
      </w:r>
    </w:p>
    <w:p>
      <w:pPr>
        <w:ind w:left="386" w:right="739"/>
        <w:spacing w:before="62" w:line="3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王治：脑炎后遗症引起之血虚，血亏肠燥便秘。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用量：3～10克。</w:t>
      </w:r>
    </w:p>
    <w:p>
      <w:pPr>
        <w:ind w:left="386"/>
        <w:spacing w:before="29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阿胶</w:t>
      </w:r>
    </w:p>
    <w:p>
      <w:pPr>
        <w:ind w:left="386"/>
        <w:spacing w:before="9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性味：甘、平。</w:t>
      </w:r>
    </w:p>
    <w:p>
      <w:pPr>
        <w:ind w:left="386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功能：补血、止血、滋阴、润燥。</w:t>
      </w:r>
    </w:p>
    <w:p>
      <w:pPr>
        <w:ind w:left="386"/>
        <w:spacing w:before="94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主治：脑炎后遗症之邪热已尽，真阴欲竭，阴虚血亏</w:t>
      </w:r>
      <w:r>
        <w:rPr>
          <w:rFonts w:ascii="SimSun" w:hAnsi="SimSun" w:eastAsia="SimSun" w:cs="SimSun"/>
          <w:sz w:val="19"/>
          <w:szCs w:val="19"/>
          <w:spacing w:val="12"/>
        </w:rPr>
        <w:t>者。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用量：6～10克。</w:t>
      </w:r>
    </w:p>
    <w:p>
      <w:pPr>
        <w:pStyle w:val="BodyText"/>
        <w:spacing w:line="259" w:lineRule="auto"/>
        <w:rPr/>
      </w:pPr>
      <w:r/>
    </w:p>
    <w:p>
      <w:pPr>
        <w:ind w:left="389"/>
        <w:spacing w:before="6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5"/>
        </w:rPr>
        <w:t>龟板</w:t>
      </w:r>
    </w:p>
    <w:p>
      <w:pPr>
        <w:ind w:left="386"/>
        <w:spacing w:before="90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性味：成、平。</w:t>
      </w:r>
    </w:p>
    <w:p>
      <w:pPr>
        <w:ind w:left="386"/>
        <w:spacing w:before="10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功能：滋阴浴闻，益肾健骨。</w:t>
      </w:r>
    </w:p>
    <w:p>
      <w:pPr>
        <w:ind w:left="386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主治：脑炎后遗症之阴虚血亏，四肢软弱无力。</w:t>
      </w:r>
    </w:p>
    <w:p>
      <w:pPr>
        <w:ind w:left="386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用量：10～20克。</w:t>
      </w:r>
    </w:p>
    <w:p>
      <w:pPr>
        <w:pStyle w:val="BodyText"/>
        <w:spacing w:line="318" w:lineRule="auto"/>
        <w:rPr/>
      </w:pPr>
      <w:r/>
    </w:p>
    <w:p>
      <w:pPr>
        <w:ind w:left="389"/>
        <w:spacing w:before="62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鳖甲</w:t>
      </w:r>
    </w:p>
    <w:p>
      <w:pPr>
        <w:ind w:left="386"/>
        <w:spacing w:before="10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性味：咸、平。</w:t>
      </w:r>
    </w:p>
    <w:p>
      <w:pPr>
        <w:ind w:left="386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功能：滋阴潜掏，软坚散结。</w:t>
      </w:r>
    </w:p>
    <w:p>
      <w:pPr>
        <w:ind w:left="386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主治：脑炎后遣症之阴虚发热。</w:t>
      </w:r>
    </w:p>
    <w:p>
      <w:pPr>
        <w:ind w:left="386"/>
        <w:spacing w:before="7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用量：10～15克。</w:t>
      </w:r>
    </w:p>
    <w:p>
      <w:pPr>
        <w:pStyle w:val="BodyText"/>
        <w:spacing w:line="311" w:lineRule="auto"/>
        <w:rPr/>
      </w:pPr>
      <w:r/>
    </w:p>
    <w:p>
      <w:pPr>
        <w:ind w:left="389"/>
        <w:spacing w:before="65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b/>
          <w:bCs/>
          <w:spacing w:val="9"/>
        </w:rPr>
        <w:t>石葛蒲</w:t>
      </w:r>
    </w:p>
    <w:p>
      <w:pPr>
        <w:ind w:left="386"/>
        <w:spacing w:before="7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性味：辛、温。</w:t>
      </w:r>
    </w:p>
    <w:p>
      <w:pPr>
        <w:ind w:left="386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功能：芳香开窍，和中辟浊。</w:t>
      </w:r>
    </w:p>
    <w:p>
      <w:pPr>
        <w:ind w:left="386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主治；脑炎后遗症之神昏嗜唾，胸腹胀满，湿滞气塞。</w:t>
      </w:r>
    </w:p>
    <w:p>
      <w:pPr>
        <w:ind w:left="386"/>
        <w:spacing w:before="11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3"/>
        </w:rPr>
        <w:t>用贤：3～10克。</w:t>
      </w:r>
    </w:p>
    <w:p>
      <w:pPr>
        <w:spacing w:line="219" w:lineRule="auto"/>
        <w:sectPr>
          <w:footerReference w:type="default" r:id="rId126"/>
          <w:pgSz w:w="7220" w:h="10980"/>
          <w:pgMar w:top="660" w:right="675" w:bottom="1734" w:left="1083" w:header="0" w:footer="1546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firstLine="470"/>
        <w:spacing w:before="96" w:line="150" w:lineRule="exact"/>
        <w:rPr/>
      </w:pPr>
      <w:r>
        <w:rPr>
          <w:position w:val="-2"/>
        </w:rPr>
        <w:drawing>
          <wp:inline distT="0" distB="0" distL="0" distR="0">
            <wp:extent cx="241292" cy="95241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292" cy="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39"/>
        <w:spacing w:before="13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州味：辛、寒。</w:t>
      </w:r>
    </w:p>
    <w:p>
      <w:pPr>
        <w:ind w:left="410"/>
        <w:spacing w:before="8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功能：镇惊安神，潜阳纳气。</w:t>
      </w:r>
    </w:p>
    <w:p>
      <w:pPr>
        <w:ind w:left="410" w:right="951"/>
        <w:spacing w:before="84" w:line="28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主治：脑炎后遗症之肝肾阴虚，精神</w:t>
      </w:r>
      <w:r>
        <w:rPr>
          <w:rFonts w:ascii="SimHei" w:hAnsi="SimHei" w:eastAsia="SimHei" w:cs="SimHei"/>
          <w:sz w:val="19"/>
          <w:szCs w:val="19"/>
          <w:spacing w:val="16"/>
        </w:rPr>
        <w:t>躁动。</w:t>
      </w:r>
      <w:r>
        <w:rPr>
          <w:rFonts w:ascii="SimHei" w:hAnsi="SimHei" w:eastAsia="SimHei" w:cs="SimHei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用量：14～20克。</w:t>
      </w:r>
    </w:p>
    <w:p>
      <w:pPr>
        <w:pStyle w:val="BodyText"/>
        <w:spacing w:line="276" w:lineRule="auto"/>
        <w:rPr/>
      </w:pPr>
      <w:r/>
    </w:p>
    <w:p>
      <w:pPr>
        <w:ind w:left="410"/>
        <w:spacing w:before="6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龙骨</w:t>
      </w:r>
    </w:p>
    <w:p>
      <w:pPr>
        <w:ind w:left="410"/>
        <w:spacing w:before="98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性味：甘、涩、平。</w:t>
      </w:r>
    </w:p>
    <w:p>
      <w:pPr>
        <w:ind w:left="410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功能：平肝潜阳，镇惊同涩。</w:t>
      </w:r>
    </w:p>
    <w:p>
      <w:pPr>
        <w:ind w:left="410" w:right="302"/>
        <w:spacing w:before="95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主治：脑炎后遗症之阴虚肝旺，炯躁，心神</w:t>
      </w:r>
      <w:r>
        <w:rPr>
          <w:rFonts w:ascii="SimSun" w:hAnsi="SimSun" w:eastAsia="SimSun" w:cs="SimSun"/>
          <w:sz w:val="19"/>
          <w:szCs w:val="19"/>
          <w:spacing w:val="17"/>
        </w:rPr>
        <w:t>不宁。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用最：10～20克。</w:t>
      </w:r>
    </w:p>
    <w:p>
      <w:pPr>
        <w:pStyle w:val="BodyText"/>
        <w:spacing w:line="248" w:lineRule="auto"/>
        <w:rPr/>
      </w:pPr>
      <w:r/>
    </w:p>
    <w:p>
      <w:pPr>
        <w:ind w:left="410"/>
        <w:spacing w:before="6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牡蛎</w:t>
      </w:r>
    </w:p>
    <w:p>
      <w:pPr>
        <w:ind w:left="410"/>
        <w:spacing w:before="12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性味：咸、平、微寒。</w:t>
      </w:r>
    </w:p>
    <w:p>
      <w:pPr>
        <w:ind w:left="410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功能：潜阳固涩，软坚散结。</w:t>
      </w:r>
    </w:p>
    <w:p>
      <w:pPr>
        <w:ind w:left="410" w:right="722"/>
        <w:spacing w:before="105" w:line="28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主治：脑炎后遗症之烦热，盗汗，时有惊痫。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H</w:t>
      </w:r>
      <w:r>
        <w:rPr>
          <w:rFonts w:ascii="SimSun" w:hAnsi="SimSun" w:eastAsia="SimSun" w:cs="SimSun"/>
          <w:sz w:val="19"/>
          <w:szCs w:val="19"/>
          <w:spacing w:val="-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量：10～20克。</w:t>
      </w:r>
    </w:p>
    <w:p>
      <w:pPr>
        <w:pStyle w:val="BodyText"/>
        <w:spacing w:line="264" w:lineRule="auto"/>
        <w:rPr/>
      </w:pPr>
      <w:r/>
    </w:p>
    <w:p>
      <w:pPr>
        <w:ind w:left="410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酸学仁</w:t>
      </w:r>
    </w:p>
    <w:p>
      <w:pPr>
        <w:ind w:left="410"/>
        <w:spacing w:before="83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法味：日、酸、平。</w:t>
      </w:r>
    </w:p>
    <w:p>
      <w:pPr>
        <w:ind w:left="410"/>
        <w:spacing w:before="9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功化：养肝、宁心、安神、敛汗。</w:t>
      </w:r>
    </w:p>
    <w:p>
      <w:pPr>
        <w:ind w:left="410" w:right="742"/>
        <w:spacing w:before="85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主治</w:t>
      </w:r>
      <w:r>
        <w:rPr>
          <w:rFonts w:ascii="SimSun" w:hAnsi="SimSun" w:eastAsia="SimSun" w:cs="SimSun"/>
          <w:sz w:val="19"/>
          <w:szCs w:val="19"/>
          <w:spacing w:val="16"/>
        </w:rPr>
        <w:t>：脑炎后造症之心烦不得眠，烧汗自出。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用量：0～20克。</w:t>
      </w:r>
    </w:p>
    <w:p>
      <w:pPr>
        <w:pStyle w:val="BodyText"/>
        <w:spacing w:line="266" w:lineRule="auto"/>
        <w:rPr/>
      </w:pPr>
      <w:r/>
    </w:p>
    <w:p>
      <w:pPr>
        <w:ind w:left="412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3"/>
        </w:rPr>
        <w:t>天麻</w:t>
      </w:r>
    </w:p>
    <w:p>
      <w:pPr>
        <w:ind w:left="410"/>
        <w:spacing w:before="6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性味：甘、微温。</w:t>
      </w:r>
    </w:p>
    <w:p>
      <w:pPr>
        <w:spacing w:line="219" w:lineRule="auto"/>
        <w:sectPr>
          <w:footerReference w:type="default" r:id="rId127"/>
          <w:pgSz w:w="7220" w:h="10980"/>
          <w:pgMar w:top="933" w:right="1083" w:bottom="1753" w:left="850" w:header="0" w:footer="156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297"/>
        <w:spacing w:before="158" w:line="176" w:lineRule="auto"/>
        <w:rPr>
          <w:rFonts w:ascii="LiSu" w:hAnsi="LiSu" w:eastAsia="LiSu" w:cs="LiSu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14"/>
        </w:rPr>
        <w:t>功能：熄风镇茎，止头晕痛。</w:t>
      </w:r>
    </w:p>
    <w:p>
      <w:pPr>
        <w:spacing w:before="114" w:line="222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主治</w:t>
      </w:r>
      <w:r>
        <w:rPr>
          <w:rFonts w:ascii="SimSun" w:hAnsi="SimSun" w:eastAsia="SimSun" w:cs="SimSun"/>
          <w:sz w:val="19"/>
          <w:szCs w:val="19"/>
          <w:spacing w:val="13"/>
        </w:rPr>
        <w:t>：脑炎后遗症之抽搐、谅风，肝虚头痛，风痫作惊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.</w:t>
      </w:r>
    </w:p>
    <w:p>
      <w:pPr>
        <w:ind w:left="297" w:right="3394"/>
        <w:spacing w:before="95" w:line="44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spacing w:val="4"/>
        </w:rPr>
        <w:t>用量</w:t>
      </w:r>
      <w:r>
        <w:rPr>
          <w:rFonts w:ascii="LiSu" w:hAnsi="LiSu" w:eastAsia="LiSu" w:cs="LiSu"/>
          <w:sz w:val="19"/>
          <w:szCs w:val="19"/>
          <w:spacing w:val="-40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：</w:t>
      </w:r>
      <w:r>
        <w:rPr>
          <w:rFonts w:ascii="LiSu" w:hAnsi="LiSu" w:eastAsia="LiSu" w:cs="LiSu"/>
          <w:sz w:val="19"/>
          <w:szCs w:val="19"/>
          <w:spacing w:val="-34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3</w:t>
      </w:r>
      <w:r>
        <w:rPr>
          <w:rFonts w:ascii="LiSu" w:hAnsi="LiSu" w:eastAsia="LiSu" w:cs="LiSu"/>
          <w:sz w:val="19"/>
          <w:szCs w:val="19"/>
          <w:spacing w:val="-38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～</w:t>
      </w:r>
      <w:r>
        <w:rPr>
          <w:rFonts w:ascii="LiSu" w:hAnsi="LiSu" w:eastAsia="LiSu" w:cs="LiSu"/>
          <w:sz w:val="19"/>
          <w:szCs w:val="19"/>
          <w:spacing w:val="-36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6克</w:t>
      </w:r>
      <w:r>
        <w:rPr>
          <w:rFonts w:ascii="LiSu" w:hAnsi="LiSu" w:eastAsia="LiSu" w:cs="LiSu"/>
          <w:sz w:val="19"/>
          <w:szCs w:val="19"/>
          <w:spacing w:val="-46"/>
        </w:rPr>
        <w:t xml:space="preserve"> </w:t>
      </w:r>
      <w:r>
        <w:rPr>
          <w:rFonts w:ascii="LiSu" w:hAnsi="LiSu" w:eastAsia="LiSu" w:cs="LiSu"/>
          <w:sz w:val="19"/>
          <w:szCs w:val="19"/>
          <w:spacing w:val="4"/>
        </w:rPr>
        <w:t>。</w:t>
      </w:r>
      <w:r>
        <w:rPr>
          <w:rFonts w:ascii="LiSu" w:hAnsi="LiSu" w:eastAsia="LiSu" w:cs="LiSu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3"/>
        </w:rPr>
        <w:t>钩藤</w:t>
      </w:r>
    </w:p>
    <w:p>
      <w:pPr>
        <w:ind w:left="297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性咔：甘、微寒。</w:t>
      </w:r>
    </w:p>
    <w:p>
      <w:pPr>
        <w:ind w:left="297"/>
        <w:spacing w:before="75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功能：清热、平肝、比空。</w:t>
      </w:r>
    </w:p>
    <w:p>
      <w:pPr>
        <w:ind w:left="297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主治：脑炎后遗症之痉孪、抽摘，惊风发热。</w:t>
      </w:r>
    </w:p>
    <w:p>
      <w:pPr>
        <w:ind w:left="297" w:right="3394"/>
        <w:spacing w:before="83" w:line="45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用量</w:t>
      </w:r>
      <w:r>
        <w:rPr>
          <w:rFonts w:ascii="LiSu" w:hAnsi="LiSu" w:eastAsia="LiSu" w:cs="LiSu"/>
          <w:sz w:val="19"/>
          <w:szCs w:val="19"/>
          <w:spacing w:val="-11"/>
        </w:rPr>
        <w:t>：</w:t>
      </w:r>
      <w:r>
        <w:rPr>
          <w:rFonts w:ascii="LiSu" w:hAnsi="LiSu" w:eastAsia="LiSu" w:cs="LiSu"/>
          <w:sz w:val="19"/>
          <w:szCs w:val="19"/>
          <w:spacing w:val="-37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6</w:t>
      </w:r>
      <w:r>
        <w:rPr>
          <w:rFonts w:ascii="LiSu" w:hAnsi="LiSu" w:eastAsia="LiSu" w:cs="LiSu"/>
          <w:sz w:val="19"/>
          <w:szCs w:val="19"/>
          <w:spacing w:val="-44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～</w:t>
      </w:r>
      <w:r>
        <w:rPr>
          <w:rFonts w:ascii="LiSu" w:hAnsi="LiSu" w:eastAsia="LiSu" w:cs="LiSu"/>
          <w:sz w:val="19"/>
          <w:szCs w:val="19"/>
          <w:spacing w:val="-29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1</w:t>
      </w:r>
      <w:r>
        <w:rPr>
          <w:rFonts w:ascii="LiSu" w:hAnsi="LiSu" w:eastAsia="LiSu" w:cs="LiSu"/>
          <w:sz w:val="19"/>
          <w:szCs w:val="19"/>
          <w:spacing w:val="-42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0</w:t>
      </w:r>
      <w:r>
        <w:rPr>
          <w:rFonts w:ascii="LiSu" w:hAnsi="LiSu" w:eastAsia="LiSu" w:cs="LiSu"/>
          <w:sz w:val="19"/>
          <w:szCs w:val="19"/>
          <w:spacing w:val="-50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克</w:t>
      </w:r>
      <w:r>
        <w:rPr>
          <w:rFonts w:ascii="LiSu" w:hAnsi="LiSu" w:eastAsia="LiSu" w:cs="LiSu"/>
          <w:sz w:val="19"/>
          <w:szCs w:val="19"/>
          <w:spacing w:val="-51"/>
        </w:rPr>
        <w:t xml:space="preserve"> </w:t>
      </w:r>
      <w:r>
        <w:rPr>
          <w:rFonts w:ascii="LiSu" w:hAnsi="LiSu" w:eastAsia="LiSu" w:cs="LiSu"/>
          <w:sz w:val="19"/>
          <w:szCs w:val="19"/>
          <w:spacing w:val="-11"/>
        </w:rPr>
        <w:t>。</w:t>
      </w:r>
      <w:r>
        <w:rPr>
          <w:rFonts w:ascii="LiSu" w:hAnsi="LiSu" w:eastAsia="LiSu" w:cs="LiSu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全蝎</w:t>
      </w:r>
    </w:p>
    <w:p>
      <w:pPr>
        <w:ind w:left="297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竹昧：辛、平、有毒。</w:t>
      </w:r>
    </w:p>
    <w:p>
      <w:pPr>
        <w:ind w:left="297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功能：熄风镇惊。</w:t>
      </w:r>
    </w:p>
    <w:p>
      <w:pPr>
        <w:ind w:left="297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主治：脑炎后遗症之痉孪、抽搐、急慢惊风。</w:t>
      </w:r>
    </w:p>
    <w:p>
      <w:pPr>
        <w:ind w:left="297" w:right="3394"/>
        <w:spacing w:before="87" w:line="45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用量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：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1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～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2只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蜈蚣</w:t>
      </w:r>
    </w:p>
    <w:p>
      <w:pPr>
        <w:ind w:left="297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注味：辛、温、有凝。</w:t>
      </w:r>
    </w:p>
    <w:p>
      <w:pPr>
        <w:ind w:left="297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功能：止痉孪，解蛇毒。</w:t>
      </w:r>
    </w:p>
    <w:p>
      <w:pPr>
        <w:ind w:left="297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主治：脑炎后遗症之痉挛，抽搐，急慢惊风。</w:t>
      </w:r>
    </w:p>
    <w:p>
      <w:pPr>
        <w:ind w:left="297" w:right="3284"/>
        <w:spacing w:before="94" w:line="446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用量：1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.</w:t>
      </w:r>
      <w:r>
        <w:rPr>
          <w:rFonts w:ascii="SimSun" w:hAnsi="SimSun" w:eastAsia="SimSun" w:cs="SimSun"/>
          <w:sz w:val="19"/>
          <w:szCs w:val="19"/>
          <w:spacing w:val="-5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5~10克。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0"/>
        </w:rPr>
        <w:t>郁金</w:t>
      </w:r>
    </w:p>
    <w:p>
      <w:pPr>
        <w:ind w:left="297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性味：辛、苦、凉。</w:t>
      </w:r>
    </w:p>
    <w:p>
      <w:pPr>
        <w:ind w:left="297"/>
        <w:spacing w:before="7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功能：行气解郁，凉血破瘀</w:t>
      </w:r>
    </w:p>
    <w:p>
      <w:pPr>
        <w:ind w:left="297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主治：脑炎后遗症之中焦湿浊气滞，胸闷胀满。</w:t>
      </w:r>
    </w:p>
    <w:p>
      <w:pPr>
        <w:ind w:left="297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用 ：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3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～ 1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0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克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。</w:t>
      </w:r>
    </w:p>
    <w:p>
      <w:pPr>
        <w:spacing w:line="219" w:lineRule="auto"/>
        <w:sectPr>
          <w:footerReference w:type="default" r:id="rId129"/>
          <w:pgSz w:w="7220" w:h="10980"/>
          <w:pgMar w:top="933" w:right="800" w:bottom="1350" w:left="1083" w:header="0" w:footer="118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408" w:lineRule="auto"/>
        <w:rPr/>
      </w:pPr>
      <w:r/>
    </w:p>
    <w:p>
      <w:pPr>
        <w:ind w:left="132"/>
        <w:spacing w:before="62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4"/>
        </w:rPr>
        <w:t>丹参</w:t>
      </w:r>
    </w:p>
    <w:p>
      <w:pPr>
        <w:ind w:left="130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性味：苦、微寒。</w:t>
      </w:r>
    </w:p>
    <w:p>
      <w:pPr>
        <w:ind w:left="130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功能：活血、祛瘀，清血热，祛烦满。</w:t>
      </w:r>
    </w:p>
    <w:p>
      <w:pPr>
        <w:ind w:left="130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主治：脑炎后遗气血瘀滞，血热，烦满。</w:t>
      </w:r>
    </w:p>
    <w:p>
      <w:pPr>
        <w:ind w:left="130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用量：3～10克。</w:t>
      </w:r>
    </w:p>
    <w:p>
      <w:pPr>
        <w:pStyle w:val="BodyText"/>
        <w:spacing w:line="348" w:lineRule="auto"/>
        <w:rPr/>
      </w:pPr>
      <w:r/>
    </w:p>
    <w:p>
      <w:pPr>
        <w:ind w:left="132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"/>
        </w:rPr>
        <w:t>鸡血藤</w:t>
      </w:r>
    </w:p>
    <w:p>
      <w:pPr>
        <w:ind w:left="130"/>
        <w:spacing w:before="6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性味：苦、微目、温。</w:t>
      </w:r>
    </w:p>
    <w:p>
      <w:pPr>
        <w:ind w:left="130"/>
        <w:spacing w:before="11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功能：补血行气，舒筋活络。</w:t>
      </w:r>
    </w:p>
    <w:p>
      <w:pPr>
        <w:ind w:left="13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主治：脑炎后遗症之四肢屈伸不利，气山虚弱。</w:t>
      </w:r>
    </w:p>
    <w:p>
      <w:pPr>
        <w:ind w:left="130" w:right="3362"/>
        <w:spacing w:before="65" w:line="45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用量：10～15克。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18"/>
        </w:rPr>
        <w:t>半</w:t>
      </w:r>
      <w:r>
        <w:rPr>
          <w:rFonts w:ascii="STXingkai" w:hAnsi="STXingkai" w:eastAsia="STXingkai" w:cs="STXingkai"/>
          <w:sz w:val="19"/>
          <w:szCs w:val="19"/>
          <w:spacing w:val="6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-18"/>
        </w:rPr>
        <w:t>夏</w:t>
      </w:r>
    </w:p>
    <w:p>
      <w:pPr>
        <w:ind w:left="130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性昧：辛、温，有毒。</w:t>
      </w:r>
    </w:p>
    <w:p>
      <w:pPr>
        <w:ind w:left="130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功能：降逆止呕，燥湿祛痰。</w:t>
      </w:r>
    </w:p>
    <w:p>
      <w:pPr>
        <w:ind w:left="13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主治：脑炎后遗症之湿邪所致呕吐，痰饮等。</w:t>
      </w:r>
    </w:p>
    <w:p>
      <w:pPr>
        <w:ind w:left="130"/>
        <w:spacing w:before="6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1"/>
        </w:rPr>
        <w:t>用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量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：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6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~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1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0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克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1"/>
        </w:rPr>
        <w:t>。</w:t>
      </w:r>
    </w:p>
    <w:p>
      <w:pPr>
        <w:pStyle w:val="BodyText"/>
        <w:spacing w:line="320" w:lineRule="auto"/>
        <w:rPr/>
      </w:pPr>
      <w:r/>
    </w:p>
    <w:p>
      <w:pPr>
        <w:ind w:left="132"/>
        <w:spacing w:before="62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-3"/>
        </w:rPr>
        <w:t>瓜萎</w:t>
      </w:r>
    </w:p>
    <w:p>
      <w:pPr>
        <w:ind w:left="130"/>
        <w:spacing w:before="9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性味：苫、寒。</w:t>
      </w:r>
    </w:p>
    <w:p>
      <w:pPr>
        <w:ind w:left="130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功能：全瓜姿清热散结，化痰导滞。</w:t>
      </w:r>
    </w:p>
    <w:p>
      <w:pPr>
        <w:ind w:left="13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主治：脑炎后遗症之肺热郁痰，大使乘结。</w:t>
      </w:r>
    </w:p>
    <w:p>
      <w:pPr>
        <w:ind w:left="130" w:right="3362"/>
        <w:spacing w:before="65" w:line="45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1"/>
          <w:w w:val="103"/>
        </w:rPr>
        <w:t>用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31"/>
          <w:w w:val="103"/>
        </w:rPr>
        <w:t>：ü~!0克。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天竺黄</w:t>
      </w:r>
    </w:p>
    <w:p>
      <w:pPr>
        <w:ind w:left="130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性味：廿、寒。</w:t>
      </w:r>
    </w:p>
    <w:p>
      <w:pPr>
        <w:spacing w:line="220" w:lineRule="auto"/>
        <w:sectPr>
          <w:footerReference w:type="default" r:id="rId130"/>
          <w:pgSz w:w="7220" w:h="10980"/>
          <w:pgMar w:top="933" w:right="1083" w:bottom="1372" w:left="999" w:header="0" w:footer="120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77"/>
        <w:spacing w:before="25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功能：清热豁痰，凉心定惊。</w:t>
      </w:r>
    </w:p>
    <w:p>
      <w:pPr>
        <w:ind w:left="477" w:right="749"/>
        <w:spacing w:before="65" w:line="30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主治：脑炎后遗症之痰热惊搐，痰阻气道等症。 </w:t>
      </w:r>
      <w:r>
        <w:rPr>
          <w:rFonts w:ascii="SimSun" w:hAnsi="SimSun" w:eastAsia="SimSun" w:cs="SimSun"/>
          <w:sz w:val="19"/>
          <w:szCs w:val="19"/>
          <w:spacing w:val="23"/>
        </w:rPr>
        <w:t>用量：3～10克。</w:t>
      </w:r>
    </w:p>
    <w:p>
      <w:pPr>
        <w:pStyle w:val="BodyText"/>
        <w:spacing w:line="265" w:lineRule="auto"/>
        <w:rPr/>
      </w:pPr>
      <w:r/>
    </w:p>
    <w:p>
      <w:pPr>
        <w:ind w:left="477"/>
        <w:spacing w:before="61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竹沥</w:t>
      </w:r>
    </w:p>
    <w:p>
      <w:pPr>
        <w:ind w:left="477"/>
        <w:spacing w:before="10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性味：共、大寒。</w:t>
      </w:r>
    </w:p>
    <w:p>
      <w:pPr>
        <w:ind w:left="477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功能：清热化痰，镇惊，开窍。</w:t>
      </w:r>
    </w:p>
    <w:p>
      <w:pPr>
        <w:ind w:left="477" w:right="749"/>
        <w:spacing w:before="56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主治：脑炎后遗症痰喘，语言不清，热痰咳嗽。 </w:t>
      </w:r>
      <w:r>
        <w:rPr>
          <w:rFonts w:ascii="SimSun" w:hAnsi="SimSun" w:eastAsia="SimSun" w:cs="SimSun"/>
          <w:sz w:val="19"/>
          <w:szCs w:val="19"/>
          <w:spacing w:val="11"/>
        </w:rPr>
        <w:t>用量：10～15克。</w:t>
      </w:r>
    </w:p>
    <w:p>
      <w:pPr>
        <w:pStyle w:val="BodyText"/>
        <w:spacing w:line="275" w:lineRule="auto"/>
        <w:rPr/>
      </w:pPr>
      <w:r/>
    </w:p>
    <w:p>
      <w:pPr>
        <w:ind w:left="477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木瓜</w:t>
      </w:r>
    </w:p>
    <w:p>
      <w:pPr>
        <w:ind w:left="477"/>
        <w:spacing w:before="9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性味：酸、温。</w:t>
      </w:r>
    </w:p>
    <w:p>
      <w:pPr>
        <w:ind w:left="477"/>
        <w:spacing w:before="9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功能：舒筋活络，和臂化湿。</w:t>
      </w:r>
    </w:p>
    <w:p>
      <w:pPr>
        <w:ind w:left="477" w:right="55"/>
        <w:spacing w:before="46" w:line="3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主</w:t>
      </w:r>
      <w:r>
        <w:rPr>
          <w:rFonts w:ascii="SimSun" w:hAnsi="SimSun" w:eastAsia="SimSun" w:cs="SimSun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治</w:t>
      </w:r>
      <w:r>
        <w:rPr>
          <w:rFonts w:ascii="KaiTi" w:hAnsi="KaiTi" w:eastAsia="KaiTi" w:cs="KaiTi"/>
          <w:sz w:val="19"/>
          <w:szCs w:val="19"/>
          <w:spacing w:val="9"/>
        </w:rPr>
        <w:t>：脑炎后遗症筋脉拘挛，四肢活动不利</w:t>
      </w:r>
      <w:r>
        <w:rPr>
          <w:rFonts w:ascii="SimHei" w:hAnsi="SimHei" w:eastAsia="SimHei" w:cs="SimHei"/>
          <w:sz w:val="19"/>
          <w:szCs w:val="19"/>
          <w:spacing w:val="9"/>
        </w:rPr>
        <w:t>，腰腿酸软。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用量：5～10克。</w:t>
      </w:r>
    </w:p>
    <w:p>
      <w:pPr>
        <w:pStyle w:val="BodyText"/>
        <w:spacing w:line="278" w:lineRule="auto"/>
        <w:rPr/>
      </w:pPr>
      <w:r/>
    </w:p>
    <w:p>
      <w:pPr>
        <w:ind w:left="477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桑寄生</w:t>
      </w:r>
    </w:p>
    <w:p>
      <w:pPr>
        <w:ind w:left="477"/>
        <w:spacing w:before="93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性味：苦、平。</w:t>
      </w:r>
    </w:p>
    <w:p>
      <w:pPr>
        <w:ind w:left="477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功能：补肝肾、强筋骨。</w:t>
      </w:r>
    </w:p>
    <w:p>
      <w:pPr>
        <w:ind w:left="107" w:right="108" w:firstLine="370"/>
        <w:spacing w:before="63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主治：脑炎后遗症或大脑发育不全肝肾不足，腰膝</w:t>
      </w:r>
      <w:r>
        <w:rPr>
          <w:rFonts w:ascii="SimHei" w:hAnsi="SimHei" w:eastAsia="SimHei" w:cs="SimHei"/>
          <w:sz w:val="19"/>
          <w:szCs w:val="19"/>
          <w:spacing w:val="18"/>
        </w:rPr>
        <w:t>酸软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无力疼痛等。</w:t>
      </w:r>
    </w:p>
    <w:p>
      <w:pPr>
        <w:ind w:left="477"/>
        <w:spacing w:before="1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用量：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lu</w:t>
      </w:r>
      <w:r>
        <w:rPr>
          <w:rFonts w:ascii="SimSun" w:hAnsi="SimSun" w:eastAsia="SimSun" w:cs="SimSun"/>
          <w:sz w:val="19"/>
          <w:szCs w:val="19"/>
          <w:spacing w:val="-2"/>
        </w:rPr>
        <w:t>～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15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2"/>
        </w:rPr>
        <w:t>克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pStyle w:val="BodyText"/>
        <w:spacing w:line="345" w:lineRule="auto"/>
        <w:rPr/>
      </w:pPr>
      <w:r/>
    </w:p>
    <w:p>
      <w:pPr>
        <w:ind w:left="479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4"/>
        </w:rPr>
        <w:t>狗脊</w:t>
      </w:r>
    </w:p>
    <w:p>
      <w:pPr>
        <w:ind w:left="477"/>
        <w:spacing w:before="83" w:line="222" w:lineRule="auto"/>
        <w:rPr>
          <w:rFonts w:ascii="LiSu" w:hAnsi="LiSu" w:eastAsia="LiSu" w:cs="LiSu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性味</w:t>
      </w:r>
      <w:r>
        <w:rPr>
          <w:rFonts w:ascii="LiSu" w:hAnsi="LiSu" w:eastAsia="LiSu" w:cs="LiSu"/>
          <w:sz w:val="19"/>
          <w:szCs w:val="19"/>
          <w:spacing w:val="16"/>
        </w:rPr>
        <w:t>：苦、甘、温。</w:t>
      </w:r>
    </w:p>
    <w:p>
      <w:pPr>
        <w:ind w:left="477"/>
        <w:spacing w:before="9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功能：补肝肾，坚骨脊。</w:t>
      </w:r>
    </w:p>
    <w:p>
      <w:pPr>
        <w:spacing w:before="104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主治：脑炎后遗症或大脑发育不全肝肾不足，腰痛脊强，</w:t>
      </w:r>
    </w:p>
    <w:p>
      <w:pPr>
        <w:spacing w:line="219" w:lineRule="auto"/>
        <w:sectPr>
          <w:footerReference w:type="default" r:id="rId131"/>
          <w:pgSz w:w="7220" w:h="10980"/>
          <w:pgMar w:top="933" w:right="545" w:bottom="1173" w:left="1083" w:header="0" w:footer="926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49" w:right="224" w:hanging="439"/>
        <w:spacing w:before="103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不能俯仰，足软无力等，常与木瓜、桑寄生等配合应用。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用量：10克。</w:t>
      </w:r>
    </w:p>
    <w:p>
      <w:pPr>
        <w:pStyle w:val="BodyText"/>
        <w:spacing w:line="251" w:lineRule="auto"/>
        <w:rPr/>
      </w:pPr>
      <w:r/>
    </w:p>
    <w:p>
      <w:pPr>
        <w:ind w:left="45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续断</w:t>
      </w:r>
    </w:p>
    <w:p>
      <w:pPr>
        <w:ind w:left="45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性味：苦、微温。</w:t>
      </w:r>
    </w:p>
    <w:p>
      <w:pPr>
        <w:ind w:left="450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功能：补肝肾，续筋骨。</w:t>
      </w:r>
    </w:p>
    <w:p>
      <w:pPr>
        <w:ind w:left="10" w:firstLine="439"/>
        <w:spacing w:before="6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主治：脑淡后遗症或大脑发育不全肝肾不足、血脉不利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而致腰膝酸痛，行走不便等，可理腰肾、强筋健情。常与桑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寄生、狗脊同用。</w:t>
      </w:r>
    </w:p>
    <w:p>
      <w:pPr>
        <w:ind w:left="45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用量：10克。</w:t>
      </w:r>
    </w:p>
    <w:sectPr>
      <w:footerReference w:type="default" r:id="rId132"/>
      <w:pgSz w:w="7220" w:h="10980"/>
      <w:pgMar w:top="933" w:right="725" w:bottom="1209" w:left="1019" w:header="0" w:footer="104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-8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before="1" w:line="233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18"/>
      </w:rPr>
      <w:t>一9</w:t>
    </w:r>
    <w:r>
      <w:rPr>
        <w:rFonts w:ascii="SimHei" w:hAnsi="SimHei" w:eastAsia="SimHei" w:cs="SimHei"/>
        <w:sz w:val="20"/>
        <w:szCs w:val="20"/>
        <w:spacing w:val="8"/>
      </w:rPr>
      <w:t xml:space="preserve"> </w:t>
    </w:r>
    <w:r>
      <w:rPr>
        <w:rFonts w:ascii="SimHei" w:hAnsi="SimHei" w:eastAsia="SimHei" w:cs="SimHei"/>
        <w:sz w:val="20"/>
        <w:szCs w:val="20"/>
        <w:spacing w:val="-18"/>
      </w:rPr>
      <w:t>·</w:t>
    </w:r>
    <w:r>
      <w:rPr>
        <w:rFonts w:ascii="SimHei" w:hAnsi="SimHei" w:eastAsia="SimHei" w:cs="SimHei"/>
        <w:sz w:val="20"/>
        <w:szCs w:val="20"/>
        <w:spacing w:val="-65"/>
      </w:rPr>
      <w:t xml:space="preserve"> </w:t>
    </w:r>
    <w:r>
      <w:rPr>
        <w:rFonts w:ascii="SimHei" w:hAnsi="SimHei" w:eastAsia="SimHei" w:cs="SimHei"/>
        <w:sz w:val="20"/>
        <w:szCs w:val="20"/>
        <w:spacing w:val="-18"/>
      </w:rPr>
      <w:t>一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</w:t>
    </w:r>
    <w:r>
      <w:rPr>
        <w:rFonts w:ascii="SimSun" w:hAnsi="SimSun" w:eastAsia="SimSun" w:cs="SimSun"/>
        <w:sz w:val="21"/>
        <w:szCs w:val="21"/>
        <w:spacing w:val="-81"/>
      </w:rPr>
      <w:t xml:space="preserve"> </w:t>
    </w:r>
    <w:r>
      <w:rPr>
        <w:rFonts w:ascii="SimSun" w:hAnsi="SimSun" w:eastAsia="SimSun" w:cs="SimSun"/>
        <w:sz w:val="21"/>
        <w:szCs w:val="21"/>
        <w:spacing w:val="-8"/>
      </w:rPr>
      <w:t>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9"/>
      <w:spacing w:line="39" w:lineRule="exact"/>
      <w:rPr>
        <w:rFonts w:ascii="SimHei" w:hAnsi="SimHei" w:eastAsia="SimHei" w:cs="SimHei"/>
        <w:sz w:val="5"/>
        <w:szCs w:val="5"/>
      </w:rPr>
    </w:pPr>
    <w:r>
      <w:rPr>
        <w:rFonts w:ascii="SimHei" w:hAnsi="SimHei" w:eastAsia="SimHei" w:cs="SimHei"/>
        <w:sz w:val="5"/>
        <w:szCs w:val="5"/>
        <w:spacing w:val="-3"/>
        <w:position w:val="-1"/>
      </w:rPr>
      <w:t>-</w:t>
    </w:r>
    <w:r>
      <w:rPr>
        <w:rFonts w:ascii="SimHei" w:hAnsi="SimHei" w:eastAsia="SimHei" w:cs="SimHei"/>
        <w:sz w:val="5"/>
        <w:szCs w:val="5"/>
        <w:spacing w:val="3"/>
        <w:position w:val="-1"/>
      </w:rPr>
      <w:t xml:space="preserve">      </w:t>
    </w:r>
    <w:r>
      <w:rPr>
        <w:rFonts w:ascii="SimHei" w:hAnsi="SimHei" w:eastAsia="SimHei" w:cs="SimHei"/>
        <w:sz w:val="5"/>
        <w:szCs w:val="5"/>
        <w:spacing w:val="-3"/>
        <w:position w:val="-1"/>
      </w:rPr>
      <w:t>1</w:t>
    </w:r>
    <w:r>
      <w:rPr>
        <w:rFonts w:ascii="SimHei" w:hAnsi="SimHei" w:eastAsia="SimHei" w:cs="SimHei"/>
        <w:sz w:val="5"/>
        <w:szCs w:val="5"/>
        <w:spacing w:val="4"/>
        <w:position w:val="-1"/>
      </w:rPr>
      <w:t xml:space="preserve">      </w:t>
    </w:r>
    <w:r>
      <w:rPr>
        <w:rFonts w:ascii="SimHei" w:hAnsi="SimHei" w:eastAsia="SimHei" w:cs="SimHei"/>
        <w:sz w:val="5"/>
        <w:szCs w:val="5"/>
        <w:spacing w:val="-3"/>
        <w:position w:val="-1"/>
      </w:rPr>
      <w:t>1</w:t>
    </w:r>
    <w:r>
      <w:rPr>
        <w:rFonts w:ascii="SimHei" w:hAnsi="SimHei" w:eastAsia="SimHei" w:cs="SimHei"/>
        <w:sz w:val="5"/>
        <w:szCs w:val="5"/>
        <w:spacing w:val="3"/>
        <w:position w:val="-1"/>
      </w:rPr>
      <w:t xml:space="preserve">      </w:t>
    </w:r>
    <w:r>
      <w:rPr>
        <w:rFonts w:ascii="SimHei" w:hAnsi="SimHei" w:eastAsia="SimHei" w:cs="SimHei"/>
        <w:sz w:val="5"/>
        <w:szCs w:val="5"/>
        <w:spacing w:val="-3"/>
        <w:position w:val="-1"/>
      </w:rPr>
      <w:t>一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4" w:lineRule="auto"/>
      <w:rPr>
        <w:rFonts w:ascii="SimSun" w:hAnsi="SimSun" w:eastAsia="SimSun" w:cs="SimSun"/>
        <w:sz w:val="20"/>
        <w:szCs w:val="20"/>
      </w:rPr>
    </w:pPr>
    <w:bookmarkStart w:name="bookmark45" w:id="55"/>
    <w:bookmarkEnd w:id="55"/>
    <w:r>
      <w:rPr>
        <w:rFonts w:ascii="SimSun" w:hAnsi="SimSun" w:eastAsia="SimSun" w:cs="SimSun"/>
        <w:sz w:val="20"/>
        <w:szCs w:val="20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16-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29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12"/>
      </w:rPr>
      <w:t>〔</w:t>
    </w:r>
    <w:r>
      <w:rPr>
        <w:rFonts w:ascii="Times New Roman" w:hAnsi="Times New Roman" w:eastAsia="Times New Roman" w:cs="Times New Roman"/>
        <w:sz w:val="20"/>
        <w:szCs w:val="20"/>
        <w:b/>
        <w:bCs/>
        <w:spacing w:val="-12"/>
      </w:rPr>
      <w:t>2</w:t>
    </w:r>
    <w:r>
      <w:rPr>
        <w:rFonts w:ascii="Times New Roman" w:hAnsi="Times New Roman" w:eastAsia="Times New Roman" w:cs="Times New Roman"/>
        <w:sz w:val="20"/>
        <w:szCs w:val="20"/>
        <w:b/>
        <w:bCs/>
        <w:spacing w:val="8"/>
      </w:rPr>
      <w:t xml:space="preserve"> </w:t>
    </w:r>
    <w:r>
      <w:rPr>
        <w:rFonts w:ascii="SimSun" w:hAnsi="SimSun" w:eastAsia="SimSun" w:cs="SimSun"/>
        <w:sz w:val="20"/>
        <w:szCs w:val="20"/>
        <w:b/>
        <w:bCs/>
        <w:spacing w:val="-12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5"/>
      </w:rPr>
      <w:t>18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3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5"/>
      </w:rPr>
      <w:t>一21</w:t>
    </w:r>
    <w:r>
      <w:rPr>
        <w:rFonts w:ascii="FangSong" w:hAnsi="FangSong" w:eastAsia="FangSong" w:cs="FangSong"/>
        <w:sz w:val="24"/>
        <w:szCs w:val="24"/>
        <w:spacing w:val="-61"/>
      </w:rPr>
      <w:t xml:space="preserve"> </w:t>
    </w:r>
    <w:r>
      <w:rPr>
        <w:rFonts w:ascii="Times New Roman" w:hAnsi="Times New Roman" w:eastAsia="Times New Roman" w:cs="Times New Roman"/>
        <w:sz w:val="24"/>
        <w:szCs w:val="24"/>
        <w:spacing w:val="-25"/>
      </w:rPr>
      <w:t>m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24-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-27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-1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-28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b/>
        <w:bCs/>
        <w:spacing w:val="-1"/>
      </w:rPr>
      <w:t>-29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6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—31—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2"/>
      </w:rPr>
      <w:t>-33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3"/>
      </w:rPr>
      <w:t>34-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—36—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3"/>
      </w:rPr>
      <w:t>36-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37-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2-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—38—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75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—30—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3" w:lineRule="auto"/>
      <w:rPr>
        <w:rFonts w:ascii="SimSun" w:hAnsi="SimSun" w:eastAsia="SimSun" w:cs="SimSun"/>
        <w:sz w:val="20"/>
        <w:szCs w:val="20"/>
      </w:rPr>
    </w:pPr>
    <w:bookmarkStart w:name="bookmark52" w:id="73"/>
    <w:bookmarkEnd w:id="73"/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5" w:lineRule="auto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  <w:spacing w:val="-2"/>
      </w:rPr>
      <w:t>-44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50"/>
      <w:spacing w:line="172" w:lineRule="auto"/>
      <w:rPr>
        <w:rFonts w:ascii="Times New Roman" w:hAnsi="Times New Roman" w:eastAsia="Times New Roman" w:cs="Times New Roman"/>
        <w:sz w:val="13"/>
        <w:szCs w:val="13"/>
      </w:rPr>
    </w:pPr>
    <w:r>
      <w:rPr>
        <w:rFonts w:ascii="Times New Roman" w:hAnsi="Times New Roman" w:eastAsia="Times New Roman" w:cs="Times New Roman"/>
        <w:sz w:val="13"/>
        <w:szCs w:val="13"/>
        <w:spacing w:val="-1"/>
      </w:rPr>
      <w:t>45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46-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-3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49-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52-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0"/>
      <w:spacing w:line="172" w:lineRule="auto"/>
      <w:rPr>
        <w:rFonts w:ascii="Times New Roman" w:hAnsi="Times New Roman" w:eastAsia="Times New Roman" w:cs="Times New Roman"/>
        <w:sz w:val="13"/>
        <w:szCs w:val="13"/>
      </w:rPr>
    </w:pPr>
    <w:r>
      <w:rPr>
        <w:rFonts w:ascii="Times New Roman" w:hAnsi="Times New Roman" w:eastAsia="Times New Roman" w:cs="Times New Roman"/>
        <w:sz w:val="13"/>
        <w:szCs w:val="13"/>
        <w:b/>
        <w:bCs/>
        <w:spacing w:val="-2"/>
      </w:rPr>
      <w:t>S5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—59—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-61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trike/>
        <w:spacing w:val="-2"/>
      </w:rPr>
      <w:t>—6</w:t>
    </w:r>
    <w:r>
      <w:rPr>
        <w:rFonts w:ascii="SimSun" w:hAnsi="SimSun" w:eastAsia="SimSun" w:cs="SimSun"/>
        <w:sz w:val="20"/>
        <w:szCs w:val="20"/>
        <w:spacing w:val="-2"/>
      </w:rPr>
      <w:t>2—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—63—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0"/>
      <w:spacing w:line="174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12"/>
      </w:rPr>
      <w:t>一：84—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3"/>
      </w:rPr>
      <w:t>66-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40"/>
      <w:spacing w:line="17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5-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b/>
        <w:bCs/>
        <w:spacing w:val="-1"/>
        <w:w w:val="14"/>
      </w:rPr>
      <w:t>—</w:t>
    </w:r>
    <w:r>
      <w:rPr>
        <w:rFonts w:ascii="SimSun" w:hAnsi="SimSun" w:eastAsia="SimSun" w:cs="SimSun"/>
        <w:sz w:val="20"/>
        <w:szCs w:val="20"/>
        <w:spacing w:val="74"/>
      </w:rPr>
      <w:t xml:space="preserve"> </w:t>
    </w:r>
    <w:r>
      <w:rPr>
        <w:rFonts w:ascii="SimSun" w:hAnsi="SimSun" w:eastAsia="SimSun" w:cs="SimSun"/>
        <w:sz w:val="20"/>
        <w:szCs w:val="20"/>
        <w:b/>
        <w:bCs/>
        <w:spacing w:val="-6"/>
      </w:rPr>
      <w:t>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—70—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6"/>
      <w:spacing w:line="174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b/>
        <w:bCs/>
        <w:spacing w:val="-4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—74—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27"/>
      <w:spacing w:line="174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2"/>
      </w:rPr>
      <w:t>-75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3"/>
      </w:rPr>
      <w:t>76-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—77</w:t>
    </w:r>
    <w:r>
      <w:rPr>
        <w:rFonts w:ascii="SimSun" w:hAnsi="SimSun" w:eastAsia="SimSun" w:cs="SimSun"/>
        <w:sz w:val="19"/>
        <w:szCs w:val="19"/>
        <w:spacing w:val="-22"/>
      </w:rPr>
      <w:t xml:space="preserve"> </w:t>
    </w:r>
    <w:r>
      <w:rPr>
        <w:rFonts w:ascii="SimSun" w:hAnsi="SimSun" w:eastAsia="SimSun" w:cs="SimSun"/>
        <w:sz w:val="19"/>
        <w:szCs w:val="19"/>
        <w:spacing w:val="-2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6-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—78—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0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—7—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48.xml"/><Relationship Id="rId98" Type="http://schemas.openxmlformats.org/officeDocument/2006/relationships/footer" Target="footer47.xml"/><Relationship Id="rId97" Type="http://schemas.openxmlformats.org/officeDocument/2006/relationships/image" Target="media/image51.jpeg"/><Relationship Id="rId96" Type="http://schemas.openxmlformats.org/officeDocument/2006/relationships/image" Target="media/image50.jpeg"/><Relationship Id="rId95" Type="http://schemas.openxmlformats.org/officeDocument/2006/relationships/image" Target="media/image49.jpeg"/><Relationship Id="rId94" Type="http://schemas.openxmlformats.org/officeDocument/2006/relationships/image" Target="media/image48.jpeg"/><Relationship Id="rId93" Type="http://schemas.openxmlformats.org/officeDocument/2006/relationships/footer" Target="footer46.xml"/><Relationship Id="rId92" Type="http://schemas.openxmlformats.org/officeDocument/2006/relationships/image" Target="media/image47.jpeg"/><Relationship Id="rId91" Type="http://schemas.openxmlformats.org/officeDocument/2006/relationships/image" Target="media/image46.jpeg"/><Relationship Id="rId90" Type="http://schemas.openxmlformats.org/officeDocument/2006/relationships/image" Target="media/image45.jpeg"/><Relationship Id="rId9" Type="http://schemas.openxmlformats.org/officeDocument/2006/relationships/footer" Target="footer7.xml"/><Relationship Id="rId89" Type="http://schemas.openxmlformats.org/officeDocument/2006/relationships/image" Target="media/image44.jpeg"/><Relationship Id="rId88" Type="http://schemas.openxmlformats.org/officeDocument/2006/relationships/footer" Target="footer45.xml"/><Relationship Id="rId87" Type="http://schemas.openxmlformats.org/officeDocument/2006/relationships/image" Target="media/image43.jpeg"/><Relationship Id="rId86" Type="http://schemas.openxmlformats.org/officeDocument/2006/relationships/image" Target="media/image42.jpeg"/><Relationship Id="rId85" Type="http://schemas.openxmlformats.org/officeDocument/2006/relationships/image" Target="media/image41.jpeg"/><Relationship Id="rId84" Type="http://schemas.openxmlformats.org/officeDocument/2006/relationships/image" Target="media/image40.jpeg"/><Relationship Id="rId83" Type="http://schemas.openxmlformats.org/officeDocument/2006/relationships/image" Target="media/image39.jpeg"/><Relationship Id="rId82" Type="http://schemas.openxmlformats.org/officeDocument/2006/relationships/image" Target="media/image38.jpeg"/><Relationship Id="rId81" Type="http://schemas.openxmlformats.org/officeDocument/2006/relationships/footer" Target="footer44.xml"/><Relationship Id="rId80" Type="http://schemas.openxmlformats.org/officeDocument/2006/relationships/footer" Target="footer43.xml"/><Relationship Id="rId8" Type="http://schemas.openxmlformats.org/officeDocument/2006/relationships/footer" Target="footer6.xml"/><Relationship Id="rId79" Type="http://schemas.openxmlformats.org/officeDocument/2006/relationships/image" Target="media/image37.jpeg"/><Relationship Id="rId78" Type="http://schemas.openxmlformats.org/officeDocument/2006/relationships/image" Target="media/image36.jpeg"/><Relationship Id="rId77" Type="http://schemas.openxmlformats.org/officeDocument/2006/relationships/image" Target="media/image35.jpeg"/><Relationship Id="rId76" Type="http://schemas.openxmlformats.org/officeDocument/2006/relationships/footer" Target="footer42.xml"/><Relationship Id="rId75" Type="http://schemas.openxmlformats.org/officeDocument/2006/relationships/image" Target="media/image34.jpeg"/><Relationship Id="rId74" Type="http://schemas.openxmlformats.org/officeDocument/2006/relationships/footer" Target="footer41.xml"/><Relationship Id="rId73" Type="http://schemas.openxmlformats.org/officeDocument/2006/relationships/image" Target="media/image33.jpeg"/><Relationship Id="rId72" Type="http://schemas.openxmlformats.org/officeDocument/2006/relationships/image" Target="media/image32.jpeg"/><Relationship Id="rId71" Type="http://schemas.openxmlformats.org/officeDocument/2006/relationships/image" Target="media/image31.jpeg"/><Relationship Id="rId70" Type="http://schemas.openxmlformats.org/officeDocument/2006/relationships/image" Target="media/image30.jpeg"/><Relationship Id="rId7" Type="http://schemas.openxmlformats.org/officeDocument/2006/relationships/footer" Target="footer5.xml"/><Relationship Id="rId69" Type="http://schemas.openxmlformats.org/officeDocument/2006/relationships/footer" Target="footer40.xml"/><Relationship Id="rId68" Type="http://schemas.openxmlformats.org/officeDocument/2006/relationships/image" Target="media/image29.jpeg"/><Relationship Id="rId67" Type="http://schemas.openxmlformats.org/officeDocument/2006/relationships/image" Target="media/image28.jpeg"/><Relationship Id="rId66" Type="http://schemas.openxmlformats.org/officeDocument/2006/relationships/footer" Target="footer39.xml"/><Relationship Id="rId65" Type="http://schemas.openxmlformats.org/officeDocument/2006/relationships/image" Target="media/image27.png"/><Relationship Id="rId64" Type="http://schemas.openxmlformats.org/officeDocument/2006/relationships/image" Target="media/image26.jpeg"/><Relationship Id="rId63" Type="http://schemas.openxmlformats.org/officeDocument/2006/relationships/image" Target="media/image25.jpeg"/><Relationship Id="rId62" Type="http://schemas.openxmlformats.org/officeDocument/2006/relationships/footer" Target="footer38.xml"/><Relationship Id="rId61" Type="http://schemas.openxmlformats.org/officeDocument/2006/relationships/image" Target="media/image24.jpeg"/><Relationship Id="rId60" Type="http://schemas.openxmlformats.org/officeDocument/2006/relationships/image" Target="media/image23.jpeg"/><Relationship Id="rId6" Type="http://schemas.openxmlformats.org/officeDocument/2006/relationships/footer" Target="footer4.xml"/><Relationship Id="rId59" Type="http://schemas.openxmlformats.org/officeDocument/2006/relationships/image" Target="media/image22.jpeg"/><Relationship Id="rId58" Type="http://schemas.openxmlformats.org/officeDocument/2006/relationships/footer" Target="footer37.xml"/><Relationship Id="rId57" Type="http://schemas.openxmlformats.org/officeDocument/2006/relationships/image" Target="media/image21.jpeg"/><Relationship Id="rId56" Type="http://schemas.openxmlformats.org/officeDocument/2006/relationships/image" Target="media/image20.jpeg"/><Relationship Id="rId55" Type="http://schemas.openxmlformats.org/officeDocument/2006/relationships/image" Target="media/image19.jpeg"/><Relationship Id="rId54" Type="http://schemas.openxmlformats.org/officeDocument/2006/relationships/footer" Target="footer36.xml"/><Relationship Id="rId53" Type="http://schemas.openxmlformats.org/officeDocument/2006/relationships/image" Target="media/image18.jpeg"/><Relationship Id="rId52" Type="http://schemas.openxmlformats.org/officeDocument/2006/relationships/footer" Target="footer35.xml"/><Relationship Id="rId51" Type="http://schemas.openxmlformats.org/officeDocument/2006/relationships/image" Target="media/image17.jpeg"/><Relationship Id="rId50" Type="http://schemas.openxmlformats.org/officeDocument/2006/relationships/image" Target="media/image16.jpeg"/><Relationship Id="rId5" Type="http://schemas.openxmlformats.org/officeDocument/2006/relationships/footer" Target="footer3.xml"/><Relationship Id="rId49" Type="http://schemas.openxmlformats.org/officeDocument/2006/relationships/image" Target="media/image15.jpeg"/><Relationship Id="rId48" Type="http://schemas.openxmlformats.org/officeDocument/2006/relationships/footer" Target="footer34.xml"/><Relationship Id="rId47" Type="http://schemas.openxmlformats.org/officeDocument/2006/relationships/image" Target="media/image14.jpeg"/><Relationship Id="rId46" Type="http://schemas.openxmlformats.org/officeDocument/2006/relationships/image" Target="media/image13.jpeg"/><Relationship Id="rId45" Type="http://schemas.openxmlformats.org/officeDocument/2006/relationships/footer" Target="footer33.xml"/><Relationship Id="rId44" Type="http://schemas.openxmlformats.org/officeDocument/2006/relationships/image" Target="media/image12.jpeg"/><Relationship Id="rId43" Type="http://schemas.openxmlformats.org/officeDocument/2006/relationships/footer" Target="footer32.xml"/><Relationship Id="rId42" Type="http://schemas.openxmlformats.org/officeDocument/2006/relationships/image" Target="media/image11.jpeg"/><Relationship Id="rId41" Type="http://schemas.openxmlformats.org/officeDocument/2006/relationships/footer" Target="footer31.xml"/><Relationship Id="rId40" Type="http://schemas.openxmlformats.org/officeDocument/2006/relationships/image" Target="media/image10.jpeg"/><Relationship Id="rId4" Type="http://schemas.openxmlformats.org/officeDocument/2006/relationships/image" Target="media/image2.jpeg"/><Relationship Id="rId39" Type="http://schemas.openxmlformats.org/officeDocument/2006/relationships/footer" Target="footer30.xml"/><Relationship Id="rId38" Type="http://schemas.openxmlformats.org/officeDocument/2006/relationships/image" Target="media/image9.jpeg"/><Relationship Id="rId37" Type="http://schemas.openxmlformats.org/officeDocument/2006/relationships/image" Target="media/image8.jpeg"/><Relationship Id="rId36" Type="http://schemas.openxmlformats.org/officeDocument/2006/relationships/footer" Target="footer29.xml"/><Relationship Id="rId35" Type="http://schemas.openxmlformats.org/officeDocument/2006/relationships/image" Target="media/image7.jpeg"/><Relationship Id="rId34" Type="http://schemas.openxmlformats.org/officeDocument/2006/relationships/image" Target="media/image6.jpeg"/><Relationship Id="rId33" Type="http://schemas.openxmlformats.org/officeDocument/2006/relationships/footer" Target="footer28.xml"/><Relationship Id="rId32" Type="http://schemas.openxmlformats.org/officeDocument/2006/relationships/footer" Target="footer27.xml"/><Relationship Id="rId31" Type="http://schemas.openxmlformats.org/officeDocument/2006/relationships/footer" Target="footer26.xml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" Type="http://schemas.openxmlformats.org/officeDocument/2006/relationships/footer" Target="footer24.xml"/><Relationship Id="rId28" Type="http://schemas.openxmlformats.org/officeDocument/2006/relationships/footer" Target="footer23.xml"/><Relationship Id="rId27" Type="http://schemas.openxmlformats.org/officeDocument/2006/relationships/footer" Target="footer22.xml"/><Relationship Id="rId26" Type="http://schemas.openxmlformats.org/officeDocument/2006/relationships/footer" Target="footer21.xml"/><Relationship Id="rId25" Type="http://schemas.openxmlformats.org/officeDocument/2006/relationships/image" Target="media/image5.jpeg"/><Relationship Id="rId24" Type="http://schemas.openxmlformats.org/officeDocument/2006/relationships/footer" Target="footer20.xml"/><Relationship Id="rId23" Type="http://schemas.openxmlformats.org/officeDocument/2006/relationships/image" Target="media/image4.jpeg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image" Target="media/image3.jpeg"/><Relationship Id="rId2" Type="http://schemas.openxmlformats.org/officeDocument/2006/relationships/footer" Target="footer1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5" Type="http://schemas.openxmlformats.org/officeDocument/2006/relationships/fontTable" Target="fontTable.xml"/><Relationship Id="rId134" Type="http://schemas.openxmlformats.org/officeDocument/2006/relationships/styles" Target="styles.xml"/><Relationship Id="rId133" Type="http://schemas.openxmlformats.org/officeDocument/2006/relationships/settings" Target="settings.xml"/><Relationship Id="rId132" Type="http://schemas.openxmlformats.org/officeDocument/2006/relationships/footer" Target="footer80.xml"/><Relationship Id="rId131" Type="http://schemas.openxmlformats.org/officeDocument/2006/relationships/footer" Target="footer79.xml"/><Relationship Id="rId130" Type="http://schemas.openxmlformats.org/officeDocument/2006/relationships/footer" Target="footer78.xml"/><Relationship Id="rId13" Type="http://schemas.openxmlformats.org/officeDocument/2006/relationships/footer" Target="footer11.xml"/><Relationship Id="rId129" Type="http://schemas.openxmlformats.org/officeDocument/2006/relationships/footer" Target="footer77.xml"/><Relationship Id="rId128" Type="http://schemas.openxmlformats.org/officeDocument/2006/relationships/image" Target="media/image52.jpeg"/><Relationship Id="rId127" Type="http://schemas.openxmlformats.org/officeDocument/2006/relationships/footer" Target="footer76.xml"/><Relationship Id="rId126" Type="http://schemas.openxmlformats.org/officeDocument/2006/relationships/footer" Target="footer75.xml"/><Relationship Id="rId125" Type="http://schemas.openxmlformats.org/officeDocument/2006/relationships/footer" Target="footer74.xml"/><Relationship Id="rId124" Type="http://schemas.openxmlformats.org/officeDocument/2006/relationships/footer" Target="footer73.xml"/><Relationship Id="rId123" Type="http://schemas.openxmlformats.org/officeDocument/2006/relationships/footer" Target="footer72.xml"/><Relationship Id="rId122" Type="http://schemas.openxmlformats.org/officeDocument/2006/relationships/footer" Target="footer71.xml"/><Relationship Id="rId121" Type="http://schemas.openxmlformats.org/officeDocument/2006/relationships/footer" Target="footer70.xml"/><Relationship Id="rId120" Type="http://schemas.openxmlformats.org/officeDocument/2006/relationships/footer" Target="footer69.xml"/><Relationship Id="rId12" Type="http://schemas.openxmlformats.org/officeDocument/2006/relationships/footer" Target="footer10.xml"/><Relationship Id="rId119" Type="http://schemas.openxmlformats.org/officeDocument/2006/relationships/footer" Target="footer68.xml"/><Relationship Id="rId118" Type="http://schemas.openxmlformats.org/officeDocument/2006/relationships/footer" Target="footer67.xml"/><Relationship Id="rId117" Type="http://schemas.openxmlformats.org/officeDocument/2006/relationships/footer" Target="footer66.xml"/><Relationship Id="rId116" Type="http://schemas.openxmlformats.org/officeDocument/2006/relationships/footer" Target="footer65.xml"/><Relationship Id="rId115" Type="http://schemas.openxmlformats.org/officeDocument/2006/relationships/footer" Target="footer64.xml"/><Relationship Id="rId114" Type="http://schemas.openxmlformats.org/officeDocument/2006/relationships/footer" Target="footer63.xml"/><Relationship Id="rId113" Type="http://schemas.openxmlformats.org/officeDocument/2006/relationships/footer" Target="footer62.xml"/><Relationship Id="rId112" Type="http://schemas.openxmlformats.org/officeDocument/2006/relationships/footer" Target="footer61.xml"/><Relationship Id="rId111" Type="http://schemas.openxmlformats.org/officeDocument/2006/relationships/footer" Target="footer60.xml"/><Relationship Id="rId110" Type="http://schemas.openxmlformats.org/officeDocument/2006/relationships/footer" Target="footer59.xml"/><Relationship Id="rId11" Type="http://schemas.openxmlformats.org/officeDocument/2006/relationships/footer" Target="footer9.xml"/><Relationship Id="rId109" Type="http://schemas.openxmlformats.org/officeDocument/2006/relationships/footer" Target="footer58.xml"/><Relationship Id="rId108" Type="http://schemas.openxmlformats.org/officeDocument/2006/relationships/footer" Target="footer57.xml"/><Relationship Id="rId107" Type="http://schemas.openxmlformats.org/officeDocument/2006/relationships/footer" Target="footer56.xml"/><Relationship Id="rId106" Type="http://schemas.openxmlformats.org/officeDocument/2006/relationships/footer" Target="footer55.xml"/><Relationship Id="rId105" Type="http://schemas.openxmlformats.org/officeDocument/2006/relationships/footer" Target="footer54.xml"/><Relationship Id="rId104" Type="http://schemas.openxmlformats.org/officeDocument/2006/relationships/footer" Target="footer53.xml"/><Relationship Id="rId103" Type="http://schemas.openxmlformats.org/officeDocument/2006/relationships/footer" Target="footer52.xml"/><Relationship Id="rId102" Type="http://schemas.openxmlformats.org/officeDocument/2006/relationships/footer" Target="footer51.xml"/><Relationship Id="rId101" Type="http://schemas.openxmlformats.org/officeDocument/2006/relationships/footer" Target="footer50.xml"/><Relationship Id="rId100" Type="http://schemas.openxmlformats.org/officeDocument/2006/relationships/footer" Target="footer49.xml"/><Relationship Id="rId10" Type="http://schemas.openxmlformats.org/officeDocument/2006/relationships/footer" Target="footer8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2025-03-08T15:39:39</vt:filetime>
  </property>
  <property fmtid="{D5CDD505-2E9C-101B-9397-08002B2CF9AE}" pid="4" name="UsrData">
    <vt:lpwstr>67cbf43047bdb1001fc119ecwl</vt:lpwstr>
  </property>
</Properties>
</file>