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CB0DB" w14:textId="4BCAD89C" w:rsidR="00BD4127" w:rsidRDefault="008C24F8" w:rsidP="008C24F8">
      <w:pPr>
        <w:pStyle w:val="1"/>
      </w:pPr>
      <w:r w:rsidRPr="008C24F8">
        <w:t>FileAttributes</w:t>
      </w:r>
    </w:p>
    <w:p w14:paraId="536277FF" w14:textId="77777777" w:rsid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ReadOnly = 1,</w:t>
      </w:r>
      <w:r w:rsidRPr="008C24F8">
        <w:rPr>
          <w:rFonts w:ascii="新宋体" w:eastAsia="新宋体" w:cs="新宋体"/>
          <w:color w:val="000000"/>
          <w:kern w:val="0"/>
          <w:szCs w:val="21"/>
        </w:rPr>
        <w:t xml:space="preserve"> </w:t>
      </w:r>
    </w:p>
    <w:p w14:paraId="028B2DB7" w14:textId="03A25E10" w:rsidR="008C24F8" w:rsidRDefault="008C24F8" w:rsidP="008C24F8">
      <w:pPr>
        <w:pStyle w:val="a7"/>
        <w:numPr>
          <w:ilvl w:val="1"/>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hint="eastAsia"/>
          <w:color w:val="000000"/>
          <w:kern w:val="0"/>
          <w:szCs w:val="21"/>
        </w:rPr>
        <w:t>只读</w:t>
      </w:r>
    </w:p>
    <w:p w14:paraId="06FF38EC" w14:textId="47C12CA5" w:rsidR="008C24F8" w:rsidRPr="008C24F8" w:rsidRDefault="008C24F8" w:rsidP="008C24F8">
      <w:pPr>
        <w:pStyle w:val="a7"/>
        <w:numPr>
          <w:ilvl w:val="1"/>
          <w:numId w:val="1"/>
        </w:numPr>
        <w:autoSpaceDE w:val="0"/>
        <w:autoSpaceDN w:val="0"/>
        <w:adjustRightInd w:val="0"/>
        <w:ind w:firstLineChars="0"/>
        <w:jc w:val="left"/>
        <w:rPr>
          <w:rFonts w:ascii="新宋体" w:eastAsia="新宋体" w:cs="新宋体"/>
          <w:color w:val="000000"/>
          <w:kern w:val="0"/>
          <w:szCs w:val="21"/>
        </w:rPr>
      </w:pPr>
      <w:r>
        <w:rPr>
          <w:rFonts w:ascii="新宋体" w:eastAsia="新宋体" w:cs="新宋体" w:hint="eastAsia"/>
          <w:color w:val="000000"/>
          <w:kern w:val="0"/>
          <w:szCs w:val="21"/>
        </w:rPr>
        <w:t>只能读不能修改</w:t>
      </w:r>
    </w:p>
    <w:p w14:paraId="30658399" w14:textId="16DDF68A"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Hidden = 2,</w:t>
      </w:r>
      <w:r w:rsidRPr="008C24F8">
        <w:rPr>
          <w:rFonts w:ascii="新宋体" w:eastAsia="新宋体" w:cs="新宋体" w:hint="eastAsia"/>
          <w:color w:val="000000"/>
          <w:kern w:val="0"/>
          <w:szCs w:val="21"/>
        </w:rPr>
        <w:t>隐藏</w:t>
      </w:r>
    </w:p>
    <w:p w14:paraId="5312C59B" w14:textId="5A1DA2DD"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hint="eastAsia"/>
          <w:color w:val="000000"/>
          <w:kern w:val="0"/>
          <w:szCs w:val="21"/>
        </w:rPr>
      </w:pPr>
      <w:r w:rsidRPr="008C24F8">
        <w:rPr>
          <w:rFonts w:ascii="新宋体" w:eastAsia="新宋体" w:cs="新宋体"/>
          <w:color w:val="000000"/>
          <w:kern w:val="0"/>
          <w:szCs w:val="21"/>
        </w:rPr>
        <w:t>System = 4,</w:t>
      </w:r>
      <w:r w:rsidRPr="008C24F8">
        <w:rPr>
          <w:rFonts w:ascii="新宋体" w:eastAsia="新宋体" w:cs="新宋体" w:hint="eastAsia"/>
          <w:color w:val="000000"/>
          <w:kern w:val="0"/>
          <w:szCs w:val="21"/>
        </w:rPr>
        <w:t>系统文件</w:t>
      </w:r>
    </w:p>
    <w:p w14:paraId="72A739B6" w14:textId="2E9019AB"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Directory = 16,</w:t>
      </w:r>
      <w:r w:rsidRPr="008C24F8">
        <w:rPr>
          <w:rFonts w:ascii="新宋体" w:eastAsia="新宋体" w:cs="新宋体" w:hint="eastAsia"/>
          <w:color w:val="000000"/>
          <w:kern w:val="0"/>
          <w:szCs w:val="21"/>
        </w:rPr>
        <w:t>目录</w:t>
      </w:r>
    </w:p>
    <w:p w14:paraId="145DF57A" w14:textId="7028D66A"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Archive = 32,</w:t>
      </w:r>
      <w:r w:rsidRPr="008C24F8">
        <w:rPr>
          <w:rFonts w:ascii="新宋体" w:eastAsia="新宋体" w:cs="新宋体" w:hint="eastAsia"/>
          <w:color w:val="000000"/>
          <w:kern w:val="0"/>
          <w:szCs w:val="21"/>
        </w:rPr>
        <w:t>文档</w:t>
      </w:r>
    </w:p>
    <w:p w14:paraId="739F149F" w14:textId="5FEA8905"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hint="eastAsia"/>
          <w:color w:val="000000"/>
          <w:kern w:val="0"/>
          <w:szCs w:val="21"/>
        </w:rPr>
      </w:pPr>
      <w:r w:rsidRPr="008C24F8">
        <w:rPr>
          <w:rFonts w:ascii="新宋体" w:eastAsia="新宋体" w:cs="新宋体"/>
          <w:color w:val="000000"/>
          <w:kern w:val="0"/>
          <w:szCs w:val="21"/>
        </w:rPr>
        <w:t>Device = 64,</w:t>
      </w:r>
      <w:r w:rsidRPr="008C24F8">
        <w:rPr>
          <w:rFonts w:ascii="新宋体" w:eastAsia="新宋体" w:cs="新宋体" w:hint="eastAsia"/>
          <w:color w:val="000000"/>
          <w:kern w:val="0"/>
          <w:szCs w:val="21"/>
        </w:rPr>
        <w:t>设备文件</w:t>
      </w:r>
    </w:p>
    <w:p w14:paraId="38E706A8" w14:textId="43976806"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hint="eastAsia"/>
          <w:color w:val="000000"/>
          <w:kern w:val="0"/>
          <w:szCs w:val="21"/>
        </w:rPr>
      </w:pPr>
      <w:r w:rsidRPr="008C24F8">
        <w:rPr>
          <w:rFonts w:ascii="新宋体" w:eastAsia="新宋体" w:cs="新宋体"/>
          <w:color w:val="000000"/>
          <w:kern w:val="0"/>
          <w:szCs w:val="21"/>
        </w:rPr>
        <w:t>Normal = 128,</w:t>
      </w:r>
      <w:r w:rsidRPr="008C24F8">
        <w:rPr>
          <w:rFonts w:ascii="新宋体" w:eastAsia="新宋体" w:cs="新宋体" w:hint="eastAsia"/>
          <w:color w:val="000000"/>
          <w:kern w:val="0"/>
          <w:szCs w:val="21"/>
        </w:rPr>
        <w:t>一般</w:t>
      </w:r>
    </w:p>
    <w:p w14:paraId="0CEB247E" w14:textId="77777777" w:rsid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Temporary = 256,</w:t>
      </w:r>
    </w:p>
    <w:p w14:paraId="4D5BE855" w14:textId="48D9FF7E" w:rsidR="008C24F8" w:rsidRPr="008C24F8" w:rsidRDefault="008C24F8" w:rsidP="008C24F8">
      <w:pPr>
        <w:pStyle w:val="a7"/>
        <w:numPr>
          <w:ilvl w:val="1"/>
          <w:numId w:val="1"/>
        </w:numPr>
        <w:autoSpaceDE w:val="0"/>
        <w:autoSpaceDN w:val="0"/>
        <w:adjustRightInd w:val="0"/>
        <w:ind w:firstLineChars="0"/>
        <w:jc w:val="left"/>
        <w:rPr>
          <w:rFonts w:ascii="新宋体" w:eastAsia="新宋体" w:cs="新宋体" w:hint="eastAsia"/>
          <w:color w:val="000000"/>
          <w:kern w:val="0"/>
          <w:szCs w:val="21"/>
        </w:rPr>
      </w:pPr>
      <w:r w:rsidRPr="008C24F8">
        <w:rPr>
          <w:rFonts w:ascii="新宋体" w:eastAsia="新宋体" w:cs="新宋体" w:hint="eastAsia"/>
          <w:color w:val="000000"/>
          <w:kern w:val="0"/>
          <w:szCs w:val="21"/>
        </w:rPr>
        <w:t>临时文件</w:t>
      </w:r>
      <w:r>
        <w:rPr>
          <w:rFonts w:ascii="新宋体" w:eastAsia="新宋体" w:cs="新宋体" w:hint="eastAsia"/>
          <w:color w:val="000000"/>
          <w:kern w:val="0"/>
          <w:szCs w:val="21"/>
        </w:rPr>
        <w:t>：</w:t>
      </w:r>
      <w:r>
        <w:rPr>
          <w:rFonts w:ascii="Arial" w:hAnsi="Arial" w:cs="Arial"/>
          <w:color w:val="333333"/>
          <w:szCs w:val="21"/>
          <w:shd w:val="clear" w:color="auto" w:fill="FFFFFF"/>
        </w:rPr>
        <w:t>在您下载和安装</w:t>
      </w:r>
      <w:r>
        <w:rPr>
          <w:rFonts w:ascii="Arial" w:hAnsi="Arial" w:cs="Arial"/>
          <w:color w:val="333333"/>
          <w:szCs w:val="21"/>
          <w:shd w:val="clear" w:color="auto" w:fill="FFFFFF"/>
        </w:rPr>
        <w:t>'</w:t>
      </w:r>
      <w:hyperlink r:id="rId7" w:tgtFrame="_blank" w:history="1">
        <w:r>
          <w:rPr>
            <w:rStyle w:val="a8"/>
            <w:rFonts w:ascii="Arial" w:hAnsi="Arial" w:cs="Arial"/>
            <w:color w:val="136EC2"/>
            <w:szCs w:val="21"/>
            <w:shd w:val="clear" w:color="auto" w:fill="FFFFFF"/>
          </w:rPr>
          <w:t>卸载</w:t>
        </w:r>
      </w:hyperlink>
      <w:r>
        <w:rPr>
          <w:rFonts w:ascii="Arial" w:hAnsi="Arial" w:cs="Arial"/>
          <w:color w:val="333333"/>
          <w:szCs w:val="21"/>
          <w:shd w:val="clear" w:color="auto" w:fill="FFFFFF"/>
        </w:rPr>
        <w:t>软件、打开</w:t>
      </w:r>
      <w:hyperlink r:id="rId8" w:tgtFrame="_blank" w:history="1">
        <w:r>
          <w:rPr>
            <w:rStyle w:val="a8"/>
            <w:rFonts w:ascii="Arial" w:hAnsi="Arial" w:cs="Arial"/>
            <w:color w:val="136EC2"/>
            <w:szCs w:val="21"/>
            <w:shd w:val="clear" w:color="auto" w:fill="FFFFFF"/>
          </w:rPr>
          <w:t>电子邮件</w:t>
        </w:r>
      </w:hyperlink>
      <w:r>
        <w:rPr>
          <w:rFonts w:ascii="Arial" w:hAnsi="Arial" w:cs="Arial"/>
          <w:color w:val="333333"/>
          <w:szCs w:val="21"/>
          <w:shd w:val="clear" w:color="auto" w:fill="FFFFFF"/>
        </w:rPr>
        <w:t>和即时消息程序中的文件或传输文件时创建</w:t>
      </w:r>
      <w:r>
        <w:rPr>
          <w:rFonts w:ascii="Arial" w:hAnsi="Arial" w:cs="Arial" w:hint="eastAsia"/>
          <w:color w:val="333333"/>
          <w:szCs w:val="21"/>
          <w:shd w:val="clear" w:color="auto" w:fill="FFFFFF"/>
        </w:rPr>
        <w:t>，</w:t>
      </w:r>
      <w:r>
        <w:rPr>
          <w:rFonts w:ascii="Arial" w:hAnsi="Arial" w:cs="Arial"/>
          <w:color w:val="333333"/>
          <w:szCs w:val="21"/>
          <w:shd w:val="clear" w:color="auto" w:fill="FFFFFF"/>
        </w:rPr>
        <w:t>在完成时将其删除</w:t>
      </w:r>
      <w:r>
        <w:rPr>
          <w:rFonts w:ascii="Arial" w:hAnsi="Arial" w:cs="Arial" w:hint="eastAsia"/>
          <w:color w:val="333333"/>
          <w:szCs w:val="21"/>
          <w:shd w:val="clear" w:color="auto" w:fill="FFFFFF"/>
        </w:rPr>
        <w:t>。</w:t>
      </w:r>
    </w:p>
    <w:p w14:paraId="4E179C39" w14:textId="77777777" w:rsidR="00D22F26" w:rsidRPr="00D22F26"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SparseFile = 512,</w:t>
      </w:r>
    </w:p>
    <w:p w14:paraId="52B72C10" w14:textId="12B06040" w:rsidR="008C24F8" w:rsidRPr="008C24F8" w:rsidRDefault="008C24F8" w:rsidP="00D22F26">
      <w:pPr>
        <w:pStyle w:val="a7"/>
        <w:numPr>
          <w:ilvl w:val="1"/>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hint="eastAsia"/>
          <w:color w:val="000000"/>
          <w:kern w:val="0"/>
          <w:szCs w:val="21"/>
        </w:rPr>
        <w:t>稀疏文件</w:t>
      </w:r>
      <w:r w:rsidR="00D22F26">
        <w:rPr>
          <w:rFonts w:ascii="新宋体" w:eastAsia="新宋体" w:cs="新宋体" w:hint="eastAsia"/>
          <w:color w:val="000000"/>
          <w:kern w:val="0"/>
          <w:szCs w:val="21"/>
        </w:rPr>
        <w:t>：</w:t>
      </w:r>
      <w:r w:rsidR="00D22F26">
        <w:rPr>
          <w:rFonts w:ascii="Arial" w:hAnsi="Arial" w:cs="Arial"/>
          <w:color w:val="333333"/>
          <w:szCs w:val="21"/>
          <w:shd w:val="clear" w:color="auto" w:fill="FFFFFF"/>
        </w:rPr>
        <w:t>，是一种</w:t>
      </w:r>
      <w:hyperlink r:id="rId9" w:tgtFrame="_blank" w:history="1">
        <w:r w:rsidR="00D22F26">
          <w:rPr>
            <w:rStyle w:val="a8"/>
            <w:rFonts w:ascii="Arial" w:hAnsi="Arial" w:cs="Arial"/>
            <w:color w:val="136EC2"/>
            <w:szCs w:val="21"/>
            <w:shd w:val="clear" w:color="auto" w:fill="FFFFFF"/>
          </w:rPr>
          <w:t>计算机文件</w:t>
        </w:r>
      </w:hyperlink>
      <w:r w:rsidR="00D22F26">
        <w:rPr>
          <w:rFonts w:ascii="Arial" w:hAnsi="Arial" w:cs="Arial"/>
          <w:color w:val="333333"/>
          <w:szCs w:val="21"/>
          <w:shd w:val="clear" w:color="auto" w:fill="FFFFFF"/>
        </w:rPr>
        <w:t>，它能尝试在文件内容大多为空时更有效率地使用</w:t>
      </w:r>
      <w:hyperlink r:id="rId10" w:tgtFrame="_blank" w:history="1">
        <w:r w:rsidR="00D22F26">
          <w:rPr>
            <w:rStyle w:val="a8"/>
            <w:rFonts w:ascii="Arial" w:hAnsi="Arial" w:cs="Arial"/>
            <w:color w:val="136EC2"/>
            <w:szCs w:val="21"/>
            <w:shd w:val="clear" w:color="auto" w:fill="FFFFFF"/>
          </w:rPr>
          <w:t>文件系统</w:t>
        </w:r>
      </w:hyperlink>
      <w:r w:rsidR="00D22F26">
        <w:rPr>
          <w:rFonts w:ascii="Arial" w:hAnsi="Arial" w:cs="Arial"/>
          <w:color w:val="333333"/>
          <w:szCs w:val="21"/>
          <w:shd w:val="clear" w:color="auto" w:fill="FFFFFF"/>
        </w:rPr>
        <w:t>的空间。它的原理是以简短的信息（</w:t>
      </w:r>
      <w:hyperlink r:id="rId11" w:tgtFrame="_blank" w:history="1">
        <w:r w:rsidR="00D22F26">
          <w:rPr>
            <w:rStyle w:val="a8"/>
            <w:rFonts w:ascii="Arial" w:hAnsi="Arial" w:cs="Arial"/>
            <w:color w:val="136EC2"/>
            <w:szCs w:val="21"/>
            <w:shd w:val="clear" w:color="auto" w:fill="FFFFFF"/>
          </w:rPr>
          <w:t>元数据</w:t>
        </w:r>
      </w:hyperlink>
      <w:r w:rsidR="00D22F26">
        <w:rPr>
          <w:rFonts w:ascii="Arial" w:hAnsi="Arial" w:cs="Arial"/>
          <w:color w:val="333333"/>
          <w:szCs w:val="21"/>
          <w:shd w:val="clear" w:color="auto" w:fill="FFFFFF"/>
        </w:rPr>
        <w:t>）表示空数据块，而不是在在磁盘上占用实际空间来存储空数据块。只有真实（非空）的数据块会按原样写入磁盘。</w:t>
      </w:r>
    </w:p>
    <w:p w14:paraId="58224C96" w14:textId="02FE4350" w:rsid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ReparsePoint = 1024,</w:t>
      </w:r>
    </w:p>
    <w:p w14:paraId="47B5E749" w14:textId="77777777" w:rsidR="00D22F26" w:rsidRPr="00D22F26" w:rsidRDefault="00D22F26" w:rsidP="00D22F26">
      <w:pPr>
        <w:pStyle w:val="a9"/>
        <w:shd w:val="clear" w:color="auto" w:fill="FFFFFF"/>
        <w:spacing w:before="0" w:beforeAutospacing="0" w:after="0" w:afterAutospacing="0" w:line="390" w:lineRule="atLeast"/>
        <w:ind w:firstLine="420"/>
        <w:rPr>
          <w:rFonts w:ascii="Arial" w:eastAsiaTheme="minorEastAsia" w:hAnsi="Arial" w:cs="Arial"/>
          <w:color w:val="333333"/>
          <w:kern w:val="2"/>
          <w:sz w:val="21"/>
          <w:szCs w:val="21"/>
          <w:shd w:val="clear" w:color="auto" w:fill="FFFFFF"/>
        </w:rPr>
      </w:pPr>
      <w:r w:rsidRPr="00D22F26">
        <w:rPr>
          <w:rFonts w:ascii="Arial" w:eastAsiaTheme="minorEastAsia" w:hAnsi="Arial" w:cs="Arial" w:hint="eastAsia"/>
          <w:color w:val="333333"/>
          <w:kern w:val="2"/>
          <w:sz w:val="21"/>
          <w:szCs w:val="21"/>
          <w:shd w:val="clear" w:color="auto" w:fill="FFFFFF"/>
        </w:rPr>
        <w:t>重解析点</w:t>
      </w:r>
      <w:r w:rsidRPr="00D22F26">
        <w:rPr>
          <w:rFonts w:ascii="Arial" w:eastAsiaTheme="minorEastAsia" w:hAnsi="Arial" w:cs="Arial" w:hint="eastAsia"/>
          <w:color w:val="333333"/>
          <w:kern w:val="2"/>
          <w:sz w:val="21"/>
          <w:szCs w:val="21"/>
          <w:shd w:val="clear" w:color="auto" w:fill="FFFFFF"/>
        </w:rPr>
        <w:t>：</w:t>
      </w:r>
      <w:r w:rsidRPr="00D22F26">
        <w:rPr>
          <w:rFonts w:ascii="Arial" w:eastAsiaTheme="minorEastAsia" w:hAnsi="Arial" w:cs="Arial" w:hint="eastAsia"/>
          <w:color w:val="333333"/>
          <w:kern w:val="2"/>
          <w:sz w:val="21"/>
          <w:szCs w:val="21"/>
          <w:shd w:val="clear" w:color="auto" w:fill="FFFFFF"/>
        </w:rPr>
        <w:t> </w:t>
      </w:r>
      <w:r w:rsidRPr="00D22F26">
        <w:rPr>
          <w:rFonts w:ascii="Arial" w:eastAsiaTheme="minorEastAsia" w:hAnsi="Arial" w:cs="Arial" w:hint="eastAsia"/>
          <w:color w:val="333333"/>
          <w:kern w:val="2"/>
          <w:sz w:val="21"/>
          <w:szCs w:val="21"/>
          <w:shd w:val="clear" w:color="auto" w:fill="FFFFFF"/>
        </w:rPr>
        <w:t>随</w:t>
      </w:r>
      <w:r w:rsidRPr="00D22F26">
        <w:rPr>
          <w:rFonts w:ascii="Arial" w:eastAsiaTheme="minorEastAsia" w:hAnsi="Arial" w:cs="Arial"/>
          <w:color w:val="333333"/>
          <w:kern w:val="2"/>
          <w:sz w:val="21"/>
          <w:szCs w:val="21"/>
          <w:shd w:val="clear" w:color="auto" w:fill="FFFFFF"/>
        </w:rPr>
        <w:t>Windows 2000</w:t>
      </w:r>
      <w:r w:rsidRPr="00D22F26">
        <w:rPr>
          <w:rFonts w:ascii="Arial" w:eastAsiaTheme="minorEastAsia" w:hAnsi="Arial" w:cs="Arial" w:hint="eastAsia"/>
          <w:color w:val="333333"/>
          <w:kern w:val="2"/>
          <w:sz w:val="21"/>
          <w:szCs w:val="21"/>
          <w:shd w:val="clear" w:color="auto" w:fill="FFFFFF"/>
        </w:rPr>
        <w:t>发布的</w:t>
      </w:r>
      <w:r w:rsidRPr="00D22F26">
        <w:rPr>
          <w:rFonts w:ascii="Arial" w:eastAsiaTheme="minorEastAsia" w:hAnsi="Arial" w:cs="Arial"/>
          <w:color w:val="333333"/>
          <w:kern w:val="2"/>
          <w:sz w:val="21"/>
          <w:szCs w:val="21"/>
          <w:shd w:val="clear" w:color="auto" w:fill="FFFFFF"/>
        </w:rPr>
        <w:t>NTFS</w:t>
      </w:r>
      <w:r w:rsidRPr="00D22F26">
        <w:rPr>
          <w:rFonts w:ascii="Arial" w:eastAsiaTheme="minorEastAsia" w:hAnsi="Arial" w:cs="Arial" w:hint="eastAsia"/>
          <w:color w:val="333333"/>
          <w:kern w:val="2"/>
          <w:sz w:val="21"/>
          <w:szCs w:val="21"/>
          <w:shd w:val="clear" w:color="auto" w:fill="FFFFFF"/>
        </w:rPr>
        <w:t>版本</w:t>
      </w:r>
      <w:r w:rsidRPr="00D22F26">
        <w:rPr>
          <w:rFonts w:ascii="Arial" w:eastAsiaTheme="minorEastAsia" w:hAnsi="Arial" w:cs="Arial"/>
          <w:color w:val="333333"/>
          <w:kern w:val="2"/>
          <w:sz w:val="21"/>
          <w:szCs w:val="21"/>
          <w:shd w:val="clear" w:color="auto" w:fill="FFFFFF"/>
        </w:rPr>
        <w:t>5</w:t>
      </w:r>
      <w:r w:rsidRPr="00D22F26">
        <w:rPr>
          <w:rFonts w:ascii="Arial" w:eastAsiaTheme="minorEastAsia" w:hAnsi="Arial" w:cs="Arial" w:hint="eastAsia"/>
          <w:color w:val="333333"/>
          <w:kern w:val="2"/>
          <w:sz w:val="21"/>
          <w:szCs w:val="21"/>
          <w:shd w:val="clear" w:color="auto" w:fill="FFFFFF"/>
        </w:rPr>
        <w:t>里最有趣的一个属性是引入了一些特殊的文件系统功能，并应用于特定的文件或目录上。这些特殊功能使</w:t>
      </w:r>
      <w:r w:rsidRPr="00D22F26">
        <w:rPr>
          <w:rFonts w:ascii="Arial" w:eastAsiaTheme="minorEastAsia" w:hAnsi="Arial" w:cs="Arial"/>
          <w:color w:val="333333"/>
          <w:kern w:val="2"/>
          <w:sz w:val="21"/>
          <w:szCs w:val="21"/>
          <w:shd w:val="clear" w:color="auto" w:fill="FFFFFF"/>
        </w:rPr>
        <w:t>NTFS</w:t>
      </w:r>
      <w:r w:rsidRPr="00D22F26">
        <w:rPr>
          <w:rFonts w:ascii="Arial" w:eastAsiaTheme="minorEastAsia" w:hAnsi="Arial" w:cs="Arial" w:hint="eastAsia"/>
          <w:color w:val="333333"/>
          <w:kern w:val="2"/>
          <w:sz w:val="21"/>
          <w:szCs w:val="21"/>
          <w:shd w:val="clear" w:color="auto" w:fill="FFFFFF"/>
        </w:rPr>
        <w:t>文件系统更加强大和有扩展性。这个特性的实现基础叫做重解析点（</w:t>
      </w:r>
      <w:r w:rsidRPr="00D22F26">
        <w:rPr>
          <w:rFonts w:ascii="Arial" w:eastAsiaTheme="minorEastAsia" w:hAnsi="Arial" w:cs="Arial"/>
          <w:color w:val="333333"/>
          <w:kern w:val="2"/>
          <w:sz w:val="21"/>
          <w:szCs w:val="21"/>
          <w:shd w:val="clear" w:color="auto" w:fill="FFFFFF"/>
        </w:rPr>
        <w:t>reparse points</w:t>
      </w:r>
      <w:r w:rsidRPr="00D22F26">
        <w:rPr>
          <w:rFonts w:ascii="Arial" w:eastAsiaTheme="minorEastAsia" w:hAnsi="Arial" w:cs="Arial" w:hint="eastAsia"/>
          <w:color w:val="333333"/>
          <w:kern w:val="2"/>
          <w:sz w:val="21"/>
          <w:szCs w:val="21"/>
          <w:shd w:val="clear" w:color="auto" w:fill="FFFFFF"/>
        </w:rPr>
        <w:t>）。</w:t>
      </w:r>
    </w:p>
    <w:p w14:paraId="2876BA9B" w14:textId="77777777" w:rsidR="00D22F26" w:rsidRPr="00D22F26" w:rsidRDefault="00D22F26" w:rsidP="00D22F26">
      <w:pPr>
        <w:pStyle w:val="a9"/>
        <w:shd w:val="clear" w:color="auto" w:fill="FFFFFF"/>
        <w:spacing w:before="0" w:beforeAutospacing="0" w:after="0" w:afterAutospacing="0" w:line="390" w:lineRule="atLeast"/>
        <w:ind w:firstLine="420"/>
        <w:rPr>
          <w:rFonts w:ascii="Arial" w:eastAsiaTheme="minorEastAsia" w:hAnsi="Arial" w:cs="Arial" w:hint="eastAsia"/>
          <w:color w:val="333333"/>
          <w:kern w:val="2"/>
          <w:sz w:val="21"/>
          <w:szCs w:val="21"/>
          <w:shd w:val="clear" w:color="auto" w:fill="FFFFFF"/>
        </w:rPr>
      </w:pPr>
      <w:r w:rsidRPr="00D22F26">
        <w:rPr>
          <w:rFonts w:ascii="Arial" w:eastAsiaTheme="minorEastAsia" w:hAnsi="Arial" w:cs="Arial" w:hint="eastAsia"/>
          <w:color w:val="333333"/>
          <w:kern w:val="2"/>
          <w:sz w:val="21"/>
          <w:szCs w:val="21"/>
          <w:shd w:val="clear" w:color="auto" w:fill="FFFFFF"/>
        </w:rPr>
        <w:t>重解析点的使用源于一些应用程序想把一些特殊数据存储到特殊的地方——重解析点，然后由应用程序做上特殊的标记，只允许它使用。为此文件系统引入了一个应用程序相关的特殊过滤器（</w:t>
      </w:r>
      <w:r w:rsidRPr="00D22F26">
        <w:rPr>
          <w:rFonts w:ascii="Arial" w:eastAsiaTheme="minorEastAsia" w:hAnsi="Arial" w:cs="Arial"/>
          <w:color w:val="333333"/>
          <w:kern w:val="2"/>
          <w:sz w:val="21"/>
          <w:szCs w:val="21"/>
          <w:shd w:val="clear" w:color="auto" w:fill="FFFFFF"/>
        </w:rPr>
        <w:t>application-specific filter</w:t>
      </w:r>
      <w:r w:rsidRPr="00D22F26">
        <w:rPr>
          <w:rFonts w:ascii="Arial" w:eastAsiaTheme="minorEastAsia" w:hAnsi="Arial" w:cs="Arial" w:hint="eastAsia"/>
          <w:color w:val="333333"/>
          <w:kern w:val="2"/>
          <w:sz w:val="21"/>
          <w:szCs w:val="21"/>
          <w:shd w:val="clear" w:color="auto" w:fill="FFFFFF"/>
        </w:rPr>
        <w:t>），并与重解析点的标记关联起来。多个应用程序可以把不同的数据存储到同一个重解析点文件里，只要使用不同的标记。微软保留了几个标记为自己使用。</w:t>
      </w:r>
    </w:p>
    <w:p w14:paraId="6F68F88D" w14:textId="73C87250" w:rsidR="00D22F26" w:rsidRPr="00D22F26" w:rsidRDefault="00D22F26" w:rsidP="00D22F26">
      <w:pPr>
        <w:pStyle w:val="a9"/>
        <w:shd w:val="clear" w:color="auto" w:fill="FFFFFF"/>
        <w:spacing w:before="0" w:beforeAutospacing="0" w:after="0" w:afterAutospacing="0" w:line="390" w:lineRule="atLeast"/>
        <w:ind w:firstLine="420"/>
        <w:rPr>
          <w:rFonts w:ascii="Arial" w:eastAsiaTheme="minorEastAsia" w:hAnsi="Arial" w:cs="Arial" w:hint="eastAsia"/>
          <w:color w:val="333333"/>
          <w:kern w:val="2"/>
          <w:sz w:val="21"/>
          <w:szCs w:val="21"/>
          <w:shd w:val="clear" w:color="auto" w:fill="FFFFFF"/>
        </w:rPr>
      </w:pPr>
      <w:r w:rsidRPr="00D22F26">
        <w:rPr>
          <w:rFonts w:ascii="Arial" w:eastAsiaTheme="minorEastAsia" w:hAnsi="Arial" w:cs="Arial" w:hint="eastAsia"/>
          <w:color w:val="333333"/>
          <w:kern w:val="2"/>
          <w:sz w:val="21"/>
          <w:szCs w:val="21"/>
          <w:shd w:val="clear" w:color="auto" w:fill="FFFFFF"/>
        </w:rPr>
        <w:t>现在我们假设用户打算访问一个有标记的重解析点文件。当文件系统打开文件时，发现有重解析点关联到这个文件，于是“重解析”这个打开文件请求，发现与应用程序相关联的可用过滤器，并与这个重解析点进行匹配，通过后就可以把重解析点的数据传送给这个过滤器了。过滤器于是可以把这些数据用于任何途径，依赖于应用程序最初的定义。这是一个非常灵活的系统：应用程序不需关心重解析点是如何工作的，重解析点的实现细节对于用户是完全透明的。你只需简单的放入和拿出数据，其余的事情都是自动完成。这使文件系统的功能大大增强了。</w:t>
      </w:r>
    </w:p>
    <w:p w14:paraId="36E0EA1D" w14:textId="70109818"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Compressed = 2048,</w:t>
      </w:r>
      <w:r w:rsidR="00DD7AD7">
        <w:rPr>
          <w:rFonts w:ascii="新宋体" w:eastAsia="新宋体" w:cs="新宋体" w:hint="eastAsia"/>
          <w:color w:val="000000"/>
          <w:kern w:val="0"/>
          <w:szCs w:val="21"/>
        </w:rPr>
        <w:t>压缩文件</w:t>
      </w:r>
    </w:p>
    <w:p w14:paraId="4BCDF71E" w14:textId="77777777" w:rsidR="00341D23" w:rsidRDefault="008C24F8" w:rsidP="00341D23">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Offline = 4096,</w:t>
      </w:r>
    </w:p>
    <w:p w14:paraId="6D822948" w14:textId="6F3C4E55" w:rsidR="008C24F8" w:rsidRPr="00341D23" w:rsidRDefault="000E554C" w:rsidP="00341D23">
      <w:pPr>
        <w:pStyle w:val="a7"/>
        <w:numPr>
          <w:ilvl w:val="1"/>
          <w:numId w:val="1"/>
        </w:numPr>
        <w:autoSpaceDE w:val="0"/>
        <w:autoSpaceDN w:val="0"/>
        <w:adjustRightInd w:val="0"/>
        <w:ind w:firstLineChars="0"/>
        <w:jc w:val="left"/>
        <w:rPr>
          <w:rFonts w:ascii="新宋体" w:eastAsia="新宋体" w:cs="新宋体" w:hint="eastAsia"/>
          <w:color w:val="000000"/>
          <w:kern w:val="0"/>
          <w:szCs w:val="21"/>
        </w:rPr>
      </w:pPr>
      <w:r w:rsidRPr="00341D23">
        <w:rPr>
          <w:rFonts w:ascii="新宋体" w:eastAsia="新宋体" w:cs="新宋体" w:hint="eastAsia"/>
          <w:color w:val="000000"/>
          <w:kern w:val="0"/>
          <w:szCs w:val="21"/>
        </w:rPr>
        <w:t>脱机文件</w:t>
      </w:r>
      <w:r w:rsidR="00341D23" w:rsidRPr="00341D23">
        <w:rPr>
          <w:rFonts w:ascii="新宋体" w:eastAsia="新宋体" w:cs="新宋体" w:hint="eastAsia"/>
          <w:color w:val="000000"/>
          <w:kern w:val="0"/>
          <w:szCs w:val="21"/>
        </w:rPr>
        <w:t>：</w:t>
      </w:r>
      <w:r w:rsidR="00341D23">
        <w:rPr>
          <w:rFonts w:ascii="新宋体" w:eastAsia="新宋体" w:cs="新宋体" w:hint="eastAsia"/>
          <w:color w:val="000000"/>
          <w:kern w:val="0"/>
          <w:szCs w:val="21"/>
        </w:rPr>
        <w:t>本质是云文件，</w:t>
      </w:r>
      <w:r w:rsidR="00341D23" w:rsidRPr="00341D23">
        <w:rPr>
          <w:rFonts w:ascii="Arial" w:eastAsia="宋体" w:hAnsi="Arial" w:cs="Arial"/>
          <w:color w:val="333333"/>
          <w:kern w:val="0"/>
          <w:szCs w:val="21"/>
        </w:rPr>
        <w:t>脱机文件夹是快速而简便地与</w:t>
      </w:r>
      <w:r w:rsidR="00341D23" w:rsidRPr="00341D23">
        <w:rPr>
          <w:rFonts w:ascii="Arial" w:eastAsia="宋体" w:hAnsi="Arial" w:cs="Arial"/>
          <w:color w:val="333333"/>
          <w:kern w:val="0"/>
          <w:szCs w:val="21"/>
        </w:rPr>
        <w:t xml:space="preserve"> </w:t>
      </w:r>
      <w:r w:rsidR="00341D23" w:rsidRPr="00341D23">
        <w:rPr>
          <w:rFonts w:ascii="Arial" w:eastAsia="宋体" w:hAnsi="Arial" w:cs="Arial"/>
          <w:color w:val="333333"/>
          <w:kern w:val="0"/>
          <w:szCs w:val="21"/>
        </w:rPr>
        <w:lastRenderedPageBreak/>
        <w:t xml:space="preserve">MicrosoftExchangeServer </w:t>
      </w:r>
      <w:r w:rsidR="00341D23" w:rsidRPr="00341D23">
        <w:rPr>
          <w:rFonts w:ascii="Arial" w:eastAsia="宋体" w:hAnsi="Arial" w:cs="Arial"/>
          <w:color w:val="333333"/>
          <w:kern w:val="0"/>
          <w:szCs w:val="21"/>
        </w:rPr>
        <w:t>脱机工作。</w:t>
      </w:r>
      <w:r w:rsidR="00341D23" w:rsidRPr="00341D23">
        <w:rPr>
          <w:rFonts w:ascii="Arial" w:eastAsia="宋体" w:hAnsi="Arial" w:cs="Arial"/>
          <w:color w:val="333333"/>
          <w:kern w:val="0"/>
          <w:szCs w:val="21"/>
        </w:rPr>
        <w:t xml:space="preserve"> </w:t>
      </w:r>
      <w:r w:rsidR="00341D23" w:rsidRPr="00341D23">
        <w:rPr>
          <w:rFonts w:ascii="Arial" w:eastAsia="宋体" w:hAnsi="Arial" w:cs="Arial"/>
          <w:color w:val="333333"/>
          <w:kern w:val="0"/>
          <w:szCs w:val="21"/>
        </w:rPr>
        <w:t>脱机文件夹使得以从</w:t>
      </w:r>
      <w:r w:rsidR="00341D23" w:rsidRPr="00341D23">
        <w:rPr>
          <w:rFonts w:ascii="Arial" w:eastAsia="宋体" w:hAnsi="Arial" w:cs="Arial"/>
          <w:color w:val="333333"/>
          <w:kern w:val="0"/>
          <w:szCs w:val="21"/>
        </w:rPr>
        <w:t xml:space="preserve"> ExchangeServer </w:t>
      </w:r>
      <w:r w:rsidR="00341D23" w:rsidRPr="00341D23">
        <w:rPr>
          <w:rFonts w:ascii="Arial" w:eastAsia="宋体" w:hAnsi="Arial" w:cs="Arial"/>
          <w:color w:val="333333"/>
          <w:kern w:val="0"/>
          <w:szCs w:val="21"/>
        </w:rPr>
        <w:t>位置获取文件夹、</w:t>
      </w:r>
      <w:r w:rsidR="00341D23" w:rsidRPr="00341D23">
        <w:rPr>
          <w:rFonts w:ascii="Arial" w:eastAsia="宋体" w:hAnsi="Arial" w:cs="Arial"/>
          <w:color w:val="333333"/>
          <w:kern w:val="0"/>
          <w:szCs w:val="21"/>
        </w:rPr>
        <w:t xml:space="preserve"> </w:t>
      </w:r>
      <w:r w:rsidR="00341D23" w:rsidRPr="00341D23">
        <w:rPr>
          <w:rFonts w:ascii="Arial" w:eastAsia="宋体" w:hAnsi="Arial" w:cs="Arial"/>
          <w:color w:val="333333"/>
          <w:kern w:val="0"/>
          <w:szCs w:val="21"/>
        </w:rPr>
        <w:t>使用的文件夹内容和更新连接到网络</w:t>
      </w:r>
      <w:r w:rsidR="00341D23" w:rsidRPr="00341D23">
        <w:rPr>
          <w:rFonts w:ascii="Arial" w:eastAsia="宋体" w:hAnsi="Arial" w:cs="Arial"/>
          <w:color w:val="333333"/>
          <w:kern w:val="0"/>
          <w:szCs w:val="21"/>
        </w:rPr>
        <w:t xml:space="preserve">, </w:t>
      </w:r>
      <w:r w:rsidR="00341D23" w:rsidRPr="00341D23">
        <w:rPr>
          <w:rFonts w:ascii="Arial" w:eastAsia="宋体" w:hAnsi="Arial" w:cs="Arial"/>
          <w:color w:val="333333"/>
          <w:kern w:val="0"/>
          <w:szCs w:val="21"/>
        </w:rPr>
        <w:t>时要使这些相同文件夹</w:t>
      </w:r>
      <w:r w:rsidR="00341D23" w:rsidRPr="00341D23">
        <w:rPr>
          <w:rFonts w:ascii="Arial" w:eastAsia="宋体" w:hAnsi="Arial" w:cs="Arial"/>
          <w:color w:val="333333"/>
          <w:kern w:val="0"/>
          <w:szCs w:val="21"/>
        </w:rPr>
        <w:t xml:space="preserve"> </w:t>
      </w:r>
      <w:r w:rsidR="00341D23" w:rsidRPr="00341D23">
        <w:rPr>
          <w:rFonts w:ascii="Arial" w:eastAsia="宋体" w:hAnsi="Arial" w:cs="Arial"/>
          <w:color w:val="333333"/>
          <w:kern w:val="0"/>
          <w:szCs w:val="21"/>
        </w:rPr>
        <w:t>（同步）。</w:t>
      </w:r>
    </w:p>
    <w:p w14:paraId="3576ABB0" w14:textId="68ED99F5"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NotContentIndexed = 8192,</w:t>
      </w:r>
    </w:p>
    <w:p w14:paraId="24A55495" w14:textId="6B89A294"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Encrypted = 16384,</w:t>
      </w:r>
      <w:r w:rsidR="00B6742A">
        <w:rPr>
          <w:rFonts w:ascii="新宋体" w:eastAsia="新宋体" w:cs="新宋体" w:hint="eastAsia"/>
          <w:color w:val="000000"/>
          <w:kern w:val="0"/>
          <w:szCs w:val="21"/>
        </w:rPr>
        <w:t>加密文件</w:t>
      </w:r>
    </w:p>
    <w:p w14:paraId="75AAA334" w14:textId="1C6F63FD" w:rsidR="008C24F8" w:rsidRPr="008C24F8" w:rsidRDefault="008C24F8" w:rsidP="008C24F8">
      <w:pPr>
        <w:pStyle w:val="a7"/>
        <w:numPr>
          <w:ilvl w:val="0"/>
          <w:numId w:val="1"/>
        </w:numPr>
        <w:autoSpaceDE w:val="0"/>
        <w:autoSpaceDN w:val="0"/>
        <w:adjustRightInd w:val="0"/>
        <w:ind w:firstLineChars="0"/>
        <w:jc w:val="left"/>
        <w:rPr>
          <w:rFonts w:ascii="新宋体" w:eastAsia="新宋体" w:cs="新宋体"/>
          <w:color w:val="000000"/>
          <w:kern w:val="0"/>
          <w:szCs w:val="21"/>
        </w:rPr>
      </w:pPr>
      <w:r w:rsidRPr="008C24F8">
        <w:rPr>
          <w:rFonts w:ascii="新宋体" w:eastAsia="新宋体" w:cs="新宋体"/>
          <w:color w:val="000000"/>
          <w:kern w:val="0"/>
          <w:szCs w:val="21"/>
        </w:rPr>
        <w:t>IntegrityStream = 32768,</w:t>
      </w:r>
      <w:r w:rsidR="00B95E9D">
        <w:rPr>
          <w:rFonts w:ascii="新宋体" w:eastAsia="新宋体" w:cs="新宋体" w:hint="eastAsia"/>
          <w:color w:val="000000"/>
          <w:kern w:val="0"/>
          <w:szCs w:val="21"/>
        </w:rPr>
        <w:t>流文件</w:t>
      </w:r>
    </w:p>
    <w:p w14:paraId="3FE4A94C" w14:textId="6813BA46" w:rsidR="008C24F8" w:rsidRPr="008C24F8" w:rsidRDefault="008C24F8" w:rsidP="008C24F8">
      <w:pPr>
        <w:pStyle w:val="a7"/>
        <w:numPr>
          <w:ilvl w:val="0"/>
          <w:numId w:val="1"/>
        </w:numPr>
        <w:ind w:firstLineChars="0"/>
        <w:jc w:val="left"/>
        <w:rPr>
          <w:rFonts w:hint="eastAsia"/>
          <w:szCs w:val="21"/>
        </w:rPr>
      </w:pPr>
      <w:r w:rsidRPr="008C24F8">
        <w:rPr>
          <w:rFonts w:ascii="新宋体" w:eastAsia="新宋体" w:cs="新宋体"/>
          <w:color w:val="000000"/>
          <w:kern w:val="0"/>
          <w:szCs w:val="21"/>
        </w:rPr>
        <w:t>NoScrubData = 131072</w:t>
      </w:r>
      <w:r w:rsidR="00B95E9D">
        <w:rPr>
          <w:rFonts w:ascii="新宋体" w:eastAsia="新宋体" w:cs="新宋体"/>
          <w:color w:val="000000"/>
          <w:kern w:val="0"/>
          <w:szCs w:val="21"/>
        </w:rPr>
        <w:t xml:space="preserve"> </w:t>
      </w:r>
      <w:r w:rsidR="00B95E9D">
        <w:rPr>
          <w:rFonts w:ascii="新宋体" w:eastAsia="新宋体" w:cs="新宋体" w:hint="eastAsia"/>
          <w:color w:val="000000"/>
          <w:kern w:val="0"/>
          <w:szCs w:val="21"/>
        </w:rPr>
        <w:t>未清除数据文件</w:t>
      </w:r>
      <w:bookmarkStart w:id="0" w:name="_GoBack"/>
      <w:bookmarkEnd w:id="0"/>
    </w:p>
    <w:sectPr w:rsidR="008C24F8" w:rsidRPr="008C24F8" w:rsidSect="00803B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62275" w14:textId="77777777" w:rsidR="00983754" w:rsidRDefault="00983754" w:rsidP="008C24F8">
      <w:r>
        <w:separator/>
      </w:r>
    </w:p>
  </w:endnote>
  <w:endnote w:type="continuationSeparator" w:id="0">
    <w:p w14:paraId="6016F5A4" w14:textId="77777777" w:rsidR="00983754" w:rsidRDefault="00983754" w:rsidP="008C2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ACA40" w14:textId="77777777" w:rsidR="00983754" w:rsidRDefault="00983754" w:rsidP="008C24F8">
      <w:r>
        <w:separator/>
      </w:r>
    </w:p>
  </w:footnote>
  <w:footnote w:type="continuationSeparator" w:id="0">
    <w:p w14:paraId="74960A10" w14:textId="77777777" w:rsidR="00983754" w:rsidRDefault="00983754" w:rsidP="008C2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20D45"/>
    <w:multiLevelType w:val="hybridMultilevel"/>
    <w:tmpl w:val="9E6639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95EA1"/>
    <w:rsid w:val="000E554C"/>
    <w:rsid w:val="00341D23"/>
    <w:rsid w:val="00803B4C"/>
    <w:rsid w:val="008C24F8"/>
    <w:rsid w:val="00983754"/>
    <w:rsid w:val="00B6742A"/>
    <w:rsid w:val="00B95E9D"/>
    <w:rsid w:val="00BD4127"/>
    <w:rsid w:val="00D22F26"/>
    <w:rsid w:val="00DD7AD7"/>
    <w:rsid w:val="00E95E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EB678"/>
  <w15:chartTrackingRefBased/>
  <w15:docId w15:val="{1460D4B4-4D17-4650-80E3-0335FDD6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03B4C"/>
    <w:pPr>
      <w:widowControl w:val="0"/>
      <w:jc w:val="both"/>
    </w:pPr>
  </w:style>
  <w:style w:type="paragraph" w:styleId="1">
    <w:name w:val="heading 1"/>
    <w:basedOn w:val="a"/>
    <w:next w:val="a"/>
    <w:link w:val="10"/>
    <w:uiPriority w:val="9"/>
    <w:qFormat/>
    <w:rsid w:val="008C24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24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24F8"/>
    <w:rPr>
      <w:sz w:val="18"/>
      <w:szCs w:val="18"/>
    </w:rPr>
  </w:style>
  <w:style w:type="paragraph" w:styleId="a5">
    <w:name w:val="footer"/>
    <w:basedOn w:val="a"/>
    <w:link w:val="a6"/>
    <w:uiPriority w:val="99"/>
    <w:unhideWhenUsed/>
    <w:rsid w:val="008C24F8"/>
    <w:pPr>
      <w:tabs>
        <w:tab w:val="center" w:pos="4153"/>
        <w:tab w:val="right" w:pos="8306"/>
      </w:tabs>
      <w:snapToGrid w:val="0"/>
      <w:jc w:val="left"/>
    </w:pPr>
    <w:rPr>
      <w:sz w:val="18"/>
      <w:szCs w:val="18"/>
    </w:rPr>
  </w:style>
  <w:style w:type="character" w:customStyle="1" w:styleId="a6">
    <w:name w:val="页脚 字符"/>
    <w:basedOn w:val="a0"/>
    <w:link w:val="a5"/>
    <w:uiPriority w:val="99"/>
    <w:rsid w:val="008C24F8"/>
    <w:rPr>
      <w:sz w:val="18"/>
      <w:szCs w:val="18"/>
    </w:rPr>
  </w:style>
  <w:style w:type="character" w:customStyle="1" w:styleId="10">
    <w:name w:val="标题 1 字符"/>
    <w:basedOn w:val="a0"/>
    <w:link w:val="1"/>
    <w:uiPriority w:val="9"/>
    <w:rsid w:val="008C24F8"/>
    <w:rPr>
      <w:b/>
      <w:bCs/>
      <w:kern w:val="44"/>
      <w:sz w:val="44"/>
      <w:szCs w:val="44"/>
    </w:rPr>
  </w:style>
  <w:style w:type="paragraph" w:styleId="a7">
    <w:name w:val="List Paragraph"/>
    <w:basedOn w:val="a"/>
    <w:uiPriority w:val="34"/>
    <w:qFormat/>
    <w:rsid w:val="008C24F8"/>
    <w:pPr>
      <w:ind w:firstLineChars="200" w:firstLine="420"/>
    </w:pPr>
  </w:style>
  <w:style w:type="character" w:styleId="a8">
    <w:name w:val="Hyperlink"/>
    <w:basedOn w:val="a0"/>
    <w:uiPriority w:val="99"/>
    <w:semiHidden/>
    <w:unhideWhenUsed/>
    <w:rsid w:val="008C24F8"/>
    <w:rPr>
      <w:color w:val="0000FF"/>
      <w:u w:val="single"/>
    </w:rPr>
  </w:style>
  <w:style w:type="paragraph" w:styleId="a9">
    <w:name w:val="Normal (Web)"/>
    <w:basedOn w:val="a"/>
    <w:uiPriority w:val="99"/>
    <w:unhideWhenUsed/>
    <w:rsid w:val="00D22F2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06225">
      <w:bodyDiv w:val="1"/>
      <w:marLeft w:val="0"/>
      <w:marRight w:val="0"/>
      <w:marTop w:val="0"/>
      <w:marBottom w:val="0"/>
      <w:divBdr>
        <w:top w:val="none" w:sz="0" w:space="0" w:color="auto"/>
        <w:left w:val="none" w:sz="0" w:space="0" w:color="auto"/>
        <w:bottom w:val="none" w:sz="0" w:space="0" w:color="auto"/>
        <w:right w:val="none" w:sz="0" w:space="0" w:color="auto"/>
      </w:divBdr>
      <w:divsChild>
        <w:div w:id="1824274583">
          <w:marLeft w:val="0"/>
          <w:marRight w:val="0"/>
          <w:marTop w:val="0"/>
          <w:marBottom w:val="225"/>
          <w:divBdr>
            <w:top w:val="none" w:sz="0" w:space="0" w:color="auto"/>
            <w:left w:val="none" w:sz="0" w:space="0" w:color="auto"/>
            <w:bottom w:val="none" w:sz="0" w:space="0" w:color="auto"/>
            <w:right w:val="none" w:sz="0" w:space="0" w:color="auto"/>
          </w:divBdr>
          <w:divsChild>
            <w:div w:id="3603237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7763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4%B5%E5%AD%90%E9%82%AE%E4%BB%B6/11110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5%8D%B8%E8%BD%B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85%83%E6%95%B0%E6%8D%AE" TargetMode="External"/><Relationship Id="rId5" Type="http://schemas.openxmlformats.org/officeDocument/2006/relationships/footnotes" Target="footnotes.xml"/><Relationship Id="rId10" Type="http://schemas.openxmlformats.org/officeDocument/2006/relationships/hyperlink" Target="https://baike.baidu.com/item/%E6%96%87%E4%BB%B6%E7%B3%BB%E7%BB%9F" TargetMode="External"/><Relationship Id="rId4" Type="http://schemas.openxmlformats.org/officeDocument/2006/relationships/webSettings" Target="webSettings.xml"/><Relationship Id="rId9" Type="http://schemas.openxmlformats.org/officeDocument/2006/relationships/hyperlink" Target="https://baike.baidu.com/item/%E8%AE%A1%E7%AE%97%E6%9C%BA%E6%96%87%E4%BB%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244</Words>
  <Characters>1397</Characters>
  <Application>Microsoft Office Word</Application>
  <DocSecurity>0</DocSecurity>
  <Lines>11</Lines>
  <Paragraphs>3</Paragraphs>
  <ScaleCrop>false</ScaleCrop>
  <Company>xxx</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D135</dc:creator>
  <cp:keywords/>
  <dc:description/>
  <cp:lastModifiedBy>D135</cp:lastModifiedBy>
  <cp:revision>8</cp:revision>
  <dcterms:created xsi:type="dcterms:W3CDTF">2020-04-28T08:31:00Z</dcterms:created>
  <dcterms:modified xsi:type="dcterms:W3CDTF">2020-04-28T08:50:00Z</dcterms:modified>
</cp:coreProperties>
</file>