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1562" w14:textId="77777777" w:rsidR="00D22D0F" w:rsidRPr="00D22D0F" w:rsidRDefault="00D22D0F" w:rsidP="00D22D0F">
      <w:pPr>
        <w:widowControl/>
        <w:jc w:val="left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0"/>
          <w:szCs w:val="50"/>
        </w:rPr>
      </w:pPr>
      <w:r w:rsidRPr="00D22D0F">
        <w:rPr>
          <w:rFonts w:ascii="Helvetica Neue" w:eastAsia="Times New Roman" w:hAnsi="Helvetica Neue" w:cs="Times New Roman"/>
          <w:b/>
          <w:bCs/>
          <w:color w:val="000000"/>
          <w:kern w:val="36"/>
          <w:sz w:val="50"/>
          <w:szCs w:val="50"/>
        </w:rPr>
        <w:t>HTML DOM </w:t>
      </w:r>
      <w:r w:rsidRPr="00D22D0F">
        <w:rPr>
          <w:rFonts w:ascii="Helvetica Neue" w:eastAsia="Times New Roman" w:hAnsi="Helvetica Neue" w:cs="Times New Roman"/>
          <w:b/>
          <w:bCs/>
          <w:color w:val="64854C"/>
          <w:kern w:val="36"/>
          <w:sz w:val="50"/>
          <w:szCs w:val="50"/>
          <w:bdr w:val="none" w:sz="0" w:space="0" w:color="auto" w:frame="1"/>
        </w:rPr>
        <w:t>addEventListener()</w:t>
      </w:r>
      <w:r w:rsidRPr="00D22D0F">
        <w:rPr>
          <w:rFonts w:ascii="Helvetica Neue" w:eastAsia="Times New Roman" w:hAnsi="Helvetica Neue" w:cs="Times New Roman"/>
          <w:b/>
          <w:bCs/>
          <w:color w:val="000000"/>
          <w:kern w:val="36"/>
          <w:sz w:val="50"/>
          <w:szCs w:val="50"/>
        </w:rPr>
        <w:t> </w:t>
      </w:r>
      <w:r w:rsidRPr="00D22D0F">
        <w:rPr>
          <w:rFonts w:ascii="MS Mincho" w:eastAsia="MS Mincho" w:hAnsi="MS Mincho" w:cs="MS Mincho"/>
          <w:b/>
          <w:bCs/>
          <w:color w:val="000000"/>
          <w:kern w:val="36"/>
          <w:sz w:val="50"/>
          <w:szCs w:val="50"/>
        </w:rPr>
        <w:t>方法</w:t>
      </w:r>
    </w:p>
    <w:p w14:paraId="47DC0833" w14:textId="77777777" w:rsidR="00D22D0F" w:rsidRDefault="00D22D0F" w:rsidP="00D22D0F">
      <w:pPr>
        <w:widowControl/>
        <w:shd w:val="clear" w:color="auto" w:fill="F6F4F0"/>
        <w:jc w:val="left"/>
        <w:rPr>
          <w:rFonts w:ascii="Courier New" w:eastAsia="Times New Roman" w:hAnsi="Courier New" w:cs="Courier New"/>
          <w:color w:val="444444"/>
          <w:kern w:val="0"/>
          <w:sz w:val="20"/>
          <w:szCs w:val="20"/>
        </w:rPr>
      </w:pPr>
      <w:r>
        <w:rPr>
          <w:rStyle w:val="a3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element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.addEventListener(</w:t>
      </w:r>
      <w:r>
        <w:rPr>
          <w:rStyle w:val="a3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event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>
        <w:rPr>
          <w:rStyle w:val="apple-converted-space"/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Style w:val="a3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function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,</w:t>
      </w:r>
      <w:r>
        <w:rPr>
          <w:rStyle w:val="apple-converted-space"/>
          <w:rFonts w:ascii="Courier New" w:eastAsia="Times New Roman" w:hAnsi="Courier New" w:cs="Courier New"/>
          <w:color w:val="444444"/>
          <w:sz w:val="20"/>
          <w:szCs w:val="20"/>
        </w:rPr>
        <w:t> </w:t>
      </w:r>
      <w:r>
        <w:rPr>
          <w:rStyle w:val="a3"/>
          <w:rFonts w:ascii="Courier New" w:eastAsia="Times New Roman" w:hAnsi="Courier New" w:cs="Courier New"/>
          <w:color w:val="444444"/>
          <w:sz w:val="20"/>
          <w:szCs w:val="20"/>
          <w:bdr w:val="none" w:sz="0" w:space="0" w:color="auto" w:frame="1"/>
        </w:rPr>
        <w:t>useCapture</w:t>
      </w:r>
      <w:r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14:paraId="5F335DD3" w14:textId="77777777" w:rsidR="00D22D0F" w:rsidRDefault="00D22D0F" w:rsidP="00D22D0F">
      <w:pPr>
        <w:pStyle w:val="2"/>
        <w:spacing w:before="30" w:after="30" w:line="432" w:lineRule="atLeast"/>
        <w:rPr>
          <w:rFonts w:ascii="Helvetica Neue" w:eastAsia="Times New Roman" w:hAnsi="Helvetica Neue" w:cs="Times New Roman"/>
          <w:color w:val="333333"/>
          <w:sz w:val="43"/>
          <w:szCs w:val="43"/>
        </w:rPr>
      </w:pPr>
      <w:r>
        <w:rPr>
          <w:rFonts w:ascii="MS Mincho" w:eastAsia="MS Mincho" w:hAnsi="MS Mincho" w:cs="MS Mincho"/>
          <w:color w:val="333333"/>
          <w:sz w:val="43"/>
          <w:szCs w:val="43"/>
        </w:rPr>
        <w:t>参数</w:t>
      </w:r>
      <w:r>
        <w:rPr>
          <w:rFonts w:ascii="SimSun" w:eastAsia="SimSun" w:hAnsi="SimSun" w:cs="SimSun"/>
          <w:color w:val="333333"/>
          <w:sz w:val="43"/>
          <w:szCs w:val="43"/>
        </w:rPr>
        <w:t>值</w:t>
      </w:r>
    </w:p>
    <w:tbl>
      <w:tblPr>
        <w:tblW w:w="109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9079"/>
      </w:tblGrid>
      <w:tr w:rsidR="00D22D0F" w14:paraId="29A5F453" w14:textId="77777777" w:rsidTr="00D22D0F">
        <w:tc>
          <w:tcPr>
            <w:tcW w:w="186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A34490" w14:textId="77777777" w:rsidR="00D22D0F" w:rsidRDefault="00D22D0F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8A2B25" w14:textId="77777777" w:rsidR="00D22D0F" w:rsidRDefault="00D22D0F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2D0F" w14:paraId="029CD5D2" w14:textId="77777777" w:rsidTr="00D22D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9ACB5F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Style w:val="a3"/>
                <w:rFonts w:ascii="Helvetica Neue" w:eastAsia="Times New Roman" w:hAnsi="Helvetica Neue"/>
                <w:color w:val="333333"/>
                <w:sz w:val="20"/>
                <w:szCs w:val="20"/>
                <w:bdr w:val="none" w:sz="0" w:space="0" w:color="auto" w:frame="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78F6B1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必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须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。字符串，指定事件名。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Style w:val="a4"/>
                <w:rFonts w:ascii="MS Mincho" w:eastAsia="MS Mincho" w:hAnsi="MS Mincho" w:cs="MS Mincho"/>
                <w:color w:val="333333"/>
                <w:sz w:val="20"/>
                <w:szCs w:val="20"/>
                <w:bdr w:val="none" w:sz="0" w:space="0" w:color="auto" w:frame="1"/>
              </w:rPr>
              <w:t>注意</w:t>
            </w:r>
            <w:r>
              <w:rPr>
                <w:rStyle w:val="a4"/>
                <w:rFonts w:ascii="Helvetica Neue" w:eastAsia="Times New Roman" w:hAnsi="Helvetica Neue"/>
                <w:color w:val="333333"/>
                <w:sz w:val="20"/>
                <w:szCs w:val="20"/>
                <w:bdr w:val="none" w:sz="0" w:space="0" w:color="auto" w:frame="1"/>
              </w:rPr>
              <w:t>:</w:t>
            </w:r>
            <w:r>
              <w:rPr>
                <w:rStyle w:val="apple-converted-space"/>
                <w:rFonts w:ascii="Helvetica Neue" w:eastAsia="Times New Roman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不要使用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"on"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前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缀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例如，使用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"click" ,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而不是使用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"onclick"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  <w:r>
              <w:rPr>
                <w:rStyle w:val="apple-converted-space"/>
                <w:rFonts w:ascii="Helvetica Neue" w:eastAsia="Times New Roman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Style w:val="a4"/>
                <w:rFonts w:ascii="MS Mincho" w:eastAsia="MS Mincho" w:hAnsi="MS Mincho" w:cs="MS Mincho"/>
                <w:color w:val="333333"/>
                <w:sz w:val="20"/>
                <w:szCs w:val="20"/>
                <w:bdr w:val="none" w:sz="0" w:space="0" w:color="auto" w:frame="1"/>
              </w:rPr>
              <w:t>提示：</w:t>
            </w:r>
            <w:r>
              <w:rPr>
                <w:rStyle w:val="apple-converted-space"/>
                <w:rFonts w:ascii="Helvetica Neue" w:eastAsia="Times New Roman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所有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HTML DOM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事件，可以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查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看我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们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完整的</w:t>
            </w:r>
            <w:r>
              <w:rPr>
                <w:rStyle w:val="apple-converted-space"/>
                <w:rFonts w:ascii="Helvetica Neue" w:eastAsia="Times New Roman" w:hAnsi="Helvetica Neue"/>
                <w:color w:val="333333"/>
                <w:sz w:val="20"/>
                <w:szCs w:val="20"/>
              </w:rPr>
              <w:t> </w:t>
            </w:r>
            <w:hyperlink r:id="rId5" w:history="1">
              <w:r>
                <w:rPr>
                  <w:rStyle w:val="a5"/>
                  <w:rFonts w:ascii="Helvetica Neue" w:eastAsia="Times New Roman" w:hAnsi="Helvetica Neue"/>
                  <w:color w:val="64854C"/>
                  <w:sz w:val="20"/>
                  <w:szCs w:val="20"/>
                  <w:bdr w:val="none" w:sz="0" w:space="0" w:color="auto" w:frame="1"/>
                </w:rPr>
                <w:t xml:space="preserve">HTML DOM Event </w:t>
              </w:r>
              <w:r>
                <w:rPr>
                  <w:rStyle w:val="a5"/>
                  <w:rFonts w:ascii="SimSun" w:eastAsia="SimSun" w:hAnsi="SimSun" w:cs="SimSun"/>
                  <w:color w:val="64854C"/>
                  <w:sz w:val="20"/>
                  <w:szCs w:val="20"/>
                  <w:bdr w:val="none" w:sz="0" w:space="0" w:color="auto" w:frame="1"/>
                </w:rPr>
                <w:t>对象参考手册</w:t>
              </w:r>
            </w:hyperlink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22D0F" w14:paraId="3FEE9345" w14:textId="77777777" w:rsidTr="00D22D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C393F5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Style w:val="a3"/>
                <w:rFonts w:ascii="Helvetica Neue" w:eastAsia="Times New Roman" w:hAnsi="Helvetica Neue"/>
                <w:color w:val="333333"/>
                <w:sz w:val="2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100076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必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须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。指定要事件触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发时执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行的函数。</w:t>
            </w:r>
            <w:r>
              <w:rPr>
                <w:rStyle w:val="apple-converted-space"/>
                <w:rFonts w:ascii="Helvetica Neue" w:eastAsia="Times New Roman" w:hAnsi="Helvetica Neue"/>
                <w:color w:val="333333"/>
                <w:sz w:val="20"/>
                <w:szCs w:val="20"/>
              </w:rPr>
              <w:t> 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当事件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象会作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为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第一个参数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传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入函数。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事件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对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象的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类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型取决于特定的事件。例如，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"click"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事件属于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 MouseEvent(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鼠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标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事件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) 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对象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</w:t>
            </w:r>
          </w:p>
        </w:tc>
      </w:tr>
      <w:tr w:rsidR="00D22D0F" w14:paraId="79EE4A60" w14:textId="77777777" w:rsidTr="00D22D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94A731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Style w:val="a3"/>
                <w:rFonts w:ascii="Helvetica Neue" w:eastAsia="Times New Roman" w:hAnsi="Helvetica Neue"/>
                <w:color w:val="333333"/>
                <w:sz w:val="20"/>
                <w:szCs w:val="20"/>
                <w:bdr w:val="none" w:sz="0" w:space="0" w:color="auto" w:frame="1"/>
              </w:rPr>
              <w:t>useCapture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DED692" w14:textId="77777777" w:rsidR="00D22D0F" w:rsidRDefault="00D22D0F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可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选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。布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尔值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，指定事件是否在捕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获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或冒泡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阶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段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执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行。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可能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值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:</w:t>
            </w:r>
          </w:p>
          <w:p w14:paraId="6ADA7BB9" w14:textId="77777777" w:rsidR="00D22D0F" w:rsidRDefault="00D22D0F" w:rsidP="00D22D0F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true -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事件句柄在捕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获阶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段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执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行</w:t>
            </w:r>
          </w:p>
          <w:p w14:paraId="5AC95C7F" w14:textId="77777777" w:rsidR="00D22D0F" w:rsidRDefault="00D22D0F" w:rsidP="00D22D0F">
            <w:pPr>
              <w:widowControl/>
              <w:numPr>
                <w:ilvl w:val="0"/>
                <w:numId w:val="1"/>
              </w:numPr>
              <w:spacing w:after="240" w:line="360" w:lineRule="atLeast"/>
              <w:ind w:left="240"/>
              <w:jc w:val="lef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false- false- 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默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认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。事件句柄在冒泡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阶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段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执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行</w:t>
            </w:r>
          </w:p>
        </w:tc>
      </w:tr>
    </w:tbl>
    <w:p w14:paraId="45A847B3" w14:textId="77777777" w:rsidR="00D22D0F" w:rsidRPr="00D22D0F" w:rsidRDefault="00D22D0F" w:rsidP="00D22D0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2D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document.getElementById("myBtn").addEventListener("click", function(){</w:t>
      </w:r>
      <w:r w:rsidRPr="00D22D0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D22D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    document.getElementById("demo").innerHTML = "Hello World";</w:t>
      </w:r>
      <w:r w:rsidRPr="00D22D0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br/>
      </w:r>
      <w:r w:rsidRPr="00D22D0F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});</w:t>
      </w:r>
    </w:p>
    <w:p w14:paraId="63D37D8F" w14:textId="75183BD9" w:rsidR="00F23EE5" w:rsidRDefault="003F4C87">
      <w:r w:rsidRPr="003F4C87">
        <w:lastRenderedPageBreak/>
        <w:drawing>
          <wp:inline distT="0" distB="0" distL="0" distR="0" wp14:anchorId="3DBCDE3B" wp14:editId="11A65494">
            <wp:extent cx="4965700" cy="2222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EE5" w:rsidSect="0063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04C12"/>
    <w:multiLevelType w:val="multilevel"/>
    <w:tmpl w:val="0C54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D0F"/>
    <w:rsid w:val="003F4C87"/>
    <w:rsid w:val="00633778"/>
    <w:rsid w:val="00D22D0F"/>
    <w:rsid w:val="00F2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26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2D0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2D0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22D0F"/>
  </w:style>
  <w:style w:type="character" w:customStyle="1" w:styleId="colorh1">
    <w:name w:val="color_h1"/>
    <w:basedOn w:val="a0"/>
    <w:rsid w:val="00D22D0F"/>
  </w:style>
  <w:style w:type="character" w:customStyle="1" w:styleId="20">
    <w:name w:val="标题 2字符"/>
    <w:basedOn w:val="a0"/>
    <w:link w:val="2"/>
    <w:uiPriority w:val="9"/>
    <w:semiHidden/>
    <w:rsid w:val="00D22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D22D0F"/>
    <w:rPr>
      <w:i/>
      <w:iCs/>
    </w:rPr>
  </w:style>
  <w:style w:type="character" w:styleId="a4">
    <w:name w:val="Strong"/>
    <w:basedOn w:val="a0"/>
    <w:uiPriority w:val="22"/>
    <w:qFormat/>
    <w:rsid w:val="00D22D0F"/>
    <w:rPr>
      <w:b/>
      <w:bCs/>
    </w:rPr>
  </w:style>
  <w:style w:type="character" w:styleId="a5">
    <w:name w:val="Hyperlink"/>
    <w:basedOn w:val="a0"/>
    <w:uiPriority w:val="99"/>
    <w:semiHidden/>
    <w:unhideWhenUsed/>
    <w:rsid w:val="00D22D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10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90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noob.com/jsref/dom-obj-event.html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527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2017-07-01T07:38:00Z</dcterms:created>
  <dcterms:modified xsi:type="dcterms:W3CDTF">2017-07-01T07:45:00Z</dcterms:modified>
</cp:coreProperties>
</file>