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280"/>
        <w:jc w:val="center"/>
      </w:pPr>
      <w:r>
        <w:rPr>
          <w:rFonts w:ascii="Calibri" w:hAnsi="Calibri" w:eastAsia="Microsoft YaHei"/>
          <w:b/>
          <w:color w:val="7A5A00"/>
          <w:sz w:val="22"/>
        </w:rPr>
        <w:t>部署完成交接文件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PDD 工单自动化系统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2E74B5"/>
          <w:sz w:val="32"/>
        </w:rPr>
        <w:t>Windows Server 原生部署与零基础运维手册</w:t>
      </w:r>
    </w:p>
    <w:p>
      <w:pPr>
        <w:spacing w:after="1120"/>
        <w:jc w:val="center"/>
      </w:pPr>
      <w:r>
        <w:rPr>
          <w:rFonts w:ascii="Calibri" w:hAnsi="Calibri" w:eastAsia="Microsoft YaHei"/>
          <w:color w:val="5B6573"/>
          <w:sz w:val="21"/>
        </w:rPr>
        <w:t>不使用 Docker  |  前端与浏览器均在服务器本地运行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0B2545"/>
          <w:sz w:val="21"/>
        </w:rPr>
        <w:t>目标服务器：116.62.181.88    部署日期：2026-08-05</w:t>
      </w:r>
    </w:p>
    <w:p>
      <w:pPr>
        <w:spacing w:after="280"/>
        <w:jc w:val="center"/>
      </w:pPr>
      <w:r>
        <w:rPr>
          <w:rFonts w:ascii="Calibri" w:hAnsi="Calibri" w:eastAsia="Microsoft YaHei"/>
          <w:color w:val="5B6573"/>
          <w:sz w:val="19"/>
        </w:rPr>
        <w:t>项目版本：1.0.2    数据截止口径：2026-08-05 18:12（北京时间）</w:t>
      </w:r>
    </w:p>
    <w:p>
      <w:pPr>
        <w:spacing w:before="80" w:after="160" w:line="283" w:lineRule="auto"/>
        <w:ind w:left="173" w:right="115"/>
        <w:shd w:fill="FFF7DD"/>
        <w:pBdr>
          <w:left w:val="single" w:sz="18" w:color="7A5A00" w:space="8"/>
        </w:pBdr>
      </w:pPr>
      <w:r>
        <w:rPr>
          <w:rFonts w:ascii="Calibri" w:hAnsi="Calibri" w:eastAsia="Microsoft YaHei"/>
          <w:b/>
          <w:color w:val="7A5A00"/>
        </w:rPr>
        <w:t xml:space="preserve">安全说明  </w:t>
      </w:r>
      <w:r>
        <w:rPr>
          <w:rFonts w:ascii="Calibri" w:hAnsi="Calibri" w:eastAsia="Microsoft YaHei"/>
          <w:color w:val="20262E"/>
        </w:rPr>
        <w:t>本文不包含管理员密码、店铺密码、Owner 密码、Webhook 或密钥。所有敏感值只保存在目标机受限文件中。</w:t>
      </w:r>
    </w:p>
    <w:p>
      <w:r>
        <w:br w:type="page"/>
      </w:r>
    </w:p>
    <w:p>
      <w:pPr>
        <w:pStyle w:val="Heading1"/>
      </w:pPr>
      <w:r>
        <w:t>1. 一页交接结论</w:t>
      </w:r>
    </w:p>
    <w:p>
      <w:pPr>
        <w:spacing w:before="80" w:after="160" w:line="283" w:lineRule="auto"/>
        <w:ind w:left="173" w:right="115"/>
        <w:shd w:fill="EDF7F2"/>
        <w:pBdr>
          <w:left w:val="single" w:sz="18" w:color="1F5D42" w:space="8"/>
        </w:pBdr>
      </w:pPr>
      <w:r>
        <w:rPr>
          <w:rFonts w:ascii="Calibri" w:hAnsi="Calibri" w:eastAsia="Microsoft YaHei"/>
          <w:b/>
          <w:color w:val="1F5D42"/>
        </w:rPr>
        <w:t xml:space="preserve">当前结论  </w:t>
      </w:r>
      <w:r>
        <w:rPr>
          <w:rFonts w:ascii="Calibri" w:hAnsi="Calibri" w:eastAsia="Microsoft YaHei"/>
          <w:color w:val="20262E"/>
        </w:rPr>
        <w:t>代码、PostgreSQL、MinIO、工作流文件、4 个浏览器 Profile 和 19 个敏感文件已迁移到目标机。基础服务已运行；Worker 保持禁用，等待逐店确认 Windows 本地登录。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当前状态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部署方式</w:t>
            </w:r>
          </w:p>
        </w:tc>
        <w:tc>
          <w:tcPr>
            <w:tcW w:type="dxa" w:w="66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Windows Server 2025 原生进程，不使用 Docker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前端</w:t>
            </w:r>
          </w:p>
        </w:tc>
        <w:tc>
          <w:tcPr>
            <w:tcW w:type="dxa" w:w="66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http://127.0.0.1:4173/，仅服务器本机访问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数据库</w:t>
            </w:r>
          </w:p>
        </w:tc>
        <w:tc>
          <w:tcPr>
            <w:tcW w:type="dxa" w:w="66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PostgreSQL 16.14，服务 pdd-postgresql-16 正在运行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对象存储</w:t>
            </w:r>
          </w:p>
        </w:tc>
        <w:tc>
          <w:tcPr>
            <w:tcW w:type="dxa" w:w="66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MinIO RELEASE.2025-04-22T22-12-26Z，端口 9000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API / Web</w:t>
            </w:r>
          </w:p>
        </w:tc>
        <w:tc>
          <w:tcPr>
            <w:tcW w:type="dxa" w:w="66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127.0.0.1:3000 / 127.0.0.1:4173，健康检查通过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Notifier / Sync</w:t>
            </w:r>
          </w:p>
        </w:tc>
        <w:tc>
          <w:tcPr>
            <w:tcW w:type="dxa" w:w="66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已启动；通知队列无待发送历史记录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Worker</w:t>
            </w:r>
          </w:p>
        </w:tc>
        <w:tc>
          <w:tcPr>
            <w:tcW w:type="dxa" w:w="66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WORKER_EXECUTION_ENABLED=false；不会自动处理订单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店铺</w:t>
            </w:r>
          </w:p>
        </w:tc>
        <w:tc>
          <w:tcPr>
            <w:tcW w:type="dxa" w:w="66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4 家全部存在且启用，包括新增防护用品店铺</w:t>
            </w:r>
          </w:p>
        </w:tc>
      </w:tr>
    </w:tbl>
    <w:p>
      <w:pPr>
        <w:spacing w:after="40"/>
      </w:pPr>
    </w:p>
    <w:p>
      <w:pPr>
        <w:spacing w:before="80" w:after="160" w:line="283" w:lineRule="auto"/>
        <w:ind w:left="173" w:right="115"/>
        <w:shd w:fill="FFF7DD"/>
        <w:pBdr>
          <w:left w:val="single" w:sz="18" w:color="7A5A00" w:space="8"/>
        </w:pBdr>
      </w:pPr>
      <w:r>
        <w:rPr>
          <w:rFonts w:ascii="Calibri" w:hAnsi="Calibri" w:eastAsia="Microsoft YaHei"/>
          <w:b/>
          <w:color w:val="7A5A00"/>
        </w:rPr>
        <w:t xml:space="preserve">仍需人工完成  </w:t>
      </w:r>
      <w:r>
        <w:rPr>
          <w:rFonts w:ascii="Calibri" w:hAnsi="Calibri" w:eastAsia="Microsoft YaHei"/>
          <w:color w:val="20262E"/>
        </w:rPr>
        <w:t>在服务器 RDP 桌面运行 OPEN-PDD-LOGIN-WINDOWS.cmd，逐个确认 PDD 登录。Linux Cookie 已原样迁移，但受操作系统加密保护，Windows 上可能要求重新扫码。</w:t>
      </w:r>
    </w:p>
    <w:p>
      <w:pPr>
        <w:pStyle w:val="Heading1"/>
      </w:pPr>
      <w:r>
        <w:t>2. 服务器上有什么</w:t>
      </w:r>
    </w:p>
    <w:p>
      <w:pPr>
        <w:pStyle w:val="Heading2"/>
      </w:pPr>
      <w:r>
        <w:t>2.1 目录位置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实际路径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项目与启动文件</w:t>
            </w:r>
          </w:p>
        </w:tc>
        <w:tc>
          <w:tcPr>
            <w:tcW w:type="dxa" w:w="66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C:\pdd-native\app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PostgreSQL 数据</w:t>
            </w:r>
          </w:p>
        </w:tc>
        <w:tc>
          <w:tcPr>
            <w:tcW w:type="dxa" w:w="66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C:\pdd-native\data\postgres16-final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MinIO 数据</w:t>
            </w:r>
          </w:p>
        </w:tc>
        <w:tc>
          <w:tcPr>
            <w:tcW w:type="dxa" w:w="66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C:\pdd-native\data\minio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工作流与浏览器 Profile</w:t>
            </w:r>
          </w:p>
        </w:tc>
        <w:tc>
          <w:tcPr>
            <w:tcW w:type="dxa" w:w="66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C:\pdd-native\data\workflow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运行日志</w:t>
            </w:r>
          </w:p>
        </w:tc>
        <w:tc>
          <w:tcPr>
            <w:tcW w:type="dxa" w:w="66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C:\pdd-native\logs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迁移包与验收脚本</w:t>
            </w:r>
          </w:p>
        </w:tc>
        <w:tc>
          <w:tcPr>
            <w:tcW w:type="dxa" w:w="66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C:\pdd-native\backup\incoming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Node / PostgreSQL / MinIO</w:t>
            </w:r>
          </w:p>
        </w:tc>
        <w:tc>
          <w:tcPr>
            <w:tcW w:type="dxa" w:w="66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C:\pdd-native\runtime</w:t>
            </w:r>
          </w:p>
        </w:tc>
      </w:tr>
    </w:tbl>
    <w:p>
      <w:pPr>
        <w:spacing w:after="40"/>
      </w:pPr>
    </w:p>
    <w:p>
      <w:pPr>
        <w:pStyle w:val="Heading2"/>
      </w:pPr>
      <w:r>
        <w:t>2.2 本机端口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700"/>
        <w:gridCol w:w="546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端口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组件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开放范围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0262E"/>
                <w:sz w:val="18"/>
              </w:rPr>
              <w:t>5432</w:t>
            </w:r>
          </w:p>
        </w:tc>
        <w:tc>
          <w:tcPr>
            <w:tcW w:type="dxa" w:w="27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PostgreSQL</w:t>
            </w:r>
          </w:p>
        </w:tc>
        <w:tc>
          <w:tcPr>
            <w:tcW w:type="dxa" w:w="54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仅 127.0.0.1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0262E"/>
                <w:sz w:val="18"/>
              </w:rPr>
              <w:t>9000</w:t>
            </w:r>
          </w:p>
        </w:tc>
        <w:tc>
          <w:tcPr>
            <w:tcW w:type="dxa" w:w="27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MinIO API</w:t>
            </w:r>
          </w:p>
        </w:tc>
        <w:tc>
          <w:tcPr>
            <w:tcW w:type="dxa" w:w="54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仅 127.0.0.1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0262E"/>
                <w:sz w:val="18"/>
              </w:rPr>
              <w:t>9001</w:t>
            </w:r>
          </w:p>
        </w:tc>
        <w:tc>
          <w:tcPr>
            <w:tcW w:type="dxa" w:w="27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MinIO Console</w:t>
            </w:r>
          </w:p>
        </w:tc>
        <w:tc>
          <w:tcPr>
            <w:tcW w:type="dxa" w:w="54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仅 127.0.0.1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0262E"/>
                <w:sz w:val="18"/>
              </w:rPr>
              <w:t>3000</w:t>
            </w:r>
          </w:p>
        </w:tc>
        <w:tc>
          <w:tcPr>
            <w:tcW w:type="dxa" w:w="27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业务 API</w:t>
            </w:r>
          </w:p>
        </w:tc>
        <w:tc>
          <w:tcPr>
            <w:tcW w:type="dxa" w:w="54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仅 127.0.0.1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0262E"/>
                <w:sz w:val="18"/>
              </w:rPr>
              <w:t>4173</w:t>
            </w:r>
          </w:p>
        </w:tc>
        <w:tc>
          <w:tcPr>
            <w:tcW w:type="dxa" w:w="27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前端</w:t>
            </w:r>
          </w:p>
        </w:tc>
        <w:tc>
          <w:tcPr>
            <w:tcW w:type="dxa" w:w="54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仅 127.0.0.1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color w:val="20262E"/>
        </w:rPr>
        <w:t>阿里云安全组不需要开放 3000、4173、5432、9000、9001。日常只通过 RDP 访问前端；部署完成后应限制或关闭公网 SSH 22。</w:t>
      </w:r>
    </w:p>
    <w:p>
      <w:r>
        <w:br w:type="page"/>
      </w:r>
    </w:p>
    <w:p>
      <w:pPr>
        <w:pStyle w:val="Heading1"/>
      </w:pPr>
      <w:r>
        <w:t>3. 每天怎么使用</w:t>
      </w:r>
    </w:p>
    <w:p>
      <w:pPr>
        <w:pStyle w:val="Heading2"/>
      </w:pPr>
      <w:r>
        <w:t>3.1 启动系统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通过远程桌面连接服务器，登录 Administrator。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打开 C:\pdd-native\app，双击 START-PDD-NATIVE.cmd。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看到“PDD native services are running”后，Chrome 会打开本地前端。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前端地址固定为 http://127.0.0.1:4173/。不要把 127.0.0.1 换成公网 IP。</w:t>
      </w:r>
    </w:p>
    <w:p>
      <w:pPr>
        <w:spacing w:before="80" w:after="160" w:line="283" w:lineRule="auto"/>
        <w:ind w:left="173" w:right="115"/>
        <w:shd w:fill="F4F6F9"/>
        <w:pBdr>
          <w:left w:val="single" w:sz="18" w:color="2E74B5" w:space="8"/>
        </w:pBdr>
      </w:pPr>
      <w:r>
        <w:rPr>
          <w:rFonts w:ascii="Calibri" w:hAnsi="Calibri" w:eastAsia="Microsoft YaHei"/>
          <w:b/>
          <w:color w:val="2E74B5"/>
        </w:rPr>
        <w:t xml:space="preserve">正常现象  </w:t>
      </w:r>
      <w:r>
        <w:rPr>
          <w:rFonts w:ascii="Calibri" w:hAnsi="Calibri" w:eastAsia="Microsoft YaHei"/>
          <w:color w:val="20262E"/>
        </w:rPr>
        <w:t>当前 Worker 仍为 disabled。前端和历史数据可正常查看，但不会自动操作 PDD、OMS 或 TMS。</w:t>
      </w:r>
    </w:p>
    <w:p>
      <w:pPr>
        <w:pStyle w:val="Heading2"/>
      </w:pPr>
      <w:r>
        <w:t>3.2 停止系统</w:t>
      </w:r>
    </w:p>
    <w:p>
      <w:pPr/>
      <w:r>
        <w:rPr>
          <w:rFonts w:ascii="Calibri" w:hAnsi="Calibri" w:eastAsia="Microsoft YaHei"/>
          <w:color w:val="20262E"/>
        </w:rPr>
        <w:t>双击 C:\pdd-native\app\STOP-PDD-NATIVE.cmd。脚本只停止进程和 PostgreSQL 服务，不删除任何数据。</w:t>
      </w:r>
    </w:p>
    <w:p>
      <w:pPr>
        <w:spacing w:before="60" w:after="160" w:line="252" w:lineRule="auto"/>
        <w:ind w:left="230" w:right="115"/>
        <w:shd w:fill="F2F4F7"/>
      </w:pPr>
      <w:r>
        <w:rPr>
          <w:rFonts w:ascii="Consolas" w:hAnsi="Consolas" w:eastAsia="Microsoft YaHei"/>
          <w:color w:val="20262E"/>
          <w:sz w:val="17"/>
        </w:rPr>
        <w:t>C:\pdd-native\app\STOP-PDD-NATIVE.cmd</w:t>
        <w:br/>
      </w:r>
      <w:r>
        <w:rPr>
          <w:rFonts w:ascii="Consolas" w:hAnsi="Consolas" w:eastAsia="Microsoft YaHei"/>
          <w:color w:val="20262E"/>
          <w:sz w:val="17"/>
        </w:rPr>
        <w:t># 看到：PDD native services stopped; data was preserved.</w:t>
      </w:r>
    </w:p>
    <w:p>
      <w:pPr>
        <w:pStyle w:val="Heading2"/>
      </w:pPr>
      <w:r>
        <w:t>3.3 RDP 使用规则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Worker 启用后，RDP 操作结束选择“断开连接”，不要选择“注销”。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不要同时在多个 Windows 账号下打开同一店铺 Profile。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不要让源 Docker Worker 与目标 Windows Worker 同时 live。</w:t>
      </w:r>
    </w:p>
    <w:p>
      <w:pPr>
        <w:pStyle w:val="Heading1"/>
      </w:pPr>
      <w:r>
        <w:t>4. 第一次逐店登录</w:t>
      </w:r>
    </w:p>
    <w:p>
      <w:pPr>
        <w:spacing w:before="80" w:after="160" w:line="283" w:lineRule="auto"/>
        <w:ind w:left="173" w:right="115"/>
        <w:shd w:fill="FCEEEE"/>
        <w:pBdr>
          <w:left w:val="single" w:sz="18" w:color="9B1C1C" w:space="8"/>
        </w:pBdr>
      </w:pPr>
      <w:r>
        <w:rPr>
          <w:rFonts w:ascii="Calibri" w:hAnsi="Calibri" w:eastAsia="Microsoft YaHei"/>
          <w:b/>
          <w:color w:val="9B1C1C"/>
        </w:rPr>
        <w:t xml:space="preserve">前置条件  </w:t>
      </w:r>
      <w:r>
        <w:rPr>
          <w:rFonts w:ascii="Calibri" w:hAnsi="Calibri" w:eastAsia="Microsoft YaHei"/>
          <w:color w:val="20262E"/>
        </w:rPr>
        <w:t>保持 WORKER_EXECUTION_ENABLED=false。手工登录窗口与自动化 Worker 不得同时占用同一 Profile。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在 RDP 桌面进入 C:\pdd-native\app。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双击 OPEN-PDD-LOGIN-WINDOWS.cmd。脚本会打开前端和 4 个独立 PDD 登录窗口。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逐个窗口确认店铺名称；如果出现登录页，使用对应店铺账号扫码。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确认进入 PDD 商家后台，并核对右上角店铺名称与下表一致。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完成全部 4 家后，关闭这 4 个 PDD Chrome 窗口，等待约 10 秒，确保 Profile 锁释放。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Shop ID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应显示的店铺名称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panapopo-healthcare</w:t>
            </w:r>
          </w:p>
        </w:tc>
        <w:tc>
          <w:tcPr>
            <w:tcW w:type="dxa" w:w="57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PANAPOPO医疗器械官方旗舰店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panapopo-medical-device</w:t>
            </w:r>
          </w:p>
        </w:tc>
        <w:tc>
          <w:tcPr>
            <w:tcW w:type="dxa" w:w="57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PANAPOPO医疗保健官方旗舰店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songteng-yazc-overseas</w:t>
            </w:r>
          </w:p>
        </w:tc>
        <w:tc>
          <w:tcPr>
            <w:tcW w:type="dxa" w:w="57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PANAPOPO医疗保健旗舰店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shop-mse1sff3-b85aa4</w:t>
            </w:r>
          </w:p>
        </w:tc>
        <w:tc>
          <w:tcPr>
            <w:tcW w:type="dxa" w:w="57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PANAPOPO防护用品官方旗舰店</w:t>
            </w:r>
          </w:p>
        </w:tc>
      </w:tr>
    </w:tbl>
    <w:p>
      <w:pPr>
        <w:spacing w:after="40"/>
      </w:pPr>
    </w:p>
    <w:p>
      <w:pPr>
        <w:spacing w:before="80" w:after="160" w:line="283" w:lineRule="auto"/>
        <w:ind w:left="173" w:right="115"/>
        <w:shd w:fill="F4F6F9"/>
        <w:pBdr>
          <w:left w:val="single" w:sz="18" w:color="2E74B5" w:space="8"/>
        </w:pBdr>
      </w:pPr>
      <w:r>
        <w:rPr>
          <w:rFonts w:ascii="Calibri" w:hAnsi="Calibri" w:eastAsia="Microsoft YaHei"/>
          <w:b/>
          <w:color w:val="2E74B5"/>
        </w:rPr>
        <w:t xml:space="preserve">为什么可能要重登  </w:t>
      </w:r>
      <w:r>
        <w:rPr>
          <w:rFonts w:ascii="Calibri" w:hAnsi="Calibri" w:eastAsia="Microsoft YaHei"/>
          <w:color w:val="20262E"/>
        </w:rPr>
        <w:t>Profile、Cookie、Login Data、Local State 已逐字节迁移；但 Chromium 会用 Linux 系统密钥加密部分 Cookie，Windows 无法可靠解密。重新扫码不是数据迁移失败。</w:t>
      </w:r>
    </w:p>
    <w:p>
      <w:r>
        <w:br w:type="page"/>
      </w:r>
    </w:p>
    <w:p>
      <w:pPr>
        <w:pStyle w:val="Heading1"/>
      </w:pPr>
      <w:r>
        <w:t>5. 登录确认后启用 Worker</w:t>
      </w:r>
    </w:p>
    <w:p>
      <w:pPr>
        <w:spacing w:before="80" w:after="160" w:line="283" w:lineRule="auto"/>
        <w:ind w:left="173" w:right="115"/>
        <w:shd w:fill="FCEEEE"/>
        <w:pBdr>
          <w:left w:val="single" w:sz="18" w:color="9B1C1C" w:space="8"/>
        </w:pBdr>
      </w:pPr>
      <w:r>
        <w:rPr>
          <w:rFonts w:ascii="Calibri" w:hAnsi="Calibri" w:eastAsia="Microsoft YaHei"/>
          <w:b/>
          <w:color w:val="9B1C1C"/>
        </w:rPr>
        <w:t xml:space="preserve">高风险开关  </w:t>
      </w:r>
      <w:r>
        <w:rPr>
          <w:rFonts w:ascii="Calibri" w:hAnsi="Calibri" w:eastAsia="Microsoft YaHei"/>
          <w:color w:val="20262E"/>
        </w:rPr>
        <w:t>只有 4 家店都确认登录、源 Docker 项目保持停止、手工 Chrome 窗口全部关闭时，才能把 false 改为 true。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用记事本打开 C:\pdd-native\app\.env.native。该文件含敏感配置，不要复制到聊天或网盘。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找到 WORKER_EXECUTION_ENABLED=false，只把 false 改为 true。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确认 WORKER_RUN_MODE=live、WORKER_DYNAMIC_SUPERVISOR=true、WORKER_SUPERVISOR_MAX_SHOPS=4。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保存文件，然后在管理员 PowerShell 重启 Worker 计划任务。</w:t>
      </w:r>
    </w:p>
    <w:p>
      <w:pPr>
        <w:spacing w:before="60" w:after="160" w:line="252" w:lineRule="auto"/>
        <w:ind w:left="230" w:right="115"/>
        <w:shd w:fill="F2F4F7"/>
      </w:pPr>
      <w:r>
        <w:rPr>
          <w:rFonts w:ascii="Consolas" w:hAnsi="Consolas" w:eastAsia="Microsoft YaHei"/>
          <w:color w:val="20262E"/>
          <w:sz w:val="17"/>
        </w:rPr>
        <w:t>Stop-ScheduledTask -TaskName 'PDD Native Worker' -ErrorAction SilentlyContinue</w:t>
        <w:br/>
      </w:r>
      <w:r>
        <w:rPr>
          <w:rFonts w:ascii="Consolas" w:hAnsi="Consolas" w:eastAsia="Microsoft YaHei"/>
          <w:color w:val="20262E"/>
          <w:sz w:val="17"/>
        </w:rPr>
        <w:t>Start-Sleep -Seconds 3</w:t>
        <w:br/>
      </w:r>
      <w:r>
        <w:rPr>
          <w:rFonts w:ascii="Consolas" w:hAnsi="Consolas" w:eastAsia="Microsoft YaHei"/>
          <w:color w:val="20262E"/>
          <w:sz w:val="17"/>
        </w:rPr>
        <w:t>Start-ScheduledTask -TaskName 'PDD Native Worker'</w:t>
        <w:br/>
      </w:r>
      <w:r>
        <w:rPr>
          <w:rFonts w:ascii="Consolas" w:hAnsi="Consolas" w:eastAsia="Microsoft YaHei"/>
          <w:color w:val="20262E"/>
          <w:sz w:val="17"/>
        </w:rPr>
        <w:t>Get-Content C:\pdd-native\data\workflow\supervisor\worker-heartbeat.json</w:t>
      </w:r>
    </w:p>
    <w:p>
      <w:pPr/>
      <w:r>
        <w:rPr>
          <w:rFonts w:ascii="Calibri" w:hAnsi="Calibri" w:eastAsia="Microsoft YaHei"/>
          <w:color w:val="20262E"/>
        </w:rPr>
        <w:t>合格结果  heartbeat 中 state 应为 running、mode 应为 postgres；随后 4 个本地浏览器窗口由 Worker 打开。</w:t>
      </w:r>
    </w:p>
    <w:p>
      <w:pPr>
        <w:pStyle w:val="Heading2"/>
      </w:pPr>
      <w:r>
        <w:t>5.1 立即回到安全模式</w:t>
      </w:r>
    </w:p>
    <w:p>
      <w:pPr/>
      <w:r>
        <w:rPr>
          <w:rFonts w:ascii="Calibri" w:hAnsi="Calibri" w:eastAsia="Microsoft YaHei"/>
          <w:color w:val="20262E"/>
        </w:rPr>
        <w:t>如果发现店铺不对、重复处理风险、验证码或页面异常，立即执行：</w:t>
      </w:r>
    </w:p>
    <w:p>
      <w:pPr>
        <w:spacing w:before="60" w:after="160" w:line="252" w:lineRule="auto"/>
        <w:ind w:left="230" w:right="115"/>
        <w:shd w:fill="F2F4F7"/>
      </w:pPr>
      <w:r>
        <w:rPr>
          <w:rFonts w:ascii="Consolas" w:hAnsi="Consolas" w:eastAsia="Microsoft YaHei"/>
          <w:color w:val="20262E"/>
          <w:sz w:val="17"/>
        </w:rPr>
        <w:t>Stop-ScheduledTask -TaskName 'PDD Native Worker' -ErrorAction SilentlyContinue</w:t>
        <w:br/>
      </w:r>
      <w:r>
        <w:rPr>
          <w:rFonts w:ascii="Consolas" w:hAnsi="Consolas" w:eastAsia="Microsoft YaHei"/>
          <w:color w:val="20262E"/>
          <w:sz w:val="17"/>
        </w:rPr>
        <w:t>notepad C:\pdd-native\app\.env.native</w:t>
        <w:br/>
      </w:r>
      <w:r>
        <w:rPr>
          <w:rFonts w:ascii="Consolas" w:hAnsi="Consolas" w:eastAsia="Microsoft YaHei"/>
          <w:color w:val="20262E"/>
          <w:sz w:val="17"/>
        </w:rPr>
        <w:t># 把 WORKER_EXECUTION_ENABLED 改回 false，保存后再启动 Worker。</w:t>
      </w:r>
    </w:p>
    <w:p>
      <w:pPr>
        <w:pStyle w:val="Heading1"/>
      </w:pPr>
      <w:r>
        <w:t>6. 已完成的数据验收</w:t>
      </w:r>
    </w:p>
    <w:p>
      <w:pPr/>
      <w:r>
        <w:rPr>
          <w:rFonts w:ascii="Calibri" w:hAnsi="Calibri" w:eastAsia="Microsoft YaHei"/>
          <w:color w:val="20262E"/>
        </w:rPr>
        <w:t>以下结果来自目标服务器实际检查，不是估算。恢复后先验收，再启动后台组件。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0"/>
        <w:gridCol w:w="4450"/>
        <w:gridCol w:w="1960"/>
      </w:tblGrid>
      <w:tr>
        <w:trPr>
          <w:tblHeader w:val="true"/>
        </w:trPr>
        <w:tc>
          <w:tcPr>
            <w:tcW w:type="dxa" w:w="2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验收项</w:t>
            </w:r>
          </w:p>
        </w:tc>
        <w:tc>
          <w:tcPr>
            <w:tcW w:type="dxa" w:w="4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结果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29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迁移包 SHA-256</w:t>
            </w:r>
          </w:p>
        </w:tc>
        <w:tc>
          <w:tcPr>
            <w:tcW w:type="dxa" w:w="44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35 项，0 不匹配</w:t>
            </w:r>
          </w:p>
        </w:tc>
        <w:tc>
          <w:tcPr>
            <w:tcW w:type="dxa" w:w="196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0262E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9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PostgreSQL</w:t>
            </w:r>
          </w:p>
        </w:tc>
        <w:tc>
          <w:tcPr>
            <w:tcW w:type="dxa" w:w="44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29 张表逐表计数一致</w:t>
            </w:r>
          </w:p>
        </w:tc>
        <w:tc>
          <w:tcPr>
            <w:tcW w:type="dxa" w:w="196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0262E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9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店铺</w:t>
            </w:r>
          </w:p>
        </w:tc>
        <w:tc>
          <w:tcPr>
            <w:tcW w:type="dxa" w:w="44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4 家，新增防护用品店铺存在</w:t>
            </w:r>
          </w:p>
        </w:tc>
        <w:tc>
          <w:tcPr>
            <w:tcW w:type="dxa" w:w="196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0262E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9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工单</w:t>
            </w:r>
          </w:p>
        </w:tc>
        <w:tc>
          <w:tcPr>
            <w:tcW w:type="dxa" w:w="44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恢复快照 213 条</w:t>
            </w:r>
          </w:p>
        </w:tc>
        <w:tc>
          <w:tcPr>
            <w:tcW w:type="dxa" w:w="196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0262E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9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workflow_events</w:t>
            </w:r>
          </w:p>
        </w:tc>
        <w:tc>
          <w:tcPr>
            <w:tcW w:type="dxa" w:w="44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恢复 56,715；启动 Sync 后 56,724</w:t>
            </w:r>
          </w:p>
        </w:tc>
        <w:tc>
          <w:tcPr>
            <w:tcW w:type="dxa" w:w="196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0262E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9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MinIO</w:t>
            </w:r>
          </w:p>
        </w:tc>
        <w:tc>
          <w:tcPr>
            <w:tcW w:type="dxa" w:w="44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462 对象；446 有效引用；16 历史对象</w:t>
            </w:r>
          </w:p>
        </w:tc>
        <w:tc>
          <w:tcPr>
            <w:tcW w:type="dxa" w:w="196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0262E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9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MinIO 缺失/大小不符</w:t>
            </w:r>
          </w:p>
        </w:tc>
        <w:tc>
          <w:tcPr>
            <w:tcW w:type="dxa" w:w="44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0 / 0</w:t>
            </w:r>
          </w:p>
        </w:tc>
        <w:tc>
          <w:tcPr>
            <w:tcW w:type="dxa" w:w="196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0262E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9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工作流目录</w:t>
            </w:r>
          </w:p>
        </w:tc>
        <w:tc>
          <w:tcPr>
            <w:tcW w:type="dxa" w:w="44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192,960 文件，3,999,458,796 字节</w:t>
            </w:r>
          </w:p>
        </w:tc>
        <w:tc>
          <w:tcPr>
            <w:tcW w:type="dxa" w:w="196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0262E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9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敏感文件</w:t>
            </w:r>
          </w:p>
        </w:tc>
        <w:tc>
          <w:tcPr>
            <w:tcW w:type="dxa" w:w="44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19 个，大小与 SHA-256 全部一致</w:t>
            </w:r>
          </w:p>
        </w:tc>
        <w:tc>
          <w:tcPr>
            <w:tcW w:type="dxa" w:w="196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0262E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9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浏览器 Profile</w:t>
            </w:r>
          </w:p>
        </w:tc>
        <w:tc>
          <w:tcPr>
            <w:tcW w:type="dxa" w:w="44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4 家均存在，登录状态文件各 4 类</w:t>
            </w:r>
          </w:p>
        </w:tc>
        <w:tc>
          <w:tcPr>
            <w:tcW w:type="dxa" w:w="196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0262E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9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前端/API</w:t>
            </w:r>
          </w:p>
        </w:tc>
        <w:tc>
          <w:tcPr>
            <w:tcW w:type="dxa" w:w="44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HTTP 200；Windows Native/PostgreSQL</w:t>
            </w:r>
          </w:p>
        </w:tc>
        <w:tc>
          <w:tcPr>
            <w:tcW w:type="dxa" w:w="196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0262E"/>
                <w:sz w:val="18"/>
              </w:rPr>
              <w:t>通过</w:t>
            </w:r>
          </w:p>
        </w:tc>
      </w:tr>
    </w:tbl>
    <w:p>
      <w:pPr>
        <w:spacing w:after="40"/>
      </w:pPr>
    </w:p>
    <w:p>
      <w:pPr>
        <w:spacing w:before="80" w:after="160" w:line="283" w:lineRule="auto"/>
        <w:ind w:left="173" w:right="115"/>
        <w:shd w:fill="F4F6F9"/>
        <w:pBdr>
          <w:left w:val="single" w:sz="18" w:color="2E74B5" w:space="8"/>
        </w:pBdr>
      </w:pPr>
      <w:r>
        <w:rPr>
          <w:rFonts w:ascii="Calibri" w:hAnsi="Calibri" w:eastAsia="Microsoft YaHei"/>
          <w:b/>
          <w:color w:val="2E74B5"/>
        </w:rPr>
        <w:t xml:space="preserve">时间口径  </w:t>
      </w:r>
      <w:r>
        <w:rPr>
          <w:rFonts w:ascii="Calibri" w:hAnsi="Calibri" w:eastAsia="Microsoft YaHei"/>
          <w:color w:val="20262E"/>
        </w:rPr>
        <w:t>用户确认 2026-08-05 18:12 之后的数据可以忽略。实际迁移包包含更晚的少量记录，因此目标机不会少于该时间点的数据。Sync 启动后新增 9 条 workflow_events，属于从已迁移工作流文件补齐。</w:t>
      </w:r>
    </w:p>
    <w:p>
      <w:r>
        <w:br w:type="page"/>
      </w:r>
    </w:p>
    <w:p>
      <w:pPr>
        <w:pStyle w:val="Heading1"/>
      </w:pPr>
      <w:r>
        <w:t>7. 计划任务与自动启动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500"/>
        <w:gridCol w:w="1300"/>
        <w:gridCol w:w="38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计划任务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身份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触发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PDD Native MinIO</w:t>
            </w:r>
          </w:p>
        </w:tc>
        <w:tc>
          <w:tcPr>
            <w:tcW w:type="dxa" w:w="15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SYSTEM</w:t>
            </w:r>
          </w:p>
        </w:tc>
        <w:tc>
          <w:tcPr>
            <w:tcW w:type="dxa" w:w="13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开机</w:t>
            </w:r>
          </w:p>
        </w:tc>
        <w:tc>
          <w:tcPr>
            <w:tcW w:type="dxa" w:w="38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对象存储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PDD Native Api</w:t>
            </w:r>
          </w:p>
        </w:tc>
        <w:tc>
          <w:tcPr>
            <w:tcW w:type="dxa" w:w="15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SYSTEM</w:t>
            </w:r>
          </w:p>
        </w:tc>
        <w:tc>
          <w:tcPr>
            <w:tcW w:type="dxa" w:w="13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开机</w:t>
            </w:r>
          </w:p>
        </w:tc>
        <w:tc>
          <w:tcPr>
            <w:tcW w:type="dxa" w:w="38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业务 API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PDD Native Web</w:t>
            </w:r>
          </w:p>
        </w:tc>
        <w:tc>
          <w:tcPr>
            <w:tcW w:type="dxa" w:w="15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SYSTEM</w:t>
            </w:r>
          </w:p>
        </w:tc>
        <w:tc>
          <w:tcPr>
            <w:tcW w:type="dxa" w:w="13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开机</w:t>
            </w:r>
          </w:p>
        </w:tc>
        <w:tc>
          <w:tcPr>
            <w:tcW w:type="dxa" w:w="38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本地前端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PDD Native Notifier</w:t>
            </w:r>
          </w:p>
        </w:tc>
        <w:tc>
          <w:tcPr>
            <w:tcW w:type="dxa" w:w="15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SYSTEM</w:t>
            </w:r>
          </w:p>
        </w:tc>
        <w:tc>
          <w:tcPr>
            <w:tcW w:type="dxa" w:w="13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开机</w:t>
            </w:r>
          </w:p>
        </w:tc>
        <w:tc>
          <w:tcPr>
            <w:tcW w:type="dxa" w:w="38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钉钉通知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PDD Native Sync</w:t>
            </w:r>
          </w:p>
        </w:tc>
        <w:tc>
          <w:tcPr>
            <w:tcW w:type="dxa" w:w="15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SYSTEM</w:t>
            </w:r>
          </w:p>
        </w:tc>
        <w:tc>
          <w:tcPr>
            <w:tcW w:type="dxa" w:w="13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开机</w:t>
            </w:r>
          </w:p>
        </w:tc>
        <w:tc>
          <w:tcPr>
            <w:tcW w:type="dxa" w:w="38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工作流状态同步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PDD Native Worker</w:t>
            </w:r>
          </w:p>
        </w:tc>
        <w:tc>
          <w:tcPr>
            <w:tcW w:type="dxa" w:w="15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Administrator</w:t>
            </w:r>
          </w:p>
        </w:tc>
        <w:tc>
          <w:tcPr>
            <w:tcW w:type="dxa" w:w="13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登录</w:t>
            </w:r>
          </w:p>
        </w:tc>
        <w:tc>
          <w:tcPr>
            <w:tcW w:type="dxa" w:w="38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本地可见浏览器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color w:val="20262E"/>
        </w:rPr>
        <w:t>Worker 必须使用交互式登录账号运行，否则浏览器窗口不可见。服务器重启后需登录 Administrator；如果 Worker 开关为 true，登录后任务会自动恢复。</w:t>
      </w:r>
    </w:p>
    <w:p>
      <w:pPr>
        <w:pStyle w:val="Heading2"/>
      </w:pPr>
      <w:r>
        <w:t>7.1 状态检查命令</w:t>
      </w:r>
    </w:p>
    <w:p>
      <w:pPr>
        <w:spacing w:before="60" w:after="160" w:line="252" w:lineRule="auto"/>
        <w:ind w:left="230" w:right="115"/>
        <w:shd w:fill="F2F4F7"/>
      </w:pPr>
      <w:r>
        <w:rPr>
          <w:rFonts w:ascii="Consolas" w:hAnsi="Consolas" w:eastAsia="Microsoft YaHei"/>
          <w:color w:val="20262E"/>
          <w:sz w:val="17"/>
        </w:rPr>
        <w:t>Get-Service pdd-postgresql-16</w:t>
        <w:br/>
      </w:r>
      <w:r>
        <w:rPr>
          <w:rFonts w:ascii="Consolas" w:hAnsi="Consolas" w:eastAsia="Microsoft YaHei"/>
          <w:color w:val="20262E"/>
          <w:sz w:val="17"/>
        </w:rPr>
        <w:t>Get-ScheduledTask -TaskName 'PDD Native *' | Select-Object TaskName,State</w:t>
        <w:br/>
      </w:r>
      <w:r>
        <w:rPr>
          <w:rFonts w:ascii="Consolas" w:hAnsi="Consolas" w:eastAsia="Microsoft YaHei"/>
          <w:color w:val="20262E"/>
          <w:sz w:val="17"/>
        </w:rPr>
        <w:t>Test-NetConnection 127.0.0.1 -Port 5432</w:t>
        <w:br/>
      </w:r>
      <w:r>
        <w:rPr>
          <w:rFonts w:ascii="Consolas" w:hAnsi="Consolas" w:eastAsia="Microsoft YaHei"/>
          <w:color w:val="20262E"/>
          <w:sz w:val="17"/>
        </w:rPr>
        <w:t>Test-NetConnection 127.0.0.1 -Port 9000</w:t>
        <w:br/>
      </w:r>
      <w:r>
        <w:rPr>
          <w:rFonts w:ascii="Consolas" w:hAnsi="Consolas" w:eastAsia="Microsoft YaHei"/>
          <w:color w:val="20262E"/>
          <w:sz w:val="17"/>
        </w:rPr>
        <w:t>Test-NetConnection 127.0.0.1 -Port 3000</w:t>
        <w:br/>
      </w:r>
      <w:r>
        <w:rPr>
          <w:rFonts w:ascii="Consolas" w:hAnsi="Consolas" w:eastAsia="Microsoft YaHei"/>
          <w:color w:val="20262E"/>
          <w:sz w:val="17"/>
        </w:rPr>
        <w:t>Test-NetConnection 127.0.0.1 -Port 4173</w:t>
        <w:br/>
      </w:r>
      <w:r>
        <w:rPr>
          <w:rFonts w:ascii="Consolas" w:hAnsi="Consolas" w:eastAsia="Microsoft YaHei"/>
          <w:color w:val="20262E"/>
          <w:sz w:val="17"/>
        </w:rPr>
        <w:t>Invoke-RestMethod http://127.0.0.1:3000/healthz</w:t>
      </w:r>
    </w:p>
    <w:p>
      <w:pPr>
        <w:pStyle w:val="Heading1"/>
      </w:pPr>
      <w:r>
        <w:t>8. 备份操作</w:t>
      </w:r>
    </w:p>
    <w:p>
      <w:pPr>
        <w:spacing w:before="80" w:after="160" w:line="283" w:lineRule="auto"/>
        <w:ind w:left="173" w:right="115"/>
        <w:shd w:fill="FFF7DD"/>
        <w:pBdr>
          <w:left w:val="single" w:sz="18" w:color="7A5A00" w:space="8"/>
        </w:pBdr>
      </w:pPr>
      <w:r>
        <w:rPr>
          <w:rFonts w:ascii="Calibri" w:hAnsi="Calibri" w:eastAsia="Microsoft YaHei"/>
          <w:b/>
          <w:color w:val="7A5A00"/>
        </w:rPr>
        <w:t xml:space="preserve">最低要求  </w:t>
      </w:r>
      <w:r>
        <w:rPr>
          <w:rFonts w:ascii="Calibri" w:hAnsi="Calibri" w:eastAsia="Microsoft YaHei"/>
          <w:color w:val="20262E"/>
        </w:rPr>
        <w:t>启用 live Worker 后，每天备份 PostgreSQL；每周备份 MinIO、workflow 和受限配置。备份目录必须加密并限制管理员访问。</w:t>
      </w:r>
    </w:p>
    <w:p>
      <w:pPr>
        <w:pStyle w:val="Heading2"/>
      </w:pPr>
      <w:r>
        <w:t>8.1 PostgreSQL 在线备份</w:t>
      </w:r>
    </w:p>
    <w:p>
      <w:pPr>
        <w:spacing w:before="60" w:after="160" w:line="252" w:lineRule="auto"/>
        <w:ind w:left="230" w:right="115"/>
        <w:shd w:fill="F2F4F7"/>
      </w:pPr>
      <w:r>
        <w:rPr>
          <w:rFonts w:ascii="Consolas" w:hAnsi="Consolas" w:eastAsia="Microsoft YaHei"/>
          <w:color w:val="20262E"/>
          <w:sz w:val="17"/>
        </w:rPr>
        <w:t>$Stamp = Get-Date -Format 'yyyyMMdd-HHmmss'</w:t>
        <w:br/>
      </w:r>
      <w:r>
        <w:rPr>
          <w:rFonts w:ascii="Consolas" w:hAnsi="Consolas" w:eastAsia="Microsoft YaHei"/>
          <w:color w:val="20262E"/>
          <w:sz w:val="17"/>
        </w:rPr>
        <w:t>$Out = "C:\pdd-native\backup\daily\$Stamp"</w:t>
        <w:br/>
      </w:r>
      <w:r>
        <w:rPr>
          <w:rFonts w:ascii="Consolas" w:hAnsi="Consolas" w:eastAsia="Microsoft YaHei"/>
          <w:color w:val="20262E"/>
          <w:sz w:val="17"/>
        </w:rPr>
        <w:t>New-Item -ItemType Directory -Force -Path $Out | Out-Null</w:t>
        <w:br/>
      </w:r>
      <w:r>
        <w:rPr>
          <w:rFonts w:ascii="Consolas" w:hAnsi="Consolas" w:eastAsia="Microsoft YaHei"/>
          <w:color w:val="20262E"/>
          <w:sz w:val="17"/>
        </w:rPr>
        <w:t>. C:\pdd-native\app\scripts\load-native-windows-env.ps1 -ProjectRoot C:\pdd-native\app</w:t>
        <w:br/>
      </w:r>
      <w:r>
        <w:rPr>
          <w:rFonts w:ascii="Consolas" w:hAnsi="Consolas" w:eastAsia="Microsoft YaHei"/>
          <w:color w:val="20262E"/>
          <w:sz w:val="17"/>
        </w:rPr>
        <w:t>$env:PGPASSWORD = $env:POSTGRES_PASSWORD</w:t>
        <w:br/>
      </w:r>
      <w:r>
        <w:rPr>
          <w:rFonts w:ascii="Consolas" w:hAnsi="Consolas" w:eastAsia="Microsoft YaHei"/>
          <w:color w:val="20262E"/>
          <w:sz w:val="17"/>
        </w:rPr>
        <w:t>&amp; C:\pdd-native\runtime\postgres\bin\pg_dump.exe -h 127.0.0.1 -U $env:POSTGRES_USER -d $env:POSTGRES_DB -Fc -f "$Out\workorders.dump"</w:t>
        <w:br/>
      </w:r>
      <w:r>
        <w:rPr>
          <w:rFonts w:ascii="Consolas" w:hAnsi="Consolas" w:eastAsia="Microsoft YaHei"/>
          <w:color w:val="20262E"/>
          <w:sz w:val="17"/>
        </w:rPr>
        <w:t>Remove-Item Env:PGPASSWORD -ErrorAction SilentlyContinue</w:t>
      </w:r>
    </w:p>
    <w:p>
      <w:pPr>
        <w:pStyle w:val="Heading2"/>
      </w:pPr>
      <w:r>
        <w:t>8.2 文件备份</w:t>
      </w:r>
    </w:p>
    <w:p>
      <w:pPr/>
      <w:r>
        <w:rPr>
          <w:rFonts w:ascii="Calibri" w:hAnsi="Calibri" w:eastAsia="Microsoft YaHei"/>
          <w:color w:val="20262E"/>
        </w:rPr>
        <w:t>先停止 Worker，避免浏览器 Profile 正在写入；基础 API 可以保持运行。然后归档下列目录：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C:\pdd-native\data\workflow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C:\pdd-native\data\minio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C:\pdd-native\app\.env.native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C:\pdd-native\app\secrets\staging</w:t>
      </w:r>
    </w:p>
    <w:p>
      <w:pPr>
        <w:spacing w:before="80" w:after="160" w:line="283" w:lineRule="auto"/>
        <w:ind w:left="173" w:right="115"/>
        <w:shd w:fill="FCEEEE"/>
        <w:pBdr>
          <w:left w:val="single" w:sz="18" w:color="9B1C1C" w:space="8"/>
        </w:pBdr>
      </w:pPr>
      <w:r>
        <w:rPr>
          <w:rFonts w:ascii="Calibri" w:hAnsi="Calibri" w:eastAsia="Microsoft YaHei"/>
          <w:b/>
          <w:color w:val="9B1C1C"/>
        </w:rPr>
        <w:t xml:space="preserve">禁止  </w:t>
      </w:r>
      <w:r>
        <w:rPr>
          <w:rFonts w:ascii="Calibri" w:hAnsi="Calibri" w:eastAsia="Microsoft YaHei"/>
          <w:color w:val="20262E"/>
        </w:rPr>
        <w:t>不要把含 Cookie、账号、密码、数据库和截图的备份上传 Git、普通网盘、邮箱或聊天工具。</w:t>
      </w:r>
    </w:p>
    <w:p>
      <w:r>
        <w:br w:type="page"/>
      </w:r>
    </w:p>
    <w:p>
      <w:pPr>
        <w:pStyle w:val="Heading1"/>
      </w:pPr>
      <w:r>
        <w:t>9. 常见故障</w:t>
      </w:r>
    </w:p>
    <w:p>
      <w:pPr>
        <w:pStyle w:val="Heading2"/>
      </w:pPr>
      <w:r>
        <w:t>9.1 前端打不开</w:t>
      </w:r>
    </w:p>
    <w:p>
      <w:pPr>
        <w:spacing w:before="60" w:after="160" w:line="252" w:lineRule="auto"/>
        <w:ind w:left="230" w:right="115"/>
        <w:shd w:fill="F2F4F7"/>
      </w:pPr>
      <w:r>
        <w:rPr>
          <w:rFonts w:ascii="Consolas" w:hAnsi="Consolas" w:eastAsia="Microsoft YaHei"/>
          <w:color w:val="20262E"/>
          <w:sz w:val="17"/>
        </w:rPr>
        <w:t>Start-Service pdd-postgresql-16</w:t>
        <w:br/>
      </w:r>
      <w:r>
        <w:rPr>
          <w:rFonts w:ascii="Consolas" w:hAnsi="Consolas" w:eastAsia="Microsoft YaHei"/>
          <w:color w:val="20262E"/>
          <w:sz w:val="17"/>
        </w:rPr>
        <w:t>Start-ScheduledTask -TaskName 'PDD Native MinIO'</w:t>
        <w:br/>
      </w:r>
      <w:r>
        <w:rPr>
          <w:rFonts w:ascii="Consolas" w:hAnsi="Consolas" w:eastAsia="Microsoft YaHei"/>
          <w:color w:val="20262E"/>
          <w:sz w:val="17"/>
        </w:rPr>
        <w:t>Start-ScheduledTask -TaskName 'PDD Native Api'</w:t>
        <w:br/>
      </w:r>
      <w:r>
        <w:rPr>
          <w:rFonts w:ascii="Consolas" w:hAnsi="Consolas" w:eastAsia="Microsoft YaHei"/>
          <w:color w:val="20262E"/>
          <w:sz w:val="17"/>
        </w:rPr>
        <w:t>Start-ScheduledTask -TaskName 'PDD Native Web'</w:t>
        <w:br/>
      </w:r>
      <w:r>
        <w:rPr>
          <w:rFonts w:ascii="Consolas" w:hAnsi="Consolas" w:eastAsia="Microsoft YaHei"/>
          <w:color w:val="20262E"/>
          <w:sz w:val="17"/>
        </w:rPr>
        <w:t>Get-Content C:\pdd-native\logs\api.log -Tail 80</w:t>
        <w:br/>
      </w:r>
      <w:r>
        <w:rPr>
          <w:rFonts w:ascii="Consolas" w:hAnsi="Consolas" w:eastAsia="Microsoft YaHei"/>
          <w:color w:val="20262E"/>
          <w:sz w:val="17"/>
        </w:rPr>
        <w:t>Get-Content C:\pdd-native\logs\web.log -Tail 80</w:t>
      </w:r>
    </w:p>
    <w:p>
      <w:pPr>
        <w:pStyle w:val="Heading2"/>
      </w:pPr>
      <w:r>
        <w:t>9.2 MinIO 9000 不通</w:t>
      </w:r>
    </w:p>
    <w:p>
      <w:pPr/>
      <w:r>
        <w:rPr>
          <w:rFonts w:ascii="Calibri" w:hAnsi="Calibri" w:eastAsia="Microsoft YaHei"/>
          <w:color w:val="20262E"/>
        </w:rPr>
        <w:t>查看 C:\pdd-native\logs\minio.log。确认 minio.exe 未被杀毒软件隔离，且 S3_ACCESS_KEY、S3_SECRET_KEY 仍可由 SYSTEM 读取。不要重建 data\minio。</w:t>
      </w:r>
    </w:p>
    <w:p>
      <w:pPr>
        <w:pStyle w:val="Heading2"/>
      </w:pPr>
      <w:r>
        <w:t>9.3 Worker 没有浏览器窗口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确认当前是 Administrator 的交互式 RDP 会话，且没有注销。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确认 .env.native 中 WORKER_EXECUTION_ENABLED=true。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检查 C:\pdd-native\data\workflow\supervisor\worker-heartbeat.json。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查看 C:\pdd-native\logs\worker.log 最后 100 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确认手工登录 Chrome 已全部关闭，避免 Profile 锁冲突。</w:t>
      </w:r>
    </w:p>
    <w:p>
      <w:pPr>
        <w:pStyle w:val="Heading2"/>
      </w:pPr>
      <w:r>
        <w:t>9.4 店铺身份不一致</w:t>
      </w:r>
    </w:p>
    <w:p>
      <w:pPr>
        <w:spacing w:before="80" w:after="160" w:line="283" w:lineRule="auto"/>
        <w:ind w:left="173" w:right="115"/>
        <w:shd w:fill="FCEEEE"/>
        <w:pBdr>
          <w:left w:val="single" w:sz="18" w:color="9B1C1C" w:space="8"/>
        </w:pBdr>
      </w:pPr>
      <w:r>
        <w:rPr>
          <w:rFonts w:ascii="Calibri" w:hAnsi="Calibri" w:eastAsia="Microsoft YaHei"/>
          <w:b/>
          <w:color w:val="9B1C1C"/>
        </w:rPr>
        <w:t xml:space="preserve">立即停止  </w:t>
      </w:r>
      <w:r>
        <w:rPr>
          <w:rFonts w:ascii="Calibri" w:hAnsi="Calibri" w:eastAsia="Microsoft YaHei"/>
          <w:color w:val="20262E"/>
        </w:rPr>
        <w:t>停止 PDD Native Worker，不要让错误店铺继续执行。使用 OPEN-PDD-LOGIN-WINDOWS.cmd 重新确认对应 Profile，再由前端发起店铺登录/身份确认。</w:t>
      </w:r>
    </w:p>
    <w:p>
      <w:pPr>
        <w:pStyle w:val="Heading1"/>
      </w:pPr>
      <w:r>
        <w:t>10. 安全要求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部署使用的 Administrator 密码已经通过人工沟通传递，验收后必须轮换。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阿里云安全组：3389 只允许固定办公公网 IP；22 仅部署期临时开放，完成后限制或关闭。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不要对公网开放 3000、4173、5432、9000、9001。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.env.native 与 C:\pdd-native\app\secrets\staging 只允许 SYSTEM 和 BUILTIN\Administrators。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不要在命令行参数、计划任务参数或日志中写真实密码。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定期更新 Windows、Chrome、Node.js 安全补丁；升级前先做完整备份并停 Worker。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检查项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合格状态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Administrator 密码</w:t>
            </w:r>
          </w:p>
        </w:tc>
        <w:tc>
          <w:tcPr>
            <w:tcW w:type="dxa" w:w="61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已轮换，不与聊天记录中的旧密码相同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SSH 22</w:t>
            </w:r>
          </w:p>
        </w:tc>
        <w:tc>
          <w:tcPr>
            <w:tcW w:type="dxa" w:w="61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关闭，或仅允许固定来源 IP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RDP 3389</w:t>
            </w:r>
          </w:p>
        </w:tc>
        <w:tc>
          <w:tcPr>
            <w:tcW w:type="dxa" w:w="61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仅允许固定来源 IP，启用强密码/NLA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应用端口</w:t>
            </w:r>
          </w:p>
        </w:tc>
        <w:tc>
          <w:tcPr>
            <w:tcW w:type="dxa" w:w="61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全部仅监听 127.0.0.1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Secret ACL</w:t>
            </w:r>
          </w:p>
        </w:tc>
        <w:tc>
          <w:tcPr>
            <w:tcW w:type="dxa" w:w="61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SYSTEM + BUILTIN\Administrators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备份</w:t>
            </w:r>
          </w:p>
        </w:tc>
        <w:tc>
          <w:tcPr>
            <w:tcW w:type="dxa" w:w="61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加密、离线或受限存储，并做恢复演练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11. 回滚原则</w:t>
      </w:r>
    </w:p>
    <w:p>
      <w:pPr>
        <w:spacing w:before="80" w:after="160" w:line="283" w:lineRule="auto"/>
        <w:ind w:left="173" w:right="115"/>
        <w:shd w:fill="FCEEEE"/>
        <w:pBdr>
          <w:left w:val="single" w:sz="18" w:color="9B1C1C" w:space="8"/>
        </w:pBdr>
      </w:pPr>
      <w:r>
        <w:rPr>
          <w:rFonts w:ascii="Calibri" w:hAnsi="Calibri" w:eastAsia="Microsoft YaHei"/>
          <w:b/>
          <w:color w:val="9B1C1C"/>
        </w:rPr>
        <w:t xml:space="preserve">不要双活  </w:t>
      </w:r>
      <w:r>
        <w:rPr>
          <w:rFonts w:ascii="Calibri" w:hAnsi="Calibri" w:eastAsia="Microsoft YaHei"/>
          <w:color w:val="20262E"/>
        </w:rPr>
        <w:t>回滚前必须先停止目标 Worker；确认目标不再处理订单后，才能重新启动源 Docker Worker。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在目标机双击 C:\pdd-native\app\STOP-PDD-NATIVE.cmd。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确认 PDD Native Worker、Sync、Notifier、API、Web、MinIO 均已停止，PostgreSQL 服务已停止。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保留目标机全部数据，不删除、不覆盖。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记录目标机最后处理时间和可能处于 unknown/open 的外部操作。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人工核对 TMS 创建、附件上传、PDD 备注与提交状态。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只有确认无重复执行风险后，才在源机恢复 Docker 服务。</w:t>
      </w:r>
    </w:p>
    <w:p>
      <w:pPr>
        <w:pStyle w:val="Heading1"/>
      </w:pPr>
      <w:r>
        <w:t>12. 最终验收清单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360"/>
        <w:gridCol w:w="180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验收项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合格标准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签字/日期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基础服务</w:t>
            </w:r>
          </w:p>
        </w:tc>
        <w:tc>
          <w:tcPr>
            <w:tcW w:type="dxa" w:w="53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PostgreSQL、MinIO、API、Web、Notifier、Sync 正常</w:t>
            </w:r>
          </w:p>
        </w:tc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前端</w:t>
            </w:r>
          </w:p>
        </w:tc>
        <w:tc>
          <w:tcPr>
            <w:tcW w:type="dxa" w:w="53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RDP 内打开 http://127.0.0.1:4173/，可查看历史数据</w:t>
            </w:r>
          </w:p>
        </w:tc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店铺</w:t>
            </w:r>
          </w:p>
        </w:tc>
        <w:tc>
          <w:tcPr>
            <w:tcW w:type="dxa" w:w="53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4 家名称逐一核对正确</w:t>
            </w:r>
          </w:p>
        </w:tc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PDD 登录</w:t>
            </w:r>
          </w:p>
        </w:tc>
        <w:tc>
          <w:tcPr>
            <w:tcW w:type="dxa" w:w="53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4 个 Windows Profile 均已扫码或确认仍登录</w:t>
            </w:r>
          </w:p>
        </w:tc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Profile 锁</w:t>
            </w:r>
          </w:p>
        </w:tc>
        <w:tc>
          <w:tcPr>
            <w:tcW w:type="dxa" w:w="53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手工登录窗口已关闭</w:t>
            </w:r>
          </w:p>
        </w:tc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源 Worker</w:t>
            </w:r>
          </w:p>
        </w:tc>
        <w:tc>
          <w:tcPr>
            <w:tcW w:type="dxa" w:w="53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Docker 源端保持停止</w:t>
            </w:r>
          </w:p>
        </w:tc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目标 Worker</w:t>
            </w:r>
          </w:p>
        </w:tc>
        <w:tc>
          <w:tcPr>
            <w:tcW w:type="dxa" w:w="53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开关改为 true 后 heartbeat=running</w:t>
            </w:r>
          </w:p>
        </w:tc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浏览器</w:t>
            </w:r>
          </w:p>
        </w:tc>
        <w:tc>
          <w:tcPr>
            <w:tcW w:type="dxa" w:w="53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Worker 打开 4 个本地可见窗口</w:t>
            </w:r>
          </w:p>
        </w:tc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安全组</w:t>
            </w:r>
          </w:p>
        </w:tc>
        <w:tc>
          <w:tcPr>
            <w:tcW w:type="dxa" w:w="53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未开放应用端口；SSH 已限制</w:t>
            </w:r>
          </w:p>
        </w:tc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密码</w:t>
            </w:r>
          </w:p>
        </w:tc>
        <w:tc>
          <w:tcPr>
            <w:tcW w:type="dxa" w:w="53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Administrator 密码已轮换</w:t>
            </w:r>
          </w:p>
        </w:tc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备份</w:t>
            </w:r>
          </w:p>
        </w:tc>
        <w:tc>
          <w:tcPr>
            <w:tcW w:type="dxa" w:w="536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  <w:t>完成一次数据库与文件备份</w:t>
            </w:r>
          </w:p>
        </w:tc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62E"/>
                <w:sz w:val="18"/>
              </w:rPr>
            </w:r>
          </w:p>
        </w:tc>
      </w:tr>
    </w:tbl>
    <w:p>
      <w:pPr>
        <w:spacing w:after="40"/>
      </w:pPr>
    </w:p>
    <w:p>
      <w:pPr>
        <w:spacing w:before="80" w:after="160" w:line="283" w:lineRule="auto"/>
        <w:ind w:left="173" w:right="115"/>
        <w:shd w:fill="F4F6F9"/>
        <w:pBdr>
          <w:left w:val="single" w:sz="18" w:color="2E74B5" w:space="8"/>
        </w:pBdr>
      </w:pPr>
      <w:r>
        <w:rPr>
          <w:rFonts w:ascii="Calibri" w:hAnsi="Calibri" w:eastAsia="Microsoft YaHei"/>
          <w:b/>
          <w:color w:val="2E74B5"/>
        </w:rPr>
        <w:t xml:space="preserve">交接状态  </w:t>
      </w:r>
      <w:r>
        <w:rPr>
          <w:rFonts w:ascii="Calibri" w:hAnsi="Calibri" w:eastAsia="Microsoft YaHei"/>
          <w:color w:val="20262E"/>
        </w:rPr>
        <w:t>当前文档生成时，所有数据与基础服务验收通过；PDD Windows 本地逐店登录和 live Worker 启用仍需在 RDP 桌面由授权人员完成。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fldSimple w:instr="PAGE">
      <w:r>
        <w:rPr>
          <w:color w:val="5B6573"/>
          <w:sz w:val="17"/>
        </w:rPr>
        <w:t>1</w:t>
      </w:r>
    </w:fldSimple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B6573"/>
        <w:sz w:val="17"/>
      </w:rPr>
      <w:t>PDD 工单自动化系统  |  Windows Server 原生运维手册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PDD 工单自动化系统 Windows Server 原生部署与零基础运维手册</dc:title>
  <dc:subject>目标服务器部署完成交接、验收与日常运维</dc:subject>
  <dc:creator>PDD 项目运维</dc:creator>
  <cp:keywords>Windows Server, PDD, PostgreSQL, MinIO, 运维, 部署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