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24E91" w14:textId="77777777" w:rsidR="00981B71" w:rsidRDefault="00981B71">
      <w:pPr>
        <w:rPr>
          <w:rFonts w:ascii="Consolas" w:hAnsi="Consolas"/>
          <w:lang w:val="es-MX"/>
        </w:rPr>
      </w:pPr>
    </w:p>
    <w:p w14:paraId="57993A1E" w14:textId="5D11C152" w:rsidR="00E82588" w:rsidRPr="00981B71" w:rsidRDefault="00323C77">
      <w:pPr>
        <w:rPr>
          <w:rFonts w:ascii="Consolas" w:hAnsi="Consolas"/>
          <w:lang w:val="es-MX"/>
        </w:rPr>
      </w:pPr>
      <w:r w:rsidRPr="00981B71">
        <w:rPr>
          <w:rFonts w:ascii="Consolas" w:hAnsi="Consolas"/>
          <w:lang w:val="es-MX"/>
        </w:rPr>
        <w:t xml:space="preserve">Esta prueba se considera formativa, a fin de visualizar el proceso de enseñanza aprendizaje en la materia Informática, por lo que, es fundamental el mayor esfuerzo de cada uno. </w:t>
      </w:r>
    </w:p>
    <w:p w14:paraId="5B864EA8" w14:textId="1D0999E0" w:rsidR="00323C77" w:rsidRPr="00981B71" w:rsidRDefault="00323C77">
      <w:pPr>
        <w:rPr>
          <w:rFonts w:ascii="Consolas" w:hAnsi="Consolas"/>
          <w:lang w:val="es-MX"/>
        </w:rPr>
      </w:pPr>
      <w:r w:rsidRPr="00981B71">
        <w:rPr>
          <w:rFonts w:ascii="Consolas" w:hAnsi="Consolas"/>
          <w:lang w:val="es-MX"/>
        </w:rPr>
        <w:t>Indicadores a Considerar TP: 17</w:t>
      </w:r>
    </w:p>
    <w:p w14:paraId="4A10D363" w14:textId="18A6DB32" w:rsidR="00323C77" w:rsidRPr="00981B71" w:rsidRDefault="00323C77" w:rsidP="00323C77">
      <w:pPr>
        <w:pStyle w:val="Prrafodelista"/>
        <w:numPr>
          <w:ilvl w:val="0"/>
          <w:numId w:val="2"/>
        </w:numPr>
        <w:rPr>
          <w:rFonts w:ascii="Consolas" w:hAnsi="Consolas"/>
          <w:lang w:val="es-MX"/>
        </w:rPr>
      </w:pPr>
      <w:r w:rsidRPr="00981B71">
        <w:rPr>
          <w:rFonts w:ascii="Consolas" w:hAnsi="Consolas"/>
          <w:lang w:val="es-MX"/>
        </w:rPr>
        <w:t>Reconoce la estructura de una página 3p</w:t>
      </w:r>
    </w:p>
    <w:p w14:paraId="2191A132" w14:textId="14909555" w:rsidR="00323C77" w:rsidRPr="00981B71" w:rsidRDefault="00323C77" w:rsidP="00323C77">
      <w:pPr>
        <w:pStyle w:val="Prrafodelista"/>
        <w:numPr>
          <w:ilvl w:val="0"/>
          <w:numId w:val="2"/>
        </w:numPr>
        <w:rPr>
          <w:rFonts w:ascii="Consolas" w:hAnsi="Consolas"/>
          <w:lang w:val="es-MX"/>
        </w:rPr>
      </w:pPr>
      <w:r w:rsidRPr="00981B71">
        <w:rPr>
          <w:rFonts w:ascii="Consolas" w:hAnsi="Consolas"/>
          <w:lang w:val="es-MX"/>
        </w:rPr>
        <w:t>Identifica etiquetas</w:t>
      </w:r>
    </w:p>
    <w:p w14:paraId="0E804125" w14:textId="4C40CD7A"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Títulos 2p</w:t>
      </w:r>
    </w:p>
    <w:p w14:paraId="139FFFB0" w14:textId="21D4543B"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Color de Fuente 1p</w:t>
      </w:r>
    </w:p>
    <w:p w14:paraId="25392C7C" w14:textId="7D610BFD"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Color de Fondo 1p</w:t>
      </w:r>
    </w:p>
    <w:p w14:paraId="0F30DE71" w14:textId="22EEAFFB"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Tipo de Letra 1p</w:t>
      </w:r>
    </w:p>
    <w:p w14:paraId="2832B77D" w14:textId="3C4646AE"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Uso de Hipervínculos 2p</w:t>
      </w:r>
    </w:p>
    <w:p w14:paraId="2EC929D2" w14:textId="19287831"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Inserción de imágenes 4p</w:t>
      </w:r>
    </w:p>
    <w:p w14:paraId="7EC30B59" w14:textId="5628285E" w:rsidR="00323C77" w:rsidRPr="00981B71" w:rsidRDefault="00323C77" w:rsidP="00323C77">
      <w:pPr>
        <w:pStyle w:val="Prrafodelista"/>
        <w:numPr>
          <w:ilvl w:val="1"/>
          <w:numId w:val="2"/>
        </w:numPr>
        <w:rPr>
          <w:rFonts w:ascii="Consolas" w:hAnsi="Consolas"/>
          <w:lang w:val="es-MX"/>
        </w:rPr>
      </w:pPr>
      <w:r w:rsidRPr="00981B71">
        <w:rPr>
          <w:rFonts w:ascii="Consolas" w:hAnsi="Consolas"/>
          <w:lang w:val="es-MX"/>
        </w:rPr>
        <w:t>Uso de Listas 2p</w:t>
      </w:r>
    </w:p>
    <w:p w14:paraId="6C3522B1" w14:textId="262EB885" w:rsidR="00323C77" w:rsidRPr="00981B71" w:rsidRDefault="00323C77" w:rsidP="00323C77">
      <w:pPr>
        <w:pStyle w:val="Prrafodelista"/>
        <w:numPr>
          <w:ilvl w:val="0"/>
          <w:numId w:val="2"/>
        </w:numPr>
        <w:rPr>
          <w:rFonts w:ascii="Consolas" w:hAnsi="Consolas"/>
          <w:lang w:val="es-MX"/>
        </w:rPr>
      </w:pPr>
      <w:r w:rsidRPr="00981B71">
        <w:rPr>
          <w:rFonts w:ascii="Consolas" w:hAnsi="Consolas"/>
          <w:lang w:val="es-MX"/>
        </w:rPr>
        <w:t>Aplica la estética en la distribución de elementos.1p</w:t>
      </w:r>
    </w:p>
    <w:p w14:paraId="69697D63" w14:textId="1232D337" w:rsidR="00323C77" w:rsidRPr="00981B71" w:rsidRDefault="00323C77" w:rsidP="00323C77">
      <w:pPr>
        <w:rPr>
          <w:rFonts w:ascii="Consolas" w:hAnsi="Consolas"/>
          <w:lang w:val="es-MX"/>
        </w:rPr>
      </w:pPr>
      <w:r w:rsidRPr="00981B71">
        <w:rPr>
          <w:rFonts w:ascii="Consolas" w:hAnsi="Consolas"/>
          <w:lang w:val="es-MX"/>
        </w:rPr>
        <w:t>El Ministerio de Salud Pública y Bienestar Social se encuentra abocado en la concienciación de la población sobre los cuidados ante el avance del COVID 19. Por lo que requiere el diseño de una página Web que permita al usuario que visita dicha página informarse sobre dichos cuidados.</w:t>
      </w:r>
    </w:p>
    <w:p w14:paraId="42DD9037" w14:textId="577BE4D8" w:rsidR="00323C77" w:rsidRPr="00981B71" w:rsidRDefault="00323C77" w:rsidP="00323C77">
      <w:pPr>
        <w:rPr>
          <w:rFonts w:ascii="Consolas" w:hAnsi="Consolas"/>
          <w:lang w:val="es-MX"/>
        </w:rPr>
      </w:pPr>
      <w:r w:rsidRPr="00981B71">
        <w:rPr>
          <w:rFonts w:ascii="Consolas" w:hAnsi="Consolas"/>
          <w:lang w:val="es-MX"/>
        </w:rPr>
        <w:t>Elaborar la página que deberá tener la estructura siguiente:</w:t>
      </w:r>
    </w:p>
    <w:p w14:paraId="61DC22B8" w14:textId="34053FC5" w:rsidR="00323C77" w:rsidRDefault="00323C77" w:rsidP="00323C77">
      <w:pPr>
        <w:rPr>
          <w:rFonts w:ascii="Consolas" w:hAnsi="Consolas"/>
          <w:lang w:val="es-MX"/>
        </w:rPr>
      </w:pPr>
      <w:r>
        <w:rPr>
          <w:rFonts w:ascii="Consolas" w:hAnsi="Consolas"/>
          <w:noProof/>
          <w:lang w:val="es-MX"/>
        </w:rPr>
        <w:drawing>
          <wp:inline distT="0" distB="0" distL="0" distR="0" wp14:anchorId="618698AF" wp14:editId="27220ABF">
            <wp:extent cx="5486400" cy="3200400"/>
            <wp:effectExtent l="38100" t="0" r="5715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86C3BBD" w14:textId="528D07DD" w:rsidR="00323C77" w:rsidRDefault="00323C77" w:rsidP="00323C77">
      <w:pPr>
        <w:jc w:val="center"/>
        <w:rPr>
          <w:rFonts w:ascii="Consolas" w:hAnsi="Consolas"/>
          <w:lang w:val="es-MX"/>
        </w:rPr>
      </w:pPr>
      <w:r>
        <w:rPr>
          <w:rFonts w:ascii="Consolas" w:hAnsi="Consolas"/>
          <w:noProof/>
          <w:lang w:val="es-MX"/>
        </w:rPr>
        <w:lastRenderedPageBreak/>
        <mc:AlternateContent>
          <mc:Choice Requires="wps">
            <w:drawing>
              <wp:anchor distT="0" distB="0" distL="114300" distR="114300" simplePos="0" relativeHeight="251663360" behindDoc="0" locked="0" layoutInCell="1" allowOverlap="1" wp14:anchorId="07739C9B" wp14:editId="6D6F1FB5">
                <wp:simplePos x="0" y="0"/>
                <wp:positionH relativeFrom="column">
                  <wp:posOffset>4248609</wp:posOffset>
                </wp:positionH>
                <wp:positionV relativeFrom="paragraph">
                  <wp:posOffset>1874936</wp:posOffset>
                </wp:positionV>
                <wp:extent cx="1387365" cy="1639614"/>
                <wp:effectExtent l="0" t="0" r="60960" b="55880"/>
                <wp:wrapNone/>
                <wp:docPr id="8" name="Conector recto de flecha 8"/>
                <wp:cNvGraphicFramePr/>
                <a:graphic xmlns:a="http://schemas.openxmlformats.org/drawingml/2006/main">
                  <a:graphicData uri="http://schemas.microsoft.com/office/word/2010/wordprocessingShape">
                    <wps:wsp>
                      <wps:cNvCnPr/>
                      <wps:spPr>
                        <a:xfrm>
                          <a:off x="0" y="0"/>
                          <a:ext cx="1387365" cy="163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B3A168" id="_x0000_t32" coordsize="21600,21600" o:spt="32" o:oned="t" path="m,l21600,21600e" filled="f">
                <v:path arrowok="t" fillok="f" o:connecttype="none"/>
                <o:lock v:ext="edit" shapetype="t"/>
              </v:shapetype>
              <v:shape id="Conector recto de flecha 8" o:spid="_x0000_s1026" type="#_x0000_t32" style="position:absolute;margin-left:334.55pt;margin-top:147.65pt;width:109.25pt;height:129.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" strokecolor="#4472c4 [3204]" strokeweight=".5pt">
                <v:stroke endarrow="block" joinstyle="miter"/>
              </v:shape>
            </w:pict>
          </mc:Fallback>
        </mc:AlternateContent>
      </w:r>
      <w:r>
        <w:rPr>
          <w:rFonts w:ascii="Consolas" w:hAnsi="Consolas"/>
          <w:noProof/>
          <w:lang w:val="es-MX"/>
        </w:rPr>
        <mc:AlternateContent>
          <mc:Choice Requires="wps">
            <w:drawing>
              <wp:anchor distT="0" distB="0" distL="114300" distR="114300" simplePos="0" relativeHeight="251662336" behindDoc="0" locked="0" layoutInCell="1" allowOverlap="1" wp14:anchorId="7C53BA50" wp14:editId="55C3E534">
                <wp:simplePos x="0" y="0"/>
                <wp:positionH relativeFrom="column">
                  <wp:posOffset>2451341</wp:posOffset>
                </wp:positionH>
                <wp:positionV relativeFrom="paragraph">
                  <wp:posOffset>2127183</wp:posOffset>
                </wp:positionV>
                <wp:extent cx="315310" cy="3909849"/>
                <wp:effectExtent l="38100" t="0" r="27940" b="52705"/>
                <wp:wrapNone/>
                <wp:docPr id="7" name="Conector recto de flecha 7"/>
                <wp:cNvGraphicFramePr/>
                <a:graphic xmlns:a="http://schemas.openxmlformats.org/drawingml/2006/main">
                  <a:graphicData uri="http://schemas.microsoft.com/office/word/2010/wordprocessingShape">
                    <wps:wsp>
                      <wps:cNvCnPr/>
                      <wps:spPr>
                        <a:xfrm flipH="1">
                          <a:off x="0" y="0"/>
                          <a:ext cx="315310" cy="3909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92906" id="Conector recto de flecha 7" o:spid="_x0000_s1026" type="#_x0000_t32" style="position:absolute;margin-left:193pt;margin-top:167.5pt;width:24.85pt;height:307.8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" strokecolor="#4472c4 [3204]" strokeweight=".5pt">
                <v:stroke endarrow="block" joinstyle="miter"/>
              </v:shape>
            </w:pict>
          </mc:Fallback>
        </mc:AlternateContent>
      </w:r>
      <w:r>
        <w:rPr>
          <w:rFonts w:ascii="Consolas" w:hAnsi="Consolas"/>
          <w:noProof/>
          <w:lang w:val="es-MX"/>
        </w:rPr>
        <mc:AlternateContent>
          <mc:Choice Requires="wps">
            <w:drawing>
              <wp:anchor distT="0" distB="0" distL="114300" distR="114300" simplePos="0" relativeHeight="251661312" behindDoc="0" locked="0" layoutInCell="1" allowOverlap="1" wp14:anchorId="6287DAD2" wp14:editId="7D99F57F">
                <wp:simplePos x="0" y="0"/>
                <wp:positionH relativeFrom="column">
                  <wp:posOffset>23451</wp:posOffset>
                </wp:positionH>
                <wp:positionV relativeFrom="paragraph">
                  <wp:posOffset>2001060</wp:posOffset>
                </wp:positionV>
                <wp:extent cx="1103586" cy="977462"/>
                <wp:effectExtent l="38100" t="0" r="20955" b="51435"/>
                <wp:wrapNone/>
                <wp:docPr id="6" name="Conector recto de flecha 6"/>
                <wp:cNvGraphicFramePr/>
                <a:graphic xmlns:a="http://schemas.openxmlformats.org/drawingml/2006/main">
                  <a:graphicData uri="http://schemas.microsoft.com/office/word/2010/wordprocessingShape">
                    <wps:wsp>
                      <wps:cNvCnPr/>
                      <wps:spPr>
                        <a:xfrm flipH="1">
                          <a:off x="0" y="0"/>
                          <a:ext cx="1103586" cy="97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9BB1F" id="Conector recto de flecha 6" o:spid="_x0000_s1026" type="#_x0000_t32" style="position:absolute;margin-left:1.85pt;margin-top:157.55pt;width:86.9pt;height:7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" strokecolor="#4472c4 [3204]" strokeweight=".5pt">
                <v:stroke endarrow="block" joinstyle="miter"/>
              </v:shape>
            </w:pict>
          </mc:Fallback>
        </mc:AlternateContent>
      </w:r>
      <w:r w:rsidRPr="00323C77">
        <w:rPr>
          <w:rFonts w:ascii="Consolas" w:hAnsi="Consolas"/>
          <w:lang w:val="es-MX"/>
        </w:rPr>
        <w:drawing>
          <wp:inline distT="0" distB="0" distL="0" distR="0" wp14:anchorId="2BBB8225" wp14:editId="537C8A13">
            <wp:extent cx="4086795" cy="23625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795" cy="2362530"/>
                    </a:xfrm>
                    <a:prstGeom prst="rect">
                      <a:avLst/>
                    </a:prstGeom>
                  </pic:spPr>
                </pic:pic>
              </a:graphicData>
            </a:graphic>
          </wp:inline>
        </w:drawing>
      </w:r>
    </w:p>
    <w:p w14:paraId="76AF89FA" w14:textId="45BAF03D" w:rsidR="00323C77" w:rsidRDefault="00323C77" w:rsidP="00323C77">
      <w:pPr>
        <w:rPr>
          <w:rFonts w:ascii="Consolas" w:hAnsi="Consolas"/>
          <w:lang w:val="es-MX"/>
        </w:rPr>
      </w:pPr>
    </w:p>
    <w:p w14:paraId="78BF8707" w14:textId="568CFDA8" w:rsidR="00323C77" w:rsidRDefault="00981B71" w:rsidP="00323C77">
      <w:pPr>
        <w:rPr>
          <w:rFonts w:ascii="Consolas" w:hAnsi="Consolas"/>
          <w:lang w:val="es-MX"/>
        </w:rPr>
      </w:pPr>
      <w:r w:rsidRPr="00323C77">
        <w:rPr>
          <w:rFonts w:ascii="Consolas" w:hAnsi="Consolas"/>
          <w:lang w:val="es-MX"/>
        </w:rPr>
        <w:drawing>
          <wp:anchor distT="0" distB="0" distL="114300" distR="114300" simplePos="0" relativeHeight="251658240" behindDoc="1" locked="0" layoutInCell="1" allowOverlap="1" wp14:anchorId="18D1509A" wp14:editId="36FEB8EC">
            <wp:simplePos x="0" y="0"/>
            <wp:positionH relativeFrom="column">
              <wp:posOffset>-894146</wp:posOffset>
            </wp:positionH>
            <wp:positionV relativeFrom="paragraph">
              <wp:posOffset>243394</wp:posOffset>
            </wp:positionV>
            <wp:extent cx="2983143" cy="2270234"/>
            <wp:effectExtent l="0" t="0" r="825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83143" cy="2270234"/>
                    </a:xfrm>
                    <a:prstGeom prst="rect">
                      <a:avLst/>
                    </a:prstGeom>
                  </pic:spPr>
                </pic:pic>
              </a:graphicData>
            </a:graphic>
          </wp:anchor>
        </w:drawing>
      </w:r>
      <w:r w:rsidR="00323C77" w:rsidRPr="00323C77">
        <w:rPr>
          <w:rFonts w:ascii="Consolas" w:hAnsi="Consolas"/>
          <w:lang w:val="es-MX"/>
        </w:rPr>
        <w:drawing>
          <wp:anchor distT="0" distB="0" distL="114300" distR="114300" simplePos="0" relativeHeight="251660288" behindDoc="0" locked="0" layoutInCell="1" allowOverlap="1" wp14:anchorId="33F6AABF" wp14:editId="39F7770E">
            <wp:simplePos x="0" y="0"/>
            <wp:positionH relativeFrom="column">
              <wp:posOffset>685428</wp:posOffset>
            </wp:positionH>
            <wp:positionV relativeFrom="paragraph">
              <wp:posOffset>3061685</wp:posOffset>
            </wp:positionV>
            <wp:extent cx="3982006" cy="238158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2006" cy="2381582"/>
                    </a:xfrm>
                    <a:prstGeom prst="rect">
                      <a:avLst/>
                    </a:prstGeom>
                  </pic:spPr>
                </pic:pic>
              </a:graphicData>
            </a:graphic>
          </wp:anchor>
        </w:drawing>
      </w:r>
      <w:r w:rsidR="00323C77" w:rsidRPr="00323C77">
        <w:rPr>
          <w:rFonts w:ascii="Consolas" w:hAnsi="Consolas"/>
          <w:lang w:val="es-MX"/>
        </w:rPr>
        <w:drawing>
          <wp:anchor distT="0" distB="0" distL="114300" distR="114300" simplePos="0" relativeHeight="251659264" behindDoc="0" locked="0" layoutInCell="1" allowOverlap="1" wp14:anchorId="71E42848" wp14:editId="4A7ECC8A">
            <wp:simplePos x="0" y="0"/>
            <wp:positionH relativeFrom="page">
              <wp:posOffset>3913987</wp:posOffset>
            </wp:positionH>
            <wp:positionV relativeFrom="paragraph">
              <wp:posOffset>444478</wp:posOffset>
            </wp:positionV>
            <wp:extent cx="3606324" cy="1828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6324" cy="1828800"/>
                    </a:xfrm>
                    <a:prstGeom prst="rect">
                      <a:avLst/>
                    </a:prstGeom>
                  </pic:spPr>
                </pic:pic>
              </a:graphicData>
            </a:graphic>
            <wp14:sizeRelH relativeFrom="margin">
              <wp14:pctWidth>0</wp14:pctWidth>
            </wp14:sizeRelH>
            <wp14:sizeRelV relativeFrom="margin">
              <wp14:pctHeight>0</wp14:pctHeight>
            </wp14:sizeRelV>
          </wp:anchor>
        </w:drawing>
      </w:r>
    </w:p>
    <w:p w14:paraId="626E62BB" w14:textId="3FCE8EC1" w:rsidR="00981B71" w:rsidRPr="00981B71" w:rsidRDefault="00981B71" w:rsidP="00981B71">
      <w:pPr>
        <w:rPr>
          <w:rFonts w:ascii="Consolas" w:hAnsi="Consolas"/>
          <w:lang w:val="es-MX"/>
        </w:rPr>
      </w:pPr>
    </w:p>
    <w:p w14:paraId="72474E63" w14:textId="349728B9" w:rsidR="00981B71" w:rsidRPr="00981B71" w:rsidRDefault="00981B71" w:rsidP="00981B71">
      <w:pPr>
        <w:rPr>
          <w:rFonts w:ascii="Consolas" w:hAnsi="Consolas"/>
          <w:lang w:val="es-MX"/>
        </w:rPr>
      </w:pPr>
    </w:p>
    <w:p w14:paraId="26020552" w14:textId="3692D289" w:rsidR="00981B71" w:rsidRPr="00981B71" w:rsidRDefault="00981B71" w:rsidP="00981B71">
      <w:pPr>
        <w:rPr>
          <w:rFonts w:ascii="Consolas" w:hAnsi="Consolas"/>
          <w:lang w:val="es-MX"/>
        </w:rPr>
      </w:pPr>
    </w:p>
    <w:p w14:paraId="39A3B101" w14:textId="57CA4808" w:rsidR="00981B71" w:rsidRPr="00981B71" w:rsidRDefault="00981B71" w:rsidP="00981B71">
      <w:pPr>
        <w:rPr>
          <w:rFonts w:ascii="Consolas" w:hAnsi="Consolas"/>
          <w:lang w:val="es-MX"/>
        </w:rPr>
      </w:pPr>
    </w:p>
    <w:p w14:paraId="063A3E7D" w14:textId="037C0440" w:rsidR="00981B71" w:rsidRPr="00981B71" w:rsidRDefault="00981B71" w:rsidP="00981B71">
      <w:pPr>
        <w:rPr>
          <w:rFonts w:ascii="Consolas" w:hAnsi="Consolas"/>
          <w:lang w:val="es-MX"/>
        </w:rPr>
      </w:pPr>
    </w:p>
    <w:p w14:paraId="47BBBFA0" w14:textId="08B335B2" w:rsidR="00981B71" w:rsidRPr="00981B71" w:rsidRDefault="00981B71" w:rsidP="00981B71">
      <w:pPr>
        <w:rPr>
          <w:rFonts w:ascii="Consolas" w:hAnsi="Consolas"/>
          <w:lang w:val="es-MX"/>
        </w:rPr>
      </w:pPr>
    </w:p>
    <w:p w14:paraId="5E1F9599" w14:textId="7CBB07AA" w:rsidR="00981B71" w:rsidRPr="00981B71" w:rsidRDefault="00981B71" w:rsidP="00981B71">
      <w:pPr>
        <w:rPr>
          <w:rFonts w:ascii="Consolas" w:hAnsi="Consolas"/>
          <w:lang w:val="es-MX"/>
        </w:rPr>
      </w:pPr>
    </w:p>
    <w:p w14:paraId="2E21F2FB" w14:textId="67734226" w:rsidR="00981B71" w:rsidRPr="00981B71" w:rsidRDefault="00981B71" w:rsidP="00981B71">
      <w:pPr>
        <w:rPr>
          <w:rFonts w:ascii="Consolas" w:hAnsi="Consolas"/>
          <w:lang w:val="es-MX"/>
        </w:rPr>
      </w:pPr>
    </w:p>
    <w:p w14:paraId="4BBDAA22" w14:textId="4634BDA2" w:rsidR="00981B71" w:rsidRPr="00981B71" w:rsidRDefault="00981B71" w:rsidP="00981B71">
      <w:pPr>
        <w:rPr>
          <w:rFonts w:ascii="Consolas" w:hAnsi="Consolas"/>
          <w:lang w:val="es-MX"/>
        </w:rPr>
      </w:pPr>
    </w:p>
    <w:p w14:paraId="705BBD2D" w14:textId="0A755293" w:rsidR="00981B71" w:rsidRPr="00981B71" w:rsidRDefault="00981B71" w:rsidP="00981B71">
      <w:pPr>
        <w:rPr>
          <w:rFonts w:ascii="Consolas" w:hAnsi="Consolas"/>
          <w:lang w:val="es-MX"/>
        </w:rPr>
      </w:pPr>
    </w:p>
    <w:p w14:paraId="51ED822E" w14:textId="1FA80211" w:rsidR="00981B71" w:rsidRPr="00981B71" w:rsidRDefault="00981B71" w:rsidP="00981B71">
      <w:pPr>
        <w:rPr>
          <w:rFonts w:ascii="Consolas" w:hAnsi="Consolas"/>
          <w:lang w:val="es-MX"/>
        </w:rPr>
      </w:pPr>
    </w:p>
    <w:p w14:paraId="0B641A79" w14:textId="1A5854B3" w:rsidR="00981B71" w:rsidRPr="00981B71" w:rsidRDefault="00981B71" w:rsidP="00981B71">
      <w:pPr>
        <w:rPr>
          <w:rFonts w:ascii="Consolas" w:hAnsi="Consolas"/>
          <w:lang w:val="es-MX"/>
        </w:rPr>
      </w:pPr>
    </w:p>
    <w:p w14:paraId="49B6081B" w14:textId="6761CCAC" w:rsidR="00981B71" w:rsidRPr="00981B71" w:rsidRDefault="00981B71" w:rsidP="00981B71">
      <w:pPr>
        <w:rPr>
          <w:rFonts w:ascii="Consolas" w:hAnsi="Consolas"/>
          <w:lang w:val="es-MX"/>
        </w:rPr>
      </w:pPr>
    </w:p>
    <w:p w14:paraId="2DF5CCA9" w14:textId="49B931A2" w:rsidR="00981B71" w:rsidRPr="00981B71" w:rsidRDefault="00981B71" w:rsidP="00981B71">
      <w:pPr>
        <w:rPr>
          <w:rFonts w:ascii="Consolas" w:hAnsi="Consolas"/>
          <w:lang w:val="es-MX"/>
        </w:rPr>
      </w:pPr>
    </w:p>
    <w:p w14:paraId="60B1DD34" w14:textId="22800D6D" w:rsidR="00981B71" w:rsidRDefault="00981B71" w:rsidP="00981B71">
      <w:pPr>
        <w:rPr>
          <w:rFonts w:ascii="Consolas" w:hAnsi="Consolas"/>
          <w:lang w:val="es-MX"/>
        </w:rPr>
      </w:pPr>
    </w:p>
    <w:p w14:paraId="258FD9E7" w14:textId="1AA73B73" w:rsidR="00981B71" w:rsidRDefault="00981B71" w:rsidP="00981B71">
      <w:pPr>
        <w:jc w:val="right"/>
        <w:rPr>
          <w:rFonts w:ascii="Consolas" w:hAnsi="Consolas"/>
          <w:lang w:val="es-MX"/>
        </w:rPr>
      </w:pPr>
    </w:p>
    <w:p w14:paraId="1CA07E06" w14:textId="540F7E73" w:rsidR="00981B71" w:rsidRDefault="00981B71" w:rsidP="00981B71">
      <w:pPr>
        <w:jc w:val="right"/>
        <w:rPr>
          <w:rFonts w:ascii="Consolas" w:hAnsi="Consolas"/>
          <w:lang w:val="es-MX"/>
        </w:rPr>
      </w:pPr>
    </w:p>
    <w:p w14:paraId="7172EC8C" w14:textId="60E9B0D7" w:rsidR="00981B71" w:rsidRDefault="00981B71" w:rsidP="00981B71">
      <w:pPr>
        <w:jc w:val="right"/>
        <w:rPr>
          <w:rFonts w:ascii="Consolas" w:hAnsi="Consolas"/>
          <w:lang w:val="es-MX"/>
        </w:rPr>
      </w:pPr>
    </w:p>
    <w:p w14:paraId="3E0A64C1" w14:textId="2FC806FF" w:rsidR="00981B71" w:rsidRDefault="00981B71" w:rsidP="00981B71">
      <w:pPr>
        <w:jc w:val="right"/>
        <w:rPr>
          <w:rFonts w:ascii="Consolas" w:hAnsi="Consolas"/>
          <w:lang w:val="es-MX"/>
        </w:rPr>
      </w:pPr>
    </w:p>
    <w:p w14:paraId="27ABF746" w14:textId="77777777" w:rsidR="00981B71" w:rsidRPr="00981B71" w:rsidRDefault="00981B71" w:rsidP="00981B71">
      <w:pPr>
        <w:pBdr>
          <w:bottom w:val="single" w:sz="4" w:space="1" w:color="auto"/>
        </w:pBdr>
        <w:rPr>
          <w:rFonts w:ascii="Consolas" w:hAnsi="Consolas"/>
          <w:lang w:val="es-MX"/>
        </w:rPr>
      </w:pPr>
      <w:r w:rsidRPr="00981B71">
        <w:rPr>
          <w:rFonts w:ascii="Consolas" w:hAnsi="Consolas"/>
          <w:lang w:val="es-MX"/>
        </w:rPr>
        <w:t>Use mascarilla</w:t>
      </w:r>
    </w:p>
    <w:p w14:paraId="0B3A0768" w14:textId="080DB506" w:rsidR="00981B71" w:rsidRPr="00981B71" w:rsidRDefault="00981B71" w:rsidP="00981B71">
      <w:pPr>
        <w:rPr>
          <w:rFonts w:ascii="Consolas" w:hAnsi="Consolas"/>
          <w:lang w:val="es-MX"/>
        </w:rPr>
      </w:pPr>
      <w:r w:rsidRPr="00981B71">
        <w:rPr>
          <w:rFonts w:ascii="Consolas" w:hAnsi="Consolas"/>
          <w:lang w:val="es-MX"/>
        </w:rPr>
        <w:t>Todas las personas de 2 años de edad o más deben usar mascarillas en público.</w:t>
      </w:r>
    </w:p>
    <w:p w14:paraId="4C3AE57D" w14:textId="096246F8" w:rsidR="00981B71" w:rsidRPr="00981B71" w:rsidRDefault="00981B71" w:rsidP="00981B71">
      <w:pPr>
        <w:rPr>
          <w:rFonts w:ascii="Consolas" w:hAnsi="Consolas"/>
          <w:lang w:val="es-MX"/>
        </w:rPr>
      </w:pPr>
      <w:r w:rsidRPr="00981B71">
        <w:rPr>
          <w:rFonts w:ascii="Consolas" w:hAnsi="Consolas"/>
          <w:lang w:val="es-MX"/>
        </w:rPr>
        <w:t>Las mascarillas se deben usar además de mantener una distancia de al menos 6 pies, especialmente si está con personas que no viven con usted.</w:t>
      </w:r>
    </w:p>
    <w:p w14:paraId="0A82DBE8" w14:textId="28CBD4DF" w:rsidR="00981B71" w:rsidRPr="00981B71" w:rsidRDefault="00981B71" w:rsidP="00981B71">
      <w:pPr>
        <w:rPr>
          <w:rFonts w:ascii="Consolas" w:hAnsi="Consolas"/>
          <w:lang w:val="es-MX"/>
        </w:rPr>
      </w:pPr>
      <w:r w:rsidRPr="00981B71">
        <w:rPr>
          <w:rFonts w:ascii="Consolas" w:hAnsi="Consolas"/>
          <w:lang w:val="es-MX"/>
        </w:rPr>
        <w:t>Si un integrante de su hogar se infecta, el resto de los miembros de su hogar deberían tomar precauciones, como el uso de mascarillas, para evitar transmitir el virus a otras personas.</w:t>
      </w:r>
    </w:p>
    <w:p w14:paraId="593B118C" w14:textId="22FBAAF3" w:rsidR="00981B71" w:rsidRPr="00981B71" w:rsidRDefault="00981B71" w:rsidP="00981B71">
      <w:pPr>
        <w:rPr>
          <w:rFonts w:ascii="Consolas" w:hAnsi="Consolas"/>
          <w:lang w:val="es-MX"/>
        </w:rPr>
      </w:pPr>
      <w:r w:rsidRPr="00981B71">
        <w:rPr>
          <w:rFonts w:ascii="Consolas" w:hAnsi="Consolas"/>
          <w:lang w:val="es-MX"/>
        </w:rPr>
        <w:t>Lávese las manos o use un desinfectante de manos antes de colocarse la mascarilla.</w:t>
      </w:r>
    </w:p>
    <w:p w14:paraId="4A1CFF86" w14:textId="774B07CC" w:rsidR="00981B71" w:rsidRPr="00981B71" w:rsidRDefault="00981B71" w:rsidP="00981B71">
      <w:pPr>
        <w:rPr>
          <w:rFonts w:ascii="Consolas" w:hAnsi="Consolas"/>
          <w:lang w:val="es-MX"/>
        </w:rPr>
      </w:pPr>
      <w:r w:rsidRPr="00981B71">
        <w:rPr>
          <w:rFonts w:ascii="Consolas" w:hAnsi="Consolas"/>
          <w:lang w:val="es-MX"/>
        </w:rPr>
        <w:t>Use la mascarilla de tal manera que le cubra la nariz y la boca, y asegúrela por debajo del mentón.</w:t>
      </w:r>
    </w:p>
    <w:p w14:paraId="5583A573" w14:textId="48F7982F" w:rsidR="00981B71" w:rsidRPr="00981B71" w:rsidRDefault="00981B71" w:rsidP="00981B71">
      <w:pPr>
        <w:rPr>
          <w:rFonts w:ascii="Consolas" w:hAnsi="Consolas"/>
          <w:lang w:val="es-MX"/>
        </w:rPr>
      </w:pPr>
      <w:r w:rsidRPr="00981B71">
        <w:rPr>
          <w:rFonts w:ascii="Consolas" w:hAnsi="Consolas"/>
          <w:lang w:val="es-MX"/>
        </w:rPr>
        <w:t>Ajuste la mascarilla contra los lados de su cara con las tiras detrás de las orejas, o ate los lazos detrás de su cabeza.</w:t>
      </w:r>
    </w:p>
    <w:p w14:paraId="366F0A97" w14:textId="5BF0CE88" w:rsidR="00981B71" w:rsidRPr="00981B71" w:rsidRDefault="00981B71" w:rsidP="00981B71">
      <w:pPr>
        <w:rPr>
          <w:rFonts w:ascii="Consolas" w:hAnsi="Consolas"/>
          <w:lang w:val="es-MX"/>
        </w:rPr>
      </w:pPr>
      <w:r w:rsidRPr="00981B71">
        <w:rPr>
          <w:rFonts w:ascii="Consolas" w:hAnsi="Consolas"/>
          <w:lang w:val="es-MX"/>
        </w:rPr>
        <w:t>Si se tiene que acomodar la mascarilla constantemente, quiere decir que no ajusta correctamente y quizá deba buscar otro tipo o marca de mascarilla.</w:t>
      </w:r>
    </w:p>
    <w:p w14:paraId="27C13809" w14:textId="07645097" w:rsidR="00981B71" w:rsidRDefault="00981B71" w:rsidP="00981B71">
      <w:pPr>
        <w:rPr>
          <w:rFonts w:ascii="Consolas" w:hAnsi="Consolas"/>
          <w:lang w:val="es-MX"/>
        </w:rPr>
      </w:pPr>
      <w:r w:rsidRPr="00981B71">
        <w:rPr>
          <w:rFonts w:ascii="Consolas" w:hAnsi="Consolas"/>
          <w:lang w:val="es-MX"/>
        </w:rPr>
        <w:t>Debe poder respirar fácilmente.</w:t>
      </w:r>
    </w:p>
    <w:p w14:paraId="2E745D5D" w14:textId="412E8E94" w:rsidR="00981B71" w:rsidRDefault="00981B71" w:rsidP="00981B71">
      <w:pPr>
        <w:rPr>
          <w:rFonts w:ascii="Consolas" w:hAnsi="Consolas"/>
          <w:lang w:val="es-MX"/>
        </w:rPr>
      </w:pPr>
    </w:p>
    <w:p w14:paraId="4A4E9DC6" w14:textId="77777777" w:rsidR="00981B71" w:rsidRPr="00981B71" w:rsidRDefault="00981B71" w:rsidP="00981B71">
      <w:pPr>
        <w:pBdr>
          <w:bottom w:val="single" w:sz="4" w:space="1" w:color="auto"/>
        </w:pBdr>
        <w:rPr>
          <w:rFonts w:ascii="Consolas" w:hAnsi="Consolas"/>
          <w:lang w:val="es-MX"/>
        </w:rPr>
      </w:pPr>
      <w:r w:rsidRPr="00981B71">
        <w:rPr>
          <w:rFonts w:ascii="Consolas" w:hAnsi="Consolas"/>
          <w:lang w:val="es-MX"/>
        </w:rPr>
        <w:t xml:space="preserve">Mantenga una distancia de 6 pies (2 </w:t>
      </w:r>
      <w:proofErr w:type="gramStart"/>
      <w:r w:rsidRPr="00981B71">
        <w:rPr>
          <w:rFonts w:ascii="Consolas" w:hAnsi="Consolas"/>
          <w:lang w:val="es-MX"/>
        </w:rPr>
        <w:t>metros)  de</w:t>
      </w:r>
      <w:proofErr w:type="gramEnd"/>
      <w:r w:rsidRPr="00981B71">
        <w:rPr>
          <w:rFonts w:ascii="Consolas" w:hAnsi="Consolas"/>
          <w:lang w:val="es-MX"/>
        </w:rPr>
        <w:t xml:space="preserve"> los demás </w:t>
      </w:r>
    </w:p>
    <w:p w14:paraId="45078C12" w14:textId="6E01546A" w:rsidR="00981B71" w:rsidRPr="00981B71" w:rsidRDefault="00981B71" w:rsidP="00981B71">
      <w:pPr>
        <w:rPr>
          <w:rFonts w:ascii="Consolas" w:hAnsi="Consolas"/>
          <w:lang w:val="es-MX"/>
        </w:rPr>
      </w:pPr>
      <w:r w:rsidRPr="00981B71">
        <w:rPr>
          <w:rFonts w:ascii="Consolas" w:hAnsi="Consolas"/>
          <w:lang w:val="es-MX"/>
        </w:rPr>
        <w:t>Dentro de su casa: evite el contacto cercano con las personas que están enfermas.</w:t>
      </w:r>
    </w:p>
    <w:p w14:paraId="4D9571E5" w14:textId="2CF7FD92" w:rsidR="00981B71" w:rsidRPr="00981B71" w:rsidRDefault="00981B71" w:rsidP="00981B71">
      <w:pPr>
        <w:rPr>
          <w:rFonts w:ascii="Consolas" w:hAnsi="Consolas"/>
          <w:lang w:val="es-MX"/>
        </w:rPr>
      </w:pPr>
      <w:r w:rsidRPr="00981B71">
        <w:rPr>
          <w:rFonts w:ascii="Consolas" w:hAnsi="Consolas"/>
          <w:lang w:val="es-MX"/>
        </w:rPr>
        <w:t>De ser posible, mantenga una distancia de 6 pies entre la persona enferma y otros miembros de su hogar.</w:t>
      </w:r>
    </w:p>
    <w:p w14:paraId="793F327C" w14:textId="79BE2E86" w:rsidR="00981B71" w:rsidRPr="00981B71" w:rsidRDefault="00981B71" w:rsidP="00981B71">
      <w:pPr>
        <w:rPr>
          <w:rFonts w:ascii="Consolas" w:hAnsi="Consolas"/>
          <w:lang w:val="es-MX"/>
        </w:rPr>
      </w:pPr>
      <w:r w:rsidRPr="00981B71">
        <w:rPr>
          <w:rFonts w:ascii="Consolas" w:hAnsi="Consolas"/>
          <w:lang w:val="es-MX"/>
        </w:rPr>
        <w:t>Fuera de su casa: mantenga una distancia de 6 pies de las personas que no viven en su hogar.</w:t>
      </w:r>
    </w:p>
    <w:p w14:paraId="0880A627" w14:textId="3F923AD4" w:rsidR="00981B71" w:rsidRPr="00981B71" w:rsidRDefault="00981B71" w:rsidP="00981B71">
      <w:pPr>
        <w:rPr>
          <w:rFonts w:ascii="Consolas" w:hAnsi="Consolas"/>
          <w:lang w:val="es-MX"/>
        </w:rPr>
      </w:pPr>
      <w:r w:rsidRPr="00981B71">
        <w:rPr>
          <w:rFonts w:ascii="Consolas" w:hAnsi="Consolas"/>
          <w:lang w:val="es-MX"/>
        </w:rPr>
        <w:t>Recuerde que algunas personas que no tienen síntomas pueden propagar el virus.</w:t>
      </w:r>
    </w:p>
    <w:p w14:paraId="4A72D73F" w14:textId="310B06F3" w:rsidR="00981B71" w:rsidRPr="00981B71" w:rsidRDefault="00981B71" w:rsidP="00981B71">
      <w:pPr>
        <w:rPr>
          <w:rFonts w:ascii="Consolas" w:hAnsi="Consolas"/>
          <w:lang w:val="es-MX"/>
        </w:rPr>
      </w:pPr>
      <w:r w:rsidRPr="00981B71">
        <w:rPr>
          <w:rFonts w:ascii="Consolas" w:hAnsi="Consolas"/>
          <w:lang w:val="es-MX"/>
        </w:rPr>
        <w:t>Mantenga una distancia de al menos 6 pies (aproximadamente 2 brazos extendidos) de otras personas.</w:t>
      </w:r>
    </w:p>
    <w:p w14:paraId="32B864C1" w14:textId="2F2A00D0" w:rsidR="00981B71" w:rsidRPr="00981B71" w:rsidRDefault="00981B71" w:rsidP="00981B71">
      <w:pPr>
        <w:rPr>
          <w:rFonts w:ascii="Consolas" w:hAnsi="Consolas"/>
          <w:lang w:val="es-MX"/>
        </w:rPr>
      </w:pPr>
      <w:r w:rsidRPr="00981B71">
        <w:rPr>
          <w:rFonts w:ascii="Consolas" w:hAnsi="Consolas"/>
          <w:lang w:val="es-MX"/>
        </w:rPr>
        <w:t>Mantener distancia con los demás es especialmente importante para las personas que tienen mayor riesgo de enfermarse gravemente.</w:t>
      </w:r>
    </w:p>
    <w:p w14:paraId="1CEED353" w14:textId="77777777" w:rsidR="00981B71" w:rsidRPr="00981B71" w:rsidRDefault="00981B71" w:rsidP="00981B71">
      <w:pPr>
        <w:pBdr>
          <w:bottom w:val="single" w:sz="4" w:space="1" w:color="auto"/>
        </w:pBdr>
        <w:rPr>
          <w:rFonts w:ascii="Consolas" w:hAnsi="Consolas"/>
          <w:lang w:val="es-MX"/>
        </w:rPr>
      </w:pPr>
      <w:r w:rsidRPr="00981B71">
        <w:rPr>
          <w:rFonts w:ascii="Consolas" w:hAnsi="Consolas"/>
          <w:lang w:val="es-MX"/>
        </w:rPr>
        <w:lastRenderedPageBreak/>
        <w:t xml:space="preserve">Evite las grandes aglomeraciones </w:t>
      </w:r>
    </w:p>
    <w:p w14:paraId="112DE54E" w14:textId="5F85F43C" w:rsidR="00981B71" w:rsidRPr="00981B71" w:rsidRDefault="00981B71" w:rsidP="00981B71">
      <w:pPr>
        <w:rPr>
          <w:rFonts w:ascii="Consolas" w:hAnsi="Consolas"/>
          <w:lang w:val="es-MX"/>
        </w:rPr>
      </w:pPr>
      <w:r w:rsidRPr="00981B71">
        <w:rPr>
          <w:rFonts w:ascii="Consolas" w:hAnsi="Consolas"/>
          <w:lang w:val="es-MX"/>
        </w:rPr>
        <w:t>Estar en espacios con aglomeraciones como restaurantes, bares, gimnasios o cines aumenta su riesgo de COVID-19.</w:t>
      </w:r>
    </w:p>
    <w:p w14:paraId="28C2A61F" w14:textId="257D4E72" w:rsidR="00981B71" w:rsidRPr="00981B71" w:rsidRDefault="00981B71" w:rsidP="00981B71">
      <w:pPr>
        <w:rPr>
          <w:rFonts w:ascii="Consolas" w:hAnsi="Consolas"/>
          <w:lang w:val="es-MX"/>
        </w:rPr>
      </w:pPr>
      <w:r w:rsidRPr="00981B71">
        <w:rPr>
          <w:rFonts w:ascii="Consolas" w:hAnsi="Consolas"/>
          <w:lang w:val="es-MX"/>
        </w:rPr>
        <w:t>En lo posible, evite los espacios cerrados donde no hay circulación de aire fresco del exterior.</w:t>
      </w:r>
    </w:p>
    <w:p w14:paraId="32209CC8" w14:textId="19099B26" w:rsidR="00981B71" w:rsidRPr="00981B71" w:rsidRDefault="00981B71" w:rsidP="00981B71">
      <w:pPr>
        <w:rPr>
          <w:rFonts w:ascii="Consolas" w:hAnsi="Consolas"/>
          <w:lang w:val="es-MX"/>
        </w:rPr>
      </w:pPr>
      <w:r w:rsidRPr="00981B71">
        <w:rPr>
          <w:rFonts w:ascii="Consolas" w:hAnsi="Consolas"/>
          <w:lang w:val="es-MX"/>
        </w:rPr>
        <w:t>Si está en interiores, abra las puertas y ventanas para que ingrese aire fresco, si es posible.</w:t>
      </w:r>
    </w:p>
    <w:sectPr w:rsidR="00981B71" w:rsidRPr="00981B71">
      <w:head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A08F9" w14:textId="77777777" w:rsidR="00981B71" w:rsidRDefault="00981B71" w:rsidP="00981B71">
      <w:pPr>
        <w:spacing w:after="0" w:line="240" w:lineRule="auto"/>
      </w:pPr>
      <w:r>
        <w:separator/>
      </w:r>
    </w:p>
  </w:endnote>
  <w:endnote w:type="continuationSeparator" w:id="0">
    <w:p w14:paraId="7EFA317A" w14:textId="77777777" w:rsidR="00981B71" w:rsidRDefault="00981B71" w:rsidP="00981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F00C8" w14:textId="77777777" w:rsidR="00981B71" w:rsidRDefault="00981B71" w:rsidP="00981B71">
      <w:pPr>
        <w:spacing w:after="0" w:line="240" w:lineRule="auto"/>
      </w:pPr>
      <w:r>
        <w:separator/>
      </w:r>
    </w:p>
  </w:footnote>
  <w:footnote w:type="continuationSeparator" w:id="0">
    <w:p w14:paraId="36D95A97" w14:textId="77777777" w:rsidR="00981B71" w:rsidRDefault="00981B71" w:rsidP="00981B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338BB" w14:textId="68232474" w:rsidR="00981B71" w:rsidRPr="00981B71" w:rsidRDefault="00981B71" w:rsidP="00981B71">
    <w:pPr>
      <w:spacing w:after="0" w:line="240" w:lineRule="auto"/>
      <w:jc w:val="center"/>
      <w:rPr>
        <w:rFonts w:ascii="Arial" w:hAnsi="Arial" w:cs="Arial"/>
        <w:b/>
        <w:lang w:val="es-PY"/>
      </w:rPr>
    </w:pPr>
    <w:r>
      <w:rPr>
        <w:noProof/>
      </w:rPr>
      <w:drawing>
        <wp:anchor distT="0" distB="0" distL="114300" distR="114300" simplePos="0" relativeHeight="251659264" behindDoc="0" locked="0" layoutInCell="1" allowOverlap="1" wp14:anchorId="6401D272" wp14:editId="15F80D4E">
          <wp:simplePos x="0" y="0"/>
          <wp:positionH relativeFrom="column">
            <wp:posOffset>280670</wp:posOffset>
          </wp:positionH>
          <wp:positionV relativeFrom="paragraph">
            <wp:posOffset>-285750</wp:posOffset>
          </wp:positionV>
          <wp:extent cx="619125" cy="869315"/>
          <wp:effectExtent l="0" t="0" r="9525"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869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1B71">
      <w:rPr>
        <w:rFonts w:ascii="Arial" w:hAnsi="Arial" w:cs="Arial"/>
        <w:b/>
        <w:lang w:val="es-PY"/>
      </w:rPr>
      <w:t xml:space="preserve">San Ignacio de Loyola </w:t>
    </w:r>
    <w:proofErr w:type="spellStart"/>
    <w:r w:rsidRPr="00981B71">
      <w:rPr>
        <w:rFonts w:ascii="Arial" w:hAnsi="Arial" w:cs="Arial"/>
        <w:b/>
        <w:lang w:val="es-PY"/>
      </w:rPr>
      <w:t>School</w:t>
    </w:r>
    <w:proofErr w:type="spellEnd"/>
  </w:p>
  <w:p w14:paraId="71D42530" w14:textId="77777777" w:rsidR="00981B71" w:rsidRPr="00981B71" w:rsidRDefault="00981B71" w:rsidP="00981B71">
    <w:pPr>
      <w:pBdr>
        <w:bottom w:val="single" w:sz="4" w:space="1" w:color="auto"/>
      </w:pBdr>
      <w:spacing w:after="0" w:line="240" w:lineRule="auto"/>
      <w:jc w:val="center"/>
      <w:rPr>
        <w:rFonts w:ascii="Arial" w:hAnsi="Arial" w:cs="Arial"/>
        <w:lang w:val="es-PY"/>
      </w:rPr>
    </w:pPr>
    <w:r w:rsidRPr="00981B71">
      <w:rPr>
        <w:rFonts w:ascii="Arial" w:hAnsi="Arial" w:cs="Arial"/>
        <w:lang w:val="es-PY"/>
      </w:rPr>
      <w:t>Departamento de Informática</w:t>
    </w:r>
  </w:p>
  <w:p w14:paraId="72A398AC" w14:textId="52CE2813" w:rsidR="00981B71" w:rsidRPr="00981B71" w:rsidRDefault="00981B71" w:rsidP="00981B71">
    <w:pPr>
      <w:pBdr>
        <w:bottom w:val="single" w:sz="4" w:space="1" w:color="auto"/>
      </w:pBdr>
      <w:spacing w:after="0" w:line="240" w:lineRule="auto"/>
      <w:jc w:val="center"/>
      <w:rPr>
        <w:rFonts w:ascii="Arial" w:hAnsi="Arial" w:cs="Arial"/>
        <w:lang w:val="es-PY"/>
      </w:rPr>
    </w:pPr>
    <w:r>
      <w:rPr>
        <w:rFonts w:ascii="Arial" w:hAnsi="Arial" w:cs="Arial"/>
        <w:lang w:val="es-PY"/>
      </w:rPr>
      <w:t>INFORMÁTICA</w:t>
    </w:r>
    <w:r w:rsidRPr="00981B71">
      <w:rPr>
        <w:rFonts w:ascii="Arial" w:hAnsi="Arial" w:cs="Arial"/>
        <w:lang w:val="es-PY"/>
      </w:rPr>
      <w:t xml:space="preserve"> – Profesor Pedro Brizuela</w:t>
    </w:r>
  </w:p>
  <w:p w14:paraId="0924F09B" w14:textId="20FE6851" w:rsidR="00981B71" w:rsidRPr="00981B71" w:rsidRDefault="00981B71" w:rsidP="00981B71">
    <w:pPr>
      <w:pBdr>
        <w:bottom w:val="single" w:sz="4" w:space="1" w:color="auto"/>
      </w:pBdr>
      <w:spacing w:after="0" w:line="240" w:lineRule="auto"/>
      <w:jc w:val="center"/>
      <w:rPr>
        <w:rFonts w:ascii="Arial" w:hAnsi="Arial" w:cs="Arial"/>
        <w:lang w:val="es-PY"/>
      </w:rPr>
    </w:pPr>
    <w:r>
      <w:rPr>
        <w:rFonts w:ascii="Arial" w:hAnsi="Arial" w:cs="Arial"/>
        <w:lang w:val="es-PY"/>
      </w:rPr>
      <w:t>2do</w:t>
    </w:r>
    <w:r w:rsidRPr="00981B71">
      <w:rPr>
        <w:rFonts w:ascii="Arial" w:hAnsi="Arial" w:cs="Arial"/>
        <w:lang w:val="es-PY"/>
      </w:rPr>
      <w:t>. Año – Especialidad: BATIN</w:t>
    </w:r>
  </w:p>
  <w:p w14:paraId="08F31563" w14:textId="77777777" w:rsidR="00981B71" w:rsidRPr="00981B71" w:rsidRDefault="00981B71">
    <w:pPr>
      <w:pStyle w:val="Encabezado"/>
      <w:rPr>
        <w:lang w:val="es-P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86462"/>
    <w:multiLevelType w:val="hybridMultilevel"/>
    <w:tmpl w:val="4ACA7E6E"/>
    <w:lvl w:ilvl="0" w:tplc="3C0A000F">
      <w:start w:val="1"/>
      <w:numFmt w:val="decimal"/>
      <w:lvlText w:val="%1."/>
      <w:lvlJc w:val="left"/>
      <w:pPr>
        <w:ind w:left="720" w:hanging="360"/>
      </w:pPr>
      <w:rPr>
        <w:rFonts w:hint="default"/>
      </w:rPr>
    </w:lvl>
    <w:lvl w:ilvl="1" w:tplc="3C0A0019">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15:restartNumberingAfterBreak="0">
    <w:nsid w:val="10E67254"/>
    <w:multiLevelType w:val="hybridMultilevel"/>
    <w:tmpl w:val="937A1F08"/>
    <w:lvl w:ilvl="0" w:tplc="EBBAEF58">
      <w:numFmt w:val="bullet"/>
      <w:lvlText w:val="•"/>
      <w:lvlJc w:val="left"/>
      <w:pPr>
        <w:ind w:left="1080" w:hanging="720"/>
      </w:pPr>
      <w:rPr>
        <w:rFonts w:ascii="Consolas" w:eastAsiaTheme="minorHAnsi" w:hAnsi="Consolas"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17320788"/>
    <w:multiLevelType w:val="hybridMultilevel"/>
    <w:tmpl w:val="5C6290DC"/>
    <w:lvl w:ilvl="0" w:tplc="EBBAEF58">
      <w:numFmt w:val="bullet"/>
      <w:lvlText w:val="•"/>
      <w:lvlJc w:val="left"/>
      <w:pPr>
        <w:ind w:left="1080" w:hanging="720"/>
      </w:pPr>
      <w:rPr>
        <w:rFonts w:ascii="Consolas" w:eastAsiaTheme="minorHAnsi" w:hAnsi="Consolas"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30F7261C"/>
    <w:multiLevelType w:val="hybridMultilevel"/>
    <w:tmpl w:val="9FCCD00C"/>
    <w:lvl w:ilvl="0" w:tplc="EBBAEF58">
      <w:numFmt w:val="bullet"/>
      <w:lvlText w:val="•"/>
      <w:lvlJc w:val="left"/>
      <w:pPr>
        <w:ind w:left="1080" w:hanging="720"/>
      </w:pPr>
      <w:rPr>
        <w:rFonts w:ascii="Consolas" w:eastAsiaTheme="minorHAnsi" w:hAnsi="Consolas"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3D663EB0"/>
    <w:multiLevelType w:val="hybridMultilevel"/>
    <w:tmpl w:val="5F628EAA"/>
    <w:lvl w:ilvl="0" w:tplc="BAEC6E34">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 w15:restartNumberingAfterBreak="0">
    <w:nsid w:val="440F41A8"/>
    <w:multiLevelType w:val="hybridMultilevel"/>
    <w:tmpl w:val="23503ACC"/>
    <w:lvl w:ilvl="0" w:tplc="EBBAEF58">
      <w:numFmt w:val="bullet"/>
      <w:lvlText w:val="•"/>
      <w:lvlJc w:val="left"/>
      <w:pPr>
        <w:ind w:left="1080" w:hanging="720"/>
      </w:pPr>
      <w:rPr>
        <w:rFonts w:ascii="Consolas" w:eastAsiaTheme="minorHAnsi" w:hAnsi="Consolas"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6590056C"/>
    <w:multiLevelType w:val="hybridMultilevel"/>
    <w:tmpl w:val="76A8A338"/>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7" w15:restartNumberingAfterBreak="0">
    <w:nsid w:val="66FD39E8"/>
    <w:multiLevelType w:val="hybridMultilevel"/>
    <w:tmpl w:val="915ACFC2"/>
    <w:lvl w:ilvl="0" w:tplc="EBBAEF58">
      <w:numFmt w:val="bullet"/>
      <w:lvlText w:val="•"/>
      <w:lvlJc w:val="left"/>
      <w:pPr>
        <w:ind w:left="1080" w:hanging="720"/>
      </w:pPr>
      <w:rPr>
        <w:rFonts w:ascii="Consolas" w:eastAsiaTheme="minorHAnsi" w:hAnsi="Consolas"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1"/>
  </w:num>
  <w:num w:numId="5">
    <w:abstractNumId w:val="7"/>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77"/>
    <w:rsid w:val="00323C77"/>
    <w:rsid w:val="00605B68"/>
    <w:rsid w:val="0060665B"/>
    <w:rsid w:val="00981B71"/>
    <w:rsid w:val="009F740A"/>
    <w:rsid w:val="00AF3F7D"/>
    <w:rsid w:val="00D60418"/>
    <w:rsid w:val="00E82588"/>
    <w:rsid w:val="00FC6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6A1D8A"/>
  <w15:chartTrackingRefBased/>
  <w15:docId w15:val="{35CA9B04-1A54-4783-BFC2-A078C7548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intensa">
    <w:name w:val="Intense Reference"/>
    <w:basedOn w:val="Fuentedeprrafopredeter"/>
    <w:uiPriority w:val="32"/>
    <w:qFormat/>
    <w:rsid w:val="00FC6938"/>
    <w:rPr>
      <w:b/>
      <w:bCs/>
      <w:smallCaps/>
      <w:color w:val="4472C4" w:themeColor="accent1"/>
      <w:spacing w:val="5"/>
      <w:u w:val="single"/>
    </w:rPr>
  </w:style>
  <w:style w:type="paragraph" w:styleId="Prrafodelista">
    <w:name w:val="List Paragraph"/>
    <w:basedOn w:val="Normal"/>
    <w:uiPriority w:val="34"/>
    <w:qFormat/>
    <w:rsid w:val="00323C77"/>
    <w:pPr>
      <w:ind w:left="720"/>
      <w:contextualSpacing/>
    </w:pPr>
  </w:style>
  <w:style w:type="paragraph" w:styleId="Encabezado">
    <w:name w:val="header"/>
    <w:basedOn w:val="Normal"/>
    <w:link w:val="EncabezadoCar"/>
    <w:uiPriority w:val="99"/>
    <w:unhideWhenUsed/>
    <w:rsid w:val="00981B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1B71"/>
    <w:rPr>
      <w:rFonts w:ascii="Times New Roman" w:hAnsi="Times New Roman" w:cs="Times New Roman"/>
    </w:rPr>
  </w:style>
  <w:style w:type="paragraph" w:styleId="Piedepgina">
    <w:name w:val="footer"/>
    <w:basedOn w:val="Normal"/>
    <w:link w:val="PiedepginaCar"/>
    <w:uiPriority w:val="99"/>
    <w:unhideWhenUsed/>
    <w:rsid w:val="00981B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1B7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AA02B9-89C5-4167-B467-FC4A6A053810}"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s-PY"/>
        </a:p>
      </dgm:t>
    </dgm:pt>
    <dgm:pt modelId="{374CC0DA-0D74-4A89-96B2-75FDE64FC40B}">
      <dgm:prSet phldrT="[Texto]"/>
      <dgm:spPr/>
      <dgm:t>
        <a:bodyPr/>
        <a:lstStyle/>
        <a:p>
          <a:r>
            <a:rPr lang="es-PY"/>
            <a:t>principal.html</a:t>
          </a:r>
        </a:p>
      </dgm:t>
    </dgm:pt>
    <dgm:pt modelId="{9BBF57D7-0141-4036-AF29-D69282418DC1}" type="parTrans" cxnId="{B09100DB-7715-4843-A978-5EFF1CFD3598}">
      <dgm:prSet/>
      <dgm:spPr/>
      <dgm:t>
        <a:bodyPr/>
        <a:lstStyle/>
        <a:p>
          <a:endParaRPr lang="es-PY"/>
        </a:p>
      </dgm:t>
    </dgm:pt>
    <dgm:pt modelId="{106D7ADF-BE3D-4A3C-9731-4EF5A7B190F5}" type="sibTrans" cxnId="{B09100DB-7715-4843-A978-5EFF1CFD3598}">
      <dgm:prSet/>
      <dgm:spPr/>
      <dgm:t>
        <a:bodyPr/>
        <a:lstStyle/>
        <a:p>
          <a:endParaRPr lang="es-PY"/>
        </a:p>
      </dgm:t>
    </dgm:pt>
    <dgm:pt modelId="{24C0CD67-63F3-4E41-B575-612A9395E5D6}">
      <dgm:prSet phldrT="[Texto]"/>
      <dgm:spPr/>
      <dgm:t>
        <a:bodyPr/>
        <a:lstStyle/>
        <a:p>
          <a:r>
            <a:rPr lang="es-PY"/>
            <a:t>información sobre uso de máscaras</a:t>
          </a:r>
        </a:p>
      </dgm:t>
    </dgm:pt>
    <dgm:pt modelId="{8FC1F2E8-7752-4A1A-ADC9-A2F045A4C5E4}" type="parTrans" cxnId="{9A7D4255-2405-46AD-B061-085C2CACD6AB}">
      <dgm:prSet/>
      <dgm:spPr/>
      <dgm:t>
        <a:bodyPr/>
        <a:lstStyle/>
        <a:p>
          <a:endParaRPr lang="es-PY"/>
        </a:p>
      </dgm:t>
    </dgm:pt>
    <dgm:pt modelId="{DD941606-308B-41E4-BD72-1FD30A78EA57}" type="sibTrans" cxnId="{9A7D4255-2405-46AD-B061-085C2CACD6AB}">
      <dgm:prSet/>
      <dgm:spPr/>
      <dgm:t>
        <a:bodyPr/>
        <a:lstStyle/>
        <a:p>
          <a:endParaRPr lang="es-PY"/>
        </a:p>
      </dgm:t>
    </dgm:pt>
    <dgm:pt modelId="{DFD64C68-F530-4096-A9FE-07909DFEAA3B}">
      <dgm:prSet phldrT="[Texto]"/>
      <dgm:spPr/>
      <dgm:t>
        <a:bodyPr/>
        <a:lstStyle/>
        <a:p>
          <a:r>
            <a:rPr lang="es-PY"/>
            <a:t>información sobre evitar aglomeraciones</a:t>
          </a:r>
        </a:p>
      </dgm:t>
    </dgm:pt>
    <dgm:pt modelId="{9D8E415F-5D5B-4DEE-B47C-D37F80A92722}" type="parTrans" cxnId="{5EEE32F1-6E07-4CAE-88FC-AD8F958EDDB7}">
      <dgm:prSet/>
      <dgm:spPr/>
      <dgm:t>
        <a:bodyPr/>
        <a:lstStyle/>
        <a:p>
          <a:endParaRPr lang="es-PY"/>
        </a:p>
      </dgm:t>
    </dgm:pt>
    <dgm:pt modelId="{5347E827-087C-4300-8A9B-CCE50B81670C}" type="sibTrans" cxnId="{5EEE32F1-6E07-4CAE-88FC-AD8F958EDDB7}">
      <dgm:prSet/>
      <dgm:spPr/>
      <dgm:t>
        <a:bodyPr/>
        <a:lstStyle/>
        <a:p>
          <a:endParaRPr lang="es-PY"/>
        </a:p>
      </dgm:t>
    </dgm:pt>
    <dgm:pt modelId="{C67FB0DA-094E-4D38-9C5D-FB47C68D27A9}">
      <dgm:prSet phldrT="[Texto]"/>
      <dgm:spPr/>
      <dgm:t>
        <a:bodyPr/>
        <a:lstStyle/>
        <a:p>
          <a:r>
            <a:rPr lang="es-PY"/>
            <a:t>información sobre mantener distancia</a:t>
          </a:r>
        </a:p>
      </dgm:t>
    </dgm:pt>
    <dgm:pt modelId="{65579228-5E44-4E17-9382-3C5AA131B66A}" type="parTrans" cxnId="{83A6D45A-F736-4541-BE56-4C64E7BBB5C2}">
      <dgm:prSet/>
      <dgm:spPr/>
      <dgm:t>
        <a:bodyPr/>
        <a:lstStyle/>
        <a:p>
          <a:endParaRPr lang="es-PY"/>
        </a:p>
      </dgm:t>
    </dgm:pt>
    <dgm:pt modelId="{0B172A29-13A0-4F50-A0AA-4F744EBB275C}" type="sibTrans" cxnId="{83A6D45A-F736-4541-BE56-4C64E7BBB5C2}">
      <dgm:prSet/>
      <dgm:spPr/>
      <dgm:t>
        <a:bodyPr/>
        <a:lstStyle/>
        <a:p>
          <a:endParaRPr lang="es-PY"/>
        </a:p>
      </dgm:t>
    </dgm:pt>
    <dgm:pt modelId="{706BD19A-04A5-4F71-B547-CB7DD354032C}" type="pres">
      <dgm:prSet presAssocID="{B4AA02B9-89C5-4167-B467-FC4A6A053810}" presName="hierChild1" presStyleCnt="0">
        <dgm:presLayoutVars>
          <dgm:orgChart val="1"/>
          <dgm:chPref val="1"/>
          <dgm:dir/>
          <dgm:animOne val="branch"/>
          <dgm:animLvl val="lvl"/>
          <dgm:resizeHandles/>
        </dgm:presLayoutVars>
      </dgm:prSet>
      <dgm:spPr/>
    </dgm:pt>
    <dgm:pt modelId="{BF970ABE-6054-46A6-9D9A-54E85256DC50}" type="pres">
      <dgm:prSet presAssocID="{374CC0DA-0D74-4A89-96B2-75FDE64FC40B}" presName="hierRoot1" presStyleCnt="0">
        <dgm:presLayoutVars>
          <dgm:hierBranch val="init"/>
        </dgm:presLayoutVars>
      </dgm:prSet>
      <dgm:spPr/>
    </dgm:pt>
    <dgm:pt modelId="{499917F7-9C9D-4DF3-8803-257D0F289349}" type="pres">
      <dgm:prSet presAssocID="{374CC0DA-0D74-4A89-96B2-75FDE64FC40B}" presName="rootComposite1" presStyleCnt="0"/>
      <dgm:spPr/>
    </dgm:pt>
    <dgm:pt modelId="{C9F67B38-619A-43D0-96CC-48261971D85E}" type="pres">
      <dgm:prSet presAssocID="{374CC0DA-0D74-4A89-96B2-75FDE64FC40B}" presName="rootText1" presStyleLbl="node0" presStyleIdx="0" presStyleCnt="1">
        <dgm:presLayoutVars>
          <dgm:chPref val="3"/>
        </dgm:presLayoutVars>
      </dgm:prSet>
      <dgm:spPr/>
    </dgm:pt>
    <dgm:pt modelId="{8449CE06-26ED-482F-8828-F1FBD7511F6A}" type="pres">
      <dgm:prSet presAssocID="{374CC0DA-0D74-4A89-96B2-75FDE64FC40B}" presName="rootConnector1" presStyleLbl="node1" presStyleIdx="0" presStyleCnt="0"/>
      <dgm:spPr/>
    </dgm:pt>
    <dgm:pt modelId="{C1060813-9983-4915-BC86-0A1D81B9A02E}" type="pres">
      <dgm:prSet presAssocID="{374CC0DA-0D74-4A89-96B2-75FDE64FC40B}" presName="hierChild2" presStyleCnt="0"/>
      <dgm:spPr/>
    </dgm:pt>
    <dgm:pt modelId="{8E340516-9924-4EAF-8011-A753CFF1C1DF}" type="pres">
      <dgm:prSet presAssocID="{8FC1F2E8-7752-4A1A-ADC9-A2F045A4C5E4}" presName="Name37" presStyleLbl="parChTrans1D2" presStyleIdx="0" presStyleCnt="3"/>
      <dgm:spPr/>
    </dgm:pt>
    <dgm:pt modelId="{A6D4BD05-3796-4DCF-A6B5-D910DC9204C8}" type="pres">
      <dgm:prSet presAssocID="{24C0CD67-63F3-4E41-B575-612A9395E5D6}" presName="hierRoot2" presStyleCnt="0">
        <dgm:presLayoutVars>
          <dgm:hierBranch val="init"/>
        </dgm:presLayoutVars>
      </dgm:prSet>
      <dgm:spPr/>
    </dgm:pt>
    <dgm:pt modelId="{C29F1AD7-582C-461D-B437-C34FDD7D6DD2}" type="pres">
      <dgm:prSet presAssocID="{24C0CD67-63F3-4E41-B575-612A9395E5D6}" presName="rootComposite" presStyleCnt="0"/>
      <dgm:spPr/>
    </dgm:pt>
    <dgm:pt modelId="{AAB5FD5E-372B-4E3B-9B06-9895FDBC2451}" type="pres">
      <dgm:prSet presAssocID="{24C0CD67-63F3-4E41-B575-612A9395E5D6}" presName="rootText" presStyleLbl="node2" presStyleIdx="0" presStyleCnt="3">
        <dgm:presLayoutVars>
          <dgm:chPref val="3"/>
        </dgm:presLayoutVars>
      </dgm:prSet>
      <dgm:spPr/>
    </dgm:pt>
    <dgm:pt modelId="{EBA398B9-9300-4C48-970C-36E926B6CE00}" type="pres">
      <dgm:prSet presAssocID="{24C0CD67-63F3-4E41-B575-612A9395E5D6}" presName="rootConnector" presStyleLbl="node2" presStyleIdx="0" presStyleCnt="3"/>
      <dgm:spPr/>
    </dgm:pt>
    <dgm:pt modelId="{655B7D5D-4086-4A8B-BA18-39A44C4E810C}" type="pres">
      <dgm:prSet presAssocID="{24C0CD67-63F3-4E41-B575-612A9395E5D6}" presName="hierChild4" presStyleCnt="0"/>
      <dgm:spPr/>
    </dgm:pt>
    <dgm:pt modelId="{D8AAD97E-D6FA-4C27-822A-637C1C9027EA}" type="pres">
      <dgm:prSet presAssocID="{24C0CD67-63F3-4E41-B575-612A9395E5D6}" presName="hierChild5" presStyleCnt="0"/>
      <dgm:spPr/>
    </dgm:pt>
    <dgm:pt modelId="{EF9C51D9-6EE5-439B-9E0B-678BCF416137}" type="pres">
      <dgm:prSet presAssocID="{9D8E415F-5D5B-4DEE-B47C-D37F80A92722}" presName="Name37" presStyleLbl="parChTrans1D2" presStyleIdx="1" presStyleCnt="3"/>
      <dgm:spPr/>
    </dgm:pt>
    <dgm:pt modelId="{6B67998D-46BF-408A-ABE9-C725CC6851DA}" type="pres">
      <dgm:prSet presAssocID="{DFD64C68-F530-4096-A9FE-07909DFEAA3B}" presName="hierRoot2" presStyleCnt="0">
        <dgm:presLayoutVars>
          <dgm:hierBranch val="init"/>
        </dgm:presLayoutVars>
      </dgm:prSet>
      <dgm:spPr/>
    </dgm:pt>
    <dgm:pt modelId="{824D570D-CFB1-4C76-82E4-347028055486}" type="pres">
      <dgm:prSet presAssocID="{DFD64C68-F530-4096-A9FE-07909DFEAA3B}" presName="rootComposite" presStyleCnt="0"/>
      <dgm:spPr/>
    </dgm:pt>
    <dgm:pt modelId="{6B0C3D23-06EA-4632-8BE8-9232FB771A32}" type="pres">
      <dgm:prSet presAssocID="{DFD64C68-F530-4096-A9FE-07909DFEAA3B}" presName="rootText" presStyleLbl="node2" presStyleIdx="1" presStyleCnt="3">
        <dgm:presLayoutVars>
          <dgm:chPref val="3"/>
        </dgm:presLayoutVars>
      </dgm:prSet>
      <dgm:spPr/>
    </dgm:pt>
    <dgm:pt modelId="{37CFFD17-4975-4B9E-AAB9-5BFF8E406C10}" type="pres">
      <dgm:prSet presAssocID="{DFD64C68-F530-4096-A9FE-07909DFEAA3B}" presName="rootConnector" presStyleLbl="node2" presStyleIdx="1" presStyleCnt="3"/>
      <dgm:spPr/>
    </dgm:pt>
    <dgm:pt modelId="{CC9A375E-E775-41B1-AD6F-7703091D2282}" type="pres">
      <dgm:prSet presAssocID="{DFD64C68-F530-4096-A9FE-07909DFEAA3B}" presName="hierChild4" presStyleCnt="0"/>
      <dgm:spPr/>
    </dgm:pt>
    <dgm:pt modelId="{03603CA3-AD04-4FB3-BE10-D983B1BCE59A}" type="pres">
      <dgm:prSet presAssocID="{DFD64C68-F530-4096-A9FE-07909DFEAA3B}" presName="hierChild5" presStyleCnt="0"/>
      <dgm:spPr/>
    </dgm:pt>
    <dgm:pt modelId="{9C367B34-3F2E-4168-9826-641971ED347B}" type="pres">
      <dgm:prSet presAssocID="{65579228-5E44-4E17-9382-3C5AA131B66A}" presName="Name37" presStyleLbl="parChTrans1D2" presStyleIdx="2" presStyleCnt="3"/>
      <dgm:spPr/>
    </dgm:pt>
    <dgm:pt modelId="{C46C071F-26F4-4526-AA03-DFA1A046186D}" type="pres">
      <dgm:prSet presAssocID="{C67FB0DA-094E-4D38-9C5D-FB47C68D27A9}" presName="hierRoot2" presStyleCnt="0">
        <dgm:presLayoutVars>
          <dgm:hierBranch val="init"/>
        </dgm:presLayoutVars>
      </dgm:prSet>
      <dgm:spPr/>
    </dgm:pt>
    <dgm:pt modelId="{15329571-9693-4C85-912F-450B6E899F04}" type="pres">
      <dgm:prSet presAssocID="{C67FB0DA-094E-4D38-9C5D-FB47C68D27A9}" presName="rootComposite" presStyleCnt="0"/>
      <dgm:spPr/>
    </dgm:pt>
    <dgm:pt modelId="{941A3342-4A6E-43F9-A0F3-AA4DC556AE39}" type="pres">
      <dgm:prSet presAssocID="{C67FB0DA-094E-4D38-9C5D-FB47C68D27A9}" presName="rootText" presStyleLbl="node2" presStyleIdx="2" presStyleCnt="3">
        <dgm:presLayoutVars>
          <dgm:chPref val="3"/>
        </dgm:presLayoutVars>
      </dgm:prSet>
      <dgm:spPr/>
    </dgm:pt>
    <dgm:pt modelId="{96BB93BB-DEA9-44C7-86FF-CE7D761038D1}" type="pres">
      <dgm:prSet presAssocID="{C67FB0DA-094E-4D38-9C5D-FB47C68D27A9}" presName="rootConnector" presStyleLbl="node2" presStyleIdx="2" presStyleCnt="3"/>
      <dgm:spPr/>
    </dgm:pt>
    <dgm:pt modelId="{2C84B5CF-547A-4453-A2E5-E567E46E12F6}" type="pres">
      <dgm:prSet presAssocID="{C67FB0DA-094E-4D38-9C5D-FB47C68D27A9}" presName="hierChild4" presStyleCnt="0"/>
      <dgm:spPr/>
    </dgm:pt>
    <dgm:pt modelId="{3809CF9F-2CED-4136-A409-42DA3163AD31}" type="pres">
      <dgm:prSet presAssocID="{C67FB0DA-094E-4D38-9C5D-FB47C68D27A9}" presName="hierChild5" presStyleCnt="0"/>
      <dgm:spPr/>
    </dgm:pt>
    <dgm:pt modelId="{1A4D278A-4256-4218-A5FD-DD669E2D74DF}" type="pres">
      <dgm:prSet presAssocID="{374CC0DA-0D74-4A89-96B2-75FDE64FC40B}" presName="hierChild3" presStyleCnt="0"/>
      <dgm:spPr/>
    </dgm:pt>
  </dgm:ptLst>
  <dgm:cxnLst>
    <dgm:cxn modelId="{1B5B7964-9095-4836-8EF5-06CC5ABE1B65}" type="presOf" srcId="{65579228-5E44-4E17-9382-3C5AA131B66A}" destId="{9C367B34-3F2E-4168-9826-641971ED347B}" srcOrd="0" destOrd="0" presId="urn:microsoft.com/office/officeart/2005/8/layout/orgChart1"/>
    <dgm:cxn modelId="{69D2DD6D-20D2-4323-A661-A51008B788BC}" type="presOf" srcId="{24C0CD67-63F3-4E41-B575-612A9395E5D6}" destId="{AAB5FD5E-372B-4E3B-9B06-9895FDBC2451}" srcOrd="0" destOrd="0" presId="urn:microsoft.com/office/officeart/2005/8/layout/orgChart1"/>
    <dgm:cxn modelId="{62A42B6F-C8B4-4DE2-BD8C-02C6B4125B0A}" type="presOf" srcId="{B4AA02B9-89C5-4167-B467-FC4A6A053810}" destId="{706BD19A-04A5-4F71-B547-CB7DD354032C}" srcOrd="0" destOrd="0" presId="urn:microsoft.com/office/officeart/2005/8/layout/orgChart1"/>
    <dgm:cxn modelId="{9A7D4255-2405-46AD-B061-085C2CACD6AB}" srcId="{374CC0DA-0D74-4A89-96B2-75FDE64FC40B}" destId="{24C0CD67-63F3-4E41-B575-612A9395E5D6}" srcOrd="0" destOrd="0" parTransId="{8FC1F2E8-7752-4A1A-ADC9-A2F045A4C5E4}" sibTransId="{DD941606-308B-41E4-BD72-1FD30A78EA57}"/>
    <dgm:cxn modelId="{A9F06F75-729E-4A4D-82A8-7525C894980F}" type="presOf" srcId="{C67FB0DA-094E-4D38-9C5D-FB47C68D27A9}" destId="{96BB93BB-DEA9-44C7-86FF-CE7D761038D1}" srcOrd="1" destOrd="0" presId="urn:microsoft.com/office/officeart/2005/8/layout/orgChart1"/>
    <dgm:cxn modelId="{83A6D45A-F736-4541-BE56-4C64E7BBB5C2}" srcId="{374CC0DA-0D74-4A89-96B2-75FDE64FC40B}" destId="{C67FB0DA-094E-4D38-9C5D-FB47C68D27A9}" srcOrd="2" destOrd="0" parTransId="{65579228-5E44-4E17-9382-3C5AA131B66A}" sibTransId="{0B172A29-13A0-4F50-A0AA-4F744EBB275C}"/>
    <dgm:cxn modelId="{826C9B85-4A30-4E47-A7B4-7D34295DC779}" type="presOf" srcId="{374CC0DA-0D74-4A89-96B2-75FDE64FC40B}" destId="{8449CE06-26ED-482F-8828-F1FBD7511F6A}" srcOrd="1" destOrd="0" presId="urn:microsoft.com/office/officeart/2005/8/layout/orgChart1"/>
    <dgm:cxn modelId="{47BB789E-8F8A-4A8E-9869-00B4BE64C498}" type="presOf" srcId="{C67FB0DA-094E-4D38-9C5D-FB47C68D27A9}" destId="{941A3342-4A6E-43F9-A0F3-AA4DC556AE39}" srcOrd="0" destOrd="0" presId="urn:microsoft.com/office/officeart/2005/8/layout/orgChart1"/>
    <dgm:cxn modelId="{D38BF3A2-9556-445B-B4F3-0EC562E09E92}" type="presOf" srcId="{9D8E415F-5D5B-4DEE-B47C-D37F80A92722}" destId="{EF9C51D9-6EE5-439B-9E0B-678BCF416137}" srcOrd="0" destOrd="0" presId="urn:microsoft.com/office/officeart/2005/8/layout/orgChart1"/>
    <dgm:cxn modelId="{4A1007B1-193B-4D64-903C-6C3FAA9D3415}" type="presOf" srcId="{8FC1F2E8-7752-4A1A-ADC9-A2F045A4C5E4}" destId="{8E340516-9924-4EAF-8011-A753CFF1C1DF}" srcOrd="0" destOrd="0" presId="urn:microsoft.com/office/officeart/2005/8/layout/orgChart1"/>
    <dgm:cxn modelId="{B37D86BA-0311-4ED3-9DF6-A1E4B3084116}" type="presOf" srcId="{24C0CD67-63F3-4E41-B575-612A9395E5D6}" destId="{EBA398B9-9300-4C48-970C-36E926B6CE00}" srcOrd="1" destOrd="0" presId="urn:microsoft.com/office/officeart/2005/8/layout/orgChart1"/>
    <dgm:cxn modelId="{F5AE10CC-2F99-495D-A88D-6EE6A155A794}" type="presOf" srcId="{DFD64C68-F530-4096-A9FE-07909DFEAA3B}" destId="{6B0C3D23-06EA-4632-8BE8-9232FB771A32}" srcOrd="0" destOrd="0" presId="urn:microsoft.com/office/officeart/2005/8/layout/orgChart1"/>
    <dgm:cxn modelId="{D8367ED9-6903-4F36-8A41-CD49526B599B}" type="presOf" srcId="{DFD64C68-F530-4096-A9FE-07909DFEAA3B}" destId="{37CFFD17-4975-4B9E-AAB9-5BFF8E406C10}" srcOrd="1" destOrd="0" presId="urn:microsoft.com/office/officeart/2005/8/layout/orgChart1"/>
    <dgm:cxn modelId="{B09100DB-7715-4843-A978-5EFF1CFD3598}" srcId="{B4AA02B9-89C5-4167-B467-FC4A6A053810}" destId="{374CC0DA-0D74-4A89-96B2-75FDE64FC40B}" srcOrd="0" destOrd="0" parTransId="{9BBF57D7-0141-4036-AF29-D69282418DC1}" sibTransId="{106D7ADF-BE3D-4A3C-9731-4EF5A7B190F5}"/>
    <dgm:cxn modelId="{51701BDE-59AE-430D-8C6F-6E7DFB0A4563}" type="presOf" srcId="{374CC0DA-0D74-4A89-96B2-75FDE64FC40B}" destId="{C9F67B38-619A-43D0-96CC-48261971D85E}" srcOrd="0" destOrd="0" presId="urn:microsoft.com/office/officeart/2005/8/layout/orgChart1"/>
    <dgm:cxn modelId="{5EEE32F1-6E07-4CAE-88FC-AD8F958EDDB7}" srcId="{374CC0DA-0D74-4A89-96B2-75FDE64FC40B}" destId="{DFD64C68-F530-4096-A9FE-07909DFEAA3B}" srcOrd="1" destOrd="0" parTransId="{9D8E415F-5D5B-4DEE-B47C-D37F80A92722}" sibTransId="{5347E827-087C-4300-8A9B-CCE50B81670C}"/>
    <dgm:cxn modelId="{BBC47DE9-5556-4414-A891-82141D423CC3}" type="presParOf" srcId="{706BD19A-04A5-4F71-B547-CB7DD354032C}" destId="{BF970ABE-6054-46A6-9D9A-54E85256DC50}" srcOrd="0" destOrd="0" presId="urn:microsoft.com/office/officeart/2005/8/layout/orgChart1"/>
    <dgm:cxn modelId="{6909956E-6646-45D3-BAAC-B69B83729803}" type="presParOf" srcId="{BF970ABE-6054-46A6-9D9A-54E85256DC50}" destId="{499917F7-9C9D-4DF3-8803-257D0F289349}" srcOrd="0" destOrd="0" presId="urn:microsoft.com/office/officeart/2005/8/layout/orgChart1"/>
    <dgm:cxn modelId="{EE563A70-6647-48C3-B372-5CC9C9A0FD90}" type="presParOf" srcId="{499917F7-9C9D-4DF3-8803-257D0F289349}" destId="{C9F67B38-619A-43D0-96CC-48261971D85E}" srcOrd="0" destOrd="0" presId="urn:microsoft.com/office/officeart/2005/8/layout/orgChart1"/>
    <dgm:cxn modelId="{350FD9DC-B396-44B5-AC4F-8C8522AE0474}" type="presParOf" srcId="{499917F7-9C9D-4DF3-8803-257D0F289349}" destId="{8449CE06-26ED-482F-8828-F1FBD7511F6A}" srcOrd="1" destOrd="0" presId="urn:microsoft.com/office/officeart/2005/8/layout/orgChart1"/>
    <dgm:cxn modelId="{94165C91-3A79-4E97-88B7-96EA0517001B}" type="presParOf" srcId="{BF970ABE-6054-46A6-9D9A-54E85256DC50}" destId="{C1060813-9983-4915-BC86-0A1D81B9A02E}" srcOrd="1" destOrd="0" presId="urn:microsoft.com/office/officeart/2005/8/layout/orgChart1"/>
    <dgm:cxn modelId="{89E4DF60-6EB5-41B6-961C-97B6A43191A5}" type="presParOf" srcId="{C1060813-9983-4915-BC86-0A1D81B9A02E}" destId="{8E340516-9924-4EAF-8011-A753CFF1C1DF}" srcOrd="0" destOrd="0" presId="urn:microsoft.com/office/officeart/2005/8/layout/orgChart1"/>
    <dgm:cxn modelId="{13BBD2DA-E47F-4836-81B9-7615BB6F8FE9}" type="presParOf" srcId="{C1060813-9983-4915-BC86-0A1D81B9A02E}" destId="{A6D4BD05-3796-4DCF-A6B5-D910DC9204C8}" srcOrd="1" destOrd="0" presId="urn:microsoft.com/office/officeart/2005/8/layout/orgChart1"/>
    <dgm:cxn modelId="{6E9EE93D-6F4B-47AC-8DD1-21D7479CFFCA}" type="presParOf" srcId="{A6D4BD05-3796-4DCF-A6B5-D910DC9204C8}" destId="{C29F1AD7-582C-461D-B437-C34FDD7D6DD2}" srcOrd="0" destOrd="0" presId="urn:microsoft.com/office/officeart/2005/8/layout/orgChart1"/>
    <dgm:cxn modelId="{4E212174-1195-4B4A-840B-43FC6E73B0E1}" type="presParOf" srcId="{C29F1AD7-582C-461D-B437-C34FDD7D6DD2}" destId="{AAB5FD5E-372B-4E3B-9B06-9895FDBC2451}" srcOrd="0" destOrd="0" presId="urn:microsoft.com/office/officeart/2005/8/layout/orgChart1"/>
    <dgm:cxn modelId="{0BDB69E7-D397-46C8-B4A8-B7F7B54CB0CB}" type="presParOf" srcId="{C29F1AD7-582C-461D-B437-C34FDD7D6DD2}" destId="{EBA398B9-9300-4C48-970C-36E926B6CE00}" srcOrd="1" destOrd="0" presId="urn:microsoft.com/office/officeart/2005/8/layout/orgChart1"/>
    <dgm:cxn modelId="{146A0388-857A-44B2-ACF9-60CAF93C0A5C}" type="presParOf" srcId="{A6D4BD05-3796-4DCF-A6B5-D910DC9204C8}" destId="{655B7D5D-4086-4A8B-BA18-39A44C4E810C}" srcOrd="1" destOrd="0" presId="urn:microsoft.com/office/officeart/2005/8/layout/orgChart1"/>
    <dgm:cxn modelId="{B763F5CF-D7FB-4A39-A1E5-6A96D5CF2E97}" type="presParOf" srcId="{A6D4BD05-3796-4DCF-A6B5-D910DC9204C8}" destId="{D8AAD97E-D6FA-4C27-822A-637C1C9027EA}" srcOrd="2" destOrd="0" presId="urn:microsoft.com/office/officeart/2005/8/layout/orgChart1"/>
    <dgm:cxn modelId="{B695E2BF-3836-4C13-B9B1-771267DF9D2C}" type="presParOf" srcId="{C1060813-9983-4915-BC86-0A1D81B9A02E}" destId="{EF9C51D9-6EE5-439B-9E0B-678BCF416137}" srcOrd="2" destOrd="0" presId="urn:microsoft.com/office/officeart/2005/8/layout/orgChart1"/>
    <dgm:cxn modelId="{25B5CFF1-C692-4372-B096-3080A8317960}" type="presParOf" srcId="{C1060813-9983-4915-BC86-0A1D81B9A02E}" destId="{6B67998D-46BF-408A-ABE9-C725CC6851DA}" srcOrd="3" destOrd="0" presId="urn:microsoft.com/office/officeart/2005/8/layout/orgChart1"/>
    <dgm:cxn modelId="{07D99F08-EB83-4FB2-87CA-FC1D1C690FBC}" type="presParOf" srcId="{6B67998D-46BF-408A-ABE9-C725CC6851DA}" destId="{824D570D-CFB1-4C76-82E4-347028055486}" srcOrd="0" destOrd="0" presId="urn:microsoft.com/office/officeart/2005/8/layout/orgChart1"/>
    <dgm:cxn modelId="{1C200CA9-3C80-4B29-B672-23C513C2EB3B}" type="presParOf" srcId="{824D570D-CFB1-4C76-82E4-347028055486}" destId="{6B0C3D23-06EA-4632-8BE8-9232FB771A32}" srcOrd="0" destOrd="0" presId="urn:microsoft.com/office/officeart/2005/8/layout/orgChart1"/>
    <dgm:cxn modelId="{8B3F545B-B2D3-4F52-BB83-F9247ABE1761}" type="presParOf" srcId="{824D570D-CFB1-4C76-82E4-347028055486}" destId="{37CFFD17-4975-4B9E-AAB9-5BFF8E406C10}" srcOrd="1" destOrd="0" presId="urn:microsoft.com/office/officeart/2005/8/layout/orgChart1"/>
    <dgm:cxn modelId="{0F141C88-8D15-4E00-881F-71278C084967}" type="presParOf" srcId="{6B67998D-46BF-408A-ABE9-C725CC6851DA}" destId="{CC9A375E-E775-41B1-AD6F-7703091D2282}" srcOrd="1" destOrd="0" presId="urn:microsoft.com/office/officeart/2005/8/layout/orgChart1"/>
    <dgm:cxn modelId="{C71B615A-A1E2-48B3-9894-7C7F9515406F}" type="presParOf" srcId="{6B67998D-46BF-408A-ABE9-C725CC6851DA}" destId="{03603CA3-AD04-4FB3-BE10-D983B1BCE59A}" srcOrd="2" destOrd="0" presId="urn:microsoft.com/office/officeart/2005/8/layout/orgChart1"/>
    <dgm:cxn modelId="{37A4B548-ED22-4657-BB26-9EFE78D5A65E}" type="presParOf" srcId="{C1060813-9983-4915-BC86-0A1D81B9A02E}" destId="{9C367B34-3F2E-4168-9826-641971ED347B}" srcOrd="4" destOrd="0" presId="urn:microsoft.com/office/officeart/2005/8/layout/orgChart1"/>
    <dgm:cxn modelId="{B6A7BF1C-489F-4E14-BBC4-84E262CCE403}" type="presParOf" srcId="{C1060813-9983-4915-BC86-0A1D81B9A02E}" destId="{C46C071F-26F4-4526-AA03-DFA1A046186D}" srcOrd="5" destOrd="0" presId="urn:microsoft.com/office/officeart/2005/8/layout/orgChart1"/>
    <dgm:cxn modelId="{0ECE097D-0785-41BE-A6F3-B956B450A35D}" type="presParOf" srcId="{C46C071F-26F4-4526-AA03-DFA1A046186D}" destId="{15329571-9693-4C85-912F-450B6E899F04}" srcOrd="0" destOrd="0" presId="urn:microsoft.com/office/officeart/2005/8/layout/orgChart1"/>
    <dgm:cxn modelId="{5C954879-AF08-44FC-B170-7B5D62E0FAE0}" type="presParOf" srcId="{15329571-9693-4C85-912F-450B6E899F04}" destId="{941A3342-4A6E-43F9-A0F3-AA4DC556AE39}" srcOrd="0" destOrd="0" presId="urn:microsoft.com/office/officeart/2005/8/layout/orgChart1"/>
    <dgm:cxn modelId="{751F83F4-8103-413B-8977-227DABC6200F}" type="presParOf" srcId="{15329571-9693-4C85-912F-450B6E899F04}" destId="{96BB93BB-DEA9-44C7-86FF-CE7D761038D1}" srcOrd="1" destOrd="0" presId="urn:microsoft.com/office/officeart/2005/8/layout/orgChart1"/>
    <dgm:cxn modelId="{85C2263D-B01D-4F81-A797-A7E1DF7EF07C}" type="presParOf" srcId="{C46C071F-26F4-4526-AA03-DFA1A046186D}" destId="{2C84B5CF-547A-4453-A2E5-E567E46E12F6}" srcOrd="1" destOrd="0" presId="urn:microsoft.com/office/officeart/2005/8/layout/orgChart1"/>
    <dgm:cxn modelId="{5F7EC4A1-236A-493C-A1A5-F6F0194273E9}" type="presParOf" srcId="{C46C071F-26F4-4526-AA03-DFA1A046186D}" destId="{3809CF9F-2CED-4136-A409-42DA3163AD31}" srcOrd="2" destOrd="0" presId="urn:microsoft.com/office/officeart/2005/8/layout/orgChart1"/>
    <dgm:cxn modelId="{E5292738-51BC-4153-9F36-355D8EF2835A}" type="presParOf" srcId="{BF970ABE-6054-46A6-9D9A-54E85256DC50}" destId="{1A4D278A-4256-4218-A5FD-DD669E2D74DF}"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367B34-3F2E-4168-9826-641971ED347B}">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C51D9-6EE5-439B-9E0B-678BCF416137}">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40516-9924-4EAF-8011-A753CFF1C1DF}">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67B38-619A-43D0-96CC-48261971D85E}">
      <dsp:nvSpPr>
        <dsp:cNvPr id="0" name=""/>
        <dsp:cNvSpPr/>
      </dsp:nvSpPr>
      <dsp:spPr>
        <a:xfrm>
          <a:off x="1941202" y="629782"/>
          <a:ext cx="1603995" cy="801997"/>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Y" sz="1800" kern="1200"/>
            <a:t>principal.html</a:t>
          </a:r>
        </a:p>
      </dsp:txBody>
      <dsp:txXfrm>
        <a:off x="1941202" y="629782"/>
        <a:ext cx="1603995" cy="801997"/>
      </dsp:txXfrm>
    </dsp:sp>
    <dsp:sp modelId="{AAB5FD5E-372B-4E3B-9B06-9895FDBC2451}">
      <dsp:nvSpPr>
        <dsp:cNvPr id="0" name=""/>
        <dsp:cNvSpPr/>
      </dsp:nvSpPr>
      <dsp:spPr>
        <a:xfrm>
          <a:off x="368" y="1768619"/>
          <a:ext cx="1603995" cy="80199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Y" sz="1800" kern="1200"/>
            <a:t>información sobre uso de máscaras</a:t>
          </a:r>
        </a:p>
      </dsp:txBody>
      <dsp:txXfrm>
        <a:off x="368" y="1768619"/>
        <a:ext cx="1603995" cy="801997"/>
      </dsp:txXfrm>
    </dsp:sp>
    <dsp:sp modelId="{6B0C3D23-06EA-4632-8BE8-9232FB771A32}">
      <dsp:nvSpPr>
        <dsp:cNvPr id="0" name=""/>
        <dsp:cNvSpPr/>
      </dsp:nvSpPr>
      <dsp:spPr>
        <a:xfrm>
          <a:off x="1941202" y="1768619"/>
          <a:ext cx="1603995" cy="80199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Y" sz="1800" kern="1200"/>
            <a:t>información sobre evitar aglomeraciones</a:t>
          </a:r>
        </a:p>
      </dsp:txBody>
      <dsp:txXfrm>
        <a:off x="1941202" y="1768619"/>
        <a:ext cx="1603995" cy="801997"/>
      </dsp:txXfrm>
    </dsp:sp>
    <dsp:sp modelId="{941A3342-4A6E-43F9-A0F3-AA4DC556AE39}">
      <dsp:nvSpPr>
        <dsp:cNvPr id="0" name=""/>
        <dsp:cNvSpPr/>
      </dsp:nvSpPr>
      <dsp:spPr>
        <a:xfrm>
          <a:off x="3882036" y="1768619"/>
          <a:ext cx="1603995" cy="80199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Y" sz="1800" kern="1200"/>
            <a:t>información sobre mantener distancia</a:t>
          </a:r>
        </a:p>
      </dsp:txBody>
      <dsp:txXfrm>
        <a:off x="3882036" y="176861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419</Words>
  <Characters>2306</Characters>
  <Application>Microsoft Office Word</Application>
  <DocSecurity>0</DocSecurity>
  <Lines>19</Lines>
  <Paragraphs>5</Paragraphs>
  <ScaleCrop>false</ScaleCrop>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595981942289</dc:creator>
  <cp:keywords/>
  <dc:description/>
  <cp:lastModifiedBy>595981942289</cp:lastModifiedBy>
  <cp:revision>2</cp:revision>
  <dcterms:created xsi:type="dcterms:W3CDTF">2021-03-25T02:04:00Z</dcterms:created>
  <dcterms:modified xsi:type="dcterms:W3CDTF">2021-03-25T02:42:00Z</dcterms:modified>
</cp:coreProperties>
</file>