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04BF" w14:textId="77777777" w:rsidR="00755BEF" w:rsidRPr="00755BEF" w:rsidRDefault="00755BEF" w:rsidP="00755BEF">
      <w:pPr>
        <w:rPr>
          <w:rFonts w:ascii="Century" w:eastAsia="ＭＳ 明朝" w:hAnsi="Century"/>
          <w:sz w:val="21"/>
          <w:szCs w:val="21"/>
        </w:rPr>
      </w:pPr>
    </w:p>
    <w:p w14:paraId="468DDACC" w14:textId="4F1FA895" w:rsidR="00755BEF" w:rsidRPr="00755BEF" w:rsidRDefault="00755BEF" w:rsidP="00755BEF">
      <w:pPr>
        <w:jc w:val="center"/>
        <w:rPr>
          <w:rFonts w:ascii="Century" w:eastAsia="ＭＳ 明朝" w:hAnsi="Century"/>
        </w:rPr>
      </w:pPr>
      <w:r w:rsidRPr="00755BEF">
        <w:rPr>
          <w:rFonts w:ascii="Century" w:eastAsia="ＭＳ 明朝" w:hAnsi="Century"/>
        </w:rPr>
        <w:t>基本合意書</w:t>
      </w:r>
    </w:p>
    <w:p w14:paraId="4B0F928F" w14:textId="77777777" w:rsidR="00755BEF" w:rsidRPr="00755BEF" w:rsidRDefault="00755BEF" w:rsidP="00755BEF">
      <w:pPr>
        <w:rPr>
          <w:rFonts w:ascii="Century" w:eastAsia="ＭＳ 明朝" w:hAnsi="Century"/>
          <w:sz w:val="21"/>
          <w:szCs w:val="21"/>
        </w:rPr>
      </w:pPr>
    </w:p>
    <w:p w14:paraId="2F76589C" w14:textId="12CE80E0" w:rsidR="00755BEF" w:rsidRPr="00755BEF" w:rsidRDefault="00755BEF" w:rsidP="00755BEF">
      <w:pPr>
        <w:rPr>
          <w:rFonts w:ascii="Century" w:eastAsia="ＭＳ 明朝" w:hAnsi="Century"/>
          <w:sz w:val="21"/>
          <w:szCs w:val="21"/>
        </w:rPr>
      </w:pPr>
      <w:r>
        <w:rPr>
          <w:rFonts w:ascii="Century" w:eastAsia="ＭＳ 明朝" w:hAnsi="Century" w:hint="eastAsia"/>
          <w:sz w:val="21"/>
          <w:szCs w:val="21"/>
        </w:rPr>
        <w:t xml:space="preserve">　</w:t>
      </w:r>
      <w:r w:rsidR="0027390C">
        <w:rPr>
          <w:rFonts w:ascii="Arial" w:eastAsia="ＭＳ Ｐ明朝" w:hAnsi="Arial" w:hint="eastAsia"/>
          <w:sz w:val="21"/>
          <w:szCs w:val="21"/>
        </w:rPr>
        <w:t>●</w:t>
      </w:r>
      <w:r w:rsidRPr="00755BEF">
        <w:rPr>
          <w:rFonts w:ascii="Century" w:eastAsia="ＭＳ 明朝" w:hAnsi="Century"/>
          <w:sz w:val="21"/>
          <w:szCs w:val="21"/>
        </w:rPr>
        <w:t>（以下「売主」という。）及び</w:t>
      </w:r>
      <w:r w:rsidR="0027390C">
        <w:rPr>
          <w:rFonts w:ascii="Century" w:eastAsia="ＭＳ 明朝" w:hAnsi="Century" w:hint="eastAsia"/>
          <w:sz w:val="21"/>
          <w:szCs w:val="21"/>
        </w:rPr>
        <w:t>●</w:t>
      </w:r>
      <w:r w:rsidRPr="00755BEF">
        <w:rPr>
          <w:rFonts w:ascii="Century" w:eastAsia="ＭＳ 明朝" w:hAnsi="Century"/>
          <w:sz w:val="21"/>
          <w:szCs w:val="21"/>
        </w:rPr>
        <w:t>（以下「買主」という。）は、売主が所有する</w:t>
      </w:r>
      <w:r w:rsidR="0027390C">
        <w:rPr>
          <w:rFonts w:ascii="Arial" w:eastAsia="ＭＳ Ｐ明朝" w:hAnsi="Arial" w:cs="Arial" w:hint="eastAsia"/>
          <w:sz w:val="21"/>
          <w:szCs w:val="21"/>
        </w:rPr>
        <w:t>●</w:t>
      </w:r>
      <w:r w:rsidR="00F40E4C">
        <w:rPr>
          <w:rFonts w:ascii="Arial" w:eastAsia="ＭＳ Ｐ明朝" w:hAnsi="Arial" w:cs="Arial" w:hint="eastAsia"/>
          <w:sz w:val="21"/>
          <w:szCs w:val="21"/>
        </w:rPr>
        <w:t>株式会社</w:t>
      </w:r>
      <w:r w:rsidRPr="00755BEF">
        <w:rPr>
          <w:rFonts w:ascii="Century" w:eastAsia="ＭＳ 明朝" w:hAnsi="Century"/>
          <w:sz w:val="21"/>
          <w:szCs w:val="21"/>
        </w:rPr>
        <w:t>（以下「対象会社」という。）の株式を売主が買主に譲渡する</w:t>
      </w:r>
      <w:r w:rsidR="001530BA">
        <w:rPr>
          <w:rFonts w:ascii="Century" w:eastAsia="ＭＳ 明朝" w:hAnsi="Century" w:hint="eastAsia"/>
          <w:sz w:val="21"/>
          <w:szCs w:val="21"/>
        </w:rPr>
        <w:t>取引</w:t>
      </w:r>
      <w:r w:rsidRPr="00755BEF">
        <w:rPr>
          <w:rFonts w:ascii="Century" w:eastAsia="ＭＳ 明朝" w:hAnsi="Century"/>
          <w:sz w:val="21"/>
          <w:szCs w:val="21"/>
        </w:rPr>
        <w:t>に</w:t>
      </w:r>
      <w:r w:rsidR="001530BA">
        <w:rPr>
          <w:rFonts w:ascii="Century" w:eastAsia="ＭＳ 明朝" w:hAnsi="Century" w:hint="eastAsia"/>
          <w:sz w:val="21"/>
          <w:szCs w:val="21"/>
        </w:rPr>
        <w:t>関し</w:t>
      </w:r>
      <w:r w:rsidRPr="00755BEF">
        <w:rPr>
          <w:rFonts w:ascii="Century" w:eastAsia="ＭＳ 明朝" w:hAnsi="Century"/>
          <w:sz w:val="21"/>
          <w:szCs w:val="21"/>
        </w:rPr>
        <w:t>、以下の通り基本合意書（以下「</w:t>
      </w:r>
      <w:r w:rsidR="00156987">
        <w:rPr>
          <w:rFonts w:ascii="Century" w:eastAsia="ＭＳ 明朝" w:hAnsi="Century"/>
          <w:sz w:val="21"/>
          <w:szCs w:val="21"/>
        </w:rPr>
        <w:t>本</w:t>
      </w:r>
      <w:r w:rsidRPr="00755BEF">
        <w:rPr>
          <w:rFonts w:ascii="Century" w:eastAsia="ＭＳ 明朝" w:hAnsi="Century"/>
          <w:sz w:val="21"/>
          <w:szCs w:val="21"/>
        </w:rPr>
        <w:t>合意書」という。）を締結する。</w:t>
      </w:r>
    </w:p>
    <w:p w14:paraId="6A321849" w14:textId="77777777" w:rsidR="00755BEF" w:rsidRPr="00755BEF" w:rsidRDefault="00755BEF" w:rsidP="00755BEF">
      <w:pPr>
        <w:rPr>
          <w:rFonts w:ascii="Century" w:eastAsia="ＭＳ 明朝" w:hAnsi="Century"/>
          <w:sz w:val="21"/>
          <w:szCs w:val="21"/>
        </w:rPr>
      </w:pPr>
    </w:p>
    <w:p w14:paraId="6900C20D" w14:textId="346424CF" w:rsidR="00C8586B" w:rsidRDefault="00755BEF" w:rsidP="00755BEF">
      <w:pPr>
        <w:rPr>
          <w:rFonts w:ascii="Century" w:eastAsia="ＭＳ 明朝" w:hAnsi="Century"/>
          <w:sz w:val="21"/>
          <w:szCs w:val="21"/>
        </w:rPr>
      </w:pPr>
      <w:r w:rsidRPr="00755BEF">
        <w:rPr>
          <w:rFonts w:ascii="Century" w:eastAsia="ＭＳ 明朝" w:hAnsi="Century"/>
          <w:sz w:val="21"/>
          <w:szCs w:val="21"/>
        </w:rPr>
        <w:t>第</w:t>
      </w:r>
      <w:r w:rsidRPr="00755BEF">
        <w:rPr>
          <w:rFonts w:ascii="Century" w:eastAsia="ＭＳ 明朝" w:hAnsi="Century"/>
          <w:sz w:val="21"/>
          <w:szCs w:val="21"/>
        </w:rPr>
        <w:t>1</w:t>
      </w:r>
      <w:r w:rsidRPr="00755BEF">
        <w:rPr>
          <w:rFonts w:ascii="Century" w:eastAsia="ＭＳ 明朝" w:hAnsi="Century"/>
          <w:sz w:val="21"/>
          <w:szCs w:val="21"/>
        </w:rPr>
        <w:t>条（</w:t>
      </w:r>
      <w:r w:rsidR="00AA42EE">
        <w:rPr>
          <w:rFonts w:ascii="Century" w:eastAsia="ＭＳ 明朝" w:hAnsi="Century" w:hint="eastAsia"/>
          <w:sz w:val="21"/>
          <w:szCs w:val="21"/>
        </w:rPr>
        <w:t>株式譲渡</w:t>
      </w:r>
      <w:r w:rsidRPr="00755BEF">
        <w:rPr>
          <w:rFonts w:ascii="Century" w:eastAsia="ＭＳ 明朝" w:hAnsi="Century"/>
          <w:sz w:val="21"/>
          <w:szCs w:val="21"/>
        </w:rPr>
        <w:t>）</w:t>
      </w:r>
    </w:p>
    <w:p w14:paraId="4F9BCD7F" w14:textId="4B1CA5B8" w:rsidR="00755BEF" w:rsidRPr="00755BEF" w:rsidRDefault="009C3CB1" w:rsidP="00C8586B">
      <w:pPr>
        <w:ind w:firstLineChars="100" w:firstLine="210"/>
        <w:rPr>
          <w:rFonts w:ascii="Century" w:eastAsia="ＭＳ 明朝" w:hAnsi="Century"/>
          <w:sz w:val="21"/>
          <w:szCs w:val="21"/>
        </w:rPr>
      </w:pPr>
      <w:r>
        <w:rPr>
          <w:rFonts w:ascii="Century" w:eastAsia="ＭＳ 明朝" w:hAnsi="Century" w:hint="eastAsia"/>
          <w:sz w:val="21"/>
          <w:szCs w:val="21"/>
        </w:rPr>
        <w:t>売主</w:t>
      </w:r>
      <w:r w:rsidR="00AA42EE" w:rsidRPr="00AA42EE">
        <w:rPr>
          <w:rFonts w:ascii="Century" w:eastAsia="ＭＳ 明朝" w:hAnsi="Century" w:hint="eastAsia"/>
          <w:sz w:val="21"/>
          <w:szCs w:val="21"/>
        </w:rPr>
        <w:t>は、</w:t>
      </w:r>
      <w:r>
        <w:rPr>
          <w:rFonts w:ascii="Century" w:eastAsia="ＭＳ 明朝" w:hAnsi="Century" w:hint="eastAsia"/>
          <w:sz w:val="21"/>
          <w:szCs w:val="21"/>
        </w:rPr>
        <w:t>買主</w:t>
      </w:r>
      <w:r w:rsidR="00AA42EE" w:rsidRPr="00AA42EE">
        <w:rPr>
          <w:rFonts w:ascii="Century" w:eastAsia="ＭＳ 明朝" w:hAnsi="Century" w:hint="eastAsia"/>
          <w:sz w:val="21"/>
          <w:szCs w:val="21"/>
        </w:rPr>
        <w:t>に対し、対象会社の発行済普通株式の全て（以下「本株式」という）を譲渡し、</w:t>
      </w:r>
      <w:r w:rsidR="004958E5">
        <w:rPr>
          <w:rFonts w:ascii="Century" w:eastAsia="ＭＳ 明朝" w:hAnsi="Century" w:hint="eastAsia"/>
          <w:sz w:val="21"/>
          <w:szCs w:val="21"/>
        </w:rPr>
        <w:t>買主</w:t>
      </w:r>
      <w:r w:rsidR="00AA42EE" w:rsidRPr="00AA42EE">
        <w:rPr>
          <w:rFonts w:ascii="Century" w:eastAsia="ＭＳ 明朝" w:hAnsi="Century" w:hint="eastAsia"/>
          <w:sz w:val="21"/>
          <w:szCs w:val="21"/>
        </w:rPr>
        <w:t>は、これを譲り受ける（以下「本株式譲渡」という。）</w:t>
      </w:r>
      <w:r w:rsidR="00D154F1">
        <w:rPr>
          <w:rFonts w:ascii="Century" w:eastAsia="ＭＳ 明朝" w:hAnsi="Century" w:hint="eastAsia"/>
          <w:sz w:val="21"/>
          <w:szCs w:val="21"/>
        </w:rPr>
        <w:t>。</w:t>
      </w:r>
    </w:p>
    <w:p w14:paraId="642EEADB" w14:textId="77777777" w:rsidR="00C8586B" w:rsidRDefault="00C8586B" w:rsidP="00755BEF">
      <w:pPr>
        <w:rPr>
          <w:rFonts w:ascii="Century" w:eastAsia="ＭＳ 明朝" w:hAnsi="Century"/>
          <w:sz w:val="21"/>
          <w:szCs w:val="21"/>
        </w:rPr>
      </w:pPr>
    </w:p>
    <w:p w14:paraId="27277308" w14:textId="260F4F5B" w:rsidR="00755BEF" w:rsidRPr="00755BEF" w:rsidRDefault="00755BEF" w:rsidP="00755BEF">
      <w:pPr>
        <w:rPr>
          <w:rFonts w:ascii="Century" w:eastAsia="ＭＳ 明朝" w:hAnsi="Century"/>
          <w:sz w:val="21"/>
          <w:szCs w:val="21"/>
        </w:rPr>
      </w:pPr>
      <w:r w:rsidRPr="00755BEF">
        <w:rPr>
          <w:rFonts w:ascii="Century" w:eastAsia="ＭＳ 明朝" w:hAnsi="Century"/>
          <w:sz w:val="21"/>
          <w:szCs w:val="21"/>
        </w:rPr>
        <w:t>第</w:t>
      </w:r>
      <w:r w:rsidRPr="00755BEF">
        <w:rPr>
          <w:rFonts w:ascii="Century" w:eastAsia="ＭＳ 明朝" w:hAnsi="Century"/>
          <w:sz w:val="21"/>
          <w:szCs w:val="21"/>
        </w:rPr>
        <w:t>2</w:t>
      </w:r>
      <w:r w:rsidRPr="00755BEF">
        <w:rPr>
          <w:rFonts w:ascii="Century" w:eastAsia="ＭＳ 明朝" w:hAnsi="Century"/>
          <w:sz w:val="21"/>
          <w:szCs w:val="21"/>
        </w:rPr>
        <w:t>条（譲渡</w:t>
      </w:r>
      <w:r w:rsidR="00902F3E">
        <w:rPr>
          <w:rFonts w:ascii="Century" w:eastAsia="ＭＳ 明朝" w:hAnsi="Century" w:hint="eastAsia"/>
          <w:sz w:val="21"/>
          <w:szCs w:val="21"/>
        </w:rPr>
        <w:t>価額</w:t>
      </w:r>
      <w:r w:rsidRPr="00755BEF">
        <w:rPr>
          <w:rFonts w:ascii="Century" w:eastAsia="ＭＳ 明朝" w:hAnsi="Century"/>
          <w:sz w:val="21"/>
          <w:szCs w:val="21"/>
        </w:rPr>
        <w:t>）</w:t>
      </w:r>
    </w:p>
    <w:p w14:paraId="3AB7A247" w14:textId="065C7A9E" w:rsidR="00CE48E8" w:rsidRPr="00C8586B" w:rsidRDefault="00CE48E8" w:rsidP="0084038E">
      <w:pPr>
        <w:ind w:firstLineChars="100" w:firstLine="210"/>
        <w:rPr>
          <w:rFonts w:ascii="Century" w:eastAsia="ＭＳ 明朝" w:hAnsi="Century"/>
          <w:sz w:val="21"/>
          <w:szCs w:val="21"/>
        </w:rPr>
      </w:pPr>
      <w:r w:rsidRPr="00CE48E8">
        <w:rPr>
          <w:rFonts w:ascii="Century" w:eastAsia="ＭＳ 明朝" w:hAnsi="Century" w:hint="eastAsia"/>
          <w:sz w:val="21"/>
          <w:szCs w:val="21"/>
        </w:rPr>
        <w:t>本株式の譲渡価額</w:t>
      </w:r>
      <w:r w:rsidR="0084038E">
        <w:rPr>
          <w:rFonts w:ascii="Century" w:eastAsia="ＭＳ 明朝" w:hAnsi="Century" w:hint="eastAsia"/>
          <w:sz w:val="21"/>
          <w:szCs w:val="21"/>
        </w:rPr>
        <w:t>は、</w:t>
      </w:r>
      <w:r w:rsidRPr="00CE48E8">
        <w:rPr>
          <w:rFonts w:ascii="Century" w:eastAsia="ＭＳ 明朝" w:hAnsi="Century" w:hint="eastAsia"/>
          <w:sz w:val="21"/>
          <w:szCs w:val="21"/>
        </w:rPr>
        <w:t>金</w:t>
      </w:r>
      <w:r w:rsidR="00CC5D10">
        <w:rPr>
          <w:rFonts w:ascii="Century" w:eastAsia="ＭＳ 明朝" w:hAnsi="Century" w:hint="eastAsia"/>
          <w:sz w:val="21"/>
          <w:szCs w:val="21"/>
        </w:rPr>
        <w:t>●</w:t>
      </w:r>
      <w:r w:rsidRPr="00CE48E8">
        <w:rPr>
          <w:rFonts w:ascii="Century" w:eastAsia="ＭＳ 明朝" w:hAnsi="Century" w:hint="eastAsia"/>
          <w:sz w:val="21"/>
          <w:szCs w:val="21"/>
        </w:rPr>
        <w:t>円と</w:t>
      </w:r>
      <w:r w:rsidR="0084038E">
        <w:rPr>
          <w:rFonts w:ascii="Century" w:eastAsia="ＭＳ 明朝" w:hAnsi="Century" w:hint="eastAsia"/>
          <w:sz w:val="21"/>
          <w:szCs w:val="21"/>
        </w:rPr>
        <w:t>する。</w:t>
      </w:r>
    </w:p>
    <w:p w14:paraId="2FC3E393" w14:textId="426CFDBB" w:rsidR="00755BEF" w:rsidRPr="0084038E" w:rsidRDefault="00755BEF" w:rsidP="00755BEF">
      <w:pPr>
        <w:rPr>
          <w:rFonts w:ascii="Century" w:eastAsia="ＭＳ 明朝" w:hAnsi="Century"/>
          <w:sz w:val="21"/>
          <w:szCs w:val="21"/>
        </w:rPr>
      </w:pPr>
    </w:p>
    <w:p w14:paraId="35F410C1" w14:textId="4A935B4A" w:rsidR="00755BEF" w:rsidRPr="00755BEF" w:rsidRDefault="00755BEF" w:rsidP="00755BEF">
      <w:pPr>
        <w:rPr>
          <w:rFonts w:ascii="Century" w:eastAsia="ＭＳ 明朝" w:hAnsi="Century"/>
          <w:sz w:val="21"/>
          <w:szCs w:val="21"/>
        </w:rPr>
      </w:pPr>
      <w:r w:rsidRPr="00755BEF">
        <w:rPr>
          <w:rFonts w:ascii="Century" w:eastAsia="ＭＳ 明朝" w:hAnsi="Century"/>
          <w:sz w:val="21"/>
          <w:szCs w:val="21"/>
        </w:rPr>
        <w:t>第</w:t>
      </w:r>
      <w:r w:rsidR="00C45929">
        <w:rPr>
          <w:rFonts w:ascii="Century" w:eastAsia="ＭＳ 明朝" w:hAnsi="Century"/>
          <w:sz w:val="21"/>
          <w:szCs w:val="21"/>
        </w:rPr>
        <w:t>3</w:t>
      </w:r>
      <w:r w:rsidRPr="00755BEF">
        <w:rPr>
          <w:rFonts w:ascii="Century" w:eastAsia="ＭＳ 明朝" w:hAnsi="Century"/>
          <w:sz w:val="21"/>
          <w:szCs w:val="21"/>
        </w:rPr>
        <w:t>条（</w:t>
      </w:r>
      <w:r w:rsidR="00CB1E5F">
        <w:rPr>
          <w:rFonts w:ascii="Century" w:eastAsia="ＭＳ 明朝" w:hAnsi="Century" w:hint="eastAsia"/>
          <w:sz w:val="21"/>
          <w:szCs w:val="21"/>
        </w:rPr>
        <w:t>最終</w:t>
      </w:r>
      <w:r w:rsidRPr="00755BEF">
        <w:rPr>
          <w:rFonts w:ascii="Century" w:eastAsia="ＭＳ 明朝" w:hAnsi="Century"/>
          <w:sz w:val="21"/>
          <w:szCs w:val="21"/>
        </w:rPr>
        <w:t>契約）</w:t>
      </w:r>
    </w:p>
    <w:p w14:paraId="6F33955A" w14:textId="03A2E4E1" w:rsidR="00755BEF" w:rsidRPr="00755BEF" w:rsidRDefault="00755BEF" w:rsidP="00C8586B">
      <w:pPr>
        <w:ind w:firstLineChars="100" w:firstLine="210"/>
        <w:rPr>
          <w:rFonts w:ascii="Century" w:eastAsia="ＭＳ 明朝" w:hAnsi="Century"/>
          <w:sz w:val="21"/>
          <w:szCs w:val="21"/>
        </w:rPr>
      </w:pPr>
      <w:r w:rsidRPr="00755BEF">
        <w:rPr>
          <w:rFonts w:ascii="Century" w:eastAsia="ＭＳ 明朝" w:hAnsi="Century"/>
          <w:sz w:val="21"/>
          <w:szCs w:val="21"/>
        </w:rPr>
        <w:t>売主及び買主は、</w:t>
      </w:r>
      <w:r w:rsidR="00660D1C">
        <w:rPr>
          <w:rFonts w:ascii="Century" w:eastAsia="ＭＳ 明朝" w:hAnsi="Century" w:hint="eastAsia"/>
          <w:sz w:val="21"/>
          <w:szCs w:val="21"/>
        </w:rPr>
        <w:t xml:space="preserve"> </w:t>
      </w:r>
      <w:r w:rsidR="007D039B">
        <w:rPr>
          <w:rFonts w:ascii="Century" w:eastAsia="ＭＳ 明朝" w:hAnsi="Century" w:hint="eastAsia"/>
          <w:sz w:val="21"/>
          <w:szCs w:val="21"/>
        </w:rPr>
        <w:t>●</w:t>
      </w:r>
      <w:r w:rsidRPr="00D42E77">
        <w:rPr>
          <w:rFonts w:ascii="Century" w:eastAsia="ＭＳ 明朝" w:hAnsi="Century"/>
          <w:sz w:val="21"/>
          <w:szCs w:val="21"/>
        </w:rPr>
        <w:t>年</w:t>
      </w:r>
      <w:r w:rsidR="007D039B">
        <w:rPr>
          <w:rFonts w:ascii="Century" w:eastAsia="ＭＳ 明朝" w:hAnsi="Century" w:hint="eastAsia"/>
          <w:sz w:val="21"/>
          <w:szCs w:val="21"/>
        </w:rPr>
        <w:t>●</w:t>
      </w:r>
      <w:r w:rsidRPr="00D42E77">
        <w:rPr>
          <w:rFonts w:ascii="Century" w:eastAsia="ＭＳ 明朝" w:hAnsi="Century"/>
          <w:sz w:val="21"/>
          <w:szCs w:val="21"/>
        </w:rPr>
        <w:t>月</w:t>
      </w:r>
      <w:r w:rsidR="00343A97">
        <w:rPr>
          <w:rFonts w:ascii="Century" w:eastAsia="ＭＳ 明朝" w:hAnsi="Century" w:hint="eastAsia"/>
          <w:sz w:val="21"/>
          <w:szCs w:val="21"/>
        </w:rPr>
        <w:t>●日</w:t>
      </w:r>
      <w:r w:rsidRPr="00D42E77">
        <w:rPr>
          <w:rFonts w:ascii="Century" w:eastAsia="ＭＳ 明朝" w:hAnsi="Century"/>
          <w:sz w:val="21"/>
          <w:szCs w:val="21"/>
        </w:rPr>
        <w:t>又</w:t>
      </w:r>
      <w:r w:rsidRPr="00755BEF">
        <w:rPr>
          <w:rFonts w:ascii="Century" w:eastAsia="ＭＳ 明朝" w:hAnsi="Century"/>
          <w:sz w:val="21"/>
          <w:szCs w:val="21"/>
        </w:rPr>
        <w:t>は両当事者が別途書面で合意した日（以下「</w:t>
      </w:r>
      <w:r w:rsidR="003240B7">
        <w:rPr>
          <w:rFonts w:ascii="Century" w:eastAsia="ＭＳ 明朝" w:hAnsi="Century" w:hint="eastAsia"/>
          <w:sz w:val="21"/>
          <w:szCs w:val="21"/>
        </w:rPr>
        <w:t>本</w:t>
      </w:r>
      <w:r w:rsidR="00343A97">
        <w:rPr>
          <w:rFonts w:ascii="Century" w:eastAsia="ＭＳ 明朝" w:hAnsi="Century" w:hint="eastAsia"/>
          <w:sz w:val="21"/>
          <w:szCs w:val="21"/>
        </w:rPr>
        <w:t>最終</w:t>
      </w:r>
      <w:r w:rsidRPr="00755BEF">
        <w:rPr>
          <w:rFonts w:ascii="Century" w:eastAsia="ＭＳ 明朝" w:hAnsi="Century"/>
          <w:sz w:val="21"/>
          <w:szCs w:val="21"/>
        </w:rPr>
        <w:t>契約予定日」という。）までに、</w:t>
      </w:r>
      <w:r w:rsidR="00156987">
        <w:rPr>
          <w:rFonts w:ascii="Century" w:eastAsia="ＭＳ 明朝" w:hAnsi="Century"/>
          <w:sz w:val="21"/>
          <w:szCs w:val="21"/>
        </w:rPr>
        <w:t>本</w:t>
      </w:r>
      <w:r w:rsidRPr="00755BEF">
        <w:rPr>
          <w:rFonts w:ascii="Century" w:eastAsia="ＭＳ 明朝" w:hAnsi="Century"/>
          <w:sz w:val="21"/>
          <w:szCs w:val="21"/>
        </w:rPr>
        <w:t>合意書の内容や</w:t>
      </w:r>
      <w:r w:rsidR="00343A97">
        <w:rPr>
          <w:rFonts w:ascii="Century" w:eastAsia="ＭＳ 明朝" w:hAnsi="Century" w:hint="eastAsia"/>
          <w:sz w:val="21"/>
          <w:szCs w:val="21"/>
        </w:rPr>
        <w:t>デューデリジェンス</w:t>
      </w:r>
      <w:r w:rsidRPr="00755BEF">
        <w:rPr>
          <w:rFonts w:ascii="Century" w:eastAsia="ＭＳ 明朝" w:hAnsi="Century"/>
          <w:sz w:val="21"/>
          <w:szCs w:val="21"/>
        </w:rPr>
        <w:t>の結果を踏まえ、</w:t>
      </w:r>
      <w:r w:rsidR="00156987">
        <w:rPr>
          <w:rFonts w:ascii="Century" w:eastAsia="ＭＳ 明朝" w:hAnsi="Century"/>
          <w:sz w:val="21"/>
          <w:szCs w:val="21"/>
        </w:rPr>
        <w:t>本</w:t>
      </w:r>
      <w:r w:rsidRPr="00755BEF">
        <w:rPr>
          <w:rFonts w:ascii="Century" w:eastAsia="ＭＳ 明朝" w:hAnsi="Century"/>
          <w:sz w:val="21"/>
          <w:szCs w:val="21"/>
        </w:rPr>
        <w:t>株式譲渡にかかる</w:t>
      </w:r>
      <w:r w:rsidR="00A64E92">
        <w:rPr>
          <w:rFonts w:ascii="Century" w:eastAsia="ＭＳ 明朝" w:hAnsi="Century" w:hint="eastAsia"/>
          <w:sz w:val="21"/>
          <w:szCs w:val="21"/>
        </w:rPr>
        <w:t>法的拘束力のある</w:t>
      </w:r>
      <w:r w:rsidR="009D45FF">
        <w:rPr>
          <w:rFonts w:ascii="Century" w:eastAsia="ＭＳ 明朝" w:hAnsi="Century" w:hint="eastAsia"/>
          <w:sz w:val="21"/>
          <w:szCs w:val="21"/>
        </w:rPr>
        <w:t>最終</w:t>
      </w:r>
      <w:r w:rsidRPr="00755BEF">
        <w:rPr>
          <w:rFonts w:ascii="Century" w:eastAsia="ＭＳ 明朝" w:hAnsi="Century"/>
          <w:sz w:val="21"/>
          <w:szCs w:val="21"/>
        </w:rPr>
        <w:t>契約</w:t>
      </w:r>
      <w:r w:rsidR="00A64E92">
        <w:rPr>
          <w:rFonts w:ascii="Century" w:eastAsia="ＭＳ 明朝" w:hAnsi="Century" w:hint="eastAsia"/>
          <w:sz w:val="21"/>
          <w:szCs w:val="21"/>
        </w:rPr>
        <w:t>（以下「</w:t>
      </w:r>
      <w:r w:rsidR="004D74B9">
        <w:rPr>
          <w:rFonts w:ascii="Century" w:eastAsia="ＭＳ 明朝" w:hAnsi="Century" w:hint="eastAsia"/>
          <w:sz w:val="21"/>
          <w:szCs w:val="21"/>
        </w:rPr>
        <w:t>本</w:t>
      </w:r>
      <w:r w:rsidR="009D45FF">
        <w:rPr>
          <w:rFonts w:ascii="Century" w:eastAsia="ＭＳ 明朝" w:hAnsi="Century" w:hint="eastAsia"/>
          <w:sz w:val="21"/>
          <w:szCs w:val="21"/>
        </w:rPr>
        <w:t>最終</w:t>
      </w:r>
      <w:r w:rsidR="00A64E92">
        <w:rPr>
          <w:rFonts w:ascii="Century" w:eastAsia="ＭＳ 明朝" w:hAnsi="Century" w:hint="eastAsia"/>
          <w:sz w:val="21"/>
          <w:szCs w:val="21"/>
        </w:rPr>
        <w:t>契約」という。）</w:t>
      </w:r>
      <w:r w:rsidRPr="00755BEF">
        <w:rPr>
          <w:rFonts w:ascii="Century" w:eastAsia="ＭＳ 明朝" w:hAnsi="Century"/>
          <w:sz w:val="21"/>
          <w:szCs w:val="21"/>
        </w:rPr>
        <w:t>の締結を目指して誠実に交渉するものとする。</w:t>
      </w:r>
    </w:p>
    <w:p w14:paraId="28F58459" w14:textId="77777777" w:rsidR="00755BEF" w:rsidRPr="00C45929" w:rsidRDefault="00755BEF" w:rsidP="00755BEF">
      <w:pPr>
        <w:rPr>
          <w:rFonts w:ascii="Century" w:eastAsia="ＭＳ 明朝" w:hAnsi="Century"/>
          <w:sz w:val="21"/>
          <w:szCs w:val="21"/>
        </w:rPr>
      </w:pPr>
    </w:p>
    <w:p w14:paraId="6DE31E79" w14:textId="5B4182FE" w:rsidR="00755BEF" w:rsidRPr="00755BEF" w:rsidRDefault="00755BEF" w:rsidP="00755BEF">
      <w:pPr>
        <w:rPr>
          <w:rFonts w:ascii="Century" w:eastAsia="ＭＳ 明朝" w:hAnsi="Century"/>
          <w:sz w:val="21"/>
          <w:szCs w:val="21"/>
        </w:rPr>
      </w:pPr>
      <w:r w:rsidRPr="00755BEF">
        <w:rPr>
          <w:rFonts w:ascii="Century" w:eastAsia="ＭＳ 明朝" w:hAnsi="Century"/>
          <w:sz w:val="21"/>
          <w:szCs w:val="21"/>
        </w:rPr>
        <w:t>第</w:t>
      </w:r>
      <w:r w:rsidR="00C45929">
        <w:rPr>
          <w:rFonts w:ascii="Century" w:eastAsia="ＭＳ 明朝" w:hAnsi="Century"/>
          <w:sz w:val="21"/>
          <w:szCs w:val="21"/>
        </w:rPr>
        <w:t>4</w:t>
      </w:r>
      <w:r w:rsidRPr="00755BEF">
        <w:rPr>
          <w:rFonts w:ascii="Century" w:eastAsia="ＭＳ 明朝" w:hAnsi="Century"/>
          <w:sz w:val="21"/>
          <w:szCs w:val="21"/>
        </w:rPr>
        <w:t>条（独占交渉）</w:t>
      </w:r>
    </w:p>
    <w:p w14:paraId="3D15077C" w14:textId="0D88DDBE" w:rsidR="00755BEF" w:rsidRPr="00755BEF" w:rsidRDefault="00755BEF" w:rsidP="00C8586B">
      <w:pPr>
        <w:ind w:firstLineChars="100" w:firstLine="210"/>
        <w:rPr>
          <w:rFonts w:ascii="Century" w:eastAsia="ＭＳ 明朝" w:hAnsi="Century"/>
          <w:sz w:val="21"/>
          <w:szCs w:val="21"/>
        </w:rPr>
      </w:pPr>
      <w:r w:rsidRPr="00755BEF">
        <w:rPr>
          <w:rFonts w:ascii="Century" w:eastAsia="ＭＳ 明朝" w:hAnsi="Century"/>
          <w:sz w:val="21"/>
          <w:szCs w:val="21"/>
        </w:rPr>
        <w:t>売主は、</w:t>
      </w:r>
      <w:r w:rsidR="00156987">
        <w:rPr>
          <w:rFonts w:ascii="Century" w:eastAsia="ＭＳ 明朝" w:hAnsi="Century"/>
          <w:sz w:val="21"/>
          <w:szCs w:val="21"/>
        </w:rPr>
        <w:t>本</w:t>
      </w:r>
      <w:r w:rsidR="00A70597">
        <w:rPr>
          <w:rFonts w:ascii="Century" w:eastAsia="ＭＳ 明朝" w:hAnsi="Century" w:hint="eastAsia"/>
          <w:sz w:val="21"/>
          <w:szCs w:val="21"/>
        </w:rPr>
        <w:t>有効期間（第</w:t>
      </w:r>
      <w:r w:rsidR="00157C7D">
        <w:rPr>
          <w:rFonts w:ascii="Century" w:eastAsia="ＭＳ 明朝" w:hAnsi="Century" w:hint="eastAsia"/>
          <w:sz w:val="21"/>
          <w:szCs w:val="21"/>
        </w:rPr>
        <w:t>8</w:t>
      </w:r>
      <w:r w:rsidR="00A70597">
        <w:rPr>
          <w:rFonts w:ascii="Century" w:eastAsia="ＭＳ 明朝" w:hAnsi="Century" w:hint="eastAsia"/>
          <w:sz w:val="21"/>
          <w:szCs w:val="21"/>
        </w:rPr>
        <w:t>条に定める。）中</w:t>
      </w:r>
      <w:r w:rsidRPr="00755BEF">
        <w:rPr>
          <w:rFonts w:ascii="Century" w:eastAsia="ＭＳ 明朝" w:hAnsi="Century"/>
          <w:sz w:val="21"/>
          <w:szCs w:val="21"/>
        </w:rPr>
        <w:t>は、</w:t>
      </w:r>
      <w:r w:rsidR="00156987">
        <w:rPr>
          <w:rFonts w:ascii="Century" w:eastAsia="ＭＳ 明朝" w:hAnsi="Century"/>
          <w:sz w:val="21"/>
          <w:szCs w:val="21"/>
        </w:rPr>
        <w:t>本</w:t>
      </w:r>
      <w:r w:rsidRPr="00755BEF">
        <w:rPr>
          <w:rFonts w:ascii="Century" w:eastAsia="ＭＳ 明朝" w:hAnsi="Century"/>
          <w:sz w:val="21"/>
          <w:szCs w:val="21"/>
        </w:rPr>
        <w:t>株式譲渡</w:t>
      </w:r>
      <w:r w:rsidR="00A64E92">
        <w:rPr>
          <w:rFonts w:ascii="Century" w:eastAsia="ＭＳ 明朝" w:hAnsi="Century" w:hint="eastAsia"/>
          <w:sz w:val="21"/>
          <w:szCs w:val="21"/>
        </w:rPr>
        <w:t>の実行</w:t>
      </w:r>
      <w:r w:rsidR="001530BA">
        <w:rPr>
          <w:rFonts w:ascii="Century" w:eastAsia="ＭＳ 明朝" w:hAnsi="Century" w:hint="eastAsia"/>
          <w:sz w:val="21"/>
          <w:szCs w:val="21"/>
        </w:rPr>
        <w:t>を阻害し、又は矛盾する</w:t>
      </w:r>
      <w:r w:rsidR="00A64E92">
        <w:rPr>
          <w:rFonts w:ascii="Century" w:eastAsia="ＭＳ 明朝" w:hAnsi="Century" w:hint="eastAsia"/>
          <w:sz w:val="21"/>
          <w:szCs w:val="21"/>
        </w:rPr>
        <w:t>おそれのある</w:t>
      </w:r>
      <w:r w:rsidR="001530BA">
        <w:rPr>
          <w:rFonts w:ascii="Century" w:eastAsia="ＭＳ 明朝" w:hAnsi="Century" w:hint="eastAsia"/>
          <w:sz w:val="21"/>
          <w:szCs w:val="21"/>
        </w:rPr>
        <w:t>取引</w:t>
      </w:r>
      <w:r w:rsidRPr="00755BEF">
        <w:rPr>
          <w:rFonts w:ascii="Century" w:eastAsia="ＭＳ 明朝" w:hAnsi="Century"/>
          <w:sz w:val="21"/>
          <w:szCs w:val="21"/>
        </w:rPr>
        <w:t>について、</w:t>
      </w:r>
      <w:r w:rsidR="00942FEB">
        <w:rPr>
          <w:rFonts w:ascii="Century" w:eastAsia="ＭＳ 明朝" w:hAnsi="Century" w:hint="eastAsia"/>
          <w:sz w:val="21"/>
          <w:szCs w:val="21"/>
        </w:rPr>
        <w:t>買主以外の</w:t>
      </w:r>
      <w:r w:rsidRPr="00755BEF">
        <w:rPr>
          <w:rFonts w:ascii="Century" w:eastAsia="ＭＳ 明朝" w:hAnsi="Century"/>
          <w:sz w:val="21"/>
          <w:szCs w:val="21"/>
        </w:rPr>
        <w:t>第三者と</w:t>
      </w:r>
      <w:r w:rsidR="00100E8A">
        <w:rPr>
          <w:rFonts w:ascii="Century" w:eastAsia="ＭＳ 明朝" w:hAnsi="Century" w:hint="eastAsia"/>
          <w:sz w:val="21"/>
          <w:szCs w:val="21"/>
        </w:rPr>
        <w:t>の間で一切の</w:t>
      </w:r>
      <w:r w:rsidR="00830C78">
        <w:rPr>
          <w:rFonts w:ascii="Century" w:eastAsia="ＭＳ 明朝" w:hAnsi="Century" w:hint="eastAsia"/>
          <w:sz w:val="21"/>
          <w:szCs w:val="21"/>
        </w:rPr>
        <w:t>情報開示、</w:t>
      </w:r>
      <w:r w:rsidRPr="00755BEF">
        <w:rPr>
          <w:rFonts w:ascii="Century" w:eastAsia="ＭＳ 明朝" w:hAnsi="Century"/>
          <w:sz w:val="21"/>
          <w:szCs w:val="21"/>
        </w:rPr>
        <w:t>協議</w:t>
      </w:r>
      <w:r w:rsidR="001530BA">
        <w:rPr>
          <w:rFonts w:ascii="Century" w:eastAsia="ＭＳ 明朝" w:hAnsi="Century" w:hint="eastAsia"/>
          <w:sz w:val="21"/>
          <w:szCs w:val="21"/>
        </w:rPr>
        <w:t>若しくは</w:t>
      </w:r>
      <w:r w:rsidRPr="00755BEF">
        <w:rPr>
          <w:rFonts w:ascii="Century" w:eastAsia="ＭＳ 明朝" w:hAnsi="Century"/>
          <w:sz w:val="21"/>
          <w:szCs w:val="21"/>
        </w:rPr>
        <w:t>検討し</w:t>
      </w:r>
      <w:r w:rsidR="001530BA">
        <w:rPr>
          <w:rFonts w:ascii="Century" w:eastAsia="ＭＳ 明朝" w:hAnsi="Century" w:hint="eastAsia"/>
          <w:sz w:val="21"/>
          <w:szCs w:val="21"/>
        </w:rPr>
        <w:t>、又は実行し</w:t>
      </w:r>
      <w:r w:rsidRPr="00755BEF">
        <w:rPr>
          <w:rFonts w:ascii="Century" w:eastAsia="ＭＳ 明朝" w:hAnsi="Century"/>
          <w:sz w:val="21"/>
          <w:szCs w:val="21"/>
        </w:rPr>
        <w:t>てはならないものとする。</w:t>
      </w:r>
    </w:p>
    <w:p w14:paraId="6ACCFFE1" w14:textId="77777777" w:rsidR="00755BEF" w:rsidRPr="001A39BD" w:rsidRDefault="00755BEF" w:rsidP="00755BEF">
      <w:pPr>
        <w:rPr>
          <w:rFonts w:ascii="Century" w:eastAsia="ＭＳ 明朝" w:hAnsi="Century"/>
          <w:sz w:val="21"/>
          <w:szCs w:val="21"/>
        </w:rPr>
      </w:pPr>
    </w:p>
    <w:p w14:paraId="2EE6C753" w14:textId="03C40E6A" w:rsidR="00755BEF" w:rsidRDefault="00755BEF" w:rsidP="00755BEF">
      <w:pPr>
        <w:rPr>
          <w:rFonts w:ascii="Century" w:eastAsia="ＭＳ 明朝" w:hAnsi="Century"/>
          <w:sz w:val="21"/>
          <w:szCs w:val="21"/>
        </w:rPr>
      </w:pPr>
      <w:r w:rsidRPr="00755BEF">
        <w:rPr>
          <w:rFonts w:ascii="Century" w:eastAsia="ＭＳ 明朝" w:hAnsi="Century"/>
          <w:sz w:val="21"/>
          <w:szCs w:val="21"/>
        </w:rPr>
        <w:t>第</w:t>
      </w:r>
      <w:r w:rsidR="00C45929">
        <w:rPr>
          <w:rFonts w:ascii="Century" w:eastAsia="ＭＳ 明朝" w:hAnsi="Century"/>
          <w:sz w:val="21"/>
          <w:szCs w:val="21"/>
        </w:rPr>
        <w:t>5</w:t>
      </w:r>
      <w:r w:rsidRPr="00755BEF">
        <w:rPr>
          <w:rFonts w:ascii="Century" w:eastAsia="ＭＳ 明朝" w:hAnsi="Century"/>
          <w:sz w:val="21"/>
          <w:szCs w:val="21"/>
        </w:rPr>
        <w:t>条（</w:t>
      </w:r>
      <w:r w:rsidR="007035C0">
        <w:rPr>
          <w:rFonts w:ascii="Century" w:eastAsia="ＭＳ 明朝" w:hAnsi="Century" w:hint="eastAsia"/>
          <w:sz w:val="21"/>
          <w:szCs w:val="21"/>
        </w:rPr>
        <w:t>デューデリジェンスへの協力</w:t>
      </w:r>
      <w:r w:rsidRPr="00755BEF">
        <w:rPr>
          <w:rFonts w:ascii="Century" w:eastAsia="ＭＳ 明朝" w:hAnsi="Century"/>
          <w:sz w:val="21"/>
          <w:szCs w:val="21"/>
        </w:rPr>
        <w:t>）</w:t>
      </w:r>
    </w:p>
    <w:p w14:paraId="1CBCDEA8" w14:textId="7B6C614C" w:rsidR="00755BEF" w:rsidRPr="00C8586B" w:rsidRDefault="00EE17BA" w:rsidP="00C8586B">
      <w:pPr>
        <w:ind w:firstLineChars="100" w:firstLine="210"/>
        <w:rPr>
          <w:rFonts w:ascii="Century" w:eastAsia="ＭＳ 明朝" w:hAnsi="Century"/>
          <w:sz w:val="21"/>
          <w:szCs w:val="21"/>
        </w:rPr>
      </w:pPr>
      <w:r>
        <w:rPr>
          <w:rFonts w:ascii="Century" w:eastAsia="ＭＳ 明朝" w:hAnsi="Century" w:hint="eastAsia"/>
          <w:sz w:val="21"/>
          <w:szCs w:val="21"/>
        </w:rPr>
        <w:t>売主は、</w:t>
      </w:r>
      <w:r w:rsidR="00F52B10">
        <w:rPr>
          <w:rFonts w:ascii="Century" w:eastAsia="ＭＳ 明朝" w:hAnsi="Century" w:hint="eastAsia"/>
          <w:sz w:val="21"/>
          <w:szCs w:val="21"/>
        </w:rPr>
        <w:t>買主にて</w:t>
      </w:r>
      <w:r w:rsidR="007035C0" w:rsidRPr="007035C0">
        <w:rPr>
          <w:rFonts w:ascii="Century" w:eastAsia="ＭＳ 明朝" w:hAnsi="Century" w:hint="eastAsia"/>
          <w:sz w:val="21"/>
          <w:szCs w:val="21"/>
        </w:rPr>
        <w:t>実施予定の、事業</w:t>
      </w:r>
      <w:r w:rsidR="0000578B">
        <w:rPr>
          <w:rFonts w:ascii="Century" w:eastAsia="ＭＳ 明朝" w:hAnsi="Century" w:hint="eastAsia"/>
          <w:sz w:val="21"/>
          <w:szCs w:val="21"/>
        </w:rPr>
        <w:t>内容</w:t>
      </w:r>
      <w:r w:rsidR="007035C0" w:rsidRPr="007035C0">
        <w:rPr>
          <w:rFonts w:ascii="Century" w:eastAsia="ＭＳ 明朝" w:hAnsi="Century" w:hint="eastAsia"/>
          <w:sz w:val="21"/>
          <w:szCs w:val="21"/>
        </w:rPr>
        <w:t>、法務調査</w:t>
      </w:r>
      <w:r w:rsidR="00F52B10">
        <w:rPr>
          <w:rFonts w:ascii="Century" w:eastAsia="ＭＳ 明朝" w:hAnsi="Century" w:hint="eastAsia"/>
          <w:sz w:val="21"/>
          <w:szCs w:val="21"/>
        </w:rPr>
        <w:t>、</w:t>
      </w:r>
      <w:r w:rsidR="007035C0" w:rsidRPr="007035C0">
        <w:rPr>
          <w:rFonts w:ascii="Century" w:eastAsia="ＭＳ 明朝" w:hAnsi="Century" w:hint="eastAsia"/>
          <w:sz w:val="21"/>
          <w:szCs w:val="21"/>
        </w:rPr>
        <w:t>財務内容</w:t>
      </w:r>
      <w:r w:rsidR="00F52B10">
        <w:rPr>
          <w:rFonts w:ascii="Century" w:eastAsia="ＭＳ 明朝" w:hAnsi="Century" w:hint="eastAsia"/>
          <w:sz w:val="21"/>
          <w:szCs w:val="21"/>
        </w:rPr>
        <w:t>及び</w:t>
      </w:r>
      <w:r w:rsidR="007035C0" w:rsidRPr="007035C0">
        <w:rPr>
          <w:rFonts w:ascii="Century" w:eastAsia="ＭＳ 明朝" w:hAnsi="Century" w:hint="eastAsia"/>
          <w:sz w:val="21"/>
          <w:szCs w:val="21"/>
        </w:rPr>
        <w:t>会計処理等の実態を把握するためのデューデリジェンスにおいて、</w:t>
      </w:r>
      <w:r w:rsidR="00495796">
        <w:rPr>
          <w:rFonts w:ascii="Century" w:eastAsia="ＭＳ 明朝" w:hAnsi="Century" w:hint="eastAsia"/>
          <w:sz w:val="21"/>
          <w:szCs w:val="21"/>
        </w:rPr>
        <w:t>弁護士、</w:t>
      </w:r>
      <w:r w:rsidR="007035C0" w:rsidRPr="007035C0">
        <w:rPr>
          <w:rFonts w:ascii="Century" w:eastAsia="ＭＳ 明朝" w:hAnsi="Century" w:hint="eastAsia"/>
          <w:sz w:val="21"/>
          <w:szCs w:val="21"/>
        </w:rPr>
        <w:t>公認会計士、税理士等の専門家の</w:t>
      </w:r>
      <w:r>
        <w:rPr>
          <w:rFonts w:ascii="Century" w:eastAsia="ＭＳ 明朝" w:hAnsi="Century" w:hint="eastAsia"/>
          <w:sz w:val="21"/>
          <w:szCs w:val="21"/>
        </w:rPr>
        <w:t>売主</w:t>
      </w:r>
      <w:r w:rsidR="007035C0" w:rsidRPr="007035C0">
        <w:rPr>
          <w:rFonts w:ascii="Century" w:eastAsia="ＭＳ 明朝" w:hAnsi="Century" w:hint="eastAsia"/>
          <w:sz w:val="21"/>
          <w:szCs w:val="21"/>
        </w:rPr>
        <w:t>への立ち入り、</w:t>
      </w:r>
      <w:r>
        <w:rPr>
          <w:rFonts w:ascii="Century" w:eastAsia="ＭＳ 明朝" w:hAnsi="Century" w:hint="eastAsia"/>
          <w:sz w:val="21"/>
          <w:szCs w:val="21"/>
        </w:rPr>
        <w:t>売主</w:t>
      </w:r>
      <w:r w:rsidR="007035C0" w:rsidRPr="007035C0">
        <w:rPr>
          <w:rFonts w:ascii="Century" w:eastAsia="ＭＳ 明朝" w:hAnsi="Century" w:hint="eastAsia"/>
          <w:sz w:val="21"/>
          <w:szCs w:val="21"/>
        </w:rPr>
        <w:t>の会計帳簿・その他の帳簿・契約書類等の閲覧など、円滑なデューデリジェンスの実行に協力するものとする。</w:t>
      </w:r>
    </w:p>
    <w:p w14:paraId="141B67EB" w14:textId="58627E1C" w:rsidR="00C8586B" w:rsidRDefault="00C8586B" w:rsidP="00755BEF">
      <w:pPr>
        <w:rPr>
          <w:rFonts w:ascii="Century" w:eastAsia="ＭＳ 明朝" w:hAnsi="Century"/>
          <w:sz w:val="21"/>
          <w:szCs w:val="21"/>
        </w:rPr>
      </w:pPr>
    </w:p>
    <w:p w14:paraId="7C883690" w14:textId="5F64FF7C" w:rsidR="00655311" w:rsidRDefault="00655311" w:rsidP="00655311">
      <w:pPr>
        <w:rPr>
          <w:rFonts w:ascii="Century" w:eastAsia="ＭＳ 明朝" w:hAnsi="Century"/>
          <w:sz w:val="21"/>
          <w:szCs w:val="21"/>
        </w:rPr>
      </w:pPr>
      <w:r w:rsidRPr="00755BEF">
        <w:rPr>
          <w:rFonts w:ascii="Century" w:eastAsia="ＭＳ 明朝" w:hAnsi="Century"/>
          <w:sz w:val="21"/>
          <w:szCs w:val="21"/>
        </w:rPr>
        <w:t>第</w:t>
      </w:r>
      <w:r w:rsidR="00FD0AE3">
        <w:rPr>
          <w:rFonts w:ascii="Century" w:eastAsia="ＭＳ 明朝" w:hAnsi="Century"/>
          <w:sz w:val="21"/>
          <w:szCs w:val="21"/>
        </w:rPr>
        <w:t>6</w:t>
      </w:r>
      <w:r w:rsidRPr="00755BEF">
        <w:rPr>
          <w:rFonts w:ascii="Century" w:eastAsia="ＭＳ 明朝" w:hAnsi="Century"/>
          <w:sz w:val="21"/>
          <w:szCs w:val="21"/>
        </w:rPr>
        <w:t>条</w:t>
      </w:r>
      <w:r>
        <w:rPr>
          <w:rFonts w:ascii="Century" w:eastAsia="ＭＳ 明朝" w:hAnsi="Century" w:hint="eastAsia"/>
          <w:sz w:val="21"/>
          <w:szCs w:val="21"/>
        </w:rPr>
        <w:t>（善管注意義務</w:t>
      </w:r>
      <w:r w:rsidRPr="00755BEF">
        <w:rPr>
          <w:rFonts w:ascii="Century" w:eastAsia="ＭＳ 明朝" w:hAnsi="Century"/>
          <w:sz w:val="21"/>
          <w:szCs w:val="21"/>
        </w:rPr>
        <w:t>）</w:t>
      </w:r>
    </w:p>
    <w:p w14:paraId="4310F4B2" w14:textId="10A233B8" w:rsidR="00655311" w:rsidRDefault="00655311" w:rsidP="00655311">
      <w:pPr>
        <w:rPr>
          <w:rFonts w:ascii="Century" w:eastAsia="ＭＳ 明朝" w:hAnsi="Century"/>
          <w:sz w:val="21"/>
          <w:szCs w:val="21"/>
        </w:rPr>
      </w:pPr>
      <w:r>
        <w:rPr>
          <w:rFonts w:ascii="Century" w:eastAsia="ＭＳ 明朝" w:hAnsi="Century" w:hint="eastAsia"/>
          <w:sz w:val="21"/>
          <w:szCs w:val="21"/>
        </w:rPr>
        <w:t xml:space="preserve">　</w:t>
      </w:r>
      <w:r w:rsidRPr="00336E08">
        <w:rPr>
          <w:rFonts w:ascii="Century" w:eastAsia="ＭＳ 明朝" w:hAnsi="Century" w:hint="eastAsia"/>
          <w:sz w:val="21"/>
          <w:szCs w:val="21"/>
        </w:rPr>
        <w:t>売主は、対象会社をして、本株式譲渡が実行されるまで、善良なる管理者の注意をもって</w:t>
      </w:r>
      <w:r w:rsidRPr="00336E08">
        <w:rPr>
          <w:rFonts w:ascii="Century" w:eastAsia="ＭＳ 明朝" w:hAnsi="Century" w:hint="eastAsia"/>
          <w:sz w:val="21"/>
          <w:szCs w:val="21"/>
        </w:rPr>
        <w:lastRenderedPageBreak/>
        <w:t>対象会社の業務を運営させるものとし、対象会社において対象会社の資産・財務内容に重大な変更を生じせしめる行為を行わせてはならないものとする。</w:t>
      </w:r>
    </w:p>
    <w:p w14:paraId="28A654F7" w14:textId="77777777" w:rsidR="006A12E6" w:rsidRDefault="006A12E6" w:rsidP="00FA30C4">
      <w:pPr>
        <w:rPr>
          <w:rFonts w:ascii="Century" w:eastAsia="ＭＳ 明朝" w:hAnsi="Century"/>
          <w:sz w:val="21"/>
          <w:szCs w:val="21"/>
        </w:rPr>
      </w:pPr>
    </w:p>
    <w:p w14:paraId="4342CB63" w14:textId="01CEA9A1" w:rsidR="006A12E6" w:rsidRPr="00755BEF" w:rsidRDefault="006A12E6" w:rsidP="00FA30C4">
      <w:pPr>
        <w:rPr>
          <w:rFonts w:ascii="Century" w:eastAsia="ＭＳ 明朝" w:hAnsi="Century"/>
          <w:sz w:val="21"/>
          <w:szCs w:val="21"/>
        </w:rPr>
      </w:pPr>
      <w:r w:rsidRPr="00755BEF">
        <w:rPr>
          <w:rFonts w:ascii="Century" w:eastAsia="ＭＳ 明朝" w:hAnsi="Century"/>
          <w:sz w:val="21"/>
          <w:szCs w:val="21"/>
        </w:rPr>
        <w:t>第</w:t>
      </w:r>
      <w:r w:rsidR="00B41F6F">
        <w:rPr>
          <w:rFonts w:ascii="Century" w:eastAsia="ＭＳ 明朝" w:hAnsi="Century" w:hint="eastAsia"/>
          <w:sz w:val="21"/>
          <w:szCs w:val="21"/>
        </w:rPr>
        <w:t>7</w:t>
      </w:r>
      <w:r w:rsidRPr="00755BEF">
        <w:rPr>
          <w:rFonts w:ascii="Century" w:eastAsia="ＭＳ 明朝" w:hAnsi="Century"/>
          <w:sz w:val="21"/>
          <w:szCs w:val="21"/>
        </w:rPr>
        <w:t>条（法的拘束力）</w:t>
      </w:r>
    </w:p>
    <w:p w14:paraId="0A139538" w14:textId="15E3F7F7" w:rsidR="00755BEF" w:rsidRPr="00755BEF" w:rsidRDefault="00156987" w:rsidP="00C8586B">
      <w:pPr>
        <w:ind w:firstLineChars="100" w:firstLine="210"/>
        <w:rPr>
          <w:rFonts w:ascii="Century" w:eastAsia="ＭＳ 明朝" w:hAnsi="Century"/>
          <w:sz w:val="21"/>
          <w:szCs w:val="21"/>
        </w:rPr>
      </w:pPr>
      <w:r>
        <w:rPr>
          <w:rFonts w:ascii="Century" w:eastAsia="ＭＳ 明朝" w:hAnsi="Century"/>
          <w:sz w:val="21"/>
          <w:szCs w:val="21"/>
        </w:rPr>
        <w:t>本</w:t>
      </w:r>
      <w:r w:rsidR="00755BEF" w:rsidRPr="00755BEF">
        <w:rPr>
          <w:rFonts w:ascii="Century" w:eastAsia="ＭＳ 明朝" w:hAnsi="Century"/>
          <w:sz w:val="21"/>
          <w:szCs w:val="21"/>
        </w:rPr>
        <w:t>合意書は、第</w:t>
      </w:r>
      <w:r w:rsidR="00C45929">
        <w:rPr>
          <w:rFonts w:ascii="Century" w:eastAsia="ＭＳ 明朝" w:hAnsi="Century"/>
          <w:sz w:val="21"/>
          <w:szCs w:val="21"/>
        </w:rPr>
        <w:t>4</w:t>
      </w:r>
      <w:r w:rsidR="00755BEF" w:rsidRPr="00755BEF">
        <w:rPr>
          <w:rFonts w:ascii="Century" w:eastAsia="ＭＳ 明朝" w:hAnsi="Century"/>
          <w:sz w:val="21"/>
          <w:szCs w:val="21"/>
        </w:rPr>
        <w:t>条（独占交渉）、</w:t>
      </w:r>
      <w:r w:rsidR="00A64E92">
        <w:rPr>
          <w:rFonts w:ascii="Century" w:eastAsia="ＭＳ 明朝" w:hAnsi="Century" w:hint="eastAsia"/>
          <w:sz w:val="21"/>
          <w:szCs w:val="21"/>
        </w:rPr>
        <w:t>第</w:t>
      </w:r>
      <w:r w:rsidR="00A64E92">
        <w:rPr>
          <w:rFonts w:ascii="Century" w:eastAsia="ＭＳ 明朝" w:hAnsi="Century" w:hint="eastAsia"/>
          <w:sz w:val="21"/>
          <w:szCs w:val="21"/>
        </w:rPr>
        <w:t>5</w:t>
      </w:r>
      <w:r w:rsidR="00A64E92">
        <w:rPr>
          <w:rFonts w:ascii="Century" w:eastAsia="ＭＳ 明朝" w:hAnsi="Century" w:hint="eastAsia"/>
          <w:sz w:val="21"/>
          <w:szCs w:val="21"/>
        </w:rPr>
        <w:t>条（</w:t>
      </w:r>
      <w:r w:rsidR="009B64CA">
        <w:rPr>
          <w:rFonts w:ascii="Century" w:eastAsia="ＭＳ 明朝" w:hAnsi="Century" w:hint="eastAsia"/>
          <w:sz w:val="21"/>
          <w:szCs w:val="21"/>
        </w:rPr>
        <w:t>デューデリジェンスへの協力</w:t>
      </w:r>
      <w:r w:rsidR="00A64E92">
        <w:rPr>
          <w:rFonts w:ascii="Century" w:eastAsia="ＭＳ 明朝" w:hAnsi="Century" w:hint="eastAsia"/>
          <w:sz w:val="21"/>
          <w:szCs w:val="21"/>
        </w:rPr>
        <w:t>）、</w:t>
      </w:r>
      <w:r w:rsidR="008C2531">
        <w:rPr>
          <w:rFonts w:ascii="Century" w:eastAsia="ＭＳ 明朝" w:hAnsi="Century" w:hint="eastAsia"/>
          <w:sz w:val="21"/>
          <w:szCs w:val="21"/>
        </w:rPr>
        <w:t>第</w:t>
      </w:r>
      <w:r w:rsidR="008C2531">
        <w:rPr>
          <w:rFonts w:ascii="Century" w:eastAsia="ＭＳ 明朝" w:hAnsi="Century" w:hint="eastAsia"/>
          <w:sz w:val="21"/>
          <w:szCs w:val="21"/>
        </w:rPr>
        <w:t>6</w:t>
      </w:r>
      <w:r w:rsidR="008C2531">
        <w:rPr>
          <w:rFonts w:ascii="Century" w:eastAsia="ＭＳ 明朝" w:hAnsi="Century" w:hint="eastAsia"/>
          <w:sz w:val="21"/>
          <w:szCs w:val="21"/>
        </w:rPr>
        <w:t>条（善管注意義務）、</w:t>
      </w:r>
      <w:r w:rsidR="00755BEF" w:rsidRPr="00755BEF">
        <w:rPr>
          <w:rFonts w:ascii="Century" w:eastAsia="ＭＳ 明朝" w:hAnsi="Century"/>
          <w:sz w:val="21"/>
          <w:szCs w:val="21"/>
        </w:rPr>
        <w:t>本条、第</w:t>
      </w:r>
      <w:r w:rsidR="00D814A1">
        <w:rPr>
          <w:rFonts w:ascii="Century" w:eastAsia="ＭＳ 明朝" w:hAnsi="Century"/>
          <w:sz w:val="21"/>
          <w:szCs w:val="21"/>
        </w:rPr>
        <w:t>8</w:t>
      </w:r>
      <w:r w:rsidR="00755BEF" w:rsidRPr="00755BEF">
        <w:rPr>
          <w:rFonts w:ascii="Century" w:eastAsia="ＭＳ 明朝" w:hAnsi="Century"/>
          <w:sz w:val="21"/>
          <w:szCs w:val="21"/>
        </w:rPr>
        <w:t>条（有効期間）、</w:t>
      </w:r>
      <w:r w:rsidR="00D814A1" w:rsidRPr="00755BEF">
        <w:rPr>
          <w:rFonts w:ascii="Century" w:eastAsia="ＭＳ 明朝" w:hAnsi="Century"/>
          <w:sz w:val="21"/>
          <w:szCs w:val="21"/>
        </w:rPr>
        <w:t>第</w:t>
      </w:r>
      <w:r w:rsidR="00D814A1">
        <w:rPr>
          <w:rFonts w:ascii="Century" w:eastAsia="ＭＳ 明朝" w:hAnsi="Century"/>
          <w:sz w:val="21"/>
          <w:szCs w:val="21"/>
        </w:rPr>
        <w:t>10</w:t>
      </w:r>
      <w:r w:rsidR="00D814A1" w:rsidRPr="00755BEF">
        <w:rPr>
          <w:rFonts w:ascii="Century" w:eastAsia="ＭＳ 明朝" w:hAnsi="Century"/>
          <w:sz w:val="21"/>
          <w:szCs w:val="21"/>
        </w:rPr>
        <w:t>条（</w:t>
      </w:r>
      <w:r w:rsidR="00D814A1">
        <w:rPr>
          <w:rFonts w:ascii="Century" w:eastAsia="ＭＳ 明朝" w:hAnsi="Century" w:hint="eastAsia"/>
          <w:sz w:val="21"/>
          <w:szCs w:val="21"/>
        </w:rPr>
        <w:t>秘密保持義務</w:t>
      </w:r>
      <w:r w:rsidR="00D814A1" w:rsidRPr="00755BEF">
        <w:rPr>
          <w:rFonts w:ascii="Century" w:eastAsia="ＭＳ 明朝" w:hAnsi="Century"/>
          <w:sz w:val="21"/>
          <w:szCs w:val="21"/>
        </w:rPr>
        <w:t>）</w:t>
      </w:r>
      <w:r w:rsidR="00D814A1">
        <w:rPr>
          <w:rFonts w:ascii="Century" w:eastAsia="ＭＳ 明朝" w:hAnsi="Century" w:hint="eastAsia"/>
          <w:sz w:val="21"/>
          <w:szCs w:val="21"/>
        </w:rPr>
        <w:t>、</w:t>
      </w:r>
      <w:r w:rsidR="00755BEF" w:rsidRPr="00755BEF">
        <w:rPr>
          <w:rFonts w:ascii="Century" w:eastAsia="ＭＳ 明朝" w:hAnsi="Century"/>
          <w:sz w:val="21"/>
          <w:szCs w:val="21"/>
        </w:rPr>
        <w:t>第</w:t>
      </w:r>
      <w:r w:rsidR="006B6C8A">
        <w:rPr>
          <w:rFonts w:ascii="Century" w:eastAsia="ＭＳ 明朝" w:hAnsi="Century"/>
          <w:sz w:val="21"/>
          <w:szCs w:val="21"/>
        </w:rPr>
        <w:t>1</w:t>
      </w:r>
      <w:r w:rsidR="00AB0D79">
        <w:rPr>
          <w:rFonts w:ascii="Century" w:eastAsia="ＭＳ 明朝" w:hAnsi="Century"/>
          <w:sz w:val="21"/>
          <w:szCs w:val="21"/>
        </w:rPr>
        <w:t>1</w:t>
      </w:r>
      <w:r w:rsidR="00755BEF" w:rsidRPr="00755BEF">
        <w:rPr>
          <w:rFonts w:ascii="Century" w:eastAsia="ＭＳ 明朝" w:hAnsi="Century"/>
          <w:sz w:val="21"/>
          <w:szCs w:val="21"/>
        </w:rPr>
        <w:t>条（誠実協議）及び第</w:t>
      </w:r>
      <w:r w:rsidR="00B46D03">
        <w:rPr>
          <w:rFonts w:ascii="Century" w:eastAsia="ＭＳ 明朝" w:hAnsi="Century" w:hint="eastAsia"/>
          <w:sz w:val="21"/>
          <w:szCs w:val="21"/>
        </w:rPr>
        <w:t>1</w:t>
      </w:r>
      <w:r w:rsidR="00AB0D79">
        <w:rPr>
          <w:rFonts w:ascii="Century" w:eastAsia="ＭＳ 明朝" w:hAnsi="Century"/>
          <w:sz w:val="21"/>
          <w:szCs w:val="21"/>
        </w:rPr>
        <w:t>2</w:t>
      </w:r>
      <w:r w:rsidR="00755BEF" w:rsidRPr="00755BEF">
        <w:rPr>
          <w:rFonts w:ascii="Century" w:eastAsia="ＭＳ 明朝" w:hAnsi="Century"/>
          <w:sz w:val="21"/>
          <w:szCs w:val="21"/>
        </w:rPr>
        <w:t>条（</w:t>
      </w:r>
      <w:r w:rsidR="006B6C8A">
        <w:rPr>
          <w:rFonts w:ascii="Century" w:eastAsia="ＭＳ 明朝" w:hAnsi="Century" w:hint="eastAsia"/>
          <w:sz w:val="21"/>
          <w:szCs w:val="21"/>
        </w:rPr>
        <w:t>合意</w:t>
      </w:r>
      <w:r w:rsidR="00755BEF" w:rsidRPr="00755BEF">
        <w:rPr>
          <w:rFonts w:ascii="Century" w:eastAsia="ＭＳ 明朝" w:hAnsi="Century"/>
          <w:sz w:val="21"/>
          <w:szCs w:val="21"/>
        </w:rPr>
        <w:t>管轄）の定めを除き、売主及び買主に対して法的拘束力を有しないものとする。</w:t>
      </w:r>
    </w:p>
    <w:p w14:paraId="57405398" w14:textId="534DB8A0" w:rsidR="00755BEF" w:rsidRPr="00755BEF" w:rsidRDefault="00755BEF" w:rsidP="00755BEF">
      <w:pPr>
        <w:rPr>
          <w:rFonts w:ascii="Century" w:eastAsia="ＭＳ 明朝" w:hAnsi="Century"/>
          <w:sz w:val="21"/>
          <w:szCs w:val="21"/>
        </w:rPr>
      </w:pPr>
      <w:r w:rsidRPr="00755BEF">
        <w:rPr>
          <w:rFonts w:ascii="Century" w:eastAsia="ＭＳ 明朝" w:hAnsi="Century"/>
          <w:sz w:val="21"/>
          <w:szCs w:val="21"/>
        </w:rPr>
        <w:t xml:space="preserve"> </w:t>
      </w:r>
    </w:p>
    <w:p w14:paraId="59D3DE3C" w14:textId="00D5B0F9" w:rsidR="00755BEF" w:rsidRPr="00755BEF" w:rsidRDefault="00755BEF" w:rsidP="00FA30C4">
      <w:pPr>
        <w:rPr>
          <w:rFonts w:ascii="Century" w:eastAsia="ＭＳ 明朝" w:hAnsi="Century"/>
          <w:sz w:val="21"/>
          <w:szCs w:val="21"/>
        </w:rPr>
      </w:pPr>
      <w:r w:rsidRPr="00755BEF">
        <w:rPr>
          <w:rFonts w:ascii="Century" w:eastAsia="ＭＳ 明朝" w:hAnsi="Century"/>
          <w:sz w:val="21"/>
          <w:szCs w:val="21"/>
        </w:rPr>
        <w:t>第</w:t>
      </w:r>
      <w:r w:rsidR="00B41F6F">
        <w:rPr>
          <w:rFonts w:ascii="Century" w:eastAsia="ＭＳ 明朝" w:hAnsi="Century"/>
          <w:sz w:val="21"/>
          <w:szCs w:val="21"/>
        </w:rPr>
        <w:t>8</w:t>
      </w:r>
      <w:r w:rsidRPr="00755BEF">
        <w:rPr>
          <w:rFonts w:ascii="Century" w:eastAsia="ＭＳ 明朝" w:hAnsi="Century"/>
          <w:sz w:val="21"/>
          <w:szCs w:val="21"/>
        </w:rPr>
        <w:t>条（有効期間）</w:t>
      </w:r>
    </w:p>
    <w:p w14:paraId="300192D8" w14:textId="3E0F0907" w:rsidR="00755BEF" w:rsidRPr="00C45929" w:rsidRDefault="00156987" w:rsidP="00C45929">
      <w:pPr>
        <w:pStyle w:val="a4"/>
        <w:numPr>
          <w:ilvl w:val="0"/>
          <w:numId w:val="3"/>
        </w:numPr>
        <w:ind w:leftChars="0"/>
        <w:rPr>
          <w:rFonts w:ascii="Century" w:eastAsia="ＭＳ 明朝" w:hAnsi="Century"/>
          <w:sz w:val="21"/>
          <w:szCs w:val="21"/>
        </w:rPr>
      </w:pPr>
      <w:r>
        <w:rPr>
          <w:rFonts w:ascii="Century" w:eastAsia="ＭＳ 明朝" w:hAnsi="Century"/>
          <w:sz w:val="21"/>
          <w:szCs w:val="21"/>
        </w:rPr>
        <w:t>本</w:t>
      </w:r>
      <w:r w:rsidR="00755BEF" w:rsidRPr="00C45929">
        <w:rPr>
          <w:rFonts w:ascii="Century" w:eastAsia="ＭＳ 明朝" w:hAnsi="Century"/>
          <w:sz w:val="21"/>
          <w:szCs w:val="21"/>
        </w:rPr>
        <w:t>合意書の有効期間</w:t>
      </w:r>
      <w:r w:rsidR="00AE1E04">
        <w:rPr>
          <w:rFonts w:ascii="Century" w:eastAsia="ＭＳ 明朝" w:hAnsi="Century" w:hint="eastAsia"/>
          <w:sz w:val="21"/>
          <w:szCs w:val="21"/>
        </w:rPr>
        <w:t>（以下「本有効期間」という。）</w:t>
      </w:r>
      <w:r w:rsidR="00755BEF" w:rsidRPr="00C45929">
        <w:rPr>
          <w:rFonts w:ascii="Century" w:eastAsia="ＭＳ 明朝" w:hAnsi="Century"/>
          <w:sz w:val="21"/>
          <w:szCs w:val="21"/>
        </w:rPr>
        <w:t>は、</w:t>
      </w:r>
      <w:r>
        <w:rPr>
          <w:rFonts w:ascii="Century" w:eastAsia="ＭＳ 明朝" w:hAnsi="Century"/>
          <w:sz w:val="21"/>
          <w:szCs w:val="21"/>
        </w:rPr>
        <w:t>本</w:t>
      </w:r>
      <w:r w:rsidR="00755BEF" w:rsidRPr="00C45929">
        <w:rPr>
          <w:rFonts w:ascii="Century" w:eastAsia="ＭＳ 明朝" w:hAnsi="Century"/>
          <w:sz w:val="21"/>
          <w:szCs w:val="21"/>
        </w:rPr>
        <w:t>合意書</w:t>
      </w:r>
      <w:r w:rsidR="00B236C3">
        <w:rPr>
          <w:rFonts w:ascii="Century" w:eastAsia="ＭＳ 明朝" w:hAnsi="Century" w:hint="eastAsia"/>
          <w:sz w:val="21"/>
          <w:szCs w:val="21"/>
        </w:rPr>
        <w:t>の</w:t>
      </w:r>
      <w:r w:rsidR="00755BEF" w:rsidRPr="00C45929">
        <w:rPr>
          <w:rFonts w:ascii="Century" w:eastAsia="ＭＳ 明朝" w:hAnsi="Century"/>
          <w:sz w:val="21"/>
          <w:szCs w:val="21"/>
        </w:rPr>
        <w:t>締結日から</w:t>
      </w:r>
      <w:r w:rsidR="0045626C">
        <w:rPr>
          <w:rFonts w:ascii="Century" w:eastAsia="ＭＳ 明朝" w:hAnsi="Century" w:hint="eastAsia"/>
          <w:sz w:val="21"/>
          <w:szCs w:val="21"/>
        </w:rPr>
        <w:t>本</w:t>
      </w:r>
      <w:r w:rsidR="00DB7446">
        <w:rPr>
          <w:rFonts w:ascii="Century" w:eastAsia="ＭＳ 明朝" w:hAnsi="Century" w:hint="eastAsia"/>
          <w:sz w:val="21"/>
          <w:szCs w:val="21"/>
        </w:rPr>
        <w:t>最終</w:t>
      </w:r>
      <w:r w:rsidR="00755BEF" w:rsidRPr="00C45929">
        <w:rPr>
          <w:rFonts w:ascii="Century" w:eastAsia="ＭＳ 明朝" w:hAnsi="Century"/>
          <w:sz w:val="21"/>
          <w:szCs w:val="21"/>
        </w:rPr>
        <w:t>契約予定日又は</w:t>
      </w:r>
      <w:r w:rsidR="0045626C">
        <w:rPr>
          <w:rFonts w:ascii="Century" w:eastAsia="ＭＳ 明朝" w:hAnsi="Century" w:hint="eastAsia"/>
          <w:sz w:val="21"/>
          <w:szCs w:val="21"/>
        </w:rPr>
        <w:t>本</w:t>
      </w:r>
      <w:r w:rsidR="00DB7446">
        <w:rPr>
          <w:rFonts w:ascii="Century" w:eastAsia="ＭＳ 明朝" w:hAnsi="Century" w:hint="eastAsia"/>
          <w:sz w:val="21"/>
          <w:szCs w:val="21"/>
        </w:rPr>
        <w:t>最終</w:t>
      </w:r>
      <w:r w:rsidR="00755BEF" w:rsidRPr="00C45929">
        <w:rPr>
          <w:rFonts w:ascii="Century" w:eastAsia="ＭＳ 明朝" w:hAnsi="Century"/>
          <w:sz w:val="21"/>
          <w:szCs w:val="21"/>
        </w:rPr>
        <w:t>契約が現実に締結された日のいずれか早い日までと</w:t>
      </w:r>
      <w:r w:rsidR="00040DFB">
        <w:rPr>
          <w:rFonts w:ascii="Century" w:eastAsia="ＭＳ 明朝" w:hAnsi="Century" w:hint="eastAsia"/>
          <w:sz w:val="21"/>
          <w:szCs w:val="21"/>
        </w:rPr>
        <w:t>す</w:t>
      </w:r>
      <w:r w:rsidR="00755BEF" w:rsidRPr="00C45929">
        <w:rPr>
          <w:rFonts w:ascii="Century" w:eastAsia="ＭＳ 明朝" w:hAnsi="Century"/>
          <w:sz w:val="21"/>
          <w:szCs w:val="21"/>
        </w:rPr>
        <w:t>る。</w:t>
      </w:r>
    </w:p>
    <w:p w14:paraId="476B234A" w14:textId="4209396D" w:rsidR="00755BEF" w:rsidRPr="00C45929" w:rsidRDefault="00156987" w:rsidP="00755BEF">
      <w:pPr>
        <w:pStyle w:val="a4"/>
        <w:numPr>
          <w:ilvl w:val="0"/>
          <w:numId w:val="3"/>
        </w:numPr>
        <w:ind w:leftChars="0"/>
        <w:rPr>
          <w:rFonts w:ascii="Century" w:eastAsia="ＭＳ 明朝" w:hAnsi="Century"/>
          <w:sz w:val="21"/>
          <w:szCs w:val="21"/>
        </w:rPr>
      </w:pPr>
      <w:r>
        <w:rPr>
          <w:rFonts w:ascii="Century" w:eastAsia="ＭＳ 明朝" w:hAnsi="Century"/>
          <w:sz w:val="21"/>
          <w:szCs w:val="21"/>
        </w:rPr>
        <w:t>本</w:t>
      </w:r>
      <w:r w:rsidR="00755BEF" w:rsidRPr="00C45929">
        <w:rPr>
          <w:rFonts w:ascii="Century" w:eastAsia="ＭＳ 明朝" w:hAnsi="Century"/>
          <w:sz w:val="21"/>
          <w:szCs w:val="21"/>
        </w:rPr>
        <w:t>合意書の終了にかかわらず、第</w:t>
      </w:r>
      <w:r w:rsidR="00B46D03">
        <w:rPr>
          <w:rFonts w:ascii="Century" w:eastAsia="ＭＳ 明朝" w:hAnsi="Century"/>
          <w:sz w:val="21"/>
          <w:szCs w:val="21"/>
        </w:rPr>
        <w:t>7</w:t>
      </w:r>
      <w:r w:rsidR="00755BEF" w:rsidRPr="00C45929">
        <w:rPr>
          <w:rFonts w:ascii="Century" w:eastAsia="ＭＳ 明朝" w:hAnsi="Century"/>
          <w:sz w:val="21"/>
          <w:szCs w:val="21"/>
        </w:rPr>
        <w:t>条（法的拘束力）、本項、</w:t>
      </w:r>
      <w:r w:rsidR="002D133C" w:rsidRPr="00C45929">
        <w:rPr>
          <w:rFonts w:ascii="Century" w:eastAsia="ＭＳ 明朝" w:hAnsi="Century"/>
          <w:sz w:val="21"/>
          <w:szCs w:val="21"/>
        </w:rPr>
        <w:t>第</w:t>
      </w:r>
      <w:r w:rsidR="002D133C">
        <w:rPr>
          <w:rFonts w:ascii="Century" w:eastAsia="ＭＳ 明朝" w:hAnsi="Century"/>
          <w:sz w:val="21"/>
          <w:szCs w:val="21"/>
        </w:rPr>
        <w:t>10</w:t>
      </w:r>
      <w:r w:rsidR="002D133C" w:rsidRPr="00C45929">
        <w:rPr>
          <w:rFonts w:ascii="Century" w:eastAsia="ＭＳ 明朝" w:hAnsi="Century"/>
          <w:sz w:val="21"/>
          <w:szCs w:val="21"/>
        </w:rPr>
        <w:t>条（</w:t>
      </w:r>
      <w:r w:rsidR="002D133C">
        <w:rPr>
          <w:rFonts w:ascii="Century" w:eastAsia="ＭＳ 明朝" w:hAnsi="Century" w:hint="eastAsia"/>
          <w:sz w:val="21"/>
          <w:szCs w:val="21"/>
        </w:rPr>
        <w:t>秘密保持義務</w:t>
      </w:r>
      <w:r w:rsidR="002D133C" w:rsidRPr="00C45929">
        <w:rPr>
          <w:rFonts w:ascii="Century" w:eastAsia="ＭＳ 明朝" w:hAnsi="Century"/>
          <w:sz w:val="21"/>
          <w:szCs w:val="21"/>
        </w:rPr>
        <w:t>）</w:t>
      </w:r>
      <w:r w:rsidR="002D133C">
        <w:rPr>
          <w:rFonts w:ascii="Century" w:eastAsia="ＭＳ 明朝" w:hAnsi="Century" w:hint="eastAsia"/>
          <w:sz w:val="21"/>
          <w:szCs w:val="21"/>
        </w:rPr>
        <w:t>、</w:t>
      </w:r>
      <w:r w:rsidR="00755BEF" w:rsidRPr="00C45929">
        <w:rPr>
          <w:rFonts w:ascii="Century" w:eastAsia="ＭＳ 明朝" w:hAnsi="Century"/>
          <w:sz w:val="21"/>
          <w:szCs w:val="21"/>
        </w:rPr>
        <w:t>第</w:t>
      </w:r>
      <w:r w:rsidR="002071A5">
        <w:rPr>
          <w:rFonts w:ascii="Century" w:eastAsia="ＭＳ 明朝" w:hAnsi="Century"/>
          <w:sz w:val="21"/>
          <w:szCs w:val="21"/>
        </w:rPr>
        <w:t>1</w:t>
      </w:r>
      <w:r w:rsidR="002D133C">
        <w:rPr>
          <w:rFonts w:ascii="Century" w:eastAsia="ＭＳ 明朝" w:hAnsi="Century"/>
          <w:sz w:val="21"/>
          <w:szCs w:val="21"/>
        </w:rPr>
        <w:t>1</w:t>
      </w:r>
      <w:r w:rsidR="00755BEF" w:rsidRPr="00C45929">
        <w:rPr>
          <w:rFonts w:ascii="Century" w:eastAsia="ＭＳ 明朝" w:hAnsi="Century"/>
          <w:sz w:val="21"/>
          <w:szCs w:val="21"/>
        </w:rPr>
        <w:t>条（誠実協議）及び第</w:t>
      </w:r>
      <w:r w:rsidR="00B46D03">
        <w:rPr>
          <w:rFonts w:ascii="Century" w:eastAsia="ＭＳ 明朝" w:hAnsi="Century"/>
          <w:sz w:val="21"/>
          <w:szCs w:val="21"/>
        </w:rPr>
        <w:t>1</w:t>
      </w:r>
      <w:r w:rsidR="002D133C">
        <w:rPr>
          <w:rFonts w:ascii="Century" w:eastAsia="ＭＳ 明朝" w:hAnsi="Century"/>
          <w:sz w:val="21"/>
          <w:szCs w:val="21"/>
        </w:rPr>
        <w:t>2</w:t>
      </w:r>
      <w:r w:rsidR="00755BEF" w:rsidRPr="00C45929">
        <w:rPr>
          <w:rFonts w:ascii="Century" w:eastAsia="ＭＳ 明朝" w:hAnsi="Century"/>
          <w:sz w:val="21"/>
          <w:szCs w:val="21"/>
        </w:rPr>
        <w:t>条（</w:t>
      </w:r>
      <w:r w:rsidR="00B912EF">
        <w:rPr>
          <w:rFonts w:ascii="Century" w:eastAsia="ＭＳ 明朝" w:hAnsi="Century" w:hint="eastAsia"/>
          <w:sz w:val="21"/>
          <w:szCs w:val="21"/>
        </w:rPr>
        <w:t>合意</w:t>
      </w:r>
      <w:r w:rsidR="00755BEF" w:rsidRPr="00C45929">
        <w:rPr>
          <w:rFonts w:ascii="Century" w:eastAsia="ＭＳ 明朝" w:hAnsi="Century"/>
          <w:sz w:val="21"/>
          <w:szCs w:val="21"/>
        </w:rPr>
        <w:t>管轄）の効力は存続するものとする。</w:t>
      </w:r>
    </w:p>
    <w:p w14:paraId="37D9CF4D" w14:textId="736DB7E8" w:rsidR="00755BEF" w:rsidRPr="00755BEF" w:rsidRDefault="00755BEF" w:rsidP="00755BEF">
      <w:pPr>
        <w:rPr>
          <w:rFonts w:ascii="Century" w:eastAsia="ＭＳ 明朝" w:hAnsi="Century"/>
          <w:sz w:val="21"/>
          <w:szCs w:val="21"/>
        </w:rPr>
      </w:pPr>
    </w:p>
    <w:p w14:paraId="718AB625" w14:textId="2B25DED0" w:rsidR="00B40019" w:rsidRPr="00B40019" w:rsidRDefault="00B40019" w:rsidP="00B40019">
      <w:pPr>
        <w:rPr>
          <w:rFonts w:ascii="Century" w:eastAsia="ＭＳ 明朝" w:hAnsi="Century"/>
          <w:sz w:val="21"/>
          <w:szCs w:val="21"/>
        </w:rPr>
      </w:pPr>
      <w:r w:rsidRPr="00B40019">
        <w:rPr>
          <w:rFonts w:ascii="Century" w:eastAsia="ＭＳ 明朝" w:hAnsi="Century" w:hint="eastAsia"/>
          <w:sz w:val="21"/>
          <w:szCs w:val="21"/>
        </w:rPr>
        <w:t>第</w:t>
      </w:r>
      <w:r w:rsidR="00B41F6F">
        <w:rPr>
          <w:rFonts w:ascii="Century" w:eastAsia="ＭＳ 明朝" w:hAnsi="Century"/>
          <w:sz w:val="21"/>
          <w:szCs w:val="21"/>
        </w:rPr>
        <w:t>9</w:t>
      </w:r>
      <w:r w:rsidRPr="00B40019">
        <w:rPr>
          <w:rFonts w:ascii="Century" w:eastAsia="ＭＳ 明朝" w:hAnsi="Century" w:hint="eastAsia"/>
          <w:sz w:val="21"/>
          <w:szCs w:val="21"/>
        </w:rPr>
        <w:t>条（解除）</w:t>
      </w:r>
    </w:p>
    <w:p w14:paraId="76677AC1" w14:textId="4DC488F1" w:rsidR="00B40019" w:rsidRPr="00197E1E" w:rsidRDefault="00B40019" w:rsidP="00197E1E">
      <w:pPr>
        <w:ind w:firstLineChars="100" w:firstLine="210"/>
        <w:rPr>
          <w:rFonts w:ascii="Century" w:eastAsia="ＭＳ 明朝" w:hAnsi="Century"/>
          <w:sz w:val="21"/>
          <w:szCs w:val="21"/>
        </w:rPr>
      </w:pPr>
      <w:r w:rsidRPr="00197E1E">
        <w:rPr>
          <w:rFonts w:ascii="Century" w:eastAsia="ＭＳ 明朝" w:hAnsi="Century" w:hint="eastAsia"/>
          <w:sz w:val="21"/>
          <w:szCs w:val="21"/>
        </w:rPr>
        <w:t>本有効期間中といえども、</w:t>
      </w:r>
      <w:r w:rsidR="00EC355E" w:rsidRPr="00197E1E">
        <w:rPr>
          <w:rFonts w:ascii="Century" w:eastAsia="ＭＳ 明朝" w:hAnsi="Century" w:hint="eastAsia"/>
          <w:sz w:val="21"/>
          <w:szCs w:val="21"/>
        </w:rPr>
        <w:t>売主及び買主は、</w:t>
      </w:r>
      <w:r w:rsidR="00C278F8">
        <w:rPr>
          <w:rFonts w:ascii="Century" w:eastAsia="ＭＳ 明朝" w:hAnsi="Century" w:hint="eastAsia"/>
          <w:sz w:val="21"/>
          <w:szCs w:val="21"/>
        </w:rPr>
        <w:t>相手方</w:t>
      </w:r>
      <w:r w:rsidRPr="00197E1E">
        <w:rPr>
          <w:rFonts w:ascii="Century" w:eastAsia="ＭＳ 明朝" w:hAnsi="Century" w:hint="eastAsia"/>
          <w:sz w:val="21"/>
          <w:szCs w:val="21"/>
        </w:rPr>
        <w:t>が本合意書に違反した場合（ただし、法的拘束力を有する条項に違反したときに限る。）若しくは故意又は重過失により本合意書の目的が達成できない場合、</w:t>
      </w:r>
      <w:r w:rsidR="00197E1E" w:rsidRPr="00197E1E">
        <w:rPr>
          <w:rFonts w:ascii="Century" w:eastAsia="ＭＳ 明朝" w:hAnsi="Century" w:hint="eastAsia"/>
          <w:sz w:val="21"/>
          <w:szCs w:val="21"/>
        </w:rPr>
        <w:t>相手方</w:t>
      </w:r>
      <w:r w:rsidRPr="00197E1E">
        <w:rPr>
          <w:rFonts w:ascii="Century" w:eastAsia="ＭＳ 明朝" w:hAnsi="Century" w:hint="eastAsia"/>
          <w:sz w:val="21"/>
          <w:szCs w:val="21"/>
        </w:rPr>
        <w:t>に対して書面で催告後</w:t>
      </w:r>
      <w:r w:rsidRPr="00197E1E">
        <w:rPr>
          <w:rFonts w:ascii="Century" w:eastAsia="ＭＳ 明朝" w:hAnsi="Century" w:hint="eastAsia"/>
          <w:sz w:val="21"/>
          <w:szCs w:val="21"/>
        </w:rPr>
        <w:t xml:space="preserve"> 10 </w:t>
      </w:r>
      <w:r w:rsidRPr="00197E1E">
        <w:rPr>
          <w:rFonts w:ascii="Century" w:eastAsia="ＭＳ 明朝" w:hAnsi="Century" w:hint="eastAsia"/>
          <w:sz w:val="21"/>
          <w:szCs w:val="21"/>
        </w:rPr>
        <w:t>日を経過するまでの日にこれが是正されない場合は、本合意書を解除することができる。</w:t>
      </w:r>
    </w:p>
    <w:p w14:paraId="5C2E9F8D" w14:textId="77777777" w:rsidR="00A52411" w:rsidRDefault="00A52411" w:rsidP="00A52411">
      <w:pPr>
        <w:rPr>
          <w:rFonts w:ascii="Century" w:eastAsia="ＭＳ 明朝" w:hAnsi="Century"/>
          <w:sz w:val="21"/>
          <w:szCs w:val="21"/>
        </w:rPr>
      </w:pPr>
    </w:p>
    <w:p w14:paraId="74880850" w14:textId="297CA441" w:rsidR="00A52411" w:rsidRDefault="00A52411" w:rsidP="00A52411">
      <w:pPr>
        <w:rPr>
          <w:rFonts w:ascii="Century" w:eastAsia="ＭＳ 明朝" w:hAnsi="Century"/>
          <w:sz w:val="21"/>
          <w:szCs w:val="21"/>
        </w:rPr>
      </w:pPr>
      <w:r w:rsidRPr="00755BEF">
        <w:rPr>
          <w:rFonts w:ascii="Century" w:eastAsia="ＭＳ 明朝" w:hAnsi="Century"/>
          <w:sz w:val="21"/>
          <w:szCs w:val="21"/>
        </w:rPr>
        <w:t>第</w:t>
      </w:r>
      <w:r w:rsidR="00B41F6F">
        <w:rPr>
          <w:rFonts w:ascii="Century" w:eastAsia="ＭＳ 明朝" w:hAnsi="Century"/>
          <w:sz w:val="21"/>
          <w:szCs w:val="21"/>
        </w:rPr>
        <w:t>10</w:t>
      </w:r>
      <w:r w:rsidRPr="00755BEF">
        <w:rPr>
          <w:rFonts w:ascii="Century" w:eastAsia="ＭＳ 明朝" w:hAnsi="Century"/>
          <w:sz w:val="21"/>
          <w:szCs w:val="21"/>
        </w:rPr>
        <w:t>条（</w:t>
      </w:r>
      <w:r>
        <w:rPr>
          <w:rFonts w:ascii="Century" w:eastAsia="ＭＳ 明朝" w:hAnsi="Century" w:hint="eastAsia"/>
          <w:sz w:val="21"/>
          <w:szCs w:val="21"/>
        </w:rPr>
        <w:t>秘密保持義務</w:t>
      </w:r>
      <w:r w:rsidRPr="00755BEF">
        <w:rPr>
          <w:rFonts w:ascii="Century" w:eastAsia="ＭＳ 明朝" w:hAnsi="Century"/>
          <w:sz w:val="21"/>
          <w:szCs w:val="21"/>
        </w:rPr>
        <w:t>）</w:t>
      </w:r>
    </w:p>
    <w:p w14:paraId="21B3DC47" w14:textId="791B51FA" w:rsidR="00A52411" w:rsidRDefault="00A52411" w:rsidP="00A52411">
      <w:pPr>
        <w:ind w:firstLineChars="100" w:firstLine="210"/>
        <w:rPr>
          <w:rFonts w:ascii="Century" w:eastAsia="ＭＳ 明朝" w:hAnsi="Century"/>
          <w:sz w:val="21"/>
          <w:szCs w:val="21"/>
        </w:rPr>
      </w:pPr>
      <w:r>
        <w:rPr>
          <w:rFonts w:ascii="Century" w:eastAsia="ＭＳ 明朝" w:hAnsi="Century" w:hint="eastAsia"/>
          <w:sz w:val="21"/>
          <w:szCs w:val="21"/>
        </w:rPr>
        <w:t>買主</w:t>
      </w:r>
      <w:r w:rsidRPr="00C43ACB">
        <w:rPr>
          <w:rFonts w:ascii="Century" w:eastAsia="ＭＳ 明朝" w:hAnsi="Century" w:hint="eastAsia"/>
          <w:sz w:val="21"/>
          <w:szCs w:val="21"/>
        </w:rPr>
        <w:t>は</w:t>
      </w:r>
      <w:r>
        <w:rPr>
          <w:rFonts w:ascii="Century" w:eastAsia="ＭＳ 明朝" w:hAnsi="Century" w:hint="eastAsia"/>
          <w:sz w:val="21"/>
          <w:szCs w:val="21"/>
        </w:rPr>
        <w:t>●</w:t>
      </w:r>
      <w:r w:rsidRPr="00C43ACB">
        <w:rPr>
          <w:rFonts w:ascii="Century" w:eastAsia="ＭＳ 明朝" w:hAnsi="Century" w:hint="eastAsia"/>
          <w:sz w:val="21"/>
          <w:szCs w:val="21"/>
        </w:rPr>
        <w:t>年</w:t>
      </w:r>
      <w:r>
        <w:rPr>
          <w:rFonts w:ascii="Century" w:eastAsia="ＭＳ 明朝" w:hAnsi="Century" w:hint="eastAsia"/>
          <w:sz w:val="21"/>
          <w:szCs w:val="21"/>
        </w:rPr>
        <w:t>●</w:t>
      </w:r>
      <w:r w:rsidRPr="00C43ACB">
        <w:rPr>
          <w:rFonts w:ascii="Century" w:eastAsia="ＭＳ 明朝" w:hAnsi="Century" w:hint="eastAsia"/>
          <w:sz w:val="21"/>
          <w:szCs w:val="21"/>
        </w:rPr>
        <w:t>月</w:t>
      </w:r>
      <w:r>
        <w:rPr>
          <w:rFonts w:ascii="Century" w:eastAsia="ＭＳ 明朝" w:hAnsi="Century" w:hint="eastAsia"/>
          <w:sz w:val="21"/>
          <w:szCs w:val="21"/>
        </w:rPr>
        <w:t>●</w:t>
      </w:r>
      <w:r w:rsidRPr="00C43ACB">
        <w:rPr>
          <w:rFonts w:ascii="Century" w:eastAsia="ＭＳ 明朝" w:hAnsi="Century" w:hint="eastAsia"/>
          <w:sz w:val="21"/>
          <w:szCs w:val="21"/>
        </w:rPr>
        <w:t>日付で</w:t>
      </w:r>
      <w:r>
        <w:rPr>
          <w:rFonts w:ascii="Century" w:eastAsia="ＭＳ 明朝" w:hAnsi="Century" w:hint="eastAsia"/>
          <w:sz w:val="21"/>
          <w:szCs w:val="21"/>
        </w:rPr>
        <w:t>買主</w:t>
      </w:r>
      <w:r w:rsidRPr="00C43ACB">
        <w:rPr>
          <w:rFonts w:ascii="Century" w:eastAsia="ＭＳ 明朝" w:hAnsi="Century" w:hint="eastAsia"/>
          <w:sz w:val="21"/>
          <w:szCs w:val="21"/>
        </w:rPr>
        <w:t>が</w:t>
      </w:r>
      <w:r>
        <w:rPr>
          <w:rFonts w:ascii="Century" w:eastAsia="ＭＳ 明朝" w:hAnsi="Century" w:hint="eastAsia"/>
          <w:sz w:val="21"/>
          <w:szCs w:val="21"/>
        </w:rPr>
        <w:t>売主</w:t>
      </w:r>
      <w:r w:rsidRPr="00C43ACB">
        <w:rPr>
          <w:rFonts w:ascii="Century" w:eastAsia="ＭＳ 明朝" w:hAnsi="Century" w:hint="eastAsia"/>
          <w:sz w:val="21"/>
          <w:szCs w:val="21"/>
        </w:rPr>
        <w:t>に差し入れた</w:t>
      </w:r>
      <w:r w:rsidR="00011736">
        <w:rPr>
          <w:rFonts w:ascii="Century" w:eastAsia="ＭＳ 明朝" w:hAnsi="Century" w:hint="eastAsia"/>
          <w:sz w:val="21"/>
          <w:szCs w:val="21"/>
        </w:rPr>
        <w:t>秘密</w:t>
      </w:r>
      <w:r>
        <w:rPr>
          <w:rFonts w:ascii="Century" w:eastAsia="ＭＳ 明朝" w:hAnsi="Century" w:hint="eastAsia"/>
          <w:sz w:val="21"/>
          <w:szCs w:val="21"/>
        </w:rPr>
        <w:t>保持義務に係る差入書が</w:t>
      </w:r>
      <w:r w:rsidRPr="00C43ACB">
        <w:rPr>
          <w:rFonts w:ascii="Century" w:eastAsia="ＭＳ 明朝" w:hAnsi="Century" w:hint="eastAsia"/>
          <w:sz w:val="21"/>
          <w:szCs w:val="21"/>
        </w:rPr>
        <w:t>、本合意書</w:t>
      </w:r>
      <w:r>
        <w:rPr>
          <w:rFonts w:ascii="Century" w:eastAsia="ＭＳ 明朝" w:hAnsi="Century" w:hint="eastAsia"/>
          <w:sz w:val="21"/>
          <w:szCs w:val="21"/>
        </w:rPr>
        <w:t>の締結</w:t>
      </w:r>
      <w:r w:rsidRPr="00C43ACB">
        <w:rPr>
          <w:rFonts w:ascii="Century" w:eastAsia="ＭＳ 明朝" w:hAnsi="Century" w:hint="eastAsia"/>
          <w:sz w:val="21"/>
          <w:szCs w:val="21"/>
        </w:rPr>
        <w:t>後も、有効</w:t>
      </w:r>
      <w:r>
        <w:rPr>
          <w:rFonts w:ascii="Century" w:eastAsia="ＭＳ 明朝" w:hAnsi="Century" w:hint="eastAsia"/>
          <w:sz w:val="21"/>
          <w:szCs w:val="21"/>
        </w:rPr>
        <w:t>であ</w:t>
      </w:r>
      <w:r w:rsidRPr="00C43ACB">
        <w:rPr>
          <w:rFonts w:ascii="Century" w:eastAsia="ＭＳ 明朝" w:hAnsi="Century" w:hint="eastAsia"/>
          <w:sz w:val="21"/>
          <w:szCs w:val="21"/>
        </w:rPr>
        <w:t>ることを確認し、秘密保持に努める</w:t>
      </w:r>
      <w:r w:rsidR="009F3DA9">
        <w:rPr>
          <w:rFonts w:ascii="Century" w:eastAsia="ＭＳ 明朝" w:hAnsi="Century" w:hint="eastAsia"/>
          <w:sz w:val="21"/>
          <w:szCs w:val="21"/>
        </w:rPr>
        <w:t>ものとする</w:t>
      </w:r>
      <w:r w:rsidRPr="00C43ACB">
        <w:rPr>
          <w:rFonts w:ascii="Century" w:eastAsia="ＭＳ 明朝" w:hAnsi="Century" w:hint="eastAsia"/>
          <w:sz w:val="21"/>
          <w:szCs w:val="21"/>
        </w:rPr>
        <w:t>。</w:t>
      </w:r>
    </w:p>
    <w:p w14:paraId="10768B99" w14:textId="77777777" w:rsidR="00B40019" w:rsidRPr="00A52411" w:rsidRDefault="00B40019" w:rsidP="00C34A79">
      <w:pPr>
        <w:rPr>
          <w:rFonts w:ascii="Century" w:eastAsia="ＭＳ 明朝" w:hAnsi="Century"/>
          <w:sz w:val="21"/>
          <w:szCs w:val="21"/>
        </w:rPr>
      </w:pPr>
    </w:p>
    <w:p w14:paraId="39F8DE49" w14:textId="40464A59" w:rsidR="00B40019" w:rsidRPr="00755BEF" w:rsidRDefault="00B40019" w:rsidP="00B40019">
      <w:pPr>
        <w:rPr>
          <w:rFonts w:ascii="Century" w:eastAsia="ＭＳ 明朝" w:hAnsi="Century"/>
          <w:sz w:val="21"/>
          <w:szCs w:val="21"/>
        </w:rPr>
      </w:pPr>
      <w:r w:rsidRPr="00755BEF">
        <w:rPr>
          <w:rFonts w:ascii="Century" w:eastAsia="ＭＳ 明朝" w:hAnsi="Century"/>
          <w:sz w:val="21"/>
          <w:szCs w:val="21"/>
        </w:rPr>
        <w:t>第</w:t>
      </w:r>
      <w:r w:rsidR="002071A5">
        <w:rPr>
          <w:rFonts w:ascii="Century" w:eastAsia="ＭＳ 明朝" w:hAnsi="Century" w:hint="eastAsia"/>
          <w:sz w:val="21"/>
          <w:szCs w:val="21"/>
        </w:rPr>
        <w:t>1</w:t>
      </w:r>
      <w:r w:rsidR="00AB0D79">
        <w:rPr>
          <w:rFonts w:ascii="Century" w:eastAsia="ＭＳ 明朝" w:hAnsi="Century"/>
          <w:sz w:val="21"/>
          <w:szCs w:val="21"/>
        </w:rPr>
        <w:t>1</w:t>
      </w:r>
      <w:r w:rsidRPr="00755BEF">
        <w:rPr>
          <w:rFonts w:ascii="Century" w:eastAsia="ＭＳ 明朝" w:hAnsi="Century"/>
          <w:sz w:val="21"/>
          <w:szCs w:val="21"/>
        </w:rPr>
        <w:t>条（誠実協議）</w:t>
      </w:r>
    </w:p>
    <w:p w14:paraId="29F54238" w14:textId="2ED62A8D" w:rsidR="00755BEF" w:rsidRPr="00755BEF" w:rsidRDefault="00156987" w:rsidP="00D32D6A">
      <w:pPr>
        <w:ind w:firstLineChars="100" w:firstLine="210"/>
        <w:rPr>
          <w:rFonts w:ascii="Century" w:eastAsia="ＭＳ 明朝" w:hAnsi="Century"/>
          <w:sz w:val="21"/>
          <w:szCs w:val="21"/>
        </w:rPr>
      </w:pPr>
      <w:r>
        <w:rPr>
          <w:rFonts w:ascii="Century" w:eastAsia="ＭＳ 明朝" w:hAnsi="Century"/>
          <w:sz w:val="21"/>
          <w:szCs w:val="21"/>
        </w:rPr>
        <w:t>本</w:t>
      </w:r>
      <w:r w:rsidR="00755BEF" w:rsidRPr="00755BEF">
        <w:rPr>
          <w:rFonts w:ascii="Century" w:eastAsia="ＭＳ 明朝" w:hAnsi="Century"/>
          <w:sz w:val="21"/>
          <w:szCs w:val="21"/>
        </w:rPr>
        <w:t>合意書に定めのない事項及び</w:t>
      </w:r>
      <w:r>
        <w:rPr>
          <w:rFonts w:ascii="Century" w:eastAsia="ＭＳ 明朝" w:hAnsi="Century"/>
          <w:sz w:val="21"/>
          <w:szCs w:val="21"/>
        </w:rPr>
        <w:t>本</w:t>
      </w:r>
      <w:r w:rsidR="00755BEF" w:rsidRPr="00755BEF">
        <w:rPr>
          <w:rFonts w:ascii="Century" w:eastAsia="ＭＳ 明朝" w:hAnsi="Century"/>
          <w:sz w:val="21"/>
          <w:szCs w:val="21"/>
        </w:rPr>
        <w:t>合意書の解釈に関して疑義が生じた事項については、売主及び買主は誠実に協議の上、信義誠実の原則に従って解決するものとする。</w:t>
      </w:r>
    </w:p>
    <w:p w14:paraId="40FA3017" w14:textId="77777777" w:rsidR="00755BEF" w:rsidRPr="00755BEF" w:rsidRDefault="00755BEF" w:rsidP="00755BEF">
      <w:pPr>
        <w:rPr>
          <w:rFonts w:ascii="Century" w:eastAsia="ＭＳ 明朝" w:hAnsi="Century"/>
          <w:sz w:val="21"/>
          <w:szCs w:val="21"/>
        </w:rPr>
      </w:pPr>
      <w:r w:rsidRPr="00755BEF">
        <w:rPr>
          <w:rFonts w:ascii="Century" w:eastAsia="ＭＳ 明朝" w:hAnsi="Century"/>
          <w:sz w:val="21"/>
          <w:szCs w:val="21"/>
        </w:rPr>
        <w:t xml:space="preserve"> </w:t>
      </w:r>
    </w:p>
    <w:p w14:paraId="6621B095" w14:textId="69048E18" w:rsidR="00755BEF" w:rsidRPr="00755BEF" w:rsidRDefault="00755BEF" w:rsidP="00755BEF">
      <w:pPr>
        <w:rPr>
          <w:rFonts w:ascii="Century" w:eastAsia="ＭＳ 明朝" w:hAnsi="Century"/>
          <w:sz w:val="21"/>
          <w:szCs w:val="21"/>
        </w:rPr>
      </w:pPr>
      <w:r w:rsidRPr="00755BEF">
        <w:rPr>
          <w:rFonts w:ascii="Century" w:eastAsia="ＭＳ 明朝" w:hAnsi="Century"/>
          <w:sz w:val="21"/>
          <w:szCs w:val="21"/>
        </w:rPr>
        <w:t>第</w:t>
      </w:r>
      <w:r w:rsidR="00B46D03">
        <w:rPr>
          <w:rFonts w:ascii="Century" w:eastAsia="ＭＳ 明朝" w:hAnsi="Century"/>
          <w:sz w:val="21"/>
          <w:szCs w:val="21"/>
        </w:rPr>
        <w:t>1</w:t>
      </w:r>
      <w:r w:rsidR="00AB0D79">
        <w:rPr>
          <w:rFonts w:ascii="Century" w:eastAsia="ＭＳ 明朝" w:hAnsi="Century"/>
          <w:sz w:val="21"/>
          <w:szCs w:val="21"/>
        </w:rPr>
        <w:t>2</w:t>
      </w:r>
      <w:r w:rsidRPr="00755BEF">
        <w:rPr>
          <w:rFonts w:ascii="Century" w:eastAsia="ＭＳ 明朝" w:hAnsi="Century"/>
          <w:sz w:val="21"/>
          <w:szCs w:val="21"/>
        </w:rPr>
        <w:t>条（</w:t>
      </w:r>
      <w:r w:rsidR="005A14E4">
        <w:rPr>
          <w:rFonts w:ascii="Century" w:eastAsia="ＭＳ 明朝" w:hAnsi="Century" w:hint="eastAsia"/>
          <w:sz w:val="21"/>
          <w:szCs w:val="21"/>
        </w:rPr>
        <w:t>合意</w:t>
      </w:r>
      <w:r w:rsidRPr="00755BEF">
        <w:rPr>
          <w:rFonts w:ascii="Century" w:eastAsia="ＭＳ 明朝" w:hAnsi="Century"/>
          <w:sz w:val="21"/>
          <w:szCs w:val="21"/>
        </w:rPr>
        <w:t>管轄）</w:t>
      </w:r>
    </w:p>
    <w:p w14:paraId="3580369F" w14:textId="2B13DD62" w:rsidR="00755BEF" w:rsidRPr="00755BEF" w:rsidRDefault="00156987" w:rsidP="00D32D6A">
      <w:pPr>
        <w:ind w:firstLineChars="100" w:firstLine="210"/>
        <w:rPr>
          <w:rFonts w:ascii="Century" w:eastAsia="ＭＳ 明朝" w:hAnsi="Century"/>
          <w:sz w:val="21"/>
          <w:szCs w:val="21"/>
        </w:rPr>
      </w:pPr>
      <w:r>
        <w:rPr>
          <w:rFonts w:ascii="Century" w:eastAsia="ＭＳ 明朝" w:hAnsi="Century"/>
          <w:sz w:val="21"/>
          <w:szCs w:val="21"/>
        </w:rPr>
        <w:t>本</w:t>
      </w:r>
      <w:r w:rsidR="00755BEF" w:rsidRPr="00755BEF">
        <w:rPr>
          <w:rFonts w:ascii="Century" w:eastAsia="ＭＳ 明朝" w:hAnsi="Century"/>
          <w:sz w:val="21"/>
          <w:szCs w:val="21"/>
        </w:rPr>
        <w:t>合意書に関し万一紛争が生じた場合には、</w:t>
      </w:r>
      <w:r w:rsidR="00794BA3">
        <w:rPr>
          <w:rFonts w:ascii="Century" w:eastAsia="ＭＳ 明朝" w:hAnsi="Century" w:hint="eastAsia"/>
          <w:sz w:val="21"/>
          <w:szCs w:val="21"/>
        </w:rPr>
        <w:t>●</w:t>
      </w:r>
      <w:r w:rsidR="00755BEF" w:rsidRPr="00755BEF">
        <w:rPr>
          <w:rFonts w:ascii="Century" w:eastAsia="ＭＳ 明朝" w:hAnsi="Century"/>
          <w:sz w:val="21"/>
          <w:szCs w:val="21"/>
        </w:rPr>
        <w:t>地方裁判所を第一審専属管轄裁判所とする。</w:t>
      </w:r>
    </w:p>
    <w:p w14:paraId="67F5F8A0" w14:textId="77777777" w:rsidR="00C45929" w:rsidRPr="00D32D6A" w:rsidRDefault="00C45929" w:rsidP="00755BEF">
      <w:pPr>
        <w:rPr>
          <w:rFonts w:ascii="Century" w:eastAsia="ＭＳ 明朝" w:hAnsi="Century"/>
          <w:sz w:val="21"/>
          <w:szCs w:val="21"/>
        </w:rPr>
      </w:pPr>
    </w:p>
    <w:p w14:paraId="59B05691" w14:textId="2FF6BB06" w:rsidR="00755BEF" w:rsidRPr="00755BEF" w:rsidRDefault="00156987" w:rsidP="00606100">
      <w:pPr>
        <w:widowControl/>
        <w:jc w:val="left"/>
        <w:rPr>
          <w:rFonts w:ascii="Century" w:eastAsia="ＭＳ 明朝" w:hAnsi="Century"/>
          <w:sz w:val="21"/>
          <w:szCs w:val="21"/>
        </w:rPr>
      </w:pPr>
      <w:r>
        <w:rPr>
          <w:rFonts w:ascii="Century" w:eastAsia="ＭＳ 明朝" w:hAnsi="Century"/>
          <w:sz w:val="21"/>
          <w:szCs w:val="21"/>
        </w:rPr>
        <w:lastRenderedPageBreak/>
        <w:t>本</w:t>
      </w:r>
      <w:r w:rsidR="00755BEF" w:rsidRPr="00755BEF">
        <w:rPr>
          <w:rFonts w:ascii="Century" w:eastAsia="ＭＳ 明朝" w:hAnsi="Century"/>
          <w:sz w:val="21"/>
          <w:szCs w:val="21"/>
        </w:rPr>
        <w:t>合意の成立を証するため、本書</w:t>
      </w:r>
      <w:r w:rsidR="00755BEF" w:rsidRPr="00755BEF">
        <w:rPr>
          <w:rFonts w:ascii="Century" w:eastAsia="ＭＳ 明朝" w:hAnsi="Century"/>
          <w:sz w:val="21"/>
          <w:szCs w:val="21"/>
        </w:rPr>
        <w:t>2</w:t>
      </w:r>
      <w:r w:rsidR="00755BEF" w:rsidRPr="00755BEF">
        <w:rPr>
          <w:rFonts w:ascii="Century" w:eastAsia="ＭＳ 明朝" w:hAnsi="Century"/>
          <w:sz w:val="21"/>
          <w:szCs w:val="21"/>
        </w:rPr>
        <w:t>通を作成し、各自記名押印の上、各</w:t>
      </w:r>
      <w:r w:rsidR="00755BEF" w:rsidRPr="00755BEF">
        <w:rPr>
          <w:rFonts w:ascii="Century" w:eastAsia="ＭＳ 明朝" w:hAnsi="Century"/>
          <w:sz w:val="21"/>
          <w:szCs w:val="21"/>
        </w:rPr>
        <w:t>1</w:t>
      </w:r>
      <w:r w:rsidR="00755BEF" w:rsidRPr="00755BEF">
        <w:rPr>
          <w:rFonts w:ascii="Century" w:eastAsia="ＭＳ 明朝" w:hAnsi="Century"/>
          <w:sz w:val="21"/>
          <w:szCs w:val="21"/>
        </w:rPr>
        <w:t>通を保有する。</w:t>
      </w:r>
    </w:p>
    <w:p w14:paraId="505F5B4B" w14:textId="77777777" w:rsidR="004F31AA" w:rsidRPr="00AB0D79" w:rsidRDefault="004F31AA" w:rsidP="00755BEF">
      <w:pPr>
        <w:rPr>
          <w:rFonts w:ascii="Century" w:eastAsia="ＭＳ 明朝" w:hAnsi="Century"/>
          <w:sz w:val="21"/>
          <w:szCs w:val="21"/>
        </w:rPr>
      </w:pPr>
    </w:p>
    <w:p w14:paraId="6F8230E0" w14:textId="563391EA" w:rsidR="00755BEF" w:rsidRDefault="00DB7446" w:rsidP="00755BEF">
      <w:pPr>
        <w:rPr>
          <w:rFonts w:ascii="Century" w:eastAsia="ＭＳ 明朝" w:hAnsi="Century"/>
          <w:sz w:val="21"/>
          <w:szCs w:val="21"/>
        </w:rPr>
      </w:pPr>
      <w:r>
        <w:rPr>
          <w:rFonts w:ascii="Century" w:eastAsia="ＭＳ 明朝" w:hAnsi="Century" w:hint="eastAsia"/>
          <w:sz w:val="21"/>
          <w:szCs w:val="21"/>
        </w:rPr>
        <w:t>●</w:t>
      </w:r>
      <w:r w:rsidR="00755BEF" w:rsidRPr="00755BEF">
        <w:rPr>
          <w:rFonts w:ascii="Century" w:eastAsia="ＭＳ 明朝" w:hAnsi="Century"/>
          <w:sz w:val="21"/>
          <w:szCs w:val="21"/>
        </w:rPr>
        <w:t>年</w:t>
      </w:r>
      <w:r>
        <w:rPr>
          <w:rFonts w:ascii="Century" w:eastAsia="ＭＳ 明朝" w:hAnsi="Century" w:hint="eastAsia"/>
          <w:sz w:val="21"/>
          <w:szCs w:val="21"/>
        </w:rPr>
        <w:t>●</w:t>
      </w:r>
      <w:r w:rsidR="00755BEF" w:rsidRPr="007C3FB9">
        <w:rPr>
          <w:rFonts w:ascii="Century" w:eastAsia="ＭＳ 明朝" w:hAnsi="Century"/>
          <w:sz w:val="21"/>
          <w:szCs w:val="21"/>
        </w:rPr>
        <w:t>月</w:t>
      </w:r>
      <w:r w:rsidR="00755BEF" w:rsidRPr="007C3FB9">
        <w:rPr>
          <w:rFonts w:ascii="Century" w:eastAsia="ＭＳ 明朝" w:hAnsi="Century" w:hint="eastAsia"/>
          <w:sz w:val="21"/>
          <w:szCs w:val="21"/>
        </w:rPr>
        <w:t>●</w:t>
      </w:r>
      <w:r w:rsidR="00755BEF" w:rsidRPr="007C3FB9">
        <w:rPr>
          <w:rFonts w:ascii="Century" w:eastAsia="ＭＳ 明朝" w:hAnsi="Century"/>
          <w:sz w:val="21"/>
          <w:szCs w:val="21"/>
        </w:rPr>
        <w:t>日</w:t>
      </w:r>
    </w:p>
    <w:tbl>
      <w:tblPr>
        <w:tblStyle w:val="a3"/>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012"/>
      </w:tblGrid>
      <w:tr w:rsidR="00660D1C" w14:paraId="76F56070" w14:textId="77777777" w:rsidTr="00660D1C">
        <w:tc>
          <w:tcPr>
            <w:tcW w:w="1275" w:type="dxa"/>
          </w:tcPr>
          <w:p w14:paraId="5C55DA8A" w14:textId="0E07733B" w:rsidR="00660D1C" w:rsidRDefault="00660D1C" w:rsidP="00755BEF">
            <w:pPr>
              <w:rPr>
                <w:rFonts w:ascii="Century" w:eastAsia="ＭＳ 明朝" w:hAnsi="Century"/>
                <w:sz w:val="21"/>
                <w:szCs w:val="21"/>
              </w:rPr>
            </w:pPr>
            <w:r>
              <w:rPr>
                <w:rFonts w:ascii="Century" w:eastAsia="ＭＳ 明朝" w:hAnsi="Century" w:hint="eastAsia"/>
                <w:sz w:val="21"/>
                <w:szCs w:val="21"/>
              </w:rPr>
              <w:t>売主：</w:t>
            </w:r>
          </w:p>
        </w:tc>
        <w:tc>
          <w:tcPr>
            <w:tcW w:w="5186" w:type="dxa"/>
          </w:tcPr>
          <w:p w14:paraId="27933085" w14:textId="2A948860" w:rsidR="00660D1C" w:rsidRDefault="00660D1C" w:rsidP="00755BEF">
            <w:pPr>
              <w:rPr>
                <w:rFonts w:ascii="Century" w:eastAsia="ＭＳ 明朝" w:hAnsi="Century"/>
                <w:sz w:val="21"/>
                <w:szCs w:val="21"/>
              </w:rPr>
            </w:pPr>
            <w:r w:rsidRPr="007C3FB9">
              <w:rPr>
                <w:rFonts w:ascii="Century" w:eastAsia="ＭＳ 明朝" w:hAnsi="Century" w:hint="eastAsia"/>
                <w:sz w:val="21"/>
                <w:szCs w:val="21"/>
              </w:rPr>
              <w:t>[</w:t>
            </w:r>
            <w:r w:rsidRPr="007C3FB9">
              <w:rPr>
                <w:rFonts w:ascii="Century" w:eastAsia="ＭＳ 明朝" w:hAnsi="Century" w:hint="eastAsia"/>
                <w:sz w:val="21"/>
                <w:szCs w:val="21"/>
              </w:rPr>
              <w:t>住所</w:t>
            </w:r>
            <w:r w:rsidRPr="007C3FB9">
              <w:rPr>
                <w:rFonts w:ascii="Century" w:eastAsia="ＭＳ 明朝" w:hAnsi="Century" w:hint="eastAsia"/>
                <w:sz w:val="21"/>
                <w:szCs w:val="21"/>
              </w:rPr>
              <w:t>]</w:t>
            </w:r>
          </w:p>
          <w:p w14:paraId="64ADB493" w14:textId="712C22DE" w:rsidR="00660D1C" w:rsidRDefault="0081385F" w:rsidP="00755BEF">
            <w:pPr>
              <w:rPr>
                <w:rFonts w:ascii="Century" w:eastAsia="ＭＳ 明朝" w:hAnsi="Century"/>
                <w:sz w:val="21"/>
                <w:szCs w:val="21"/>
              </w:rPr>
            </w:pPr>
            <w:r>
              <w:rPr>
                <w:rFonts w:ascii="Century" w:eastAsia="ＭＳ 明朝" w:hAnsi="Century" w:hint="eastAsia"/>
                <w:sz w:val="21"/>
                <w:szCs w:val="21"/>
              </w:rPr>
              <w:t>[</w:t>
            </w:r>
            <w:r>
              <w:rPr>
                <w:rFonts w:ascii="Century" w:eastAsia="ＭＳ 明朝" w:hAnsi="Century" w:hint="eastAsia"/>
                <w:sz w:val="21"/>
                <w:szCs w:val="21"/>
              </w:rPr>
              <w:t>氏名</w:t>
            </w:r>
            <w:r>
              <w:rPr>
                <w:rFonts w:ascii="Century" w:eastAsia="ＭＳ 明朝" w:hAnsi="Century" w:hint="eastAsia"/>
                <w:sz w:val="21"/>
                <w:szCs w:val="21"/>
              </w:rPr>
              <w:t>]</w:t>
            </w:r>
          </w:p>
        </w:tc>
      </w:tr>
      <w:tr w:rsidR="00660D1C" w14:paraId="6E629F49" w14:textId="77777777" w:rsidTr="00660D1C">
        <w:trPr>
          <w:trHeight w:val="748"/>
        </w:trPr>
        <w:tc>
          <w:tcPr>
            <w:tcW w:w="1275" w:type="dxa"/>
          </w:tcPr>
          <w:p w14:paraId="3E819E40" w14:textId="55782A9D" w:rsidR="00606100" w:rsidRDefault="00606100" w:rsidP="00755BEF">
            <w:pPr>
              <w:rPr>
                <w:rFonts w:ascii="Century" w:eastAsia="ＭＳ 明朝" w:hAnsi="Century"/>
                <w:sz w:val="21"/>
                <w:szCs w:val="21"/>
              </w:rPr>
            </w:pPr>
          </w:p>
        </w:tc>
        <w:tc>
          <w:tcPr>
            <w:tcW w:w="5186" w:type="dxa"/>
          </w:tcPr>
          <w:p w14:paraId="0DA0D6F1" w14:textId="77777777" w:rsidR="00660D1C" w:rsidRDefault="00660D1C" w:rsidP="00755BEF">
            <w:pPr>
              <w:rPr>
                <w:rFonts w:ascii="Century" w:eastAsia="ＭＳ 明朝" w:hAnsi="Century"/>
                <w:sz w:val="21"/>
                <w:szCs w:val="21"/>
              </w:rPr>
            </w:pPr>
          </w:p>
        </w:tc>
      </w:tr>
      <w:tr w:rsidR="00660D1C" w14:paraId="004F5A9D" w14:textId="77777777" w:rsidTr="00660D1C">
        <w:tc>
          <w:tcPr>
            <w:tcW w:w="1275" w:type="dxa"/>
          </w:tcPr>
          <w:p w14:paraId="58859526" w14:textId="564F68AE" w:rsidR="00660D1C" w:rsidRDefault="00660D1C" w:rsidP="00755BEF">
            <w:pPr>
              <w:rPr>
                <w:rFonts w:ascii="Century" w:eastAsia="ＭＳ 明朝" w:hAnsi="Century"/>
                <w:sz w:val="21"/>
                <w:szCs w:val="21"/>
              </w:rPr>
            </w:pPr>
            <w:r>
              <w:rPr>
                <w:rFonts w:ascii="Century" w:eastAsia="ＭＳ 明朝" w:hAnsi="Century" w:hint="eastAsia"/>
                <w:sz w:val="21"/>
                <w:szCs w:val="21"/>
              </w:rPr>
              <w:t>買主：</w:t>
            </w:r>
          </w:p>
        </w:tc>
        <w:tc>
          <w:tcPr>
            <w:tcW w:w="5186" w:type="dxa"/>
          </w:tcPr>
          <w:p w14:paraId="678DED89" w14:textId="77777777" w:rsidR="0081385F" w:rsidRDefault="0081385F" w:rsidP="00660D1C">
            <w:pPr>
              <w:rPr>
                <w:rFonts w:ascii="Century" w:eastAsia="ＭＳ 明朝" w:hAnsi="Century"/>
                <w:sz w:val="21"/>
                <w:szCs w:val="21"/>
              </w:rPr>
            </w:pPr>
            <w:r>
              <w:rPr>
                <w:rFonts w:ascii="Century" w:eastAsia="ＭＳ 明朝" w:hAnsi="Century" w:hint="eastAsia"/>
                <w:sz w:val="21"/>
                <w:szCs w:val="21"/>
              </w:rPr>
              <w:t>[</w:t>
            </w:r>
            <w:r>
              <w:rPr>
                <w:rFonts w:ascii="Century" w:eastAsia="ＭＳ 明朝" w:hAnsi="Century" w:hint="eastAsia"/>
                <w:sz w:val="21"/>
                <w:szCs w:val="21"/>
              </w:rPr>
              <w:t>住所</w:t>
            </w:r>
            <w:r>
              <w:rPr>
                <w:rFonts w:ascii="Century" w:eastAsia="ＭＳ 明朝" w:hAnsi="Century" w:hint="eastAsia"/>
                <w:sz w:val="21"/>
                <w:szCs w:val="21"/>
              </w:rPr>
              <w:t>]</w:t>
            </w:r>
          </w:p>
          <w:p w14:paraId="340E235B" w14:textId="77777777" w:rsidR="0081385F" w:rsidRDefault="0081385F" w:rsidP="00660D1C">
            <w:pPr>
              <w:rPr>
                <w:rFonts w:ascii="Century" w:eastAsia="ＭＳ 明朝" w:hAnsi="Century"/>
                <w:sz w:val="21"/>
                <w:szCs w:val="21"/>
              </w:rPr>
            </w:pPr>
            <w:r>
              <w:rPr>
                <w:rFonts w:ascii="Century" w:eastAsia="ＭＳ 明朝" w:hAnsi="Century" w:hint="eastAsia"/>
                <w:sz w:val="21"/>
                <w:szCs w:val="21"/>
              </w:rPr>
              <w:t>[</w:t>
            </w:r>
            <w:r>
              <w:rPr>
                <w:rFonts w:ascii="Century" w:eastAsia="ＭＳ 明朝" w:hAnsi="Century" w:hint="eastAsia"/>
                <w:sz w:val="21"/>
                <w:szCs w:val="21"/>
              </w:rPr>
              <w:t>社名</w:t>
            </w:r>
            <w:r>
              <w:rPr>
                <w:rFonts w:ascii="Century" w:eastAsia="ＭＳ 明朝" w:hAnsi="Century" w:hint="eastAsia"/>
                <w:sz w:val="21"/>
                <w:szCs w:val="21"/>
              </w:rPr>
              <w:t>]</w:t>
            </w:r>
          </w:p>
          <w:p w14:paraId="17B7C6B9" w14:textId="27A1FD65" w:rsidR="00660D1C" w:rsidRDefault="0081385F" w:rsidP="00660D1C">
            <w:pPr>
              <w:rPr>
                <w:rFonts w:ascii="Century" w:eastAsia="ＭＳ 明朝" w:hAnsi="Century"/>
                <w:sz w:val="21"/>
                <w:szCs w:val="21"/>
              </w:rPr>
            </w:pPr>
            <w:r>
              <w:rPr>
                <w:rFonts w:ascii="Century" w:eastAsia="ＭＳ 明朝" w:hAnsi="Century" w:hint="eastAsia"/>
                <w:sz w:val="21"/>
                <w:szCs w:val="21"/>
              </w:rPr>
              <w:t>[</w:t>
            </w:r>
            <w:r>
              <w:rPr>
                <w:rFonts w:ascii="Century" w:eastAsia="ＭＳ 明朝" w:hAnsi="Century" w:hint="eastAsia"/>
                <w:sz w:val="21"/>
                <w:szCs w:val="21"/>
              </w:rPr>
              <w:t>氏名</w:t>
            </w:r>
            <w:r w:rsidR="00EC5E44">
              <w:rPr>
                <w:rFonts w:ascii="Century" w:eastAsia="ＭＳ 明朝" w:hAnsi="Century" w:hint="eastAsia"/>
                <w:sz w:val="21"/>
                <w:szCs w:val="21"/>
              </w:rPr>
              <w:t>]</w:t>
            </w:r>
          </w:p>
        </w:tc>
      </w:tr>
    </w:tbl>
    <w:p w14:paraId="7099FF2D" w14:textId="3850FFBD" w:rsidR="00755BEF" w:rsidRDefault="00755BEF" w:rsidP="004F31AA">
      <w:pPr>
        <w:rPr>
          <w:rFonts w:ascii="Century" w:eastAsia="ＭＳ 明朝" w:hAnsi="Century"/>
          <w:sz w:val="21"/>
          <w:szCs w:val="21"/>
        </w:rPr>
      </w:pPr>
    </w:p>
    <w:sectPr w:rsidR="00755BEF" w:rsidSect="00786292">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F868" w14:textId="77777777" w:rsidR="00537758" w:rsidRDefault="00537758" w:rsidP="00C45929">
      <w:r>
        <w:separator/>
      </w:r>
    </w:p>
  </w:endnote>
  <w:endnote w:type="continuationSeparator" w:id="0">
    <w:p w14:paraId="7F4382AE" w14:textId="77777777" w:rsidR="00537758" w:rsidRDefault="00537758" w:rsidP="00C4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818023532"/>
      <w:docPartObj>
        <w:docPartGallery w:val="Page Numbers (Bottom of Page)"/>
        <w:docPartUnique/>
      </w:docPartObj>
    </w:sdtPr>
    <w:sdtEndPr>
      <w:rPr>
        <w:rStyle w:val="a7"/>
      </w:rPr>
    </w:sdtEndPr>
    <w:sdtContent>
      <w:p w14:paraId="6F7BBF6C" w14:textId="2C2603BC" w:rsidR="00C45929" w:rsidRDefault="00C45929" w:rsidP="007B228D">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30600A66" w14:textId="77777777" w:rsidR="00C45929" w:rsidRDefault="00C459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sz w:val="18"/>
        <w:szCs w:val="18"/>
      </w:rPr>
      <w:id w:val="525986400"/>
      <w:docPartObj>
        <w:docPartGallery w:val="Page Numbers (Bottom of Page)"/>
        <w:docPartUnique/>
      </w:docPartObj>
    </w:sdtPr>
    <w:sdtEndPr>
      <w:rPr>
        <w:rStyle w:val="a7"/>
      </w:rPr>
    </w:sdtEndPr>
    <w:sdtContent>
      <w:p w14:paraId="623DA045" w14:textId="2C416BE9" w:rsidR="00C45929" w:rsidRPr="00C45929" w:rsidRDefault="00C45929" w:rsidP="007B228D">
        <w:pPr>
          <w:pStyle w:val="a5"/>
          <w:framePr w:wrap="none" w:vAnchor="text" w:hAnchor="margin" w:xAlign="center" w:y="1"/>
          <w:rPr>
            <w:rStyle w:val="a7"/>
            <w:sz w:val="18"/>
            <w:szCs w:val="18"/>
          </w:rPr>
        </w:pPr>
        <w:r w:rsidRPr="00C45929">
          <w:rPr>
            <w:rStyle w:val="a7"/>
            <w:sz w:val="18"/>
            <w:szCs w:val="18"/>
          </w:rPr>
          <w:fldChar w:fldCharType="begin"/>
        </w:r>
        <w:r w:rsidRPr="00C45929">
          <w:rPr>
            <w:rStyle w:val="a7"/>
            <w:sz w:val="18"/>
            <w:szCs w:val="18"/>
          </w:rPr>
          <w:instrText xml:space="preserve"> PAGE </w:instrText>
        </w:r>
        <w:r w:rsidRPr="00C45929">
          <w:rPr>
            <w:rStyle w:val="a7"/>
            <w:sz w:val="18"/>
            <w:szCs w:val="18"/>
          </w:rPr>
          <w:fldChar w:fldCharType="separate"/>
        </w:r>
        <w:r w:rsidR="009F3F5C">
          <w:rPr>
            <w:rStyle w:val="a7"/>
            <w:noProof/>
            <w:sz w:val="18"/>
            <w:szCs w:val="18"/>
          </w:rPr>
          <w:t>5</w:t>
        </w:r>
        <w:r w:rsidRPr="00C45929">
          <w:rPr>
            <w:rStyle w:val="a7"/>
            <w:sz w:val="18"/>
            <w:szCs w:val="18"/>
          </w:rPr>
          <w:fldChar w:fldCharType="end"/>
        </w:r>
      </w:p>
    </w:sdtContent>
  </w:sdt>
  <w:p w14:paraId="5E4A44C8" w14:textId="77777777" w:rsidR="00C45929" w:rsidRDefault="00C459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354A0" w14:textId="77777777" w:rsidR="00537758" w:rsidRDefault="00537758" w:rsidP="00C45929">
      <w:r>
        <w:separator/>
      </w:r>
    </w:p>
  </w:footnote>
  <w:footnote w:type="continuationSeparator" w:id="0">
    <w:p w14:paraId="535D6820" w14:textId="77777777" w:rsidR="00537758" w:rsidRDefault="00537758" w:rsidP="00C45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411D2"/>
    <w:multiLevelType w:val="hybridMultilevel"/>
    <w:tmpl w:val="D5E44D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34570E"/>
    <w:multiLevelType w:val="hybridMultilevel"/>
    <w:tmpl w:val="DBFAAF3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CB70E1"/>
    <w:multiLevelType w:val="hybridMultilevel"/>
    <w:tmpl w:val="D8328512"/>
    <w:lvl w:ilvl="0" w:tplc="CAF46F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1A07FC2"/>
    <w:multiLevelType w:val="hybridMultilevel"/>
    <w:tmpl w:val="FEACAF7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41A192A"/>
    <w:multiLevelType w:val="hybridMultilevel"/>
    <w:tmpl w:val="C3DA0A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CE76E02"/>
    <w:multiLevelType w:val="hybridMultilevel"/>
    <w:tmpl w:val="84124E48"/>
    <w:lvl w:ilvl="0" w:tplc="A8044E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58B0C22"/>
    <w:multiLevelType w:val="hybridMultilevel"/>
    <w:tmpl w:val="6B7A8CA8"/>
    <w:lvl w:ilvl="0" w:tplc="F52ADC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6341520"/>
    <w:multiLevelType w:val="hybridMultilevel"/>
    <w:tmpl w:val="313412BC"/>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6BC3776B"/>
    <w:multiLevelType w:val="hybridMultilevel"/>
    <w:tmpl w:val="DADEFC1C"/>
    <w:lvl w:ilvl="0" w:tplc="6A1C46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6"/>
  </w:num>
  <w:num w:numId="4">
    <w:abstractNumId w:val="5"/>
  </w:num>
  <w:num w:numId="5">
    <w:abstractNumId w:val="8"/>
  </w:num>
  <w:num w:numId="6">
    <w:abstractNumId w:val="2"/>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B2"/>
    <w:rsid w:val="0000578B"/>
    <w:rsid w:val="00011736"/>
    <w:rsid w:val="00040DFB"/>
    <w:rsid w:val="00097AB2"/>
    <w:rsid w:val="000E0F98"/>
    <w:rsid w:val="00100E8A"/>
    <w:rsid w:val="00150C74"/>
    <w:rsid w:val="001530BA"/>
    <w:rsid w:val="00156987"/>
    <w:rsid w:val="00157C7D"/>
    <w:rsid w:val="00196583"/>
    <w:rsid w:val="00197E1E"/>
    <w:rsid w:val="001A39BD"/>
    <w:rsid w:val="001A4AB1"/>
    <w:rsid w:val="001A5349"/>
    <w:rsid w:val="001F2E83"/>
    <w:rsid w:val="00204B60"/>
    <w:rsid w:val="002071A5"/>
    <w:rsid w:val="00222825"/>
    <w:rsid w:val="002631A5"/>
    <w:rsid w:val="0027390C"/>
    <w:rsid w:val="002D133C"/>
    <w:rsid w:val="003202F2"/>
    <w:rsid w:val="003240B7"/>
    <w:rsid w:val="00324AF8"/>
    <w:rsid w:val="00336E08"/>
    <w:rsid w:val="00343A97"/>
    <w:rsid w:val="0041343F"/>
    <w:rsid w:val="00422CD9"/>
    <w:rsid w:val="0043588E"/>
    <w:rsid w:val="004527AD"/>
    <w:rsid w:val="0045626C"/>
    <w:rsid w:val="0048443B"/>
    <w:rsid w:val="00495796"/>
    <w:rsid w:val="004958E5"/>
    <w:rsid w:val="004C12F2"/>
    <w:rsid w:val="004D74B9"/>
    <w:rsid w:val="004F31AA"/>
    <w:rsid w:val="004F3B7E"/>
    <w:rsid w:val="004F7292"/>
    <w:rsid w:val="00500A70"/>
    <w:rsid w:val="005049A6"/>
    <w:rsid w:val="00521A0A"/>
    <w:rsid w:val="00522686"/>
    <w:rsid w:val="00537758"/>
    <w:rsid w:val="005A14E4"/>
    <w:rsid w:val="005C75A5"/>
    <w:rsid w:val="00606100"/>
    <w:rsid w:val="00612A00"/>
    <w:rsid w:val="00624088"/>
    <w:rsid w:val="006463B1"/>
    <w:rsid w:val="00655311"/>
    <w:rsid w:val="00660D1C"/>
    <w:rsid w:val="00661B71"/>
    <w:rsid w:val="00680705"/>
    <w:rsid w:val="006A12E6"/>
    <w:rsid w:val="006A56ED"/>
    <w:rsid w:val="006B6C8A"/>
    <w:rsid w:val="007035C0"/>
    <w:rsid w:val="00714EC5"/>
    <w:rsid w:val="0073324C"/>
    <w:rsid w:val="00755BEF"/>
    <w:rsid w:val="00777C0D"/>
    <w:rsid w:val="00786292"/>
    <w:rsid w:val="00794BA3"/>
    <w:rsid w:val="007A7A1D"/>
    <w:rsid w:val="007B7372"/>
    <w:rsid w:val="007C3FB9"/>
    <w:rsid w:val="007D039B"/>
    <w:rsid w:val="0081385F"/>
    <w:rsid w:val="00830C78"/>
    <w:rsid w:val="0084038E"/>
    <w:rsid w:val="008A1CDE"/>
    <w:rsid w:val="008B26E0"/>
    <w:rsid w:val="008C2531"/>
    <w:rsid w:val="008F4175"/>
    <w:rsid w:val="00902F3E"/>
    <w:rsid w:val="00942FEB"/>
    <w:rsid w:val="009A3E1E"/>
    <w:rsid w:val="009B4116"/>
    <w:rsid w:val="009B64CA"/>
    <w:rsid w:val="009C3CB1"/>
    <w:rsid w:val="009D45FF"/>
    <w:rsid w:val="009D67BD"/>
    <w:rsid w:val="009F3DA9"/>
    <w:rsid w:val="009F3F5C"/>
    <w:rsid w:val="00A25C7E"/>
    <w:rsid w:val="00A31FBC"/>
    <w:rsid w:val="00A52411"/>
    <w:rsid w:val="00A64E92"/>
    <w:rsid w:val="00A70597"/>
    <w:rsid w:val="00A81F7A"/>
    <w:rsid w:val="00A91752"/>
    <w:rsid w:val="00A9330E"/>
    <w:rsid w:val="00A96820"/>
    <w:rsid w:val="00AA42EE"/>
    <w:rsid w:val="00AB0D79"/>
    <w:rsid w:val="00AB4279"/>
    <w:rsid w:val="00AE1E04"/>
    <w:rsid w:val="00B21558"/>
    <w:rsid w:val="00B236C3"/>
    <w:rsid w:val="00B40019"/>
    <w:rsid w:val="00B41F6F"/>
    <w:rsid w:val="00B455DF"/>
    <w:rsid w:val="00B46D03"/>
    <w:rsid w:val="00B70004"/>
    <w:rsid w:val="00B7181A"/>
    <w:rsid w:val="00B912EF"/>
    <w:rsid w:val="00BA2131"/>
    <w:rsid w:val="00BE2309"/>
    <w:rsid w:val="00C278F8"/>
    <w:rsid w:val="00C31FF8"/>
    <w:rsid w:val="00C34A79"/>
    <w:rsid w:val="00C43ACB"/>
    <w:rsid w:val="00C45929"/>
    <w:rsid w:val="00C600D2"/>
    <w:rsid w:val="00C8586B"/>
    <w:rsid w:val="00CA0E89"/>
    <w:rsid w:val="00CB1E5F"/>
    <w:rsid w:val="00CB336A"/>
    <w:rsid w:val="00CC5D10"/>
    <w:rsid w:val="00CE48E8"/>
    <w:rsid w:val="00CE7C29"/>
    <w:rsid w:val="00D154F1"/>
    <w:rsid w:val="00D32D6A"/>
    <w:rsid w:val="00D42E77"/>
    <w:rsid w:val="00D71AD0"/>
    <w:rsid w:val="00D814A1"/>
    <w:rsid w:val="00DA49D6"/>
    <w:rsid w:val="00DB461B"/>
    <w:rsid w:val="00DB7446"/>
    <w:rsid w:val="00DD0D9F"/>
    <w:rsid w:val="00DD2F8C"/>
    <w:rsid w:val="00DF6977"/>
    <w:rsid w:val="00E34AD5"/>
    <w:rsid w:val="00E6545F"/>
    <w:rsid w:val="00EA114B"/>
    <w:rsid w:val="00EB7CB2"/>
    <w:rsid w:val="00EC355E"/>
    <w:rsid w:val="00EC5E44"/>
    <w:rsid w:val="00ED7443"/>
    <w:rsid w:val="00EE17BA"/>
    <w:rsid w:val="00EF31EE"/>
    <w:rsid w:val="00F1560E"/>
    <w:rsid w:val="00F40E4C"/>
    <w:rsid w:val="00F52B10"/>
    <w:rsid w:val="00F87029"/>
    <w:rsid w:val="00F9616B"/>
    <w:rsid w:val="00FA269A"/>
    <w:rsid w:val="00FA30C4"/>
    <w:rsid w:val="00FD0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3695BD44"/>
  <w14:defaultImageDpi w14:val="300"/>
  <w15:docId w15:val="{0CC8018A-53FF-9448-9F25-9F4C8F76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60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5929"/>
    <w:pPr>
      <w:ind w:leftChars="400" w:left="840"/>
    </w:pPr>
  </w:style>
  <w:style w:type="paragraph" w:styleId="a5">
    <w:name w:val="footer"/>
    <w:basedOn w:val="a"/>
    <w:link w:val="a6"/>
    <w:uiPriority w:val="99"/>
    <w:unhideWhenUsed/>
    <w:rsid w:val="00C45929"/>
    <w:pPr>
      <w:tabs>
        <w:tab w:val="center" w:pos="4252"/>
        <w:tab w:val="right" w:pos="8504"/>
      </w:tabs>
      <w:snapToGrid w:val="0"/>
    </w:pPr>
  </w:style>
  <w:style w:type="character" w:customStyle="1" w:styleId="a6">
    <w:name w:val="フッター (文字)"/>
    <w:basedOn w:val="a0"/>
    <w:link w:val="a5"/>
    <w:uiPriority w:val="99"/>
    <w:rsid w:val="00C45929"/>
  </w:style>
  <w:style w:type="character" w:styleId="a7">
    <w:name w:val="page number"/>
    <w:basedOn w:val="a0"/>
    <w:uiPriority w:val="99"/>
    <w:semiHidden/>
    <w:unhideWhenUsed/>
    <w:rsid w:val="00C45929"/>
  </w:style>
  <w:style w:type="paragraph" w:styleId="a8">
    <w:name w:val="header"/>
    <w:basedOn w:val="a"/>
    <w:link w:val="a9"/>
    <w:uiPriority w:val="99"/>
    <w:unhideWhenUsed/>
    <w:rsid w:val="00C45929"/>
    <w:pPr>
      <w:tabs>
        <w:tab w:val="center" w:pos="4252"/>
        <w:tab w:val="right" w:pos="8504"/>
      </w:tabs>
      <w:snapToGrid w:val="0"/>
    </w:pPr>
  </w:style>
  <w:style w:type="character" w:customStyle="1" w:styleId="a9">
    <w:name w:val="ヘッダー (文字)"/>
    <w:basedOn w:val="a0"/>
    <w:link w:val="a8"/>
    <w:uiPriority w:val="99"/>
    <w:rsid w:val="00C45929"/>
  </w:style>
  <w:style w:type="paragraph" w:styleId="aa">
    <w:name w:val="Revision"/>
    <w:hidden/>
    <w:uiPriority w:val="99"/>
    <w:semiHidden/>
    <w:rsid w:val="0027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98345">
      <w:bodyDiv w:val="1"/>
      <w:marLeft w:val="0"/>
      <w:marRight w:val="0"/>
      <w:marTop w:val="0"/>
      <w:marBottom w:val="0"/>
      <w:divBdr>
        <w:top w:val="none" w:sz="0" w:space="0" w:color="auto"/>
        <w:left w:val="none" w:sz="0" w:space="0" w:color="auto"/>
        <w:bottom w:val="none" w:sz="0" w:space="0" w:color="auto"/>
        <w:right w:val="none" w:sz="0" w:space="0" w:color="auto"/>
      </w:divBdr>
    </w:div>
    <w:div w:id="1469663132">
      <w:bodyDiv w:val="1"/>
      <w:marLeft w:val="0"/>
      <w:marRight w:val="0"/>
      <w:marTop w:val="0"/>
      <w:marBottom w:val="0"/>
      <w:divBdr>
        <w:top w:val="none" w:sz="0" w:space="0" w:color="auto"/>
        <w:left w:val="none" w:sz="0" w:space="0" w:color="auto"/>
        <w:bottom w:val="none" w:sz="0" w:space="0" w:color="auto"/>
        <w:right w:val="none" w:sz="0" w:space="0" w:color="auto"/>
      </w:divBdr>
    </w:div>
    <w:div w:id="1927498755">
      <w:bodyDiv w:val="1"/>
      <w:marLeft w:val="0"/>
      <w:marRight w:val="0"/>
      <w:marTop w:val="0"/>
      <w:marBottom w:val="0"/>
      <w:divBdr>
        <w:top w:val="none" w:sz="0" w:space="0" w:color="auto"/>
        <w:left w:val="none" w:sz="0" w:space="0" w:color="auto"/>
        <w:bottom w:val="none" w:sz="0" w:space="0" w:color="auto"/>
        <w:right w:val="none" w:sz="0" w:space="0" w:color="auto"/>
      </w:divBdr>
    </w:div>
    <w:div w:id="1941251408">
      <w:bodyDiv w:val="1"/>
      <w:marLeft w:val="0"/>
      <w:marRight w:val="0"/>
      <w:marTop w:val="0"/>
      <w:marBottom w:val="0"/>
      <w:divBdr>
        <w:top w:val="none" w:sz="0" w:space="0" w:color="auto"/>
        <w:left w:val="none" w:sz="0" w:space="0" w:color="auto"/>
        <w:bottom w:val="none" w:sz="0" w:space="0" w:color="auto"/>
        <w:right w:val="none" w:sz="0" w:space="0" w:color="auto"/>
      </w:divBdr>
    </w:div>
    <w:div w:id="2092964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C9A5-77FA-49CB-B146-FA37B0E3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232</Words>
  <Characters>1328</Characters>
  <Application>Microsoft Office Word</Application>
  <DocSecurity>4</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Funahashi Tomohiro</dc:creator>
  <cp:keywords/>
  <dc:description/>
  <cp:lastModifiedBy>飯田 彩</cp:lastModifiedBy>
  <cp:revision>2</cp:revision>
  <cp:lastPrinted>2021-11-16T00:41:00Z</cp:lastPrinted>
  <dcterms:created xsi:type="dcterms:W3CDTF">2021-12-16T12:09:00Z</dcterms:created>
  <dcterms:modified xsi:type="dcterms:W3CDTF">2021-12-16T12:09:00Z</dcterms:modified>
</cp:coreProperties>
</file>