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1813E" w14:textId="0B12904F" w:rsidR="00402FCA" w:rsidRDefault="006368F1">
      <w:pPr>
        <w:jc w:val="center"/>
        <w:rPr>
          <w:rFonts w:asciiTheme="minorEastAsia" w:hAnsiTheme="minorEastAsia"/>
          <w:b/>
          <w:sz w:val="28"/>
          <w:szCs w:val="28"/>
        </w:rPr>
      </w:pPr>
      <w:r>
        <w:rPr>
          <w:rFonts w:asciiTheme="minorEastAsia" w:hAnsiTheme="minorEastAsia" w:hint="eastAsia"/>
          <w:b/>
          <w:sz w:val="28"/>
          <w:szCs w:val="28"/>
        </w:rPr>
        <w:t>秘密</w:t>
      </w:r>
      <w:r w:rsidR="0026586F">
        <w:rPr>
          <w:rFonts w:asciiTheme="minorEastAsia" w:hAnsiTheme="minorEastAsia" w:hint="eastAsia"/>
          <w:b/>
          <w:sz w:val="28"/>
          <w:szCs w:val="28"/>
        </w:rPr>
        <w:t>保持義務に係る差入書</w:t>
      </w:r>
    </w:p>
    <w:p w14:paraId="19C1813F" w14:textId="77777777" w:rsidR="00402FCA" w:rsidRDefault="00402FCA">
      <w:pPr>
        <w:rPr>
          <w:rFonts w:asciiTheme="minorEastAsia" w:hAnsiTheme="minorEastAsia"/>
        </w:rPr>
      </w:pPr>
    </w:p>
    <w:p w14:paraId="19C18140" w14:textId="7B375173" w:rsidR="00402FCA" w:rsidRDefault="0026586F">
      <w:pPr>
        <w:rPr>
          <w:rFonts w:asciiTheme="minorEastAsia" w:hAnsiTheme="minorEastAsia"/>
        </w:rPr>
      </w:pPr>
      <w:r>
        <w:rPr>
          <w:rFonts w:asciiTheme="minorEastAsia" w:hAnsiTheme="minorEastAsia" w:hint="eastAsia"/>
        </w:rPr>
        <w:t xml:space="preserve">　</w:t>
      </w:r>
      <w:r w:rsidR="006368F1">
        <w:rPr>
          <w:rFonts w:asciiTheme="minorEastAsia" w:hAnsiTheme="minorEastAsia" w:hint="eastAsia"/>
        </w:rPr>
        <w:t>●</w:t>
      </w:r>
      <w:r>
        <w:rPr>
          <w:rFonts w:asciiTheme="minorEastAsia" w:hAnsiTheme="minorEastAsia" w:hint="eastAsia"/>
        </w:rPr>
        <w:t>（以下、「甲」という。）は、</w:t>
      </w:r>
      <w:r w:rsidR="006368F1">
        <w:rPr>
          <w:rFonts w:asciiTheme="minorEastAsia" w:hAnsiTheme="minorEastAsia" w:hint="eastAsia"/>
        </w:rPr>
        <w:t>●</w:t>
      </w:r>
      <w:r w:rsidR="003D4D63" w:rsidRPr="003D4D63">
        <w:rPr>
          <w:rFonts w:asciiTheme="minorEastAsia" w:hAnsiTheme="minorEastAsia" w:hint="eastAsia"/>
        </w:rPr>
        <w:t>（以下、「乙」という。）</w:t>
      </w:r>
      <w:r w:rsidR="008E431D">
        <w:rPr>
          <w:rFonts w:asciiTheme="minorEastAsia" w:hAnsiTheme="minorEastAsia" w:hint="eastAsia"/>
        </w:rPr>
        <w:t>の</w:t>
      </w:r>
      <w:r w:rsidR="003D4D63">
        <w:rPr>
          <w:rFonts w:asciiTheme="minorEastAsia" w:hAnsiTheme="minorEastAsia" w:hint="eastAsia"/>
        </w:rPr>
        <w:t>株式の譲受け</w:t>
      </w:r>
      <w:r>
        <w:rPr>
          <w:rFonts w:asciiTheme="minorEastAsia" w:hAnsiTheme="minorEastAsia" w:hint="eastAsia"/>
        </w:rPr>
        <w:t>等（以下、「本件取引」という。）の可能性を検討する目的（以下、「本件目的」という。）で情報を受領するにあたり、以下のとおり</w:t>
      </w:r>
      <w:r w:rsidR="006368F1">
        <w:rPr>
          <w:rFonts w:asciiTheme="minorEastAsia" w:hAnsiTheme="minorEastAsia" w:hint="eastAsia"/>
        </w:rPr>
        <w:t>秘密</w:t>
      </w:r>
      <w:r>
        <w:rPr>
          <w:rFonts w:asciiTheme="minorEastAsia" w:hAnsiTheme="minorEastAsia" w:hint="eastAsia"/>
        </w:rPr>
        <w:t>保持</w:t>
      </w:r>
      <w:r w:rsidR="0089355C">
        <w:rPr>
          <w:rFonts w:asciiTheme="minorEastAsia" w:hAnsiTheme="minorEastAsia" w:hint="eastAsia"/>
        </w:rPr>
        <w:t>義務に係る差入書</w:t>
      </w:r>
      <w:r w:rsidR="00850F45">
        <w:rPr>
          <w:rFonts w:asciiTheme="minorEastAsia" w:hAnsiTheme="minorEastAsia" w:hint="eastAsia"/>
        </w:rPr>
        <w:t>（以下、「本差入書」という。）を差し入れる</w:t>
      </w:r>
      <w:r>
        <w:rPr>
          <w:rFonts w:asciiTheme="minorEastAsia" w:hAnsiTheme="minorEastAsia" w:hint="eastAsia"/>
        </w:rPr>
        <w:t>。</w:t>
      </w:r>
    </w:p>
    <w:p w14:paraId="19C18141" w14:textId="77777777" w:rsidR="00402FCA" w:rsidRPr="0065506E" w:rsidRDefault="00402FCA">
      <w:pPr>
        <w:rPr>
          <w:rFonts w:asciiTheme="minorEastAsia" w:hAnsiTheme="minorEastAsia"/>
        </w:rPr>
      </w:pPr>
    </w:p>
    <w:p w14:paraId="19C18142" w14:textId="5A85BF1B" w:rsidR="00402FCA" w:rsidRDefault="0026586F">
      <w:pPr>
        <w:pStyle w:val="a7"/>
        <w:numPr>
          <w:ilvl w:val="0"/>
          <w:numId w:val="1"/>
        </w:numPr>
        <w:ind w:leftChars="0"/>
        <w:rPr>
          <w:rFonts w:asciiTheme="minorEastAsia" w:hAnsiTheme="minorEastAsia"/>
        </w:rPr>
      </w:pPr>
      <w:r>
        <w:rPr>
          <w:rFonts w:asciiTheme="minorEastAsia" w:hAnsiTheme="minorEastAsia" w:hint="eastAsia"/>
        </w:rPr>
        <w:t>（</w:t>
      </w:r>
      <w:r w:rsidR="006368F1">
        <w:rPr>
          <w:rFonts w:asciiTheme="minorEastAsia" w:hAnsiTheme="minorEastAsia" w:hint="eastAsia"/>
        </w:rPr>
        <w:t>秘密</w:t>
      </w:r>
      <w:r>
        <w:rPr>
          <w:rFonts w:asciiTheme="minorEastAsia" w:hAnsiTheme="minorEastAsia" w:hint="eastAsia"/>
        </w:rPr>
        <w:t>保持義務）</w:t>
      </w:r>
    </w:p>
    <w:p w14:paraId="19C18143" w14:textId="17D62529" w:rsidR="00402FCA" w:rsidRDefault="0026586F">
      <w:pPr>
        <w:pStyle w:val="a7"/>
        <w:numPr>
          <w:ilvl w:val="1"/>
          <w:numId w:val="1"/>
        </w:numPr>
        <w:ind w:leftChars="0"/>
        <w:rPr>
          <w:rFonts w:asciiTheme="minorEastAsia" w:hAnsiTheme="minorEastAsia"/>
        </w:rPr>
      </w:pPr>
      <w:r>
        <w:rPr>
          <w:rFonts w:asciiTheme="minorEastAsia" w:hAnsiTheme="minorEastAsia" w:hint="eastAsia"/>
        </w:rPr>
        <w:t>甲は、本差入書の提出の前後を問わず、本件取引に関連して乙より開示された一切の資料及び情報（いずれも口頭、書面、電子媒体等、伝達手段を問わない。）並びに本件取引の当事者が本件取引に関する検討や交渉を進行しているまたは終結したという事実、その他本件取引に関する一切の情報（以下、「</w:t>
      </w:r>
      <w:r w:rsidR="006368F1">
        <w:rPr>
          <w:rFonts w:asciiTheme="minorEastAsia" w:hAnsiTheme="minorEastAsia" w:hint="eastAsia"/>
        </w:rPr>
        <w:t>秘密</w:t>
      </w:r>
      <w:r>
        <w:rPr>
          <w:rFonts w:asciiTheme="minorEastAsia" w:hAnsiTheme="minorEastAsia" w:hint="eastAsia"/>
        </w:rPr>
        <w:t>情報」という。）に関し、その</w:t>
      </w:r>
      <w:r w:rsidR="006368F1">
        <w:rPr>
          <w:rFonts w:asciiTheme="minorEastAsia" w:hAnsiTheme="minorEastAsia" w:hint="eastAsia"/>
        </w:rPr>
        <w:t>秘密</w:t>
      </w:r>
      <w:r>
        <w:rPr>
          <w:rFonts w:asciiTheme="minorEastAsia" w:hAnsiTheme="minorEastAsia" w:hint="eastAsia"/>
        </w:rPr>
        <w:t>を保持し、善良なる管理者の注意をもって管理するものとする。但し、以下のものは</w:t>
      </w:r>
      <w:r w:rsidR="006368F1">
        <w:rPr>
          <w:rFonts w:asciiTheme="minorEastAsia" w:hAnsiTheme="minorEastAsia" w:hint="eastAsia"/>
        </w:rPr>
        <w:t>秘密</w:t>
      </w:r>
      <w:r>
        <w:rPr>
          <w:rFonts w:asciiTheme="minorEastAsia" w:hAnsiTheme="minorEastAsia" w:hint="eastAsia"/>
        </w:rPr>
        <w:t>情報から除かれる。</w:t>
      </w:r>
    </w:p>
    <w:p w14:paraId="19C18144" w14:textId="77777777" w:rsidR="00402FCA" w:rsidRDefault="0026586F">
      <w:pPr>
        <w:pStyle w:val="a7"/>
        <w:numPr>
          <w:ilvl w:val="2"/>
          <w:numId w:val="1"/>
        </w:numPr>
        <w:ind w:leftChars="0"/>
        <w:rPr>
          <w:rFonts w:asciiTheme="minorEastAsia" w:hAnsiTheme="minorEastAsia"/>
        </w:rPr>
      </w:pPr>
      <w:r>
        <w:rPr>
          <w:rFonts w:asciiTheme="minorEastAsia" w:hAnsiTheme="minorEastAsia" w:hint="eastAsia"/>
        </w:rPr>
        <w:t>開示時点で、既に公知となっていたもの。</w:t>
      </w:r>
    </w:p>
    <w:p w14:paraId="19C18145" w14:textId="77777777" w:rsidR="00402FCA" w:rsidRDefault="0026586F">
      <w:pPr>
        <w:pStyle w:val="a7"/>
        <w:numPr>
          <w:ilvl w:val="2"/>
          <w:numId w:val="1"/>
        </w:numPr>
        <w:ind w:leftChars="0"/>
        <w:rPr>
          <w:rFonts w:asciiTheme="minorEastAsia" w:hAnsiTheme="minorEastAsia"/>
        </w:rPr>
      </w:pPr>
      <w:r>
        <w:rPr>
          <w:rFonts w:asciiTheme="minorEastAsia" w:hAnsiTheme="minorEastAsia" w:hint="eastAsia"/>
        </w:rPr>
        <w:t>開示後に、甲の責めに帰すべき事由によらず公知となったもの。</w:t>
      </w:r>
    </w:p>
    <w:p w14:paraId="19C18146" w14:textId="0D5C4374" w:rsidR="00402FCA" w:rsidRDefault="0026586F" w:rsidP="008C6D99">
      <w:pPr>
        <w:pStyle w:val="a7"/>
        <w:numPr>
          <w:ilvl w:val="2"/>
          <w:numId w:val="1"/>
        </w:numPr>
        <w:ind w:leftChars="0"/>
        <w:rPr>
          <w:rFonts w:asciiTheme="minorEastAsia" w:hAnsiTheme="minorEastAsia"/>
        </w:rPr>
      </w:pPr>
      <w:r>
        <w:rPr>
          <w:rFonts w:asciiTheme="minorEastAsia" w:hAnsiTheme="minorEastAsia" w:hint="eastAsia"/>
        </w:rPr>
        <w:t>開示以前に、甲が</w:t>
      </w:r>
      <w:r w:rsidR="008C6D99" w:rsidRPr="008C6D99">
        <w:rPr>
          <w:rFonts w:asciiTheme="minorEastAsia" w:hAnsiTheme="minorEastAsia" w:hint="eastAsia"/>
        </w:rPr>
        <w:t>正当な手段により</w:t>
      </w:r>
      <w:r w:rsidR="006368F1">
        <w:rPr>
          <w:rFonts w:asciiTheme="minorEastAsia" w:hAnsiTheme="minorEastAsia" w:hint="eastAsia"/>
        </w:rPr>
        <w:t>秘密</w:t>
      </w:r>
      <w:r>
        <w:rPr>
          <w:rFonts w:asciiTheme="minorEastAsia" w:hAnsiTheme="minorEastAsia" w:hint="eastAsia"/>
        </w:rPr>
        <w:t>保持義務を負うことなく有していたもの。</w:t>
      </w:r>
    </w:p>
    <w:p w14:paraId="19C18147" w14:textId="27947D67" w:rsidR="00402FCA" w:rsidRDefault="0026586F" w:rsidP="008C6D99">
      <w:pPr>
        <w:pStyle w:val="a7"/>
        <w:numPr>
          <w:ilvl w:val="2"/>
          <w:numId w:val="1"/>
        </w:numPr>
        <w:ind w:leftChars="0"/>
        <w:rPr>
          <w:rFonts w:asciiTheme="minorEastAsia" w:hAnsiTheme="minorEastAsia"/>
        </w:rPr>
      </w:pPr>
      <w:r>
        <w:rPr>
          <w:rFonts w:asciiTheme="minorEastAsia" w:hAnsiTheme="minorEastAsia" w:hint="eastAsia"/>
        </w:rPr>
        <w:t>正当な権利を有する第三者から</w:t>
      </w:r>
      <w:r w:rsidR="008C6D99" w:rsidRPr="008C6D99">
        <w:rPr>
          <w:rFonts w:asciiTheme="minorEastAsia" w:hAnsiTheme="minorEastAsia" w:hint="eastAsia"/>
        </w:rPr>
        <w:t>正当な手段により</w:t>
      </w:r>
      <w:r w:rsidR="006368F1">
        <w:rPr>
          <w:rFonts w:asciiTheme="minorEastAsia" w:hAnsiTheme="minorEastAsia" w:hint="eastAsia"/>
        </w:rPr>
        <w:t>秘密</w:t>
      </w:r>
      <w:r>
        <w:rPr>
          <w:rFonts w:asciiTheme="minorEastAsia" w:hAnsiTheme="minorEastAsia" w:hint="eastAsia"/>
        </w:rPr>
        <w:t>保持義務を負うことなく開示されたもの。</w:t>
      </w:r>
    </w:p>
    <w:p w14:paraId="19C18148" w14:textId="77777777" w:rsidR="00402FCA" w:rsidRDefault="0026586F">
      <w:pPr>
        <w:pStyle w:val="a7"/>
        <w:numPr>
          <w:ilvl w:val="2"/>
          <w:numId w:val="1"/>
        </w:numPr>
        <w:ind w:leftChars="0"/>
        <w:rPr>
          <w:rFonts w:asciiTheme="minorEastAsia" w:hAnsiTheme="minorEastAsia"/>
        </w:rPr>
      </w:pPr>
      <w:r>
        <w:rPr>
          <w:rFonts w:asciiTheme="minorEastAsia" w:hAnsiTheme="minorEastAsia" w:hint="eastAsia"/>
        </w:rPr>
        <w:t>甲が、自らの調査、分析、開発等を行うことにより獲得したもの。</w:t>
      </w:r>
    </w:p>
    <w:p w14:paraId="19C18149" w14:textId="069B9E1B" w:rsidR="00402FCA" w:rsidRDefault="0026586F">
      <w:pPr>
        <w:pStyle w:val="a7"/>
        <w:numPr>
          <w:ilvl w:val="2"/>
          <w:numId w:val="1"/>
        </w:numPr>
        <w:ind w:leftChars="0"/>
        <w:rPr>
          <w:rFonts w:asciiTheme="minorEastAsia" w:hAnsiTheme="minorEastAsia"/>
        </w:rPr>
      </w:pPr>
      <w:r>
        <w:rPr>
          <w:rFonts w:asciiTheme="minorEastAsia" w:hAnsiTheme="minorEastAsia" w:hint="eastAsia"/>
        </w:rPr>
        <w:t>開示に際して、</w:t>
      </w:r>
      <w:r w:rsidR="006368F1">
        <w:rPr>
          <w:rFonts w:asciiTheme="minorEastAsia" w:hAnsiTheme="minorEastAsia" w:hint="eastAsia"/>
        </w:rPr>
        <w:t>秘密</w:t>
      </w:r>
      <w:r>
        <w:rPr>
          <w:rFonts w:asciiTheme="minorEastAsia" w:hAnsiTheme="minorEastAsia" w:hint="eastAsia"/>
        </w:rPr>
        <w:t>情報から除外する旨が開示者から明示されたもの。</w:t>
      </w:r>
    </w:p>
    <w:p w14:paraId="19C1814A" w14:textId="4138EC1D" w:rsidR="00402FCA" w:rsidRDefault="0026586F">
      <w:pPr>
        <w:pStyle w:val="a7"/>
        <w:numPr>
          <w:ilvl w:val="1"/>
          <w:numId w:val="1"/>
        </w:numPr>
        <w:ind w:leftChars="0"/>
        <w:rPr>
          <w:rFonts w:asciiTheme="minorEastAsia" w:hAnsiTheme="minorEastAsia"/>
        </w:rPr>
      </w:pPr>
      <w:r>
        <w:rPr>
          <w:rFonts w:asciiTheme="minorEastAsia" w:hAnsiTheme="minorEastAsia" w:hint="eastAsia"/>
        </w:rPr>
        <w:t>甲は、</w:t>
      </w:r>
      <w:r w:rsidR="006368F1">
        <w:rPr>
          <w:rFonts w:asciiTheme="minorEastAsia" w:hAnsiTheme="minorEastAsia" w:hint="eastAsia"/>
        </w:rPr>
        <w:t>秘密</w:t>
      </w:r>
      <w:r>
        <w:rPr>
          <w:rFonts w:asciiTheme="minorEastAsia" w:hAnsiTheme="minorEastAsia" w:hint="eastAsia"/>
        </w:rPr>
        <w:t>情報を本件目的以外に使用</w:t>
      </w:r>
      <w:r w:rsidR="00546B0A">
        <w:rPr>
          <w:rFonts w:asciiTheme="minorEastAsia" w:hAnsiTheme="minorEastAsia" w:hint="eastAsia"/>
        </w:rPr>
        <w:t>しないものとする。</w:t>
      </w:r>
      <w:r w:rsidR="00B6788F">
        <w:rPr>
          <w:rFonts w:asciiTheme="minorEastAsia" w:hAnsiTheme="minorEastAsia" w:hint="eastAsia"/>
        </w:rPr>
        <w:t>例えば</w:t>
      </w:r>
      <w:r w:rsidR="00546B0A">
        <w:rPr>
          <w:rFonts w:asciiTheme="minorEastAsia" w:hAnsiTheme="minorEastAsia" w:hint="eastAsia"/>
        </w:rPr>
        <w:t>、乙の役員</w:t>
      </w:r>
      <w:r w:rsidR="00B6788F">
        <w:rPr>
          <w:rFonts w:asciiTheme="minorEastAsia" w:hAnsiTheme="minorEastAsia" w:hint="eastAsia"/>
        </w:rPr>
        <w:t>及び</w:t>
      </w:r>
      <w:r w:rsidR="00546B0A">
        <w:rPr>
          <w:rFonts w:asciiTheme="minorEastAsia" w:hAnsiTheme="minorEastAsia" w:hint="eastAsia"/>
        </w:rPr>
        <w:t>従業員の引き抜き行為、乙</w:t>
      </w:r>
      <w:r w:rsidR="005F54CA">
        <w:rPr>
          <w:rFonts w:asciiTheme="minorEastAsia" w:hAnsiTheme="minorEastAsia" w:hint="eastAsia"/>
        </w:rPr>
        <w:t>と</w:t>
      </w:r>
      <w:r w:rsidR="00B6788F">
        <w:rPr>
          <w:rFonts w:asciiTheme="minorEastAsia" w:hAnsiTheme="minorEastAsia" w:hint="eastAsia"/>
        </w:rPr>
        <w:t>競合</w:t>
      </w:r>
      <w:r w:rsidR="005F54CA">
        <w:rPr>
          <w:rFonts w:asciiTheme="minorEastAsia" w:hAnsiTheme="minorEastAsia" w:hint="eastAsia"/>
        </w:rPr>
        <w:t>する</w:t>
      </w:r>
      <w:r w:rsidR="00546B0A">
        <w:rPr>
          <w:rFonts w:asciiTheme="minorEastAsia" w:hAnsiTheme="minorEastAsia" w:hint="eastAsia"/>
        </w:rPr>
        <w:t>事業の運営</w:t>
      </w:r>
      <w:r w:rsidR="00B6788F">
        <w:rPr>
          <w:rFonts w:asciiTheme="minorEastAsia" w:hAnsiTheme="minorEastAsia" w:hint="eastAsia"/>
        </w:rPr>
        <w:t>は禁止される</w:t>
      </w:r>
      <w:r>
        <w:rPr>
          <w:rFonts w:asciiTheme="minorEastAsia" w:hAnsiTheme="minorEastAsia" w:hint="eastAsia"/>
        </w:rPr>
        <w:t>。</w:t>
      </w:r>
    </w:p>
    <w:p w14:paraId="19C1814B" w14:textId="61EEF81B" w:rsidR="00402FCA" w:rsidRDefault="0026586F">
      <w:pPr>
        <w:pStyle w:val="a7"/>
        <w:numPr>
          <w:ilvl w:val="1"/>
          <w:numId w:val="1"/>
        </w:numPr>
        <w:ind w:leftChars="0"/>
        <w:rPr>
          <w:rFonts w:asciiTheme="minorEastAsia" w:hAnsiTheme="minorEastAsia"/>
        </w:rPr>
      </w:pPr>
      <w:r>
        <w:rPr>
          <w:rFonts w:asciiTheme="minorEastAsia" w:hAnsiTheme="minorEastAsia" w:hint="eastAsia"/>
        </w:rPr>
        <w:t>甲は、次の各号に該当する場合を除き、</w:t>
      </w:r>
      <w:r w:rsidR="006368F1">
        <w:rPr>
          <w:rFonts w:asciiTheme="minorEastAsia" w:hAnsiTheme="minorEastAsia" w:hint="eastAsia"/>
        </w:rPr>
        <w:t>秘密</w:t>
      </w:r>
      <w:r>
        <w:rPr>
          <w:rFonts w:asciiTheme="minorEastAsia" w:hAnsiTheme="minorEastAsia" w:hint="eastAsia"/>
        </w:rPr>
        <w:t>情報を如何なる第三者に対しても開示しないものとする。</w:t>
      </w:r>
    </w:p>
    <w:p w14:paraId="19C1814C" w14:textId="27B10059" w:rsidR="00402FCA" w:rsidRDefault="0026586F" w:rsidP="008C6D99">
      <w:pPr>
        <w:pStyle w:val="a7"/>
        <w:numPr>
          <w:ilvl w:val="2"/>
          <w:numId w:val="1"/>
        </w:numPr>
        <w:ind w:leftChars="0"/>
        <w:rPr>
          <w:rFonts w:asciiTheme="minorEastAsia" w:hAnsiTheme="minorEastAsia"/>
        </w:rPr>
      </w:pPr>
      <w:r>
        <w:rPr>
          <w:rFonts w:asciiTheme="minorEastAsia" w:hAnsiTheme="minorEastAsia" w:hint="eastAsia"/>
        </w:rPr>
        <w:t>本件目的を実現するために</w:t>
      </w:r>
      <w:r w:rsidR="006368F1">
        <w:rPr>
          <w:rFonts w:asciiTheme="minorEastAsia" w:hAnsiTheme="minorEastAsia" w:hint="eastAsia"/>
        </w:rPr>
        <w:t>秘密</w:t>
      </w:r>
      <w:r>
        <w:rPr>
          <w:rFonts w:asciiTheme="minorEastAsia" w:hAnsiTheme="minorEastAsia" w:hint="eastAsia"/>
        </w:rPr>
        <w:t>情報を知る必要のある自己</w:t>
      </w:r>
      <w:r w:rsidR="008C6D99" w:rsidRPr="008C6D99">
        <w:rPr>
          <w:rFonts w:asciiTheme="minorEastAsia" w:hAnsiTheme="minorEastAsia" w:hint="eastAsia"/>
        </w:rPr>
        <w:t>（親会社、子会社その他の関係会社を含む。）</w:t>
      </w:r>
      <w:r>
        <w:rPr>
          <w:rFonts w:asciiTheme="minorEastAsia" w:hAnsiTheme="minorEastAsia" w:hint="eastAsia"/>
        </w:rPr>
        <w:t>の役職員に対して開示する場合。</w:t>
      </w:r>
    </w:p>
    <w:p w14:paraId="19C1814D" w14:textId="4C671652" w:rsidR="00402FCA" w:rsidRDefault="0026586F">
      <w:pPr>
        <w:pStyle w:val="a7"/>
        <w:numPr>
          <w:ilvl w:val="2"/>
          <w:numId w:val="1"/>
        </w:numPr>
        <w:ind w:leftChars="0"/>
        <w:rPr>
          <w:rFonts w:asciiTheme="minorEastAsia" w:hAnsiTheme="minorEastAsia"/>
        </w:rPr>
      </w:pPr>
      <w:r>
        <w:rPr>
          <w:rFonts w:asciiTheme="minorEastAsia" w:hAnsiTheme="minorEastAsia" w:hint="eastAsia"/>
        </w:rPr>
        <w:t>弁護士、公認会計士、税理士等の外部の専門家のうち、本件取引の実現のために</w:t>
      </w:r>
      <w:r w:rsidR="006368F1">
        <w:rPr>
          <w:rFonts w:asciiTheme="minorEastAsia" w:hAnsiTheme="minorEastAsia" w:hint="eastAsia"/>
        </w:rPr>
        <w:t>秘密</w:t>
      </w:r>
      <w:r>
        <w:rPr>
          <w:rFonts w:asciiTheme="minorEastAsia" w:hAnsiTheme="minorEastAsia" w:hint="eastAsia"/>
        </w:rPr>
        <w:t>情報を開示する必要がある者で、関係法令に基づき守秘義務を負う者に対して開示する場合。</w:t>
      </w:r>
    </w:p>
    <w:p w14:paraId="19C1814E" w14:textId="093E2C71" w:rsidR="00402FCA" w:rsidRDefault="0026586F">
      <w:pPr>
        <w:pStyle w:val="a7"/>
        <w:numPr>
          <w:ilvl w:val="2"/>
          <w:numId w:val="1"/>
        </w:numPr>
        <w:ind w:leftChars="0"/>
        <w:rPr>
          <w:rFonts w:asciiTheme="minorEastAsia" w:hAnsiTheme="minorEastAsia"/>
        </w:rPr>
      </w:pPr>
      <w:r>
        <w:rPr>
          <w:rFonts w:asciiTheme="minorEastAsia" w:hAnsiTheme="minorEastAsia" w:hint="eastAsia"/>
        </w:rPr>
        <w:t>本件取引を実現するために</w:t>
      </w:r>
      <w:r w:rsidR="006368F1">
        <w:rPr>
          <w:rFonts w:asciiTheme="minorEastAsia" w:hAnsiTheme="minorEastAsia" w:hint="eastAsia"/>
        </w:rPr>
        <w:t>秘密</w:t>
      </w:r>
      <w:r>
        <w:rPr>
          <w:rFonts w:asciiTheme="minorEastAsia" w:hAnsiTheme="minorEastAsia" w:hint="eastAsia"/>
        </w:rPr>
        <w:t>情報を開示する必要がある</w:t>
      </w:r>
      <w:r w:rsidR="00DF5CA4">
        <w:rPr>
          <w:rFonts w:asciiTheme="minorEastAsia" w:hAnsiTheme="minorEastAsia" w:hint="eastAsia"/>
        </w:rPr>
        <w:t>フィナンシャル・</w:t>
      </w:r>
      <w:r>
        <w:rPr>
          <w:rFonts w:asciiTheme="minorEastAsia" w:hAnsiTheme="minorEastAsia" w:hint="eastAsia"/>
        </w:rPr>
        <w:t>アドバイザー等（以下、「アドバイザー」という。）で、本差入書と同等の</w:t>
      </w:r>
      <w:r w:rsidR="006368F1">
        <w:rPr>
          <w:rFonts w:asciiTheme="minorEastAsia" w:hAnsiTheme="minorEastAsia" w:hint="eastAsia"/>
        </w:rPr>
        <w:t>秘密</w:t>
      </w:r>
      <w:r>
        <w:rPr>
          <w:rFonts w:asciiTheme="minorEastAsia" w:hAnsiTheme="minorEastAsia" w:hint="eastAsia"/>
        </w:rPr>
        <w:t>保持義務を負う者に対して開示する場合。この場合、甲は、アドバイザーの名称及び全ての開示対象者を乙に対し通知するとともに、</w:t>
      </w:r>
      <w:r w:rsidR="006368F1">
        <w:rPr>
          <w:rFonts w:asciiTheme="minorEastAsia" w:hAnsiTheme="minorEastAsia" w:hint="eastAsia"/>
        </w:rPr>
        <w:t>秘密</w:t>
      </w:r>
      <w:r>
        <w:rPr>
          <w:rFonts w:asciiTheme="minorEastAsia" w:hAnsiTheme="minorEastAsia" w:hint="eastAsia"/>
        </w:rPr>
        <w:t>を保持させるべ</w:t>
      </w:r>
      <w:r>
        <w:rPr>
          <w:rFonts w:asciiTheme="minorEastAsia" w:hAnsiTheme="minorEastAsia" w:hint="eastAsia"/>
        </w:rPr>
        <w:lastRenderedPageBreak/>
        <w:t>く善良なる管理者としての責任を負うものとする。</w:t>
      </w:r>
    </w:p>
    <w:p w14:paraId="19C1814F" w14:textId="51B21851" w:rsidR="00402FCA" w:rsidRDefault="0026586F">
      <w:pPr>
        <w:pStyle w:val="a7"/>
        <w:numPr>
          <w:ilvl w:val="2"/>
          <w:numId w:val="1"/>
        </w:numPr>
        <w:ind w:leftChars="0"/>
        <w:rPr>
          <w:rFonts w:asciiTheme="minorEastAsia" w:hAnsiTheme="minorEastAsia"/>
        </w:rPr>
      </w:pPr>
      <w:r>
        <w:rPr>
          <w:rFonts w:asciiTheme="minorEastAsia" w:hAnsiTheme="minorEastAsia" w:hint="eastAsia"/>
        </w:rPr>
        <w:t>乙の書面による承諾</w:t>
      </w:r>
      <w:r w:rsidR="008E431D">
        <w:rPr>
          <w:rFonts w:asciiTheme="minorEastAsia" w:hAnsiTheme="minorEastAsia" w:hint="eastAsia"/>
        </w:rPr>
        <w:t>（Eメールによる承諾を含む。）</w:t>
      </w:r>
      <w:r>
        <w:rPr>
          <w:rFonts w:asciiTheme="minorEastAsia" w:hAnsiTheme="minorEastAsia" w:hint="eastAsia"/>
        </w:rPr>
        <w:t>を得て、前各号以外の第三者に対して</w:t>
      </w:r>
      <w:r w:rsidR="006368F1">
        <w:rPr>
          <w:rFonts w:asciiTheme="minorEastAsia" w:hAnsiTheme="minorEastAsia" w:hint="eastAsia"/>
        </w:rPr>
        <w:t>秘密</w:t>
      </w:r>
      <w:r>
        <w:rPr>
          <w:rFonts w:asciiTheme="minorEastAsia" w:hAnsiTheme="minorEastAsia" w:hint="eastAsia"/>
        </w:rPr>
        <w:t>情報を開示する場合。</w:t>
      </w:r>
    </w:p>
    <w:p w14:paraId="19C18150" w14:textId="385BB305" w:rsidR="00402FCA" w:rsidRDefault="0026586F">
      <w:pPr>
        <w:pStyle w:val="a7"/>
        <w:numPr>
          <w:ilvl w:val="1"/>
          <w:numId w:val="1"/>
        </w:numPr>
        <w:ind w:leftChars="0"/>
        <w:rPr>
          <w:rFonts w:asciiTheme="minorEastAsia" w:hAnsiTheme="minorEastAsia"/>
        </w:rPr>
      </w:pPr>
      <w:r>
        <w:rPr>
          <w:rFonts w:asciiTheme="minorEastAsia" w:hAnsiTheme="minorEastAsia" w:hint="eastAsia"/>
        </w:rPr>
        <w:t>法令や金融商品取引所規則等により開示義務を負う場合又は裁判所や行政機関等（証券業協会等の規制団体を含む。）から正当な権限に基づき開示を求められた場合には、前項の規定に関わらず、甲は</w:t>
      </w:r>
      <w:r w:rsidR="006368F1">
        <w:rPr>
          <w:rFonts w:asciiTheme="minorEastAsia" w:hAnsiTheme="minorEastAsia" w:hint="eastAsia"/>
        </w:rPr>
        <w:t>秘密</w:t>
      </w:r>
      <w:r>
        <w:rPr>
          <w:rFonts w:asciiTheme="minorEastAsia" w:hAnsiTheme="minorEastAsia" w:hint="eastAsia"/>
        </w:rPr>
        <w:t>情報を開示することができる。但し、これらの場合、開示者は、法令等の許容する範囲内において、乙に速やかに通知するものとする。</w:t>
      </w:r>
    </w:p>
    <w:p w14:paraId="19C18151" w14:textId="30EF8742" w:rsidR="00402FCA" w:rsidRDefault="0026586F">
      <w:pPr>
        <w:pStyle w:val="a7"/>
        <w:numPr>
          <w:ilvl w:val="1"/>
          <w:numId w:val="1"/>
        </w:numPr>
        <w:ind w:leftChars="0"/>
        <w:rPr>
          <w:rFonts w:asciiTheme="minorEastAsia" w:hAnsiTheme="minorEastAsia"/>
        </w:rPr>
      </w:pPr>
      <w:r>
        <w:rPr>
          <w:rFonts w:asciiTheme="minorEastAsia" w:hAnsiTheme="minorEastAsia" w:hint="eastAsia"/>
        </w:rPr>
        <w:t>甲は、乙から要求があった場合、乙から開示を受けた</w:t>
      </w:r>
      <w:r w:rsidR="006368F1">
        <w:rPr>
          <w:rFonts w:asciiTheme="minorEastAsia" w:hAnsiTheme="minorEastAsia" w:hint="eastAsia"/>
        </w:rPr>
        <w:t>秘密</w:t>
      </w:r>
      <w:r>
        <w:rPr>
          <w:rFonts w:asciiTheme="minorEastAsia" w:hAnsiTheme="minorEastAsia" w:hint="eastAsia"/>
        </w:rPr>
        <w:t>情報を、複写物、転記物、加工物を含め、乙の指示に従い、速やかに乙に返還又は破棄・消去するものとする。但し、法令又は監督官庁その他の公的機関の規制、命令、ガイドライン等により本件取引に関する記録を保存することが求められている場合にはこの限りではない。</w:t>
      </w:r>
    </w:p>
    <w:p w14:paraId="19C18152" w14:textId="77777777" w:rsidR="00402FCA" w:rsidRDefault="00402FCA">
      <w:pPr>
        <w:rPr>
          <w:rFonts w:asciiTheme="minorEastAsia" w:hAnsiTheme="minorEastAsia"/>
        </w:rPr>
      </w:pPr>
    </w:p>
    <w:p w14:paraId="19C18153" w14:textId="77777777" w:rsidR="00402FCA" w:rsidRDefault="0026586F">
      <w:pPr>
        <w:pStyle w:val="a7"/>
        <w:numPr>
          <w:ilvl w:val="0"/>
          <w:numId w:val="1"/>
        </w:numPr>
        <w:ind w:leftChars="0"/>
        <w:rPr>
          <w:rFonts w:asciiTheme="minorEastAsia" w:hAnsiTheme="minorEastAsia"/>
        </w:rPr>
      </w:pPr>
      <w:r>
        <w:rPr>
          <w:rFonts w:asciiTheme="minorEastAsia" w:hAnsiTheme="minorEastAsia" w:hint="eastAsia"/>
        </w:rPr>
        <w:t>（損害賠償）</w:t>
      </w:r>
    </w:p>
    <w:p w14:paraId="19C18154" w14:textId="2EBFD2C3" w:rsidR="00402FCA" w:rsidRDefault="0026586F">
      <w:pPr>
        <w:ind w:leftChars="428" w:left="899"/>
        <w:rPr>
          <w:rFonts w:asciiTheme="minorEastAsia" w:hAnsiTheme="minorEastAsia"/>
        </w:rPr>
      </w:pPr>
      <w:r>
        <w:rPr>
          <w:rFonts w:asciiTheme="minorEastAsia" w:hAnsiTheme="minorEastAsia" w:hint="eastAsia"/>
        </w:rPr>
        <w:t>甲が本差入書の各条項に違反したことに起因して乙に損害が生じた場合には、甲</w:t>
      </w:r>
      <w:r w:rsidR="00725A0C">
        <w:rPr>
          <w:rFonts w:asciiTheme="minorEastAsia" w:hAnsiTheme="minorEastAsia" w:hint="eastAsia"/>
        </w:rPr>
        <w:t>は</w:t>
      </w:r>
      <w:r w:rsidR="000F39BF">
        <w:rPr>
          <w:rFonts w:asciiTheme="minorEastAsia" w:hAnsiTheme="minorEastAsia" w:hint="eastAsia"/>
        </w:rPr>
        <w:t>乙に対し、</w:t>
      </w:r>
      <w:r w:rsidR="00A62010">
        <w:rPr>
          <w:rFonts w:asciiTheme="minorEastAsia" w:hAnsiTheme="minorEastAsia" w:hint="eastAsia"/>
        </w:rPr>
        <w:t>当該</w:t>
      </w:r>
      <w:r>
        <w:rPr>
          <w:rFonts w:asciiTheme="minorEastAsia" w:hAnsiTheme="minorEastAsia" w:hint="eastAsia"/>
        </w:rPr>
        <w:t>損害</w:t>
      </w:r>
      <w:r w:rsidR="000F39BF">
        <w:rPr>
          <w:rFonts w:asciiTheme="minorEastAsia" w:hAnsiTheme="minorEastAsia" w:hint="eastAsia"/>
        </w:rPr>
        <w:t>を</w:t>
      </w:r>
      <w:r>
        <w:rPr>
          <w:rFonts w:asciiTheme="minorEastAsia" w:hAnsiTheme="minorEastAsia" w:hint="eastAsia"/>
        </w:rPr>
        <w:t>賠償</w:t>
      </w:r>
      <w:r w:rsidR="000F39BF">
        <w:rPr>
          <w:rFonts w:asciiTheme="minorEastAsia" w:hAnsiTheme="minorEastAsia" w:hint="eastAsia"/>
        </w:rPr>
        <w:t>するものとする</w:t>
      </w:r>
      <w:r>
        <w:rPr>
          <w:rFonts w:asciiTheme="minorEastAsia" w:hAnsiTheme="minorEastAsia" w:hint="eastAsia"/>
        </w:rPr>
        <w:t>。</w:t>
      </w:r>
    </w:p>
    <w:p w14:paraId="19C18155" w14:textId="77777777" w:rsidR="00402FCA" w:rsidRPr="00A62010" w:rsidRDefault="00402FCA">
      <w:pPr>
        <w:rPr>
          <w:rFonts w:asciiTheme="minorEastAsia" w:hAnsiTheme="minorEastAsia"/>
        </w:rPr>
      </w:pPr>
    </w:p>
    <w:p w14:paraId="19C18156" w14:textId="77777777" w:rsidR="00402FCA" w:rsidRDefault="0026586F">
      <w:pPr>
        <w:pStyle w:val="a7"/>
        <w:numPr>
          <w:ilvl w:val="0"/>
          <w:numId w:val="1"/>
        </w:numPr>
        <w:ind w:leftChars="0"/>
        <w:rPr>
          <w:rFonts w:asciiTheme="minorEastAsia" w:hAnsiTheme="minorEastAsia"/>
        </w:rPr>
      </w:pPr>
      <w:r>
        <w:rPr>
          <w:rFonts w:asciiTheme="minorEastAsia" w:hAnsiTheme="minorEastAsia" w:hint="eastAsia"/>
        </w:rPr>
        <w:t>（有効期間）</w:t>
      </w:r>
    </w:p>
    <w:p w14:paraId="19C18157" w14:textId="7024AA8B" w:rsidR="00402FCA" w:rsidRDefault="0026586F">
      <w:pPr>
        <w:ind w:left="840"/>
        <w:rPr>
          <w:rFonts w:asciiTheme="minorEastAsia" w:hAnsiTheme="minorEastAsia"/>
        </w:rPr>
      </w:pPr>
      <w:r>
        <w:rPr>
          <w:rFonts w:asciiTheme="minorEastAsia" w:hAnsiTheme="minorEastAsia" w:hint="eastAsia"/>
        </w:rPr>
        <w:t>本差入書の有効期間は、差入の日から</w:t>
      </w:r>
      <w:r w:rsidR="000C4A88">
        <w:rPr>
          <w:rFonts w:asciiTheme="minorEastAsia" w:hAnsiTheme="minorEastAsia" w:hint="eastAsia"/>
        </w:rPr>
        <w:t>●</w:t>
      </w:r>
      <w:r>
        <w:rPr>
          <w:rFonts w:asciiTheme="minorEastAsia" w:hAnsiTheme="minorEastAsia" w:hint="eastAsia"/>
        </w:rPr>
        <w:t>年間とする。</w:t>
      </w:r>
    </w:p>
    <w:p w14:paraId="19C18158" w14:textId="77777777" w:rsidR="00402FCA" w:rsidRPr="003D4D63" w:rsidRDefault="00402FCA">
      <w:pPr>
        <w:ind w:left="840"/>
        <w:rPr>
          <w:rFonts w:asciiTheme="minorEastAsia" w:hAnsiTheme="minorEastAsia"/>
        </w:rPr>
      </w:pPr>
    </w:p>
    <w:p w14:paraId="19C18159" w14:textId="77777777" w:rsidR="00402FCA" w:rsidRDefault="0026586F">
      <w:pPr>
        <w:pStyle w:val="a7"/>
        <w:numPr>
          <w:ilvl w:val="0"/>
          <w:numId w:val="1"/>
        </w:numPr>
        <w:ind w:leftChars="0"/>
        <w:rPr>
          <w:rFonts w:asciiTheme="minorEastAsia" w:hAnsiTheme="minorEastAsia"/>
        </w:rPr>
      </w:pPr>
      <w:r>
        <w:rPr>
          <w:rFonts w:asciiTheme="minorEastAsia" w:hAnsiTheme="minorEastAsia" w:hint="eastAsia"/>
        </w:rPr>
        <w:t>（誠実義務）</w:t>
      </w:r>
    </w:p>
    <w:p w14:paraId="19C1815A" w14:textId="77777777" w:rsidR="00402FCA" w:rsidRDefault="0026586F">
      <w:pPr>
        <w:ind w:left="840"/>
        <w:rPr>
          <w:rFonts w:asciiTheme="minorEastAsia" w:hAnsiTheme="minorEastAsia"/>
        </w:rPr>
      </w:pPr>
      <w:r>
        <w:rPr>
          <w:rFonts w:asciiTheme="minorEastAsia" w:hAnsiTheme="minorEastAsia" w:hint="eastAsia"/>
        </w:rPr>
        <w:t>本差入書に定めのない事項又は本差入書の各条項に疑義が生じた場合には、甲及び乙は誠意をもって協議し、信義誠実の原則に基づき円満に解決するものとする。</w:t>
      </w:r>
    </w:p>
    <w:p w14:paraId="19C1815B" w14:textId="77777777" w:rsidR="00402FCA" w:rsidRDefault="00402FCA">
      <w:pPr>
        <w:ind w:left="840"/>
        <w:rPr>
          <w:rFonts w:asciiTheme="minorEastAsia" w:hAnsiTheme="minorEastAsia"/>
        </w:rPr>
      </w:pPr>
    </w:p>
    <w:p w14:paraId="19C1815C" w14:textId="40D58795" w:rsidR="00402FCA" w:rsidRDefault="0026586F">
      <w:pPr>
        <w:pStyle w:val="a7"/>
        <w:numPr>
          <w:ilvl w:val="0"/>
          <w:numId w:val="1"/>
        </w:numPr>
        <w:ind w:leftChars="0"/>
        <w:rPr>
          <w:rFonts w:asciiTheme="minorEastAsia" w:hAnsiTheme="minorEastAsia"/>
        </w:rPr>
      </w:pPr>
      <w:r>
        <w:rPr>
          <w:rFonts w:asciiTheme="minorEastAsia" w:hAnsiTheme="minorEastAsia" w:hint="eastAsia"/>
        </w:rPr>
        <w:t>（準拠法・管轄）</w:t>
      </w:r>
    </w:p>
    <w:p w14:paraId="19C1815D" w14:textId="6CC86A4B" w:rsidR="00402FCA" w:rsidRDefault="0026586F">
      <w:pPr>
        <w:ind w:left="840"/>
        <w:rPr>
          <w:rFonts w:asciiTheme="minorEastAsia" w:hAnsiTheme="minorEastAsia"/>
        </w:rPr>
      </w:pPr>
      <w:r>
        <w:rPr>
          <w:rFonts w:asciiTheme="minorEastAsia" w:hAnsiTheme="minorEastAsia" w:hint="eastAsia"/>
        </w:rPr>
        <w:t>本差入書は、日本法に準拠し、本差入書に関する一切の紛争は、</w:t>
      </w:r>
      <w:r w:rsidR="00DE1A4D">
        <w:rPr>
          <w:rFonts w:asciiTheme="minorEastAsia" w:hAnsiTheme="minorEastAsia" w:hint="eastAsia"/>
        </w:rPr>
        <w:t>乙の</w:t>
      </w:r>
      <w:r w:rsidR="005273E3">
        <w:rPr>
          <w:rFonts w:asciiTheme="minorEastAsia" w:hAnsiTheme="minorEastAsia" w:hint="eastAsia"/>
        </w:rPr>
        <w:t>所在地</w:t>
      </w:r>
      <w:r w:rsidR="00DE1A4D">
        <w:rPr>
          <w:rFonts w:asciiTheme="minorEastAsia" w:hAnsiTheme="minorEastAsia" w:hint="eastAsia"/>
        </w:rPr>
        <w:t>を管轄する</w:t>
      </w:r>
      <w:r>
        <w:rPr>
          <w:rFonts w:asciiTheme="minorEastAsia" w:hAnsiTheme="minorEastAsia" w:hint="eastAsia"/>
        </w:rPr>
        <w:t>地方裁判所を第一審の専属的裁判所とする。</w:t>
      </w:r>
    </w:p>
    <w:p w14:paraId="19C1815F" w14:textId="77777777" w:rsidR="003D4D63" w:rsidRPr="00DE1A4D" w:rsidRDefault="003D4D63">
      <w:pPr>
        <w:rPr>
          <w:rFonts w:asciiTheme="minorEastAsia" w:hAnsiTheme="minorEastAsia"/>
        </w:rPr>
      </w:pPr>
    </w:p>
    <w:p w14:paraId="19C18160" w14:textId="1B60F254" w:rsidR="00402FCA" w:rsidRDefault="00FA36D2">
      <w:pPr>
        <w:rPr>
          <w:rFonts w:asciiTheme="minorEastAsia" w:hAnsiTheme="minorEastAsia"/>
          <w:lang w:eastAsia="zh-CN"/>
        </w:rPr>
      </w:pPr>
      <w:r>
        <w:rPr>
          <w:rFonts w:asciiTheme="minorEastAsia" w:hAnsiTheme="minorEastAsia" w:hint="eastAsia"/>
        </w:rPr>
        <w:t>●</w:t>
      </w:r>
      <w:r w:rsidR="00C77050">
        <w:rPr>
          <w:rFonts w:asciiTheme="minorEastAsia" w:hAnsiTheme="minorEastAsia" w:hint="eastAsia"/>
          <w:lang w:eastAsia="zh-CN"/>
        </w:rPr>
        <w:t>年</w:t>
      </w:r>
      <w:r>
        <w:rPr>
          <w:rFonts w:asciiTheme="minorEastAsia" w:hAnsiTheme="minorEastAsia" w:hint="eastAsia"/>
        </w:rPr>
        <w:t>●</w:t>
      </w:r>
      <w:r w:rsidR="00C77050">
        <w:rPr>
          <w:rFonts w:asciiTheme="minorEastAsia" w:hAnsiTheme="minorEastAsia" w:hint="eastAsia"/>
          <w:lang w:eastAsia="zh-CN"/>
        </w:rPr>
        <w:t>月</w:t>
      </w:r>
      <w:r>
        <w:rPr>
          <w:rFonts w:asciiTheme="minorEastAsia" w:hAnsiTheme="minorEastAsia" w:hint="eastAsia"/>
        </w:rPr>
        <w:t>●</w:t>
      </w:r>
      <w:r w:rsidR="0026586F">
        <w:rPr>
          <w:rFonts w:asciiTheme="minorEastAsia" w:hAnsiTheme="minorEastAsia" w:hint="eastAsia"/>
          <w:lang w:eastAsia="zh-CN"/>
        </w:rPr>
        <w:t>日</w:t>
      </w:r>
    </w:p>
    <w:p w14:paraId="39AA38D8" w14:textId="77777777" w:rsidR="00B6788F" w:rsidRDefault="00B6788F">
      <w:pPr>
        <w:rPr>
          <w:rFonts w:asciiTheme="minorEastAsia" w:hAnsiTheme="minorEastAsia"/>
          <w:lang w:eastAsia="zh-CN"/>
        </w:rPr>
      </w:pPr>
    </w:p>
    <w:p w14:paraId="19C18162" w14:textId="0BA3C460" w:rsidR="00402FCA" w:rsidRPr="009A1F41" w:rsidRDefault="0026586F">
      <w:pPr>
        <w:rPr>
          <w:rFonts w:asciiTheme="minorEastAsia" w:eastAsia="SimSun" w:hAnsiTheme="minorEastAsia"/>
        </w:rPr>
      </w:pPr>
      <w:r>
        <w:rPr>
          <w:rFonts w:asciiTheme="minorEastAsia" w:hAnsiTheme="minorEastAsia" w:hint="eastAsia"/>
          <w:lang w:eastAsia="zh-CN"/>
        </w:rPr>
        <w:tab/>
      </w:r>
      <w:r>
        <w:rPr>
          <w:rFonts w:asciiTheme="minorEastAsia" w:hAnsiTheme="minorEastAsia" w:hint="eastAsia"/>
          <w:lang w:eastAsia="zh-CN"/>
        </w:rPr>
        <w:tab/>
      </w:r>
      <w:r>
        <w:rPr>
          <w:rFonts w:asciiTheme="minorEastAsia" w:hAnsiTheme="minorEastAsia" w:hint="eastAsia"/>
          <w:lang w:eastAsia="zh-CN"/>
        </w:rPr>
        <w:tab/>
      </w:r>
      <w:r>
        <w:rPr>
          <w:rFonts w:asciiTheme="minorEastAsia" w:hAnsiTheme="minorEastAsia" w:hint="eastAsia"/>
          <w:lang w:eastAsia="zh-CN"/>
        </w:rPr>
        <w:tab/>
      </w:r>
      <w:r w:rsidR="009A1F41">
        <w:rPr>
          <w:rFonts w:asciiTheme="minorEastAsia" w:hAnsiTheme="minorEastAsia"/>
          <w:lang w:eastAsia="zh-CN"/>
        </w:rPr>
        <w:t>[</w:t>
      </w:r>
      <w:r w:rsidR="009A1F41">
        <w:rPr>
          <w:rFonts w:asciiTheme="minorEastAsia" w:hAnsiTheme="minorEastAsia" w:hint="eastAsia"/>
        </w:rPr>
        <w:t>住所]</w:t>
      </w:r>
    </w:p>
    <w:p w14:paraId="19C18163" w14:textId="408F6F97" w:rsidR="00402FCA" w:rsidRDefault="0026586F">
      <w:pPr>
        <w:rPr>
          <w:rFonts w:asciiTheme="minorEastAsia" w:hAnsiTheme="minorEastAsia"/>
        </w:rPr>
      </w:pPr>
      <w:r>
        <w:rPr>
          <w:rFonts w:asciiTheme="minorEastAsia" w:hAnsiTheme="minorEastAsia"/>
          <w:lang w:eastAsia="zh-CN"/>
        </w:rPr>
        <w:tab/>
      </w:r>
      <w:r>
        <w:rPr>
          <w:rFonts w:asciiTheme="minorEastAsia" w:hAnsiTheme="minorEastAsia"/>
          <w:lang w:eastAsia="zh-CN"/>
        </w:rPr>
        <w:tab/>
      </w:r>
      <w:r>
        <w:rPr>
          <w:rFonts w:asciiTheme="minorEastAsia" w:hAnsiTheme="minorEastAsia"/>
          <w:lang w:eastAsia="zh-CN"/>
        </w:rPr>
        <w:tab/>
      </w:r>
      <w:r w:rsidR="00C77050">
        <w:rPr>
          <w:rFonts w:asciiTheme="minorEastAsia" w:hAnsiTheme="minorEastAsia" w:hint="eastAsia"/>
        </w:rPr>
        <w:t xml:space="preserve">甲　</w:t>
      </w:r>
      <w:r w:rsidR="00C77050">
        <w:rPr>
          <w:rFonts w:asciiTheme="minorEastAsia" w:hAnsiTheme="minorEastAsia" w:hint="eastAsia"/>
        </w:rPr>
        <w:tab/>
      </w:r>
      <w:r w:rsidR="009A1F41">
        <w:rPr>
          <w:rFonts w:asciiTheme="minorEastAsia" w:hAnsiTheme="minorEastAsia"/>
        </w:rPr>
        <w:t>[</w:t>
      </w:r>
      <w:r w:rsidR="00FA36D2">
        <w:rPr>
          <w:rFonts w:asciiTheme="minorEastAsia" w:hAnsiTheme="minorEastAsia" w:hint="eastAsia"/>
        </w:rPr>
        <w:t>社名]</w:t>
      </w:r>
      <w:r w:rsidR="00386B1A">
        <w:rPr>
          <w:rFonts w:asciiTheme="minorEastAsia" w:hAnsiTheme="minorEastAsia"/>
        </w:rPr>
        <w:t xml:space="preserve"> </w:t>
      </w:r>
    </w:p>
    <w:p w14:paraId="19C18165" w14:textId="0B057228" w:rsidR="000847E1" w:rsidRDefault="00FA36D2" w:rsidP="00C77050">
      <w:pPr>
        <w:ind w:left="2520" w:firstLine="840"/>
        <w:rPr>
          <w:rFonts w:asciiTheme="minorEastAsia" w:hAnsiTheme="minorEastAsia"/>
        </w:rPr>
      </w:pPr>
      <w:r>
        <w:rPr>
          <w:rFonts w:asciiTheme="minorEastAsia" w:hAnsiTheme="minorEastAsia" w:hint="eastAsia"/>
        </w:rPr>
        <w:t>[氏名]</w:t>
      </w:r>
      <w:r w:rsidR="00546B0A">
        <w:rPr>
          <w:rFonts w:asciiTheme="minorEastAsia" w:hAnsiTheme="minorEastAsia"/>
        </w:rPr>
        <w:tab/>
      </w:r>
      <w:r w:rsidR="000847E1">
        <w:rPr>
          <w:rFonts w:asciiTheme="minorEastAsia" w:hAnsiTheme="minorEastAsia" w:hint="eastAsia"/>
        </w:rPr>
        <w:t xml:space="preserve">　　　　</w:t>
      </w:r>
      <w:r w:rsidR="00386B1A">
        <w:rPr>
          <w:rFonts w:asciiTheme="minorEastAsia" w:hAnsiTheme="minorEastAsia" w:hint="eastAsia"/>
        </w:rPr>
        <w:t xml:space="preserve">　　　　　　　　　</w:t>
      </w:r>
      <w:r w:rsidR="000847E1" w:rsidRPr="000847E1">
        <w:rPr>
          <w:rFonts w:asciiTheme="minorEastAsia" w:hAnsiTheme="minorEastAsia" w:hint="eastAsia"/>
          <w:color w:val="404040" w:themeColor="text1" w:themeTint="BF"/>
        </w:rPr>
        <w:t>印</w:t>
      </w:r>
    </w:p>
    <w:p w14:paraId="19C18166" w14:textId="77777777" w:rsidR="00402FCA" w:rsidRPr="00FA36D2" w:rsidRDefault="00402FCA">
      <w:pPr>
        <w:rPr>
          <w:rFonts w:asciiTheme="minorEastAsia" w:hAnsiTheme="minorEastAsia"/>
          <w:color w:val="7F7F7F" w:themeColor="text1" w:themeTint="80"/>
        </w:rPr>
      </w:pPr>
    </w:p>
    <w:sectPr w:rsidR="00402FCA" w:rsidRPr="00FA36D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587AA" w14:textId="77777777" w:rsidR="00A13945" w:rsidRDefault="00A13945">
      <w:r>
        <w:separator/>
      </w:r>
    </w:p>
  </w:endnote>
  <w:endnote w:type="continuationSeparator" w:id="0">
    <w:p w14:paraId="2C8D17F3" w14:textId="77777777" w:rsidR="00A13945" w:rsidRDefault="00A13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DB54B" w14:textId="77777777" w:rsidR="00A13945" w:rsidRDefault="00A13945">
      <w:r>
        <w:separator/>
      </w:r>
    </w:p>
  </w:footnote>
  <w:footnote w:type="continuationSeparator" w:id="0">
    <w:p w14:paraId="6BDF3D8D" w14:textId="77777777" w:rsidR="00A13945" w:rsidRDefault="00A13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25EF7"/>
    <w:multiLevelType w:val="hybridMultilevel"/>
    <w:tmpl w:val="5362434C"/>
    <w:lvl w:ilvl="0" w:tplc="A04AB758">
      <w:start w:val="1"/>
      <w:numFmt w:val="decimalFullWidth"/>
      <w:lvlText w:val="第%1条"/>
      <w:lvlJc w:val="left"/>
      <w:pPr>
        <w:ind w:left="840" w:hanging="840"/>
      </w:pPr>
      <w:rPr>
        <w:rFonts w:hint="default"/>
      </w:rPr>
    </w:lvl>
    <w:lvl w:ilvl="1" w:tplc="0409000F">
      <w:start w:val="1"/>
      <w:numFmt w:val="decimal"/>
      <w:lvlText w:val="%2."/>
      <w:lvlJc w:val="left"/>
      <w:pPr>
        <w:ind w:left="840" w:hanging="420"/>
      </w:pPr>
    </w:lvl>
    <w:lvl w:ilvl="2" w:tplc="38547110">
      <w:start w:val="1"/>
      <w:numFmt w:val="decimalEnclosedCircle"/>
      <w:lvlText w:val="%3"/>
      <w:lvlJc w:val="left"/>
      <w:pPr>
        <w:ind w:left="1260" w:hanging="420"/>
      </w:pPr>
      <w:rPr>
        <w:lang w:val="en-US"/>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FCA"/>
    <w:rsid w:val="00012BA7"/>
    <w:rsid w:val="00052E9D"/>
    <w:rsid w:val="000649A2"/>
    <w:rsid w:val="000847E1"/>
    <w:rsid w:val="000C4A88"/>
    <w:rsid w:val="000F39BF"/>
    <w:rsid w:val="001662D5"/>
    <w:rsid w:val="001C49A5"/>
    <w:rsid w:val="001D506F"/>
    <w:rsid w:val="002066C2"/>
    <w:rsid w:val="0026586F"/>
    <w:rsid w:val="00303D33"/>
    <w:rsid w:val="00386B1A"/>
    <w:rsid w:val="003D4D63"/>
    <w:rsid w:val="00402FCA"/>
    <w:rsid w:val="00422FAD"/>
    <w:rsid w:val="0045783A"/>
    <w:rsid w:val="00461CE4"/>
    <w:rsid w:val="00470B28"/>
    <w:rsid w:val="005273E3"/>
    <w:rsid w:val="00537C93"/>
    <w:rsid w:val="00546B0A"/>
    <w:rsid w:val="005F54CA"/>
    <w:rsid w:val="005F7FE4"/>
    <w:rsid w:val="006368F1"/>
    <w:rsid w:val="0065506E"/>
    <w:rsid w:val="00725A0C"/>
    <w:rsid w:val="00783099"/>
    <w:rsid w:val="00786D2C"/>
    <w:rsid w:val="0079158E"/>
    <w:rsid w:val="00824BB5"/>
    <w:rsid w:val="00834FC4"/>
    <w:rsid w:val="00850F45"/>
    <w:rsid w:val="0085225D"/>
    <w:rsid w:val="0089355C"/>
    <w:rsid w:val="008C6D99"/>
    <w:rsid w:val="008D47DC"/>
    <w:rsid w:val="008E431D"/>
    <w:rsid w:val="00914859"/>
    <w:rsid w:val="009A1F41"/>
    <w:rsid w:val="00A02C91"/>
    <w:rsid w:val="00A12606"/>
    <w:rsid w:val="00A13945"/>
    <w:rsid w:val="00A36881"/>
    <w:rsid w:val="00A62010"/>
    <w:rsid w:val="00A72C8B"/>
    <w:rsid w:val="00A93DB2"/>
    <w:rsid w:val="00AA04AA"/>
    <w:rsid w:val="00AF5227"/>
    <w:rsid w:val="00AF6C3D"/>
    <w:rsid w:val="00B6788F"/>
    <w:rsid w:val="00B7167B"/>
    <w:rsid w:val="00BE62F7"/>
    <w:rsid w:val="00C77050"/>
    <w:rsid w:val="00D24A9B"/>
    <w:rsid w:val="00DE1A4D"/>
    <w:rsid w:val="00DF5CA4"/>
    <w:rsid w:val="00E22C40"/>
    <w:rsid w:val="00E838FD"/>
    <w:rsid w:val="00F175EE"/>
    <w:rsid w:val="00F95674"/>
    <w:rsid w:val="00FA3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9C1813D"/>
  <w15:docId w15:val="{8FADD4CC-640C-41C1-81E2-D481EFA4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252"/>
        <w:tab w:val="right" w:pos="8504"/>
      </w:tabs>
      <w:snapToGrid w:val="0"/>
    </w:pPr>
  </w:style>
  <w:style w:type="character" w:customStyle="1" w:styleId="a4">
    <w:name w:val="ヘッダー (文字)"/>
    <w:basedOn w:val="a0"/>
    <w:link w:val="a3"/>
    <w:uiPriority w:val="99"/>
  </w:style>
  <w:style w:type="paragraph" w:styleId="a5">
    <w:name w:val="footer"/>
    <w:basedOn w:val="a"/>
    <w:link w:val="a6"/>
    <w:uiPriority w:val="99"/>
    <w:unhideWhenUsed/>
    <w:pPr>
      <w:tabs>
        <w:tab w:val="center" w:pos="4252"/>
        <w:tab w:val="right" w:pos="8504"/>
      </w:tabs>
      <w:snapToGrid w:val="0"/>
    </w:pPr>
  </w:style>
  <w:style w:type="character" w:customStyle="1" w:styleId="a6">
    <w:name w:val="フッター (文字)"/>
    <w:basedOn w:val="a0"/>
    <w:link w:val="a5"/>
    <w:uiPriority w:val="99"/>
  </w:style>
  <w:style w:type="paragraph" w:styleId="a7">
    <w:name w:val="List Paragraph"/>
    <w:basedOn w:val="a"/>
    <w:uiPriority w:val="34"/>
    <w:qFormat/>
    <w:pPr>
      <w:ind w:leftChars="400" w:left="840"/>
    </w:pPr>
  </w:style>
  <w:style w:type="character" w:customStyle="1" w:styleId="10">
    <w:name w:val="見出し 1 (文字)"/>
    <w:basedOn w:val="a0"/>
    <w:link w:val="1"/>
    <w:uiPriority w:val="9"/>
    <w:rPr>
      <w:rFonts w:asciiTheme="majorHAnsi" w:eastAsiaTheme="majorEastAsia" w:hAnsiTheme="majorHAnsi" w:cstheme="majorBidi"/>
      <w:b/>
      <w:bCs/>
      <w:color w:val="365F91" w:themeColor="accent1" w:themeShade="BF"/>
      <w:sz w:val="28"/>
      <w:szCs w:val="28"/>
    </w:rPr>
  </w:style>
  <w:style w:type="paragraph" w:styleId="a8">
    <w:name w:val="Balloon Text"/>
    <w:basedOn w:val="a"/>
    <w:link w:val="a9"/>
    <w:uiPriority w:val="99"/>
    <w:semiHidden/>
    <w:unhideWhenUsed/>
    <w:rsid w:val="0065506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5506E"/>
    <w:rPr>
      <w:rFonts w:asciiTheme="majorHAnsi" w:eastAsiaTheme="majorEastAsia" w:hAnsiTheme="majorHAnsi" w:cstheme="majorBidi"/>
      <w:sz w:val="18"/>
      <w:szCs w:val="18"/>
    </w:rPr>
  </w:style>
  <w:style w:type="paragraph" w:styleId="aa">
    <w:name w:val="Revision"/>
    <w:hidden/>
    <w:uiPriority w:val="99"/>
    <w:semiHidden/>
    <w:rsid w:val="00E83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1395</Characters>
  <Application>Microsoft Office Word</Application>
  <DocSecurity>4</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Mitsutake</dc:creator>
  <cp:lastModifiedBy>飯田 彩</cp:lastModifiedBy>
  <cp:revision>2</cp:revision>
  <dcterms:created xsi:type="dcterms:W3CDTF">2021-12-16T12:09:00Z</dcterms:created>
  <dcterms:modified xsi:type="dcterms:W3CDTF">2021-12-16T12:09:00Z</dcterms:modified>
</cp:coreProperties>
</file>