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6CCF860C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6244881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8852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329D9E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99427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7D98C8D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131AC55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3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0511A71A" w:rsidR="008276C4" w:rsidRPr="00200207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10A8754E" w14:textId="77777777" w:rsidR="00200207" w:rsidRDefault="00200207" w:rsidP="00200207">
            <w:pPr>
              <w:pStyle w:val="Prrafodelista"/>
              <w:spacing w:after="0" w:line="240" w:lineRule="auto"/>
              <w:ind w:left="1820"/>
              <w:jc w:val="both"/>
            </w:pPr>
            <w:r>
              <w:t>Se termino la base de datos como estaba previsto, y se hicieron avances</w:t>
            </w:r>
          </w:p>
          <w:p w14:paraId="114433AA" w14:textId="796FBE54" w:rsidR="00200207" w:rsidRPr="008276C4" w:rsidRDefault="00200207" w:rsidP="00200207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en el menú de la aplicación</w:t>
            </w:r>
          </w:p>
          <w:p w14:paraId="6C3D5E28" w14:textId="77777777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95203FE" w14:textId="74B7397A" w:rsidR="000D13FD" w:rsidRDefault="008276C4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en compromiso del grupo scrum </w:t>
            </w:r>
          </w:p>
          <w:p w14:paraId="0443BCA0" w14:textId="5F1EE2A4" w:rsidR="00200207" w:rsidRDefault="00290AE4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Mejora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r la comunicación en los grupos para entendernos mejor</w:t>
            </w:r>
          </w:p>
          <w:p w14:paraId="2A6FEAA3" w14:textId="1D92D14A" w:rsidR="00752F4D" w:rsidRPr="000D13FD" w:rsidRDefault="00752F4D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3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Mejorar la interfaz del login</w:t>
            </w:r>
          </w:p>
          <w:p w14:paraId="22892E02" w14:textId="77777777"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bookmarkStart w:id="0" w:name="_GoBack"/>
            <w:bookmarkEnd w:id="0"/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E2A8C"/>
    <w:rsid w:val="005361C6"/>
    <w:rsid w:val="005366EB"/>
    <w:rsid w:val="00602052"/>
    <w:rsid w:val="00637495"/>
    <w:rsid w:val="00752F4D"/>
    <w:rsid w:val="008276C4"/>
    <w:rsid w:val="009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4</cp:revision>
  <dcterms:created xsi:type="dcterms:W3CDTF">2020-03-19T03:09:00Z</dcterms:created>
  <dcterms:modified xsi:type="dcterms:W3CDTF">2020-03-19T03:13:00Z</dcterms:modified>
</cp:coreProperties>
</file>