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:rsidR="007E43BD" w:rsidRDefault="007E43BD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p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3BD" w:rsidRDefault="007E43BD">
          <w:pPr>
            <w:pStyle w:val="En-ttedetabledesmatires"/>
          </w:pPr>
          <w:r>
            <w:t>Table des matières</w:t>
          </w:r>
        </w:p>
        <w:p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F224B3" w:rsidRDefault="00C47341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F224B3" w:rsidRDefault="00C47341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F224B3" w:rsidRDefault="00C47341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F224B3" w:rsidRDefault="00C47341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F224B3" w:rsidRDefault="00C47341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:rsidR="007E43BD" w:rsidRDefault="007E43BD">
          <w:r>
            <w:rPr>
              <w:b/>
              <w:bCs/>
            </w:rPr>
            <w:fldChar w:fldCharType="end"/>
          </w:r>
        </w:p>
      </w:sdtContent>
    </w:sdt>
    <w:p w:rsidR="007E43BD" w:rsidRDefault="007E43BD">
      <w:r>
        <w:br w:type="page"/>
      </w:r>
    </w:p>
    <w:p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:rsidR="007E43BD" w:rsidRDefault="007E43BD" w:rsidP="007E43BD"/>
    <w:p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:rsidR="00866D79" w:rsidRDefault="00866D79" w:rsidP="007E43BD"/>
    <w:p w:rsidR="00866D79" w:rsidRDefault="00866D79" w:rsidP="007E43BD"/>
    <w:p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:rsidR="00B92DF4" w:rsidRDefault="00B92DF4" w:rsidP="00B92DF4"/>
    <w:p w:rsidR="00B92DF4" w:rsidRDefault="00B92DF4" w:rsidP="00B92DF4">
      <w:r>
        <w:t>On peut identifier plusieurs fonctionnalités :</w:t>
      </w:r>
    </w:p>
    <w:p w:rsidR="00B92DF4" w:rsidRDefault="00B92DF4" w:rsidP="00B92DF4">
      <w:pPr>
        <w:pStyle w:val="Paragraphedeliste"/>
        <w:numPr>
          <w:ilvl w:val="0"/>
          <w:numId w:val="1"/>
        </w:numPr>
      </w:pPr>
      <w:r>
        <w:t>Premier cas, l’utilisateur s’identifie via le lecteur RFID et doit donc posséder une carte ou un badge qui lui permet d’ouvrir ou non la porte d’accès.</w:t>
      </w:r>
    </w:p>
    <w:p w:rsidR="00B92DF4" w:rsidRPr="00B92DF4" w:rsidRDefault="00B92DF4" w:rsidP="00B92DF4">
      <w:pPr>
        <w:pStyle w:val="Paragraphedeliste"/>
        <w:numPr>
          <w:ilvl w:val="0"/>
          <w:numId w:val="1"/>
        </w:numPr>
      </w:pPr>
      <w:r>
        <w:t>Second cas, si l’utilisateur ne possède pas de carte ni de badge mais a quand même l’autorisation d’activer l’ouverture de la porte</w:t>
      </w:r>
      <w:r w:rsidR="00866D79">
        <w:t xml:space="preserve"> après authentification via</w:t>
      </w:r>
      <w:r>
        <w:t xml:space="preserve"> une application mobile</w:t>
      </w:r>
      <w:r w:rsidR="00866D79">
        <w:t xml:space="preserve"> qui</w:t>
      </w:r>
      <w:r>
        <w:t xml:space="preserve"> le permet.</w:t>
      </w:r>
    </w:p>
    <w:p w:rsidR="007E43BD" w:rsidRDefault="007E43BD" w:rsidP="007E43BD">
      <w:pPr>
        <w:pStyle w:val="Titre1"/>
      </w:pPr>
      <w:bookmarkStart w:id="2" w:name="_Toc34982457"/>
      <w:r>
        <w:t>3 – Schéma d’architecture</w:t>
      </w:r>
      <w:bookmarkEnd w:id="2"/>
    </w:p>
    <w:p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:rsidR="00866D79" w:rsidRDefault="00866D79" w:rsidP="00866D79">
      <w:pPr>
        <w:jc w:val="center"/>
      </w:pPr>
      <w:r w:rsidRPr="00AE7765">
        <w:rPr>
          <w:noProof/>
        </w:rPr>
        <w:drawing>
          <wp:inline distT="0" distB="0" distL="0" distR="0" wp14:anchorId="01390160" wp14:editId="02F67275">
            <wp:extent cx="4926473" cy="3155327"/>
            <wp:effectExtent l="0" t="0" r="762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770" cy="31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79" w:rsidRDefault="00866D79" w:rsidP="00866D79"/>
    <w:p w:rsidR="00866D79" w:rsidRDefault="00866D79" w:rsidP="00866D79">
      <w:r>
        <w:t xml:space="preserve">Il est envisagé de permettre l’accès via l’application mobile sans </w:t>
      </w:r>
      <w:r>
        <w:t>forcément</w:t>
      </w:r>
      <w:r>
        <w:t xml:space="preserve"> être connecté au réseau </w:t>
      </w:r>
      <w:proofErr w:type="spellStart"/>
      <w:r>
        <w:t>WiFi</w:t>
      </w:r>
      <w:proofErr w:type="spellEnd"/>
      <w:r>
        <w:t xml:space="preserve"> local. Ce cas de figure correspond au schéma suivant :</w:t>
      </w:r>
    </w:p>
    <w:p w:rsidR="00866D79" w:rsidRDefault="00866D79" w:rsidP="00866D79">
      <w:pPr>
        <w:jc w:val="center"/>
      </w:pPr>
      <w:r w:rsidRPr="00866D79">
        <w:lastRenderedPageBreak/>
        <w:drawing>
          <wp:inline distT="0" distB="0" distL="0" distR="0" wp14:anchorId="5AF9872C" wp14:editId="31C39241">
            <wp:extent cx="6192520" cy="39782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79" w:rsidRDefault="00866D79" w:rsidP="00866D79">
      <w:pPr>
        <w:jc w:val="center"/>
      </w:pPr>
    </w:p>
    <w:p w:rsidR="00866D79" w:rsidRPr="00866D79" w:rsidRDefault="00866D79" w:rsidP="00866D79"/>
    <w:p w:rsidR="007E43BD" w:rsidRDefault="007E43BD" w:rsidP="007E43BD">
      <w:pPr>
        <w:pStyle w:val="Titre2"/>
        <w:ind w:firstLine="708"/>
      </w:pPr>
      <w:bookmarkStart w:id="4" w:name="_Toc34982459"/>
      <w:r>
        <w:t xml:space="preserve">B/ </w:t>
      </w:r>
      <w:bookmarkEnd w:id="4"/>
      <w:r w:rsidR="00866D79">
        <w:t>Logiciel</w:t>
      </w:r>
    </w:p>
    <w:p w:rsidR="00AE7765" w:rsidRDefault="00AE7765" w:rsidP="00AE7765"/>
    <w:p w:rsidR="00AE7765" w:rsidRDefault="00866D79" w:rsidP="00AE7765">
      <w:pPr>
        <w:jc w:val="center"/>
      </w:pPr>
      <w:r w:rsidRPr="00866D79">
        <w:drawing>
          <wp:inline distT="0" distB="0" distL="0" distR="0" wp14:anchorId="1BB6B77F" wp14:editId="58BE5781">
            <wp:extent cx="6192520" cy="4185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79" w:rsidRPr="00AE7765" w:rsidRDefault="00866D79" w:rsidP="00866D79">
      <w:pPr>
        <w:jc w:val="center"/>
      </w:pPr>
    </w:p>
    <w:p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:rsidR="007E43BD" w:rsidRDefault="007E43BD" w:rsidP="007E43BD"/>
    <w:p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:rsidR="00AE7765" w:rsidRDefault="00AE7765" w:rsidP="007E43BD">
      <w:r>
        <w:t>L’utilisateur présente sa carte/badge au lecteur RFID.</w:t>
      </w:r>
    </w:p>
    <w:p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r>
        <w:rPr>
          <w:i/>
        </w:rPr>
        <w:t>Publish</w:t>
      </w:r>
      <w:r>
        <w:t>)</w:t>
      </w:r>
    </w:p>
    <w:p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:rsidR="00D46A2B" w:rsidRDefault="00D46A2B" w:rsidP="007E43BD">
      <w:r>
        <w:t>En cas de succès :</w:t>
      </w:r>
    </w:p>
    <w:p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:rsidR="00D46A2B" w:rsidRDefault="00D46A2B" w:rsidP="00D46A2B">
      <w:r>
        <w:t>En cas d’échec :</w:t>
      </w:r>
    </w:p>
    <w:p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:rsidR="00D46A2B" w:rsidRPr="00D46A2B" w:rsidRDefault="00D46A2B" w:rsidP="00D46A2B"/>
    <w:p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:rsidR="007E43BD" w:rsidRP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/>
    <w:p w:rsidR="007E43BD" w:rsidRDefault="007E43BD" w:rsidP="007E43BD">
      <w:bookmarkStart w:id="6" w:name="_GoBack"/>
      <w:bookmarkEnd w:id="6"/>
    </w:p>
    <w:sectPr w:rsidR="007E43BD" w:rsidSect="007E43BD">
      <w:headerReference w:type="default" r:id="rId11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41" w:rsidRDefault="00C47341" w:rsidP="007E43BD">
      <w:pPr>
        <w:spacing w:after="0" w:line="240" w:lineRule="auto"/>
      </w:pPr>
      <w:r>
        <w:separator/>
      </w:r>
    </w:p>
  </w:endnote>
  <w:endnote w:type="continuationSeparator" w:id="0">
    <w:p w:rsidR="00C47341" w:rsidRDefault="00C47341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41" w:rsidRDefault="00C47341" w:rsidP="007E43BD">
      <w:pPr>
        <w:spacing w:after="0" w:line="240" w:lineRule="auto"/>
      </w:pPr>
      <w:r>
        <w:separator/>
      </w:r>
    </w:p>
  </w:footnote>
  <w:footnote w:type="continuationSeparator" w:id="0">
    <w:p w:rsidR="00C47341" w:rsidRDefault="00C47341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E65D4"/>
    <w:rsid w:val="000F6732"/>
    <w:rsid w:val="00751F5A"/>
    <w:rsid w:val="007E43BD"/>
    <w:rsid w:val="00866D79"/>
    <w:rsid w:val="008E3033"/>
    <w:rsid w:val="00AE7765"/>
    <w:rsid w:val="00B92DF4"/>
    <w:rsid w:val="00C47341"/>
    <w:rsid w:val="00D46A2B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2138C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CD57-812A-4258-B332-4E7374B7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6</cp:revision>
  <dcterms:created xsi:type="dcterms:W3CDTF">2020-03-13T07:50:00Z</dcterms:created>
  <dcterms:modified xsi:type="dcterms:W3CDTF">2020-03-18T11:44:00Z</dcterms:modified>
</cp:coreProperties>
</file>