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4472C4" w:themeColor="accent1"/>
          <w:kern w:val="2"/>
          <w:sz w:val="24"/>
          <w:szCs w:val="24"/>
          <w14:ligatures w14:val="standardContextual"/>
        </w:rPr>
        <w:id w:val="-1731608158"/>
        <w:docPartObj>
          <w:docPartGallery w:val="Cover Pages"/>
          <w:docPartUnique/>
        </w:docPartObj>
      </w:sdtPr>
      <w:sdtEndPr>
        <w:rPr>
          <w:bCs/>
          <w:color w:val="auto"/>
        </w:rPr>
      </w:sdtEndPr>
      <w:sdtContent>
        <w:p w14:paraId="0E0AD40E" w14:textId="54696AA9" w:rsidR="005C71B2" w:rsidRDefault="005C71B2">
          <w:pPr>
            <w:pStyle w:val="Sansinterligne"/>
            <w:spacing w:before="1540" w:after="240"/>
            <w:jc w:val="center"/>
            <w:rPr>
              <w:color w:val="4472C4" w:themeColor="accent1"/>
            </w:rPr>
          </w:pPr>
          <w:r>
            <w:rPr>
              <w:b/>
              <w:bCs/>
              <w:noProof/>
              <w:sz w:val="28"/>
              <w:szCs w:val="28"/>
            </w:rPr>
            <w:drawing>
              <wp:anchor distT="0" distB="0" distL="114300" distR="114300" simplePos="0" relativeHeight="251660288" behindDoc="0" locked="0" layoutInCell="1" allowOverlap="1" wp14:anchorId="00353431" wp14:editId="1379C460">
                <wp:simplePos x="0" y="0"/>
                <wp:positionH relativeFrom="margin">
                  <wp:align>center</wp:align>
                </wp:positionH>
                <wp:positionV relativeFrom="paragraph">
                  <wp:posOffset>-623570</wp:posOffset>
                </wp:positionV>
                <wp:extent cx="3038475" cy="1484023"/>
                <wp:effectExtent l="0" t="0" r="0" b="190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8475" cy="1484023"/>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Bidi"/>
              <w:caps/>
              <w:color w:val="4472C4" w:themeColor="accent1"/>
              <w:sz w:val="72"/>
              <w:szCs w:val="72"/>
            </w:rPr>
            <w:alias w:val="Titre"/>
            <w:tag w:val=""/>
            <w:id w:val="1735040861"/>
            <w:placeholder>
              <w:docPart w:val="AF38A911E0B24C4CAF09883D7838DF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075D32F" w14:textId="2A66D456" w:rsidR="005C71B2" w:rsidRDefault="005C71B2">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COntrat de maintenance et entretien annuel preventif</w:t>
              </w:r>
            </w:p>
          </w:sdtContent>
        </w:sdt>
        <w:p w14:paraId="7E19544B" w14:textId="57F4BA98" w:rsidR="005C71B2" w:rsidRDefault="005C71B2">
          <w:pPr>
            <w:pStyle w:val="Sansinterligne"/>
            <w:spacing w:before="480"/>
            <w:jc w:val="center"/>
            <w:rPr>
              <w:color w:val="4472C4" w:themeColor="accent1"/>
            </w:rPr>
          </w:pPr>
        </w:p>
        <w:p w14:paraId="689E6D1C" w14:textId="51650FFC" w:rsidR="005C71B2" w:rsidRDefault="005C71B2">
          <w:pPr>
            <w:rPr>
              <w:rFonts w:ascii="Calibri" w:eastAsia="Calibri" w:hAnsi="Calibri" w:cs="Times New Roman"/>
              <w:bCs/>
              <w:kern w:val="0"/>
              <w14:ligatures w14:val="none"/>
            </w:rPr>
          </w:pPr>
          <w:r>
            <w:rPr>
              <w:rFonts w:ascii="Calibri" w:eastAsia="Calibri" w:hAnsi="Calibri" w:cs="Times New Roman"/>
              <w:bCs/>
              <w:noProof/>
              <w:kern w:val="0"/>
              <w14:ligatures w14:val="none"/>
            </w:rPr>
            <w:drawing>
              <wp:anchor distT="0" distB="0" distL="114300" distR="114300" simplePos="0" relativeHeight="251661312" behindDoc="0" locked="0" layoutInCell="1" allowOverlap="1" wp14:anchorId="1E558960" wp14:editId="2D231D20">
                <wp:simplePos x="0" y="0"/>
                <wp:positionH relativeFrom="margin">
                  <wp:align>right</wp:align>
                </wp:positionH>
                <wp:positionV relativeFrom="paragraph">
                  <wp:posOffset>97790</wp:posOffset>
                </wp:positionV>
                <wp:extent cx="5753100" cy="323850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Calibri" w:hAnsi="Calibri" w:cs="Times New Roman"/>
              <w:bCs/>
              <w:kern w:val="0"/>
              <w14:ligatures w14:val="none"/>
            </w:rPr>
            <w:br w:type="page"/>
          </w:r>
        </w:p>
      </w:sdtContent>
    </w:sdt>
    <w:p w14:paraId="0B82AC0D" w14:textId="6FD8E0F1" w:rsidR="009F206F" w:rsidRDefault="000B3F32" w:rsidP="009F206F">
      <w:pPr>
        <w:pStyle w:val="Paragraphedeliste"/>
        <w:numPr>
          <w:ilvl w:val="0"/>
          <w:numId w:val="5"/>
        </w:numPr>
      </w:pPr>
      <w:r>
        <w:lastRenderedPageBreak/>
        <w:t xml:space="preserve"> </w:t>
      </w:r>
    </w:p>
    <w:p w14:paraId="3D9E4444" w14:textId="77777777" w:rsidR="009F206F" w:rsidRDefault="009F206F" w:rsidP="009F206F">
      <w:pPr>
        <w:pStyle w:val="Paragraphedeliste"/>
      </w:pPr>
    </w:p>
    <w:p w14:paraId="55061A10" w14:textId="77777777" w:rsidR="009F206F" w:rsidRDefault="009F206F" w:rsidP="009F206F">
      <w:pPr>
        <w:pStyle w:val="Paragraphedeliste"/>
      </w:pPr>
    </w:p>
    <w:p w14:paraId="21D1050E" w14:textId="77777777" w:rsidR="009F206F" w:rsidRDefault="009F206F" w:rsidP="009F206F">
      <w:pPr>
        <w:pStyle w:val="Paragraphedeliste"/>
        <w:ind w:left="0"/>
      </w:pPr>
    </w:p>
    <w:p w14:paraId="6122A6FE" w14:textId="02DD85B4" w:rsidR="009F206F" w:rsidRDefault="009F206F" w:rsidP="009F206F">
      <w:pPr>
        <w:pStyle w:val="Paragraphedeliste"/>
        <w:ind w:left="4248" w:firstLine="708"/>
      </w:pPr>
      <w:r>
        <w:t>Ci-après dénommé le « Client »</w:t>
      </w:r>
    </w:p>
    <w:p w14:paraId="42DCCADB" w14:textId="77777777" w:rsidR="009F206F" w:rsidRDefault="009F206F" w:rsidP="009F206F">
      <w:pPr>
        <w:pStyle w:val="Paragraphedeliste"/>
      </w:pPr>
    </w:p>
    <w:p w14:paraId="585C0FE2" w14:textId="0952CCE2" w:rsidR="009F206F" w:rsidRDefault="009F206F" w:rsidP="009F206F">
      <w:pPr>
        <w:pStyle w:val="Paragraphedeliste"/>
        <w:numPr>
          <w:ilvl w:val="0"/>
          <w:numId w:val="5"/>
        </w:numPr>
      </w:pPr>
      <w:r>
        <w:t>JPSUN, société par actions simplifiée au capital social de 7 500€, dont le siège social est situé à MIOS (33380), 4 rue Alfred Kastler, immatriculée au registre du commerce et des sociétés de BORDEAUX sous le numéro 514 366 525.</w:t>
      </w:r>
      <w:r w:rsidR="008D5A8F">
        <w:t xml:space="preserve"> Représentée par son directeur PUEL Jean-Romain.</w:t>
      </w:r>
    </w:p>
    <w:p w14:paraId="582A37E9" w14:textId="08AED882" w:rsidR="009F206F" w:rsidRDefault="009F206F" w:rsidP="009F206F">
      <w:pPr>
        <w:ind w:left="4956"/>
      </w:pPr>
      <w:r>
        <w:t>Ci-après dénommé le « Prestataire »</w:t>
      </w:r>
    </w:p>
    <w:p w14:paraId="3AF18AFA" w14:textId="4C021F31" w:rsidR="009F206F" w:rsidRDefault="009F206F" w:rsidP="009F206F">
      <w:r>
        <w:t>Le</w:t>
      </w:r>
      <w:r w:rsidR="00C342C7">
        <w:t xml:space="preserve"> </w:t>
      </w:r>
      <w:r>
        <w:t>Client et le Prestataire sont ci-après individuellement dénommé</w:t>
      </w:r>
      <w:r w:rsidR="00094BDE">
        <w:t>s</w:t>
      </w:r>
      <w:r>
        <w:t xml:space="preserve"> une « Partie</w:t>
      </w:r>
      <w:r w:rsidR="00C342C7">
        <w:t> » et collectivement les « Parties ».</w:t>
      </w:r>
    </w:p>
    <w:p w14:paraId="0C30731C" w14:textId="77777777" w:rsidR="00C342C7" w:rsidRDefault="00C342C7" w:rsidP="009F206F"/>
    <w:p w14:paraId="536622A7" w14:textId="21FD1D80" w:rsidR="00C342C7" w:rsidRPr="008719EC" w:rsidRDefault="00C342C7" w:rsidP="009F206F">
      <w:pPr>
        <w:rPr>
          <w:b/>
          <w:bCs/>
          <w:sz w:val="28"/>
          <w:szCs w:val="28"/>
        </w:rPr>
      </w:pPr>
      <w:r w:rsidRPr="008719EC">
        <w:rPr>
          <w:b/>
          <w:bCs/>
          <w:sz w:val="28"/>
          <w:szCs w:val="28"/>
        </w:rPr>
        <w:t>Le contrat de mise en œuvre et d’application de :</w:t>
      </w:r>
    </w:p>
    <w:p w14:paraId="473A6C91" w14:textId="77777777" w:rsidR="00C342C7" w:rsidRDefault="00C342C7" w:rsidP="00C342C7">
      <w:r>
        <w:t xml:space="preserve">Maintenance préventive : </w:t>
      </w:r>
    </w:p>
    <w:p w14:paraId="37D41503" w14:textId="53A45AEA" w:rsidR="00C342C7" w:rsidRPr="00C342C7" w:rsidRDefault="00C342C7" w:rsidP="00C342C7">
      <w:pPr>
        <w:pStyle w:val="Paragraphedeliste"/>
        <w:numPr>
          <w:ilvl w:val="0"/>
          <w:numId w:val="5"/>
        </w:numPr>
        <w:rPr>
          <w:sz w:val="20"/>
          <w:szCs w:val="20"/>
        </w:rPr>
      </w:pPr>
      <w:r w:rsidRPr="00C342C7">
        <w:rPr>
          <w:sz w:val="20"/>
          <w:szCs w:val="20"/>
        </w:rPr>
        <w:t>Contrôles électriques</w:t>
      </w:r>
    </w:p>
    <w:p w14:paraId="47B76AA7" w14:textId="7CECAB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Relevés tensions à vide</w:t>
      </w:r>
    </w:p>
    <w:p w14:paraId="2FCDE985" w14:textId="0984696A"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Contrôles résistances d'isolement</w:t>
      </w:r>
    </w:p>
    <w:p w14:paraId="28B48E5B"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Contrôles connexion CC, CA (Thermographie ou serrage)</w:t>
      </w:r>
    </w:p>
    <w:p w14:paraId="183C7548"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Vérification protections (Disjoncteurs, AU, parafoudres)</w:t>
      </w:r>
    </w:p>
    <w:p w14:paraId="15B36B24" w14:textId="7955E3E3" w:rsidR="00C342C7" w:rsidRPr="00C342C7" w:rsidRDefault="00C342C7" w:rsidP="00C342C7">
      <w:pPr>
        <w:pStyle w:val="Paragraphedeliste"/>
        <w:numPr>
          <w:ilvl w:val="0"/>
          <w:numId w:val="5"/>
        </w:numPr>
        <w:rPr>
          <w:sz w:val="20"/>
          <w:szCs w:val="20"/>
        </w:rPr>
      </w:pPr>
      <w:r w:rsidRPr="00C342C7">
        <w:rPr>
          <w:rFonts w:eastAsia="Times New Roman" w:cs="Calibri"/>
          <w:color w:val="000000"/>
          <w:sz w:val="20"/>
          <w:szCs w:val="20"/>
          <w:lang w:eastAsia="fr-FR"/>
        </w:rPr>
        <w:t>Nettoyage</w:t>
      </w:r>
    </w:p>
    <w:p w14:paraId="45F6D17C"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Local</w:t>
      </w:r>
    </w:p>
    <w:p w14:paraId="74132235" w14:textId="2A6F6991"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Onduleurs</w:t>
      </w:r>
    </w:p>
    <w:p w14:paraId="053810F0"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Coffrets</w:t>
      </w:r>
    </w:p>
    <w:p w14:paraId="6578D346"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Panneaux</w:t>
      </w:r>
    </w:p>
    <w:p w14:paraId="772E6DA6" w14:textId="77777777" w:rsidR="00C342C7" w:rsidRPr="00C342C7" w:rsidRDefault="00C342C7" w:rsidP="00C342C7">
      <w:pPr>
        <w:pStyle w:val="Paragraphedeliste"/>
        <w:numPr>
          <w:ilvl w:val="0"/>
          <w:numId w:val="5"/>
        </w:numPr>
        <w:rPr>
          <w:sz w:val="20"/>
          <w:szCs w:val="20"/>
        </w:rPr>
      </w:pPr>
      <w:r w:rsidRPr="00C342C7">
        <w:rPr>
          <w:rFonts w:eastAsia="Times New Roman" w:cs="Calibri"/>
          <w:color w:val="000000"/>
          <w:sz w:val="20"/>
          <w:szCs w:val="20"/>
          <w:lang w:eastAsia="fr-FR"/>
        </w:rPr>
        <w:t>Inspection</w:t>
      </w:r>
    </w:p>
    <w:p w14:paraId="458C4FC3"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Vérification visuelle des panneaux photovoltaïques</w:t>
      </w:r>
    </w:p>
    <w:p w14:paraId="5A9D9C0D"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Vérification des locaux (poste de transformation, armoire point de livraison…)</w:t>
      </w:r>
    </w:p>
    <w:p w14:paraId="7EC5DFFF" w14:textId="77777777" w:rsidR="00C342C7" w:rsidRPr="00C342C7" w:rsidRDefault="00C342C7" w:rsidP="00C342C7">
      <w:pPr>
        <w:pStyle w:val="Paragraphedeliste"/>
        <w:numPr>
          <w:ilvl w:val="1"/>
          <w:numId w:val="5"/>
        </w:numPr>
        <w:rPr>
          <w:sz w:val="20"/>
          <w:szCs w:val="20"/>
        </w:rPr>
      </w:pPr>
      <w:r w:rsidRPr="00C342C7">
        <w:rPr>
          <w:rFonts w:eastAsia="Times New Roman" w:cs="Calibri"/>
          <w:color w:val="000000"/>
          <w:sz w:val="20"/>
          <w:szCs w:val="20"/>
          <w:lang w:eastAsia="fr-FR"/>
        </w:rPr>
        <w:t>Vérification des affichages règlementaires</w:t>
      </w:r>
    </w:p>
    <w:p w14:paraId="050EB4A4" w14:textId="77777777" w:rsidR="00C342C7" w:rsidRPr="00C342C7" w:rsidRDefault="00C342C7" w:rsidP="00C342C7">
      <w:pPr>
        <w:pStyle w:val="Paragraphedeliste"/>
        <w:numPr>
          <w:ilvl w:val="0"/>
          <w:numId w:val="5"/>
        </w:numPr>
        <w:rPr>
          <w:sz w:val="20"/>
          <w:szCs w:val="20"/>
        </w:rPr>
      </w:pPr>
      <w:r w:rsidRPr="00C342C7">
        <w:rPr>
          <w:rFonts w:eastAsia="Times New Roman" w:cs="Calibri"/>
          <w:color w:val="000000"/>
          <w:sz w:val="20"/>
          <w:szCs w:val="20"/>
          <w:lang w:eastAsia="fr-FR"/>
        </w:rPr>
        <w:t>Administratif</w:t>
      </w:r>
    </w:p>
    <w:p w14:paraId="610EE7E3" w14:textId="2C496A7A" w:rsidR="00C342C7" w:rsidRPr="00C342C7" w:rsidRDefault="00C342C7" w:rsidP="00C342C7">
      <w:pPr>
        <w:pStyle w:val="Paragraphedeliste"/>
        <w:numPr>
          <w:ilvl w:val="1"/>
          <w:numId w:val="5"/>
        </w:numPr>
      </w:pPr>
      <w:r w:rsidRPr="00C342C7">
        <w:rPr>
          <w:rFonts w:eastAsia="Times New Roman" w:cs="Calibri"/>
          <w:color w:val="000000"/>
          <w:sz w:val="20"/>
          <w:szCs w:val="20"/>
          <w:lang w:eastAsia="fr-FR"/>
        </w:rPr>
        <w:t>Rédaction d’un rapport de maintenance</w:t>
      </w:r>
      <w:r w:rsidRPr="00C342C7">
        <w:rPr>
          <w:rFonts w:eastAsia="Times New Roman" w:cs="Calibri"/>
          <w:color w:val="000000"/>
          <w:sz w:val="20"/>
          <w:szCs w:val="20"/>
          <w:lang w:eastAsia="fr-FR"/>
        </w:rPr>
        <w:br/>
      </w:r>
    </w:p>
    <w:p w14:paraId="06661CD4" w14:textId="770E9ACB" w:rsidR="00C342C7" w:rsidRDefault="00C342C7" w:rsidP="00C342C7">
      <w:pPr>
        <w:rPr>
          <w:rFonts w:eastAsia="Times New Roman" w:cs="Calibri"/>
          <w:color w:val="000000"/>
          <w:lang w:eastAsia="fr-FR"/>
        </w:rPr>
      </w:pPr>
      <w:r>
        <w:rPr>
          <w:rFonts w:eastAsia="Times New Roman" w:cs="Calibri"/>
          <w:color w:val="000000"/>
          <w:lang w:eastAsia="fr-FR"/>
        </w:rPr>
        <w:t>Et/ou de maintenance curative</w:t>
      </w:r>
    </w:p>
    <w:p w14:paraId="14CB3BF9" w14:textId="0D16C463" w:rsidR="00C342C7" w:rsidRPr="00C342C7" w:rsidRDefault="00C342C7" w:rsidP="00C342C7">
      <w:r>
        <w:rPr>
          <w:rFonts w:eastAsia="Times New Roman" w:cs="Calibri"/>
          <w:color w:val="000000"/>
          <w:lang w:eastAsia="fr-FR"/>
        </w:rPr>
        <w:tab/>
      </w:r>
      <w:r>
        <w:rPr>
          <w:rFonts w:eastAsia="Times New Roman" w:cs="Calibri"/>
          <w:color w:val="000000"/>
          <w:lang w:eastAsia="fr-FR"/>
        </w:rPr>
        <w:tab/>
      </w:r>
      <w:r>
        <w:rPr>
          <w:rFonts w:eastAsia="Times New Roman" w:cs="Calibri"/>
          <w:color w:val="000000"/>
          <w:lang w:eastAsia="fr-FR"/>
        </w:rPr>
        <w:tab/>
      </w:r>
      <w:r>
        <w:rPr>
          <w:rFonts w:eastAsia="Times New Roman" w:cs="Calibri"/>
          <w:color w:val="000000"/>
          <w:lang w:eastAsia="fr-FR"/>
        </w:rPr>
        <w:tab/>
      </w:r>
      <w:r>
        <w:rPr>
          <w:rFonts w:eastAsia="Times New Roman" w:cs="Calibri"/>
          <w:color w:val="000000"/>
          <w:lang w:eastAsia="fr-FR"/>
        </w:rPr>
        <w:tab/>
      </w:r>
      <w:r>
        <w:rPr>
          <w:rFonts w:eastAsia="Times New Roman" w:cs="Calibri"/>
          <w:color w:val="000000"/>
          <w:lang w:eastAsia="fr-FR"/>
        </w:rPr>
        <w:tab/>
      </w:r>
      <w:r>
        <w:rPr>
          <w:rFonts w:eastAsia="Times New Roman" w:cs="Calibri"/>
          <w:color w:val="000000"/>
          <w:lang w:eastAsia="fr-FR"/>
        </w:rPr>
        <w:tab/>
        <w:t>Ci-après dénommé la « Prestation »</w:t>
      </w:r>
    </w:p>
    <w:p w14:paraId="760A63A7" w14:textId="77777777" w:rsidR="00C342C7" w:rsidRDefault="00C342C7" w:rsidP="009F206F"/>
    <w:p w14:paraId="5C452422" w14:textId="47CAAAFB" w:rsidR="000D4DEC" w:rsidRDefault="000D4DEC" w:rsidP="009F206F"/>
    <w:p w14:paraId="450E2BC3" w14:textId="77777777" w:rsidR="00D2648E" w:rsidRDefault="00D2648E" w:rsidP="009F206F"/>
    <w:p w14:paraId="5A52D058" w14:textId="62D0012B" w:rsidR="00C342C7" w:rsidRPr="008719EC" w:rsidRDefault="00C342C7" w:rsidP="009F206F">
      <w:pPr>
        <w:rPr>
          <w:b/>
          <w:bCs/>
          <w:sz w:val="28"/>
          <w:szCs w:val="28"/>
        </w:rPr>
      </w:pPr>
      <w:bookmarkStart w:id="0" w:name="_Hlk216082376"/>
      <w:r w:rsidRPr="008719EC">
        <w:rPr>
          <w:b/>
          <w:bCs/>
          <w:sz w:val="28"/>
          <w:szCs w:val="28"/>
        </w:rPr>
        <w:lastRenderedPageBreak/>
        <w:t>Sur le site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1"/>
        <w:gridCol w:w="3229"/>
        <w:gridCol w:w="1642"/>
      </w:tblGrid>
      <w:tr w:rsidR="00C342C7" w14:paraId="447CBDF0" w14:textId="77777777" w:rsidTr="000A64D9">
        <w:tc>
          <w:tcPr>
            <w:tcW w:w="4928" w:type="dxa"/>
          </w:tcPr>
          <w:p w14:paraId="040BFD5E" w14:textId="77777777" w:rsidR="00C342C7" w:rsidRDefault="00C342C7" w:rsidP="000A64D9">
            <w:pPr>
              <w:pStyle w:val="Sansinterligne"/>
              <w:jc w:val="left"/>
              <w:rPr>
                <w:sz w:val="20"/>
                <w:szCs w:val="20"/>
              </w:rPr>
            </w:pPr>
            <w:r>
              <w:rPr>
                <w:sz w:val="20"/>
                <w:szCs w:val="20"/>
              </w:rPr>
              <w:t>Rue</w:t>
            </w:r>
          </w:p>
        </w:tc>
        <w:tc>
          <w:tcPr>
            <w:tcW w:w="3827" w:type="dxa"/>
          </w:tcPr>
          <w:p w14:paraId="5B03B71E" w14:textId="77777777" w:rsidR="00C342C7" w:rsidRDefault="00C342C7" w:rsidP="000A64D9">
            <w:pPr>
              <w:pStyle w:val="Sansinterligne"/>
              <w:jc w:val="left"/>
              <w:rPr>
                <w:sz w:val="20"/>
                <w:szCs w:val="20"/>
              </w:rPr>
            </w:pPr>
            <w:r>
              <w:rPr>
                <w:sz w:val="20"/>
                <w:szCs w:val="20"/>
              </w:rPr>
              <w:t>Ville</w:t>
            </w:r>
          </w:p>
        </w:tc>
        <w:tc>
          <w:tcPr>
            <w:tcW w:w="1851" w:type="dxa"/>
          </w:tcPr>
          <w:p w14:paraId="3894EE0A" w14:textId="77777777" w:rsidR="00C342C7" w:rsidRDefault="00C342C7" w:rsidP="000A64D9">
            <w:pPr>
              <w:pStyle w:val="Sansinterligne"/>
              <w:jc w:val="left"/>
              <w:rPr>
                <w:sz w:val="20"/>
                <w:szCs w:val="20"/>
              </w:rPr>
            </w:pPr>
            <w:r>
              <w:rPr>
                <w:sz w:val="20"/>
                <w:szCs w:val="20"/>
              </w:rPr>
              <w:t>Code Postal</w:t>
            </w:r>
          </w:p>
        </w:tc>
      </w:tr>
      <w:tr w:rsidR="00C342C7" w14:paraId="364E8EA4" w14:textId="77777777" w:rsidTr="000A64D9">
        <w:tc>
          <w:tcPr>
            <w:tcW w:w="4928" w:type="dxa"/>
          </w:tcPr>
          <w:p w14:paraId="008F84E5" w14:textId="77777777" w:rsidR="00C342C7" w:rsidRDefault="00C342C7" w:rsidP="000A64D9">
            <w:pPr>
              <w:pStyle w:val="Sansinterligne"/>
              <w:jc w:val="left"/>
              <w:rPr>
                <w:sz w:val="20"/>
                <w:szCs w:val="20"/>
              </w:rPr>
            </w:pPr>
          </w:p>
        </w:tc>
        <w:tc>
          <w:tcPr>
            <w:tcW w:w="3827" w:type="dxa"/>
          </w:tcPr>
          <w:p w14:paraId="1CE9FD77" w14:textId="77777777" w:rsidR="00C342C7" w:rsidRDefault="00C342C7" w:rsidP="000A64D9">
            <w:pPr>
              <w:pStyle w:val="Sansinterligne"/>
              <w:jc w:val="left"/>
              <w:rPr>
                <w:sz w:val="20"/>
                <w:szCs w:val="20"/>
              </w:rPr>
            </w:pPr>
          </w:p>
        </w:tc>
        <w:tc>
          <w:tcPr>
            <w:tcW w:w="1851" w:type="dxa"/>
          </w:tcPr>
          <w:p w14:paraId="57AD8184" w14:textId="77777777" w:rsidR="00C342C7" w:rsidRDefault="00C342C7" w:rsidP="000A64D9">
            <w:pPr>
              <w:pStyle w:val="Sansinterligne"/>
              <w:jc w:val="left"/>
              <w:rPr>
                <w:sz w:val="20"/>
                <w:szCs w:val="20"/>
              </w:rPr>
            </w:pPr>
          </w:p>
        </w:tc>
      </w:tr>
      <w:tr w:rsidR="00C342C7" w14:paraId="18B4E513" w14:textId="77777777" w:rsidTr="000A64D9">
        <w:trPr>
          <w:gridAfter w:val="2"/>
          <w:wAfter w:w="5678" w:type="dxa"/>
        </w:trPr>
        <w:tc>
          <w:tcPr>
            <w:tcW w:w="4928" w:type="dxa"/>
          </w:tcPr>
          <w:p w14:paraId="7EC2F819" w14:textId="77777777" w:rsidR="00C342C7" w:rsidRDefault="00C342C7" w:rsidP="000A64D9">
            <w:pPr>
              <w:pStyle w:val="Sansinterligne"/>
              <w:jc w:val="left"/>
              <w:rPr>
                <w:sz w:val="20"/>
                <w:szCs w:val="20"/>
              </w:rPr>
            </w:pPr>
            <w:r>
              <w:rPr>
                <w:sz w:val="20"/>
                <w:szCs w:val="20"/>
              </w:rPr>
              <w:t xml:space="preserve">Distance depuis la société (km) : </w:t>
            </w:r>
          </w:p>
        </w:tc>
      </w:tr>
    </w:tbl>
    <w:p w14:paraId="371C1CD4" w14:textId="77777777" w:rsidR="00C342C7" w:rsidRDefault="00C342C7" w:rsidP="009F206F"/>
    <w:p w14:paraId="23C0CFAB" w14:textId="6277ABE5" w:rsidR="008719EC" w:rsidRPr="008719EC" w:rsidRDefault="008719EC" w:rsidP="008719EC">
      <w:pPr>
        <w:rPr>
          <w:b/>
          <w:bCs/>
          <w:sz w:val="28"/>
          <w:szCs w:val="28"/>
        </w:rPr>
      </w:pPr>
      <w:r w:rsidRPr="008719EC">
        <w:rPr>
          <w:b/>
          <w:bCs/>
          <w:sz w:val="28"/>
          <w:szCs w:val="28"/>
        </w:rPr>
        <w:t>Représenté par</w:t>
      </w:r>
      <w:r>
        <w:rPr>
          <w:b/>
          <w:bCs/>
          <w:sz w:val="28"/>
          <w:szCs w:val="28"/>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2250"/>
        <w:gridCol w:w="2287"/>
        <w:gridCol w:w="2168"/>
      </w:tblGrid>
      <w:tr w:rsidR="008719EC" w14:paraId="28F0EB75" w14:textId="77777777" w:rsidTr="000A64D9">
        <w:tc>
          <w:tcPr>
            <w:tcW w:w="2651" w:type="dxa"/>
          </w:tcPr>
          <w:p w14:paraId="6AC2F688" w14:textId="77777777" w:rsidR="008719EC" w:rsidRDefault="008719EC" w:rsidP="000A64D9">
            <w:pPr>
              <w:pStyle w:val="Sansinterligne"/>
              <w:rPr>
                <w:b/>
                <w:sz w:val="20"/>
                <w:szCs w:val="20"/>
              </w:rPr>
            </w:pPr>
            <w:r>
              <w:rPr>
                <w:b/>
                <w:sz w:val="20"/>
                <w:szCs w:val="20"/>
              </w:rPr>
              <w:t>NOM/Prénom</w:t>
            </w:r>
          </w:p>
        </w:tc>
        <w:tc>
          <w:tcPr>
            <w:tcW w:w="2651" w:type="dxa"/>
          </w:tcPr>
          <w:p w14:paraId="5478BA5D" w14:textId="77777777" w:rsidR="008719EC" w:rsidRDefault="008719EC" w:rsidP="000A64D9">
            <w:pPr>
              <w:pStyle w:val="Sansinterligne"/>
              <w:rPr>
                <w:b/>
                <w:sz w:val="20"/>
                <w:szCs w:val="20"/>
              </w:rPr>
            </w:pPr>
            <w:r>
              <w:rPr>
                <w:b/>
                <w:sz w:val="20"/>
                <w:szCs w:val="20"/>
              </w:rPr>
              <w:t>Fonction</w:t>
            </w:r>
          </w:p>
        </w:tc>
        <w:tc>
          <w:tcPr>
            <w:tcW w:w="2652" w:type="dxa"/>
          </w:tcPr>
          <w:p w14:paraId="36925E66" w14:textId="77777777" w:rsidR="008719EC" w:rsidRDefault="008719EC" w:rsidP="000A64D9">
            <w:pPr>
              <w:pStyle w:val="Sansinterligne"/>
              <w:rPr>
                <w:b/>
                <w:sz w:val="20"/>
                <w:szCs w:val="20"/>
              </w:rPr>
            </w:pPr>
            <w:r>
              <w:rPr>
                <w:b/>
                <w:sz w:val="20"/>
                <w:szCs w:val="20"/>
              </w:rPr>
              <w:t>Téléphone</w:t>
            </w:r>
          </w:p>
        </w:tc>
        <w:tc>
          <w:tcPr>
            <w:tcW w:w="2652" w:type="dxa"/>
          </w:tcPr>
          <w:p w14:paraId="283C3603" w14:textId="77777777" w:rsidR="008719EC" w:rsidRDefault="008719EC" w:rsidP="000A64D9">
            <w:pPr>
              <w:pStyle w:val="Sansinterligne"/>
              <w:rPr>
                <w:b/>
                <w:sz w:val="20"/>
                <w:szCs w:val="20"/>
              </w:rPr>
            </w:pPr>
            <w:r>
              <w:rPr>
                <w:b/>
                <w:sz w:val="20"/>
                <w:szCs w:val="20"/>
              </w:rPr>
              <w:t>Mail</w:t>
            </w:r>
          </w:p>
        </w:tc>
      </w:tr>
      <w:tr w:rsidR="008719EC" w14:paraId="477C0FAF" w14:textId="77777777" w:rsidTr="000A64D9">
        <w:tc>
          <w:tcPr>
            <w:tcW w:w="2651" w:type="dxa"/>
          </w:tcPr>
          <w:p w14:paraId="3D859D3A" w14:textId="77777777" w:rsidR="008719EC" w:rsidRDefault="008719EC" w:rsidP="000A64D9">
            <w:pPr>
              <w:pStyle w:val="Sansinterligne"/>
              <w:rPr>
                <w:b/>
                <w:sz w:val="20"/>
                <w:szCs w:val="20"/>
              </w:rPr>
            </w:pPr>
          </w:p>
        </w:tc>
        <w:tc>
          <w:tcPr>
            <w:tcW w:w="2651" w:type="dxa"/>
          </w:tcPr>
          <w:p w14:paraId="49ED9CFA" w14:textId="77777777" w:rsidR="008719EC" w:rsidRDefault="008719EC" w:rsidP="000A64D9">
            <w:pPr>
              <w:pStyle w:val="Sansinterligne"/>
              <w:rPr>
                <w:b/>
                <w:sz w:val="20"/>
                <w:szCs w:val="20"/>
              </w:rPr>
            </w:pPr>
          </w:p>
        </w:tc>
        <w:tc>
          <w:tcPr>
            <w:tcW w:w="2652" w:type="dxa"/>
          </w:tcPr>
          <w:p w14:paraId="3BABF3AB" w14:textId="77777777" w:rsidR="008719EC" w:rsidRDefault="008719EC" w:rsidP="000A64D9">
            <w:pPr>
              <w:pStyle w:val="Sansinterligne"/>
              <w:rPr>
                <w:b/>
                <w:sz w:val="20"/>
                <w:szCs w:val="20"/>
              </w:rPr>
            </w:pPr>
          </w:p>
        </w:tc>
        <w:tc>
          <w:tcPr>
            <w:tcW w:w="2652" w:type="dxa"/>
          </w:tcPr>
          <w:p w14:paraId="4EAFC096" w14:textId="77777777" w:rsidR="008719EC" w:rsidRDefault="008719EC" w:rsidP="000A64D9">
            <w:pPr>
              <w:pStyle w:val="Sansinterligne"/>
              <w:rPr>
                <w:b/>
                <w:sz w:val="20"/>
                <w:szCs w:val="20"/>
              </w:rPr>
            </w:pPr>
          </w:p>
        </w:tc>
      </w:tr>
      <w:tr w:rsidR="00443656" w14:paraId="09C919BC" w14:textId="77777777" w:rsidTr="000A64D9">
        <w:tc>
          <w:tcPr>
            <w:tcW w:w="2651" w:type="dxa"/>
          </w:tcPr>
          <w:p w14:paraId="69A259B5" w14:textId="77777777" w:rsidR="00443656" w:rsidRDefault="00443656" w:rsidP="000A64D9">
            <w:pPr>
              <w:pStyle w:val="Sansinterligne"/>
              <w:rPr>
                <w:b/>
                <w:sz w:val="20"/>
                <w:szCs w:val="20"/>
              </w:rPr>
            </w:pPr>
          </w:p>
        </w:tc>
        <w:tc>
          <w:tcPr>
            <w:tcW w:w="2651" w:type="dxa"/>
          </w:tcPr>
          <w:p w14:paraId="14586E11" w14:textId="77777777" w:rsidR="00443656" w:rsidRDefault="00443656" w:rsidP="000A64D9">
            <w:pPr>
              <w:pStyle w:val="Sansinterligne"/>
              <w:rPr>
                <w:b/>
                <w:sz w:val="20"/>
                <w:szCs w:val="20"/>
              </w:rPr>
            </w:pPr>
          </w:p>
        </w:tc>
        <w:tc>
          <w:tcPr>
            <w:tcW w:w="2652" w:type="dxa"/>
          </w:tcPr>
          <w:p w14:paraId="1F833893" w14:textId="77777777" w:rsidR="00443656" w:rsidRDefault="00443656" w:rsidP="000A64D9">
            <w:pPr>
              <w:pStyle w:val="Sansinterligne"/>
              <w:rPr>
                <w:b/>
                <w:sz w:val="20"/>
                <w:szCs w:val="20"/>
              </w:rPr>
            </w:pPr>
          </w:p>
        </w:tc>
        <w:tc>
          <w:tcPr>
            <w:tcW w:w="2652" w:type="dxa"/>
          </w:tcPr>
          <w:p w14:paraId="081E344D" w14:textId="77777777" w:rsidR="00443656" w:rsidRDefault="00443656" w:rsidP="000A64D9">
            <w:pPr>
              <w:pStyle w:val="Sansinterligne"/>
              <w:rPr>
                <w:b/>
                <w:sz w:val="20"/>
                <w:szCs w:val="20"/>
              </w:rPr>
            </w:pPr>
          </w:p>
        </w:tc>
      </w:tr>
    </w:tbl>
    <w:p w14:paraId="49E4D4C2" w14:textId="09CB2751" w:rsidR="008719EC" w:rsidRDefault="008719EC" w:rsidP="008719EC"/>
    <w:bookmarkEnd w:id="0"/>
    <w:p w14:paraId="6679E148" w14:textId="05AAE990" w:rsidR="008719EC" w:rsidRDefault="008719EC" w:rsidP="008719EC">
      <w:r>
        <w:t>Représentant du client ou membre du client chargé du site</w:t>
      </w:r>
    </w:p>
    <w:p w14:paraId="06DD21DC" w14:textId="41BC6AD2" w:rsidR="008719EC" w:rsidRDefault="008719EC" w:rsidP="008719EC">
      <w:r>
        <w:tab/>
      </w:r>
      <w:r>
        <w:tab/>
      </w:r>
      <w:r>
        <w:tab/>
      </w:r>
      <w:r>
        <w:tab/>
      </w:r>
      <w:r>
        <w:tab/>
      </w:r>
      <w:r>
        <w:tab/>
      </w:r>
      <w:r>
        <w:tab/>
        <w:t>Ci-après dénommé l</w:t>
      </w:r>
      <w:r w:rsidR="002A296B">
        <w:t>’ «</w:t>
      </w:r>
      <w:r>
        <w:t> Interlocuteur »</w:t>
      </w:r>
    </w:p>
    <w:p w14:paraId="39C6E694" w14:textId="37166979" w:rsidR="008719EC" w:rsidRDefault="008719EC" w:rsidP="008719EC">
      <w:pPr>
        <w:rPr>
          <w:b/>
          <w:bCs/>
          <w:sz w:val="28"/>
          <w:szCs w:val="28"/>
        </w:rPr>
      </w:pPr>
    </w:p>
    <w:p w14:paraId="4AE42476" w14:textId="77777777" w:rsidR="00D04F40" w:rsidRPr="00D04F40" w:rsidRDefault="00D04F40" w:rsidP="008719EC">
      <w:pPr>
        <w:rPr>
          <w:b/>
          <w:bCs/>
          <w:sz w:val="28"/>
          <w:szCs w:val="28"/>
        </w:rPr>
      </w:pPr>
    </w:p>
    <w:p w14:paraId="78CEEDC1" w14:textId="33EB23AF" w:rsidR="008719EC" w:rsidRDefault="008719EC" w:rsidP="008719EC">
      <w:pPr>
        <w:rPr>
          <w:b/>
          <w:bCs/>
          <w:sz w:val="28"/>
          <w:szCs w:val="28"/>
        </w:rPr>
      </w:pPr>
      <w:r>
        <w:rPr>
          <w:b/>
          <w:bCs/>
          <w:sz w:val="28"/>
          <w:szCs w:val="28"/>
        </w:rPr>
        <w:t>Préalablement au contrat :</w:t>
      </w:r>
    </w:p>
    <w:p w14:paraId="3FAFC982" w14:textId="3F983044" w:rsidR="008719EC" w:rsidRPr="008719EC" w:rsidRDefault="008719EC" w:rsidP="008719EC">
      <w:pPr>
        <w:pStyle w:val="Paragraphedeliste"/>
        <w:numPr>
          <w:ilvl w:val="0"/>
          <w:numId w:val="5"/>
        </w:numPr>
        <w:rPr>
          <w:b/>
          <w:bCs/>
          <w:sz w:val="28"/>
          <w:szCs w:val="28"/>
        </w:rPr>
      </w:pPr>
      <w:r>
        <w:t>Le Client exploite la Centrale photovoltaïque décrite à l’annexe</w:t>
      </w:r>
      <w:r w:rsidR="00F91485">
        <w:t xml:space="preserve"> 01</w:t>
      </w:r>
      <w:r>
        <w:t xml:space="preserve"> </w:t>
      </w:r>
    </w:p>
    <w:p w14:paraId="72003BA0" w14:textId="77777777" w:rsidR="008719EC" w:rsidRPr="00B90458" w:rsidRDefault="008719EC" w:rsidP="008719EC">
      <w:pPr>
        <w:pStyle w:val="Paragraphedeliste"/>
        <w:widowControl w:val="0"/>
        <w:numPr>
          <w:ilvl w:val="0"/>
          <w:numId w:val="5"/>
        </w:numPr>
        <w:autoSpaceDE w:val="0"/>
        <w:autoSpaceDN w:val="0"/>
        <w:spacing w:after="0" w:line="288" w:lineRule="auto"/>
        <w:ind w:right="112"/>
        <w:contextualSpacing w:val="0"/>
        <w:jc w:val="both"/>
      </w:pPr>
      <w:r w:rsidRPr="00B90458">
        <w:t xml:space="preserve">Le </w:t>
      </w:r>
      <w:r w:rsidRPr="00B90458">
        <w:rPr>
          <w:spacing w:val="-4"/>
        </w:rPr>
        <w:t xml:space="preserve">Client </w:t>
      </w:r>
      <w:r w:rsidRPr="00B90458">
        <w:t xml:space="preserve">a </w:t>
      </w:r>
      <w:r w:rsidRPr="00B90458">
        <w:rPr>
          <w:spacing w:val="-4"/>
        </w:rPr>
        <w:t xml:space="preserve">besoin </w:t>
      </w:r>
      <w:r w:rsidRPr="00B90458">
        <w:t xml:space="preserve">de </w:t>
      </w:r>
      <w:r w:rsidRPr="00B90458">
        <w:rPr>
          <w:spacing w:val="-4"/>
        </w:rPr>
        <w:t xml:space="preserve">s’adjoindre </w:t>
      </w:r>
      <w:r w:rsidRPr="00B90458">
        <w:rPr>
          <w:spacing w:val="-3"/>
        </w:rPr>
        <w:t xml:space="preserve">les </w:t>
      </w:r>
      <w:r w:rsidRPr="00B90458">
        <w:rPr>
          <w:spacing w:val="-4"/>
        </w:rPr>
        <w:t xml:space="preserve">services d’une entreprise chargée </w:t>
      </w:r>
      <w:r w:rsidRPr="00B90458">
        <w:rPr>
          <w:spacing w:val="-5"/>
        </w:rPr>
        <w:t xml:space="preserve">d’assurer </w:t>
      </w:r>
      <w:r w:rsidRPr="00B90458">
        <w:rPr>
          <w:spacing w:val="-3"/>
        </w:rPr>
        <w:t xml:space="preserve">la </w:t>
      </w:r>
      <w:r w:rsidRPr="00B90458">
        <w:rPr>
          <w:spacing w:val="-4"/>
        </w:rPr>
        <w:t xml:space="preserve">maintenance </w:t>
      </w:r>
      <w:r w:rsidRPr="00B90458">
        <w:t xml:space="preserve">de </w:t>
      </w:r>
      <w:r w:rsidRPr="00B90458">
        <w:rPr>
          <w:rFonts w:cstheme="minorHAnsi"/>
        </w:rPr>
        <w:t>la Centrale Photovoltaïque</w:t>
      </w:r>
      <w:r w:rsidRPr="00B90458">
        <w:rPr>
          <w:spacing w:val="-5"/>
        </w:rPr>
        <w:t>.</w:t>
      </w:r>
    </w:p>
    <w:p w14:paraId="6176E8BF" w14:textId="066D5531" w:rsidR="008719EC" w:rsidRPr="00B90458" w:rsidRDefault="008719EC" w:rsidP="008719EC">
      <w:pPr>
        <w:pStyle w:val="Paragraphedeliste"/>
        <w:widowControl w:val="0"/>
        <w:numPr>
          <w:ilvl w:val="0"/>
          <w:numId w:val="5"/>
        </w:numPr>
        <w:autoSpaceDE w:val="0"/>
        <w:autoSpaceDN w:val="0"/>
        <w:spacing w:after="0" w:line="288" w:lineRule="auto"/>
        <w:ind w:right="112"/>
        <w:contextualSpacing w:val="0"/>
        <w:jc w:val="both"/>
        <w:rPr>
          <w:spacing w:val="-4"/>
        </w:rPr>
      </w:pPr>
      <w:r w:rsidRPr="00B90458">
        <w:t xml:space="preserve">Le </w:t>
      </w:r>
      <w:r w:rsidRPr="00B90458">
        <w:rPr>
          <w:spacing w:val="-4"/>
        </w:rPr>
        <w:t xml:space="preserve">Prestataire </w:t>
      </w:r>
      <w:r w:rsidRPr="00B90458">
        <w:rPr>
          <w:spacing w:val="-3"/>
        </w:rPr>
        <w:t xml:space="preserve">est une </w:t>
      </w:r>
      <w:r w:rsidRPr="00B90458">
        <w:rPr>
          <w:spacing w:val="-4"/>
        </w:rPr>
        <w:t xml:space="preserve">entreprise spécialisée dans </w:t>
      </w:r>
      <w:r w:rsidRPr="00B90458">
        <w:t xml:space="preserve">la </w:t>
      </w:r>
      <w:r w:rsidRPr="00B90458">
        <w:rPr>
          <w:spacing w:val="-4"/>
        </w:rPr>
        <w:t xml:space="preserve">maintenance </w:t>
      </w:r>
      <w:r w:rsidRPr="00B90458">
        <w:t xml:space="preserve">de </w:t>
      </w:r>
      <w:r w:rsidRPr="00B90458">
        <w:rPr>
          <w:spacing w:val="-4"/>
        </w:rPr>
        <w:t>centrales solaires</w:t>
      </w:r>
      <w:r>
        <w:rPr>
          <w:spacing w:val="-4"/>
        </w:rPr>
        <w:t xml:space="preserve"> </w:t>
      </w:r>
      <w:r w:rsidRPr="00B90458">
        <w:t xml:space="preserve">et </w:t>
      </w:r>
      <w:r w:rsidRPr="00B90458">
        <w:rPr>
          <w:spacing w:val="-4"/>
        </w:rPr>
        <w:t xml:space="preserve">dispose </w:t>
      </w:r>
      <w:r w:rsidRPr="00B90458">
        <w:rPr>
          <w:spacing w:val="-3"/>
        </w:rPr>
        <w:t xml:space="preserve">de </w:t>
      </w:r>
      <w:r w:rsidRPr="00B90458">
        <w:rPr>
          <w:spacing w:val="-4"/>
        </w:rPr>
        <w:t xml:space="preserve">l’expérience </w:t>
      </w:r>
      <w:r w:rsidRPr="00B90458">
        <w:t xml:space="preserve">et du </w:t>
      </w:r>
      <w:r w:rsidRPr="00B90458">
        <w:rPr>
          <w:spacing w:val="-4"/>
        </w:rPr>
        <w:t xml:space="preserve">savoir‐faire nécessaires </w:t>
      </w:r>
      <w:r w:rsidRPr="00B90458">
        <w:rPr>
          <w:spacing w:val="-3"/>
        </w:rPr>
        <w:t xml:space="preserve">pour </w:t>
      </w:r>
      <w:r w:rsidRPr="00B90458">
        <w:rPr>
          <w:spacing w:val="-4"/>
        </w:rPr>
        <w:t xml:space="preserve">mener </w:t>
      </w:r>
      <w:r w:rsidRPr="00B90458">
        <w:t xml:space="preserve">à </w:t>
      </w:r>
      <w:r w:rsidRPr="00B90458">
        <w:rPr>
          <w:spacing w:val="-3"/>
        </w:rPr>
        <w:t xml:space="preserve">bien ces </w:t>
      </w:r>
      <w:r w:rsidRPr="00B90458">
        <w:rPr>
          <w:spacing w:val="-4"/>
        </w:rPr>
        <w:t xml:space="preserve">activités. </w:t>
      </w:r>
      <w:r w:rsidRPr="00B90458">
        <w:t xml:space="preserve">Le </w:t>
      </w:r>
      <w:r w:rsidRPr="00B90458">
        <w:rPr>
          <w:spacing w:val="-5"/>
        </w:rPr>
        <w:t xml:space="preserve">Prestataire </w:t>
      </w:r>
      <w:r w:rsidRPr="00B90458">
        <w:rPr>
          <w:spacing w:val="-4"/>
        </w:rPr>
        <w:t xml:space="preserve">s'est rapproché </w:t>
      </w:r>
      <w:r w:rsidRPr="00B90458">
        <w:t xml:space="preserve">du </w:t>
      </w:r>
      <w:r w:rsidRPr="00B90458">
        <w:rPr>
          <w:spacing w:val="-4"/>
        </w:rPr>
        <w:t xml:space="preserve">Client </w:t>
      </w:r>
      <w:r w:rsidRPr="00B90458">
        <w:t xml:space="preserve">et </w:t>
      </w:r>
      <w:r w:rsidRPr="00B90458">
        <w:rPr>
          <w:spacing w:val="-3"/>
        </w:rPr>
        <w:t xml:space="preserve">lui </w:t>
      </w:r>
      <w:r w:rsidRPr="00B90458">
        <w:t xml:space="preserve">a </w:t>
      </w:r>
      <w:r w:rsidRPr="00B90458">
        <w:rPr>
          <w:spacing w:val="-4"/>
        </w:rPr>
        <w:t xml:space="preserve">proposé </w:t>
      </w:r>
      <w:r w:rsidRPr="00B90458">
        <w:t xml:space="preserve">de </w:t>
      </w:r>
      <w:r w:rsidRPr="00B90458">
        <w:rPr>
          <w:spacing w:val="-4"/>
        </w:rPr>
        <w:t xml:space="preserve">réaliser cette prestation. C'est l'objet </w:t>
      </w:r>
      <w:r w:rsidRPr="00B90458">
        <w:rPr>
          <w:spacing w:val="-3"/>
        </w:rPr>
        <w:t xml:space="preserve">du </w:t>
      </w:r>
      <w:r w:rsidRPr="00B90458">
        <w:rPr>
          <w:spacing w:val="-4"/>
        </w:rPr>
        <w:t xml:space="preserve">présent contrat </w:t>
      </w:r>
      <w:r w:rsidRPr="00B90458">
        <w:rPr>
          <w:spacing w:val="-3"/>
        </w:rPr>
        <w:t xml:space="preserve">que </w:t>
      </w:r>
      <w:r w:rsidRPr="00B90458">
        <w:t xml:space="preserve">de </w:t>
      </w:r>
      <w:r w:rsidRPr="00B90458">
        <w:rPr>
          <w:spacing w:val="-4"/>
        </w:rPr>
        <w:t xml:space="preserve">fixer </w:t>
      </w:r>
      <w:r w:rsidRPr="00B90458">
        <w:rPr>
          <w:spacing w:val="-3"/>
        </w:rPr>
        <w:t xml:space="preserve">les </w:t>
      </w:r>
      <w:r w:rsidRPr="00B90458">
        <w:rPr>
          <w:spacing w:val="-4"/>
        </w:rPr>
        <w:t xml:space="preserve">modalités </w:t>
      </w:r>
      <w:r w:rsidRPr="00B90458">
        <w:t xml:space="preserve">de cette </w:t>
      </w:r>
      <w:r w:rsidRPr="00B90458">
        <w:rPr>
          <w:spacing w:val="-3"/>
        </w:rPr>
        <w:t xml:space="preserve">maintenance </w:t>
      </w:r>
      <w:r w:rsidRPr="00B90458">
        <w:t xml:space="preserve">assurée par le </w:t>
      </w:r>
      <w:r w:rsidRPr="00B90458">
        <w:rPr>
          <w:spacing w:val="-4"/>
        </w:rPr>
        <w:t xml:space="preserve">Prestataire </w:t>
      </w:r>
      <w:r w:rsidRPr="00B90458">
        <w:t xml:space="preserve">pour le compte du </w:t>
      </w:r>
      <w:r w:rsidRPr="00B90458">
        <w:rPr>
          <w:spacing w:val="-4"/>
        </w:rPr>
        <w:t>Client.</w:t>
      </w:r>
    </w:p>
    <w:p w14:paraId="08FEF866" w14:textId="77777777" w:rsidR="008719EC" w:rsidRPr="00B90458" w:rsidRDefault="008719EC" w:rsidP="008719EC">
      <w:pPr>
        <w:pStyle w:val="Paragraphedeliste"/>
        <w:numPr>
          <w:ilvl w:val="0"/>
          <w:numId w:val="5"/>
        </w:numPr>
        <w:spacing w:line="288" w:lineRule="auto"/>
        <w:ind w:right="112"/>
        <w:rPr>
          <w:rFonts w:cstheme="minorHAnsi"/>
        </w:rPr>
      </w:pPr>
      <w:r w:rsidRPr="00B90458">
        <w:rPr>
          <w:rFonts w:cstheme="minorHAnsi"/>
        </w:rPr>
        <w:t>Les Conditions Générales dressent le cadre de la relation contractuelle entre le Prestataire et le Client. Le Prestataire et le Client sont néanmoins convenus de prévoir des Conditions Particulières complétant ou dérogeant à certaines stipulations des Conditions Générales. Toute autre stipulation des Conditions Générales qui ne fait pas l’objet d’une stipulation expresse</w:t>
      </w:r>
      <w:r w:rsidRPr="00B90458">
        <w:t xml:space="preserve"> dans les Conditions Particulières </w:t>
      </w:r>
      <w:r w:rsidRPr="00B90458">
        <w:rPr>
          <w:rFonts w:cstheme="minorHAnsi"/>
        </w:rPr>
        <w:t>reste inchangée. En cas de contradiction entre les Conditions Générales et les Conditions Particulières, ces dernières prévaudront.</w:t>
      </w:r>
    </w:p>
    <w:p w14:paraId="226E069B" w14:textId="77777777" w:rsidR="008719EC" w:rsidRDefault="008719EC" w:rsidP="008719EC">
      <w:pPr>
        <w:ind w:left="360"/>
        <w:rPr>
          <w:b/>
          <w:bCs/>
          <w:sz w:val="28"/>
          <w:szCs w:val="28"/>
        </w:rPr>
      </w:pPr>
    </w:p>
    <w:p w14:paraId="513A6A2C" w14:textId="68432F1C" w:rsidR="008719EC" w:rsidRDefault="008719EC">
      <w:pPr>
        <w:rPr>
          <w:sz w:val="28"/>
          <w:szCs w:val="28"/>
        </w:rPr>
      </w:pPr>
    </w:p>
    <w:p w14:paraId="50BD1BDA" w14:textId="363E4D4E" w:rsidR="008719EC" w:rsidRDefault="00386CD9" w:rsidP="00386CD9">
      <w:pPr>
        <w:pStyle w:val="Titre1"/>
      </w:pPr>
      <w:r>
        <w:lastRenderedPageBreak/>
        <w:t xml:space="preserve">Article 1 : Définition de la maintenance </w:t>
      </w:r>
      <w:r w:rsidR="00D35362">
        <w:t>P</w:t>
      </w:r>
      <w:r>
        <w:t>réventive</w:t>
      </w:r>
    </w:p>
    <w:p w14:paraId="78CD1D01" w14:textId="2D606BFE" w:rsidR="00386CD9" w:rsidRDefault="00386CD9" w:rsidP="00386CD9">
      <w:pPr>
        <w:pStyle w:val="Titre2"/>
      </w:pPr>
      <w:r>
        <w:tab/>
        <w:t xml:space="preserve">Article 1.1 : Prestations incluse dans la </w:t>
      </w:r>
      <w:r w:rsidR="00755923">
        <w:t>M</w:t>
      </w:r>
      <w:r>
        <w:t>aintenance préventive</w:t>
      </w:r>
    </w:p>
    <w:p w14:paraId="351C4002" w14:textId="551F9E1B" w:rsidR="00386CD9" w:rsidRPr="00386CD9" w:rsidRDefault="00386CD9" w:rsidP="00386CD9">
      <w:pPr>
        <w:pStyle w:val="Sansinterligne"/>
        <w:rPr>
          <w:sz w:val="24"/>
          <w:szCs w:val="24"/>
        </w:rPr>
      </w:pPr>
      <w:r>
        <w:rPr>
          <w:sz w:val="24"/>
          <w:szCs w:val="24"/>
        </w:rPr>
        <w:t>Le Prestataire</w:t>
      </w:r>
      <w:r w:rsidRPr="00386CD9">
        <w:rPr>
          <w:sz w:val="24"/>
          <w:szCs w:val="24"/>
        </w:rPr>
        <w:t xml:space="preserve"> s’engage dans le cadre de ce contrat à maintenir le(s) matériel(s) désigné(s) en annexe </w:t>
      </w:r>
      <w:r w:rsidR="002A296B">
        <w:rPr>
          <w:sz w:val="24"/>
          <w:szCs w:val="24"/>
        </w:rPr>
        <w:t>01</w:t>
      </w:r>
      <w:r w:rsidRPr="00386CD9">
        <w:rPr>
          <w:sz w:val="24"/>
          <w:szCs w:val="24"/>
        </w:rPr>
        <w:t xml:space="preserve"> en bon fonctionnement en effectuant les opérations d’entretien préventif appropriées au cours de la visite annuelle </w:t>
      </w:r>
      <w:r w:rsidR="008D5A8F">
        <w:rPr>
          <w:sz w:val="24"/>
          <w:szCs w:val="24"/>
        </w:rPr>
        <w:t>listées dans la Prestation.</w:t>
      </w:r>
    </w:p>
    <w:p w14:paraId="17D06E83" w14:textId="77777777" w:rsidR="00386CD9" w:rsidRPr="00386CD9" w:rsidRDefault="00386CD9" w:rsidP="00386CD9">
      <w:pPr>
        <w:pStyle w:val="Sansinterligne"/>
        <w:rPr>
          <w:sz w:val="24"/>
          <w:szCs w:val="24"/>
        </w:rPr>
      </w:pPr>
    </w:p>
    <w:p w14:paraId="322C5824" w14:textId="75889A33" w:rsidR="00386CD9" w:rsidRPr="00386CD9" w:rsidRDefault="00386CD9" w:rsidP="00386CD9">
      <w:pPr>
        <w:pStyle w:val="Sansinterligne"/>
        <w:rPr>
          <w:sz w:val="24"/>
          <w:szCs w:val="24"/>
        </w:rPr>
      </w:pPr>
      <w:r w:rsidRPr="00386CD9">
        <w:rPr>
          <w:sz w:val="24"/>
          <w:szCs w:val="24"/>
        </w:rPr>
        <w:t>Au cours d’une intervention d’entretien préventif, tous les défauts seront identifiés, le cas échéant éliminés. Les pièces de rechange nécessaires à l’intervention sont à la seule charge du client.</w:t>
      </w:r>
    </w:p>
    <w:p w14:paraId="6A3E3647" w14:textId="77777777" w:rsidR="00386CD9" w:rsidRPr="00386CD9" w:rsidRDefault="00386CD9" w:rsidP="00386CD9">
      <w:pPr>
        <w:pStyle w:val="Sansinterligne"/>
        <w:rPr>
          <w:sz w:val="24"/>
          <w:szCs w:val="24"/>
        </w:rPr>
      </w:pPr>
    </w:p>
    <w:p w14:paraId="6FB53824" w14:textId="705FB7BD" w:rsidR="00386CD9" w:rsidRPr="00386CD9" w:rsidRDefault="00386CD9" w:rsidP="00386CD9">
      <w:pPr>
        <w:pStyle w:val="Sansinterligne"/>
        <w:rPr>
          <w:sz w:val="24"/>
          <w:szCs w:val="24"/>
        </w:rPr>
      </w:pPr>
      <w:r w:rsidRPr="00386CD9">
        <w:rPr>
          <w:sz w:val="24"/>
          <w:szCs w:val="24"/>
        </w:rPr>
        <w:t xml:space="preserve">Les frais de main d’œuvre, déplacement et séjour sont à la charge </w:t>
      </w:r>
      <w:r>
        <w:rPr>
          <w:sz w:val="24"/>
          <w:szCs w:val="24"/>
        </w:rPr>
        <w:t>du Prestataire</w:t>
      </w:r>
      <w:r w:rsidRPr="00386CD9">
        <w:rPr>
          <w:sz w:val="24"/>
          <w:szCs w:val="24"/>
        </w:rPr>
        <w:t xml:space="preserve"> pour l’intervention d’entretien préventif. </w:t>
      </w:r>
    </w:p>
    <w:p w14:paraId="509D55F9" w14:textId="77777777" w:rsidR="00386CD9" w:rsidRPr="00386CD9" w:rsidRDefault="00386CD9" w:rsidP="00386CD9">
      <w:pPr>
        <w:pStyle w:val="Sansinterligne"/>
        <w:rPr>
          <w:sz w:val="24"/>
          <w:szCs w:val="24"/>
        </w:rPr>
      </w:pPr>
    </w:p>
    <w:p w14:paraId="3EF7FFE8" w14:textId="4A5AEB5D" w:rsidR="00386CD9" w:rsidRDefault="00386CD9" w:rsidP="00386CD9">
      <w:pPr>
        <w:pStyle w:val="Sansinterligne"/>
        <w:rPr>
          <w:color w:val="000000"/>
          <w:sz w:val="24"/>
          <w:szCs w:val="24"/>
        </w:rPr>
      </w:pPr>
      <w:r w:rsidRPr="00386CD9">
        <w:rPr>
          <w:sz w:val="24"/>
          <w:szCs w:val="24"/>
        </w:rPr>
        <w:t xml:space="preserve">L’entretien préventif comprend </w:t>
      </w:r>
      <w:r w:rsidR="00F91485">
        <w:rPr>
          <w:sz w:val="24"/>
          <w:szCs w:val="24"/>
        </w:rPr>
        <w:t>une (</w:t>
      </w:r>
      <w:r w:rsidRPr="00386CD9">
        <w:rPr>
          <w:sz w:val="24"/>
          <w:szCs w:val="24"/>
        </w:rPr>
        <w:t>1</w:t>
      </w:r>
      <w:r w:rsidR="00F91485">
        <w:rPr>
          <w:sz w:val="24"/>
          <w:szCs w:val="24"/>
        </w:rPr>
        <w:t>)</w:t>
      </w:r>
      <w:r w:rsidRPr="00386CD9">
        <w:rPr>
          <w:sz w:val="24"/>
          <w:szCs w:val="24"/>
        </w:rPr>
        <w:t xml:space="preserve"> visite annuelle au cours de laquelle seront effectuées les opérations prévues </w:t>
      </w:r>
      <w:r>
        <w:rPr>
          <w:color w:val="000000"/>
          <w:sz w:val="24"/>
          <w:szCs w:val="24"/>
        </w:rPr>
        <w:t>dans la Prestation.</w:t>
      </w:r>
    </w:p>
    <w:p w14:paraId="0DF53D9A" w14:textId="10E256A8" w:rsidR="00386CD9" w:rsidRDefault="00386CD9" w:rsidP="00386CD9">
      <w:pPr>
        <w:pStyle w:val="Sansinterligne"/>
        <w:rPr>
          <w:color w:val="000000"/>
          <w:sz w:val="24"/>
          <w:szCs w:val="24"/>
        </w:rPr>
      </w:pPr>
      <w:r>
        <w:rPr>
          <w:color w:val="000000"/>
          <w:sz w:val="24"/>
          <w:szCs w:val="24"/>
        </w:rPr>
        <w:t>Le remplacement des éléments consommables pour un montant inférieur ou égal à un montant de 50€</w:t>
      </w:r>
      <w:r w:rsidR="008D5A8F">
        <w:rPr>
          <w:color w:val="000000"/>
          <w:sz w:val="24"/>
          <w:szCs w:val="24"/>
        </w:rPr>
        <w:t xml:space="preserve"> </w:t>
      </w:r>
      <w:r w:rsidR="00F91485">
        <w:rPr>
          <w:color w:val="000000"/>
          <w:sz w:val="24"/>
          <w:szCs w:val="24"/>
        </w:rPr>
        <w:t xml:space="preserve">hors taxes </w:t>
      </w:r>
      <w:r w:rsidR="008D5A8F">
        <w:rPr>
          <w:color w:val="000000"/>
          <w:sz w:val="24"/>
          <w:szCs w:val="24"/>
        </w:rPr>
        <w:t>est inclus.</w:t>
      </w:r>
    </w:p>
    <w:p w14:paraId="77F02832" w14:textId="35256642" w:rsidR="00755923" w:rsidRPr="008D5A8F" w:rsidRDefault="008D5A8F" w:rsidP="00386CD9">
      <w:pPr>
        <w:pStyle w:val="Sansinterligne"/>
        <w:rPr>
          <w:color w:val="000000"/>
          <w:sz w:val="24"/>
          <w:szCs w:val="24"/>
        </w:rPr>
      </w:pPr>
      <w:r w:rsidRPr="008D5A8F">
        <w:rPr>
          <w:color w:val="000000"/>
          <w:sz w:val="24"/>
          <w:szCs w:val="24"/>
        </w:rPr>
        <w:t>Le Prestataire assure</w:t>
      </w:r>
      <w:r w:rsidR="00755923" w:rsidRPr="00755923">
        <w:rPr>
          <w:color w:val="000000"/>
          <w:sz w:val="24"/>
          <w:szCs w:val="24"/>
        </w:rPr>
        <w:t xml:space="preserve"> la gratuité de la main d’œuvre d’intervention sur une période d’un mois après la visite d’entretien du matériel au titre de la garantie de maintenance</w:t>
      </w:r>
    </w:p>
    <w:p w14:paraId="4B2147F0" w14:textId="77777777" w:rsidR="00386CD9" w:rsidRPr="00386CD9" w:rsidRDefault="00386CD9" w:rsidP="00386CD9">
      <w:pPr>
        <w:pStyle w:val="Sansinterligne"/>
        <w:rPr>
          <w:sz w:val="24"/>
          <w:szCs w:val="24"/>
        </w:rPr>
      </w:pPr>
    </w:p>
    <w:p w14:paraId="56D1A82A" w14:textId="540D50B8" w:rsidR="00386CD9" w:rsidRPr="00386CD9" w:rsidRDefault="00386CD9" w:rsidP="00386CD9">
      <w:pPr>
        <w:pStyle w:val="Sansinterligne"/>
        <w:rPr>
          <w:b/>
          <w:sz w:val="24"/>
          <w:szCs w:val="24"/>
        </w:rPr>
      </w:pPr>
      <w:r w:rsidRPr="00386CD9">
        <w:rPr>
          <w:sz w:val="24"/>
          <w:szCs w:val="24"/>
        </w:rPr>
        <w:t xml:space="preserve">La date de ces visites sera fixée d’un commun accord entre le client et </w:t>
      </w:r>
      <w:r>
        <w:rPr>
          <w:sz w:val="24"/>
          <w:szCs w:val="24"/>
        </w:rPr>
        <w:t>le prestataire</w:t>
      </w:r>
      <w:r w:rsidRPr="00386CD9">
        <w:rPr>
          <w:sz w:val="24"/>
          <w:szCs w:val="24"/>
        </w:rPr>
        <w:t xml:space="preserve">. Les visites sont effectuées pendant les jours ouvrables, </w:t>
      </w:r>
      <w:r w:rsidRPr="00386CD9">
        <w:rPr>
          <w:b/>
          <w:sz w:val="24"/>
          <w:szCs w:val="24"/>
        </w:rPr>
        <w:t>de 8h00 à 16h00.</w:t>
      </w:r>
    </w:p>
    <w:p w14:paraId="442D3544" w14:textId="77777777" w:rsidR="00386CD9" w:rsidRPr="00386CD9" w:rsidRDefault="00386CD9" w:rsidP="00386CD9">
      <w:pPr>
        <w:pStyle w:val="Sansinterligne"/>
        <w:rPr>
          <w:b/>
          <w:sz w:val="24"/>
          <w:szCs w:val="24"/>
        </w:rPr>
      </w:pPr>
      <w:r w:rsidRPr="00386CD9">
        <w:rPr>
          <w:b/>
          <w:sz w:val="24"/>
          <w:szCs w:val="24"/>
        </w:rPr>
        <w:t>Notre équipe technique est habilitée à intervenir sur votre installation.</w:t>
      </w:r>
    </w:p>
    <w:p w14:paraId="15613BA9" w14:textId="79C722B2" w:rsidR="00386CD9" w:rsidRPr="00386CD9" w:rsidRDefault="00386CD9" w:rsidP="00386CD9">
      <w:pPr>
        <w:pStyle w:val="Sansinterligne"/>
        <w:rPr>
          <w:bCs/>
          <w:sz w:val="24"/>
          <w:szCs w:val="24"/>
        </w:rPr>
      </w:pPr>
      <w:r w:rsidRPr="00386CD9">
        <w:rPr>
          <w:bCs/>
          <w:sz w:val="24"/>
          <w:szCs w:val="24"/>
        </w:rPr>
        <w:t>A chaque intervention réalisée sur votre site, une Fiche d’intervention (</w:t>
      </w:r>
      <w:r w:rsidRPr="00D04F40">
        <w:rPr>
          <w:bCs/>
          <w:sz w:val="24"/>
          <w:szCs w:val="24"/>
        </w:rPr>
        <w:t xml:space="preserve">annexe </w:t>
      </w:r>
      <w:r w:rsidR="00D04F40">
        <w:rPr>
          <w:bCs/>
          <w:sz w:val="24"/>
          <w:szCs w:val="24"/>
        </w:rPr>
        <w:t>0</w:t>
      </w:r>
      <w:r w:rsidR="00F91485">
        <w:rPr>
          <w:bCs/>
          <w:sz w:val="24"/>
          <w:szCs w:val="24"/>
        </w:rPr>
        <w:t>4</w:t>
      </w:r>
      <w:r w:rsidRPr="00386CD9">
        <w:rPr>
          <w:bCs/>
          <w:sz w:val="24"/>
          <w:szCs w:val="24"/>
        </w:rPr>
        <w:t>) devra être dûment signée</w:t>
      </w:r>
      <w:r w:rsidR="00094BDE">
        <w:rPr>
          <w:bCs/>
          <w:sz w:val="24"/>
          <w:szCs w:val="24"/>
        </w:rPr>
        <w:t xml:space="preserve"> et</w:t>
      </w:r>
      <w:r w:rsidRPr="00386CD9">
        <w:rPr>
          <w:bCs/>
          <w:sz w:val="24"/>
          <w:szCs w:val="24"/>
        </w:rPr>
        <w:t xml:space="preserve"> datée par </w:t>
      </w:r>
      <w:r>
        <w:rPr>
          <w:bCs/>
          <w:sz w:val="24"/>
          <w:szCs w:val="24"/>
        </w:rPr>
        <w:t>l’</w:t>
      </w:r>
      <w:r w:rsidR="00094BDE">
        <w:rPr>
          <w:bCs/>
          <w:sz w:val="24"/>
          <w:szCs w:val="24"/>
        </w:rPr>
        <w:t>i</w:t>
      </w:r>
      <w:r>
        <w:rPr>
          <w:bCs/>
          <w:sz w:val="24"/>
          <w:szCs w:val="24"/>
        </w:rPr>
        <w:t>nterlocuteur</w:t>
      </w:r>
      <w:r w:rsidRPr="00386CD9">
        <w:rPr>
          <w:bCs/>
          <w:sz w:val="24"/>
          <w:szCs w:val="24"/>
        </w:rPr>
        <w:t>. Suite à la visite de maintenance préventive annuelle, un rapport d’intervention</w:t>
      </w:r>
      <w:r w:rsidR="00826DEE">
        <w:rPr>
          <w:bCs/>
          <w:sz w:val="24"/>
          <w:szCs w:val="24"/>
        </w:rPr>
        <w:t xml:space="preserve"> </w:t>
      </w:r>
      <w:r w:rsidRPr="00386CD9">
        <w:rPr>
          <w:bCs/>
          <w:sz w:val="24"/>
          <w:szCs w:val="24"/>
        </w:rPr>
        <w:t>vous ser</w:t>
      </w:r>
      <w:r w:rsidR="002A296B">
        <w:rPr>
          <w:bCs/>
          <w:sz w:val="24"/>
          <w:szCs w:val="24"/>
        </w:rPr>
        <w:t>a</w:t>
      </w:r>
      <w:r w:rsidRPr="00386CD9">
        <w:rPr>
          <w:bCs/>
          <w:sz w:val="24"/>
          <w:szCs w:val="24"/>
        </w:rPr>
        <w:t xml:space="preserve"> </w:t>
      </w:r>
      <w:r w:rsidR="002A296B" w:rsidRPr="00386CD9">
        <w:rPr>
          <w:bCs/>
          <w:sz w:val="24"/>
          <w:szCs w:val="24"/>
        </w:rPr>
        <w:t>fourni</w:t>
      </w:r>
      <w:r w:rsidRPr="00386CD9">
        <w:rPr>
          <w:bCs/>
          <w:sz w:val="24"/>
          <w:szCs w:val="24"/>
        </w:rPr>
        <w:t xml:space="preserve"> sous 15 jours</w:t>
      </w:r>
      <w:r w:rsidR="00094BDE">
        <w:rPr>
          <w:bCs/>
          <w:sz w:val="24"/>
          <w:szCs w:val="24"/>
        </w:rPr>
        <w:t>.</w:t>
      </w:r>
    </w:p>
    <w:p w14:paraId="00F43EDC" w14:textId="77777777" w:rsidR="00386CD9" w:rsidRDefault="00386CD9" w:rsidP="00386CD9"/>
    <w:p w14:paraId="7A704E31" w14:textId="77777777" w:rsidR="00755923" w:rsidRDefault="00755923" w:rsidP="00755923"/>
    <w:p w14:paraId="3C552533" w14:textId="5F730FD0" w:rsidR="00755923" w:rsidRPr="00755923" w:rsidRDefault="00755923" w:rsidP="00755923">
      <w:pPr>
        <w:pStyle w:val="Titre2"/>
        <w:rPr>
          <w:sz w:val="24"/>
          <w:szCs w:val="24"/>
        </w:rPr>
      </w:pPr>
      <w:r>
        <w:tab/>
        <w:t>Article 1.2 : Limites de la Maintenance préventive</w:t>
      </w:r>
    </w:p>
    <w:p w14:paraId="0B8C75F0" w14:textId="4A22CC2F" w:rsidR="005915FE" w:rsidRPr="005915FE" w:rsidRDefault="005915FE" w:rsidP="00755923">
      <w:pPr>
        <w:pStyle w:val="Sansinterligne"/>
        <w:rPr>
          <w:sz w:val="24"/>
          <w:szCs w:val="24"/>
        </w:rPr>
      </w:pPr>
      <w:r w:rsidRPr="005915FE">
        <w:rPr>
          <w:sz w:val="24"/>
          <w:szCs w:val="24"/>
        </w:rPr>
        <w:t>Les modifications éventuelles demandées par le client ne rentr</w:t>
      </w:r>
      <w:r w:rsidR="00094BDE">
        <w:rPr>
          <w:sz w:val="24"/>
          <w:szCs w:val="24"/>
        </w:rPr>
        <w:t>a</w:t>
      </w:r>
      <w:r w:rsidRPr="005915FE">
        <w:rPr>
          <w:sz w:val="24"/>
          <w:szCs w:val="24"/>
        </w:rPr>
        <w:t>nt pas dans le cadre du contrat feront l’objet d’un devis.</w:t>
      </w:r>
    </w:p>
    <w:p w14:paraId="132F967E" w14:textId="77777777" w:rsidR="005915FE" w:rsidRPr="005915FE" w:rsidRDefault="005915FE" w:rsidP="00755923">
      <w:pPr>
        <w:pStyle w:val="Sansinterligne"/>
        <w:rPr>
          <w:sz w:val="24"/>
          <w:szCs w:val="24"/>
        </w:rPr>
      </w:pPr>
    </w:p>
    <w:p w14:paraId="004E7833" w14:textId="4EBF65B6" w:rsidR="005915FE" w:rsidRPr="005915FE" w:rsidRDefault="005915FE" w:rsidP="005915FE">
      <w:pPr>
        <w:pStyle w:val="Sansinterligne"/>
        <w:rPr>
          <w:sz w:val="24"/>
          <w:szCs w:val="24"/>
        </w:rPr>
      </w:pPr>
      <w:r w:rsidRPr="005915FE">
        <w:rPr>
          <w:sz w:val="24"/>
          <w:szCs w:val="24"/>
        </w:rPr>
        <w:t>Le Prestataire ne sera pas tenu d’assurer la remise en état du matériel dans le cadre de ce contrat par les dommages causés par ou du fait :</w:t>
      </w:r>
    </w:p>
    <w:p w14:paraId="5D65F2C6" w14:textId="77777777" w:rsidR="005915FE" w:rsidRPr="005915FE" w:rsidRDefault="005915FE" w:rsidP="005915FE">
      <w:pPr>
        <w:pStyle w:val="Sansinterligne"/>
        <w:rPr>
          <w:sz w:val="24"/>
          <w:szCs w:val="24"/>
        </w:rPr>
      </w:pPr>
    </w:p>
    <w:p w14:paraId="2B1F8341" w14:textId="77777777" w:rsidR="005915FE" w:rsidRPr="005915FE" w:rsidRDefault="005915FE" w:rsidP="005915FE">
      <w:pPr>
        <w:pStyle w:val="Sansinterligne"/>
        <w:numPr>
          <w:ilvl w:val="0"/>
          <w:numId w:val="6"/>
        </w:numPr>
        <w:rPr>
          <w:sz w:val="24"/>
          <w:szCs w:val="24"/>
        </w:rPr>
      </w:pPr>
      <w:r w:rsidRPr="005915FE">
        <w:rPr>
          <w:sz w:val="24"/>
          <w:szCs w:val="24"/>
        </w:rPr>
        <w:t>D’évènements d’origine externe : chute, choc, introduction de corps étrangers, contact avec les fumées, liquide ou gaz,</w:t>
      </w:r>
    </w:p>
    <w:p w14:paraId="72FB16FF" w14:textId="77777777" w:rsidR="005915FE" w:rsidRPr="005915FE" w:rsidRDefault="005915FE" w:rsidP="005915FE">
      <w:pPr>
        <w:pStyle w:val="Sansinterligne"/>
        <w:numPr>
          <w:ilvl w:val="0"/>
          <w:numId w:val="6"/>
        </w:numPr>
        <w:rPr>
          <w:sz w:val="24"/>
          <w:szCs w:val="24"/>
        </w:rPr>
      </w:pPr>
      <w:r w:rsidRPr="005915FE">
        <w:rPr>
          <w:sz w:val="24"/>
          <w:szCs w:val="24"/>
        </w:rPr>
        <w:t>De vol, tentative de vol, vandalisme, maladresse, malveillance ou négligence,</w:t>
      </w:r>
    </w:p>
    <w:p w14:paraId="25AE324B" w14:textId="77777777" w:rsidR="005915FE" w:rsidRPr="005915FE" w:rsidRDefault="005915FE" w:rsidP="005915FE">
      <w:pPr>
        <w:pStyle w:val="Sansinterligne"/>
        <w:numPr>
          <w:ilvl w:val="0"/>
          <w:numId w:val="6"/>
        </w:numPr>
        <w:rPr>
          <w:sz w:val="24"/>
          <w:szCs w:val="24"/>
        </w:rPr>
      </w:pPr>
      <w:r w:rsidRPr="005915FE">
        <w:rPr>
          <w:sz w:val="24"/>
          <w:szCs w:val="24"/>
        </w:rPr>
        <w:t>D’inondation, incendie ou explosion, quelle qu’en soit l’origine,</w:t>
      </w:r>
    </w:p>
    <w:p w14:paraId="26CC3240" w14:textId="77777777" w:rsidR="005915FE" w:rsidRPr="005915FE" w:rsidRDefault="005915FE" w:rsidP="005915FE">
      <w:pPr>
        <w:pStyle w:val="Sansinterligne"/>
        <w:numPr>
          <w:ilvl w:val="0"/>
          <w:numId w:val="6"/>
        </w:numPr>
        <w:rPr>
          <w:sz w:val="24"/>
          <w:szCs w:val="24"/>
        </w:rPr>
      </w:pPr>
      <w:r w:rsidRPr="005915FE">
        <w:rPr>
          <w:sz w:val="24"/>
          <w:szCs w:val="24"/>
        </w:rPr>
        <w:t>D’évènements naturels : foudre, tremblement de terre, dégâts provoqués par l’atome, …</w:t>
      </w:r>
    </w:p>
    <w:p w14:paraId="02B09446" w14:textId="77777777" w:rsidR="005915FE" w:rsidRPr="005915FE" w:rsidRDefault="005915FE" w:rsidP="005915FE">
      <w:pPr>
        <w:pStyle w:val="Sansinterligne"/>
        <w:numPr>
          <w:ilvl w:val="0"/>
          <w:numId w:val="6"/>
        </w:numPr>
        <w:rPr>
          <w:sz w:val="24"/>
          <w:szCs w:val="24"/>
        </w:rPr>
      </w:pPr>
      <w:r w:rsidRPr="005915FE">
        <w:rPr>
          <w:sz w:val="24"/>
          <w:szCs w:val="24"/>
        </w:rPr>
        <w:t>De grève, émeute, attentat, mouvement populaire ou terrorisme, guerre civile ou étrangère, action des pouvoirs publics ou étrangers.</w:t>
      </w:r>
    </w:p>
    <w:p w14:paraId="4B34FECC" w14:textId="77777777" w:rsidR="005915FE" w:rsidRPr="005915FE" w:rsidRDefault="005915FE" w:rsidP="005915FE">
      <w:pPr>
        <w:pStyle w:val="Sansinterligne"/>
        <w:numPr>
          <w:ilvl w:val="0"/>
          <w:numId w:val="6"/>
        </w:numPr>
        <w:rPr>
          <w:sz w:val="24"/>
          <w:szCs w:val="24"/>
        </w:rPr>
      </w:pPr>
      <w:r w:rsidRPr="005915FE">
        <w:rPr>
          <w:sz w:val="24"/>
          <w:szCs w:val="24"/>
        </w:rPr>
        <w:lastRenderedPageBreak/>
        <w:t>De déménagement ou déplacement, démontage ou remontage de l’équipement et à ses conséquences,</w:t>
      </w:r>
    </w:p>
    <w:p w14:paraId="4B1FA8E2" w14:textId="77777777" w:rsidR="005915FE" w:rsidRPr="005915FE" w:rsidRDefault="005915FE" w:rsidP="005915FE">
      <w:pPr>
        <w:pStyle w:val="Sansinterligne"/>
        <w:numPr>
          <w:ilvl w:val="0"/>
          <w:numId w:val="6"/>
        </w:numPr>
        <w:rPr>
          <w:sz w:val="24"/>
          <w:szCs w:val="24"/>
        </w:rPr>
      </w:pPr>
      <w:r w:rsidRPr="005915FE">
        <w:rPr>
          <w:sz w:val="24"/>
          <w:szCs w:val="24"/>
        </w:rPr>
        <w:t xml:space="preserve">Du non-respect des règles d’utilisation décrites dans la documentation d’utilisation </w:t>
      </w:r>
    </w:p>
    <w:p w14:paraId="189ECF9A" w14:textId="77777777" w:rsidR="005915FE" w:rsidRPr="005915FE" w:rsidRDefault="005915FE" w:rsidP="005915FE">
      <w:pPr>
        <w:pStyle w:val="Sansinterligne"/>
        <w:numPr>
          <w:ilvl w:val="0"/>
          <w:numId w:val="6"/>
        </w:numPr>
        <w:rPr>
          <w:sz w:val="24"/>
          <w:szCs w:val="24"/>
        </w:rPr>
      </w:pPr>
      <w:r w:rsidRPr="005915FE">
        <w:rPr>
          <w:sz w:val="24"/>
          <w:szCs w:val="24"/>
        </w:rPr>
        <w:t>De dommages d’ordre esthétique,</w:t>
      </w:r>
    </w:p>
    <w:p w14:paraId="1F8F1732" w14:textId="77777777" w:rsidR="005915FE" w:rsidRPr="005915FE" w:rsidRDefault="005915FE" w:rsidP="005915FE">
      <w:pPr>
        <w:pStyle w:val="Sansinterligne"/>
        <w:numPr>
          <w:ilvl w:val="0"/>
          <w:numId w:val="6"/>
        </w:numPr>
        <w:rPr>
          <w:sz w:val="24"/>
          <w:szCs w:val="24"/>
        </w:rPr>
      </w:pPr>
      <w:r w:rsidRPr="005915FE">
        <w:rPr>
          <w:sz w:val="24"/>
          <w:szCs w:val="24"/>
        </w:rPr>
        <w:t>De pannes dues à un équipement non couvert par le présent contrat,</w:t>
      </w:r>
    </w:p>
    <w:p w14:paraId="4F79A13F" w14:textId="77777777" w:rsidR="005915FE" w:rsidRPr="005915FE" w:rsidRDefault="005915FE" w:rsidP="005915FE">
      <w:pPr>
        <w:pStyle w:val="Sansinterligne"/>
        <w:numPr>
          <w:ilvl w:val="0"/>
          <w:numId w:val="6"/>
        </w:numPr>
        <w:rPr>
          <w:sz w:val="24"/>
          <w:szCs w:val="24"/>
        </w:rPr>
      </w:pPr>
      <w:r w:rsidRPr="005915FE">
        <w:rPr>
          <w:sz w:val="24"/>
          <w:szCs w:val="24"/>
        </w:rPr>
        <w:t>D’une mauvaise prise de terre.</w:t>
      </w:r>
    </w:p>
    <w:p w14:paraId="082BBDB0" w14:textId="77777777" w:rsidR="005915FE" w:rsidRDefault="005915FE" w:rsidP="005915FE">
      <w:pPr>
        <w:pStyle w:val="Sansinterligne"/>
        <w:numPr>
          <w:ilvl w:val="0"/>
          <w:numId w:val="6"/>
        </w:numPr>
        <w:rPr>
          <w:sz w:val="24"/>
          <w:szCs w:val="24"/>
        </w:rPr>
      </w:pPr>
      <w:r w:rsidRPr="005915FE">
        <w:rPr>
          <w:sz w:val="24"/>
          <w:szCs w:val="24"/>
        </w:rPr>
        <w:t>Défaut constaté issu du gestionnaire réseau</w:t>
      </w:r>
    </w:p>
    <w:p w14:paraId="69BEF792" w14:textId="77777777" w:rsidR="005915FE" w:rsidRDefault="005915FE" w:rsidP="005915FE">
      <w:pPr>
        <w:pStyle w:val="Sansinterligne"/>
        <w:ind w:left="34"/>
        <w:rPr>
          <w:sz w:val="24"/>
          <w:szCs w:val="24"/>
        </w:rPr>
      </w:pPr>
    </w:p>
    <w:p w14:paraId="12C22DA1" w14:textId="73235946" w:rsidR="005915FE" w:rsidRPr="005915FE" w:rsidRDefault="005915FE" w:rsidP="005915FE">
      <w:pPr>
        <w:pStyle w:val="Sansinterligne"/>
        <w:rPr>
          <w:sz w:val="24"/>
          <w:szCs w:val="24"/>
        </w:rPr>
      </w:pPr>
      <w:r w:rsidRPr="005915FE">
        <w:rPr>
          <w:sz w:val="24"/>
          <w:szCs w:val="24"/>
        </w:rPr>
        <w:t xml:space="preserve">Dans les cas visés au présent article, les réparations, remises en état et autres prestations nécessaires dans la mesure où elles sont réalisables, pourront être effectuées par </w:t>
      </w:r>
      <w:r>
        <w:rPr>
          <w:sz w:val="24"/>
          <w:szCs w:val="24"/>
        </w:rPr>
        <w:t>le Prestataire</w:t>
      </w:r>
      <w:r w:rsidRPr="005915FE">
        <w:rPr>
          <w:sz w:val="24"/>
          <w:szCs w:val="24"/>
        </w:rPr>
        <w:t>, à titre onéreux.</w:t>
      </w:r>
    </w:p>
    <w:p w14:paraId="3E5D25C5" w14:textId="77777777" w:rsidR="005915FE" w:rsidRPr="005915FE" w:rsidRDefault="005915FE" w:rsidP="005915FE">
      <w:pPr>
        <w:pStyle w:val="Sansinterligne"/>
        <w:rPr>
          <w:sz w:val="24"/>
          <w:szCs w:val="24"/>
        </w:rPr>
      </w:pPr>
      <w:r w:rsidRPr="005915FE">
        <w:rPr>
          <w:sz w:val="24"/>
          <w:szCs w:val="24"/>
        </w:rPr>
        <w:t>Un accord préalable et écrit sera conclu pour fixer les conditions d’exécution de ces prestations.</w:t>
      </w:r>
    </w:p>
    <w:p w14:paraId="6B540EA1" w14:textId="77777777" w:rsidR="005915FE" w:rsidRPr="005915FE" w:rsidRDefault="005915FE" w:rsidP="005915FE">
      <w:pPr>
        <w:pStyle w:val="Sansinterligne"/>
        <w:ind w:left="34"/>
        <w:rPr>
          <w:sz w:val="24"/>
          <w:szCs w:val="24"/>
        </w:rPr>
      </w:pPr>
    </w:p>
    <w:p w14:paraId="413E5621" w14:textId="77777777" w:rsidR="005915FE" w:rsidRDefault="005915FE" w:rsidP="00755923">
      <w:pPr>
        <w:pStyle w:val="Sansinterligne"/>
        <w:rPr>
          <w:sz w:val="24"/>
          <w:szCs w:val="24"/>
        </w:rPr>
      </w:pPr>
    </w:p>
    <w:p w14:paraId="459614F6" w14:textId="2D37E2F9" w:rsidR="005915FE" w:rsidRDefault="005915FE" w:rsidP="005915FE">
      <w:pPr>
        <w:pStyle w:val="Titre1"/>
      </w:pPr>
      <w:r>
        <w:t xml:space="preserve">Article 2 : </w:t>
      </w:r>
      <w:r w:rsidR="00D35362">
        <w:t xml:space="preserve">Définition </w:t>
      </w:r>
      <w:r>
        <w:t>Maintenance Curative</w:t>
      </w:r>
    </w:p>
    <w:p w14:paraId="239D615E" w14:textId="7B877658" w:rsidR="00755923" w:rsidRPr="00755923" w:rsidRDefault="005915FE" w:rsidP="00755923">
      <w:pPr>
        <w:pStyle w:val="Sansinterligne"/>
        <w:rPr>
          <w:sz w:val="24"/>
          <w:szCs w:val="24"/>
        </w:rPr>
      </w:pPr>
      <w:r>
        <w:rPr>
          <w:sz w:val="24"/>
          <w:szCs w:val="24"/>
        </w:rPr>
        <w:t>Le Prestataire</w:t>
      </w:r>
      <w:r w:rsidR="00755923" w:rsidRPr="00755923">
        <w:rPr>
          <w:sz w:val="24"/>
          <w:szCs w:val="24"/>
        </w:rPr>
        <w:t xml:space="preserve"> s’engage, en cas d’incident survenant sur l’équipement et selon la nature de cet incident :</w:t>
      </w:r>
    </w:p>
    <w:p w14:paraId="67AD0DE4" w14:textId="77777777" w:rsidR="00755923" w:rsidRPr="00755923" w:rsidRDefault="00755923" w:rsidP="00755923">
      <w:pPr>
        <w:pStyle w:val="Sansinterligne"/>
        <w:numPr>
          <w:ilvl w:val="0"/>
          <w:numId w:val="10"/>
        </w:numPr>
        <w:rPr>
          <w:sz w:val="24"/>
          <w:szCs w:val="24"/>
        </w:rPr>
      </w:pPr>
      <w:r w:rsidRPr="00755923">
        <w:rPr>
          <w:sz w:val="24"/>
          <w:szCs w:val="24"/>
        </w:rPr>
        <w:t>A fournir par téléphone toute indication permettant la remise en service de l’équipement hors intervention d’ordre électrique.</w:t>
      </w:r>
    </w:p>
    <w:p w14:paraId="74FACD40" w14:textId="77777777" w:rsidR="00755923" w:rsidRPr="00755923" w:rsidRDefault="00755923" w:rsidP="00755923">
      <w:pPr>
        <w:pStyle w:val="Sansinterligne"/>
        <w:numPr>
          <w:ilvl w:val="0"/>
          <w:numId w:val="10"/>
        </w:numPr>
        <w:rPr>
          <w:sz w:val="24"/>
          <w:szCs w:val="24"/>
        </w:rPr>
      </w:pPr>
      <w:r w:rsidRPr="00755923">
        <w:rPr>
          <w:sz w:val="24"/>
          <w:szCs w:val="24"/>
        </w:rPr>
        <w:t>En cas de besoin, à expédier le plus rapidement possible tout matériel susceptible de permettre la remise en état de fonctionnement de l’équipement ou d’assurer une continuité de production.</w:t>
      </w:r>
    </w:p>
    <w:p w14:paraId="7D4E5B88" w14:textId="5C793A0C" w:rsidR="00D35362" w:rsidRDefault="00755923" w:rsidP="007F6C27">
      <w:pPr>
        <w:pStyle w:val="Sansinterligne"/>
        <w:numPr>
          <w:ilvl w:val="0"/>
          <w:numId w:val="10"/>
        </w:numPr>
        <w:rPr>
          <w:sz w:val="24"/>
          <w:szCs w:val="24"/>
        </w:rPr>
      </w:pPr>
      <w:r w:rsidRPr="001761FD">
        <w:rPr>
          <w:sz w:val="24"/>
          <w:szCs w:val="24"/>
        </w:rPr>
        <w:t xml:space="preserve">A dépêcher, si nécessaire, un technicien du Service Après –Vente chez le client. </w:t>
      </w:r>
      <w:r w:rsidR="001761FD" w:rsidRPr="00D35362">
        <w:rPr>
          <w:sz w:val="24"/>
          <w:szCs w:val="24"/>
        </w:rPr>
        <w:t>L’intervention du</w:t>
      </w:r>
      <w:r w:rsidR="001761FD">
        <w:rPr>
          <w:sz w:val="24"/>
          <w:szCs w:val="24"/>
        </w:rPr>
        <w:t xml:space="preserve"> technicien du</w:t>
      </w:r>
      <w:r w:rsidR="001761FD" w:rsidRPr="00D35362">
        <w:rPr>
          <w:sz w:val="24"/>
          <w:szCs w:val="24"/>
        </w:rPr>
        <w:t xml:space="preserve"> Prestataire do</w:t>
      </w:r>
      <w:r w:rsidR="001761FD">
        <w:rPr>
          <w:sz w:val="24"/>
          <w:szCs w:val="24"/>
        </w:rPr>
        <w:t xml:space="preserve">nnera lieu à une facturation au nom du client suivant les tarifs applicables en annexe </w:t>
      </w:r>
      <w:r w:rsidR="002A296B">
        <w:rPr>
          <w:sz w:val="24"/>
          <w:szCs w:val="24"/>
        </w:rPr>
        <w:t>0</w:t>
      </w:r>
      <w:r w:rsidR="00F91485">
        <w:rPr>
          <w:sz w:val="24"/>
          <w:szCs w:val="24"/>
        </w:rPr>
        <w:t>2</w:t>
      </w:r>
    </w:p>
    <w:p w14:paraId="71ECE359" w14:textId="77777777" w:rsidR="001761FD" w:rsidRPr="001761FD" w:rsidRDefault="001761FD" w:rsidP="008D5A8F">
      <w:pPr>
        <w:pStyle w:val="Sansinterligne"/>
        <w:ind w:left="720"/>
        <w:rPr>
          <w:sz w:val="24"/>
          <w:szCs w:val="24"/>
        </w:rPr>
      </w:pPr>
    </w:p>
    <w:p w14:paraId="45A310FC" w14:textId="1BCF5DCE" w:rsidR="00D35362" w:rsidRPr="00755923" w:rsidRDefault="00D35362" w:rsidP="00D35362">
      <w:pPr>
        <w:pStyle w:val="Sansinterligne"/>
        <w:rPr>
          <w:sz w:val="24"/>
          <w:szCs w:val="24"/>
        </w:rPr>
      </w:pPr>
      <w:r w:rsidRPr="00755923">
        <w:rPr>
          <w:sz w:val="24"/>
          <w:szCs w:val="24"/>
        </w:rPr>
        <w:t xml:space="preserve">Toute intervention de dépannage demandée par le client et acceptée par </w:t>
      </w:r>
      <w:r>
        <w:rPr>
          <w:sz w:val="24"/>
          <w:szCs w:val="24"/>
        </w:rPr>
        <w:t>le Prestataire</w:t>
      </w:r>
      <w:r w:rsidRPr="00755923">
        <w:rPr>
          <w:sz w:val="24"/>
          <w:szCs w:val="24"/>
        </w:rPr>
        <w:t xml:space="preserve"> en dehors des plages horaires contractuelles donnera lieu à une facturation complémentaire.</w:t>
      </w:r>
    </w:p>
    <w:p w14:paraId="69B67A9A" w14:textId="77777777" w:rsidR="00D35362" w:rsidRPr="00755923" w:rsidRDefault="00D35362" w:rsidP="00D35362">
      <w:pPr>
        <w:pStyle w:val="Sansinterligne"/>
        <w:rPr>
          <w:sz w:val="24"/>
          <w:szCs w:val="24"/>
        </w:rPr>
      </w:pPr>
    </w:p>
    <w:p w14:paraId="188A63FA" w14:textId="77777777" w:rsidR="00D35362" w:rsidRPr="00755923" w:rsidRDefault="00D35362" w:rsidP="00D35362">
      <w:pPr>
        <w:pStyle w:val="Sansinterligne"/>
        <w:rPr>
          <w:sz w:val="24"/>
          <w:szCs w:val="24"/>
        </w:rPr>
      </w:pPr>
      <w:r w:rsidRPr="00755923">
        <w:rPr>
          <w:sz w:val="24"/>
          <w:szCs w:val="24"/>
        </w:rPr>
        <w:t xml:space="preserve">L’intervention </w:t>
      </w:r>
      <w:r>
        <w:rPr>
          <w:sz w:val="24"/>
          <w:szCs w:val="24"/>
        </w:rPr>
        <w:t>du Prestataire</w:t>
      </w:r>
      <w:r w:rsidRPr="00755923">
        <w:rPr>
          <w:sz w:val="24"/>
          <w:szCs w:val="24"/>
        </w:rPr>
        <w:t xml:space="preserve"> se fera sur appel du client à l’adresse et au numéro de téléphone indiqué en </w:t>
      </w:r>
      <w:r w:rsidRPr="00D04F40">
        <w:rPr>
          <w:sz w:val="24"/>
          <w:szCs w:val="24"/>
        </w:rPr>
        <w:t>première page</w:t>
      </w:r>
      <w:r w:rsidRPr="00755923">
        <w:rPr>
          <w:sz w:val="24"/>
          <w:szCs w:val="24"/>
        </w:rPr>
        <w:t xml:space="preserve">, entre 8h00 et 16h00 </w:t>
      </w:r>
      <w:r>
        <w:rPr>
          <w:sz w:val="24"/>
          <w:szCs w:val="24"/>
        </w:rPr>
        <w:t>pendant les jours ouvrables</w:t>
      </w:r>
      <w:r w:rsidRPr="00755923">
        <w:rPr>
          <w:sz w:val="24"/>
          <w:szCs w:val="24"/>
        </w:rPr>
        <w:t>. En cas d’intervention d’un technicie</w:t>
      </w:r>
      <w:r>
        <w:rPr>
          <w:sz w:val="24"/>
          <w:szCs w:val="24"/>
        </w:rPr>
        <w:t>n du Prestataire</w:t>
      </w:r>
      <w:r w:rsidRPr="00755923">
        <w:rPr>
          <w:sz w:val="24"/>
          <w:szCs w:val="24"/>
        </w:rPr>
        <w:t xml:space="preserve"> sur le site, le délai garanti est de : </w:t>
      </w:r>
    </w:p>
    <w:p w14:paraId="0A4BCFB3" w14:textId="27DACB4A" w:rsidR="001761FD" w:rsidRPr="001761FD" w:rsidRDefault="00D35362" w:rsidP="001761FD">
      <w:pPr>
        <w:pStyle w:val="Sansinterligne"/>
        <w:ind w:firstLine="360"/>
        <w:rPr>
          <w:b/>
          <w:bCs/>
          <w:sz w:val="24"/>
          <w:szCs w:val="24"/>
        </w:rPr>
      </w:pPr>
      <w:r w:rsidRPr="00755923">
        <w:rPr>
          <w:b/>
          <w:bCs/>
          <w:sz w:val="24"/>
          <w:szCs w:val="24"/>
        </w:rPr>
        <w:t xml:space="preserve">48 heures </w:t>
      </w:r>
      <w:r>
        <w:rPr>
          <w:b/>
          <w:bCs/>
          <w:sz w:val="24"/>
          <w:szCs w:val="24"/>
        </w:rPr>
        <w:t>en jours ouvrables</w:t>
      </w:r>
      <w:r w:rsidRPr="00755923">
        <w:rPr>
          <w:b/>
          <w:bCs/>
          <w:sz w:val="24"/>
          <w:szCs w:val="24"/>
        </w:rPr>
        <w:t xml:space="preserve"> de 8h00 à 16h00 après réception de l’appel.</w:t>
      </w:r>
    </w:p>
    <w:p w14:paraId="3F85C08B" w14:textId="77777777" w:rsidR="00755923" w:rsidRPr="00755923" w:rsidRDefault="00755923" w:rsidP="00755923">
      <w:pPr>
        <w:pStyle w:val="Sansinterligne"/>
        <w:rPr>
          <w:sz w:val="24"/>
          <w:szCs w:val="24"/>
        </w:rPr>
      </w:pPr>
    </w:p>
    <w:p w14:paraId="093871DC" w14:textId="7D0B0C97" w:rsidR="00755923" w:rsidRPr="00755923" w:rsidRDefault="00755923" w:rsidP="00755923">
      <w:pPr>
        <w:pStyle w:val="Sansinterligne"/>
        <w:rPr>
          <w:b/>
          <w:sz w:val="24"/>
          <w:szCs w:val="24"/>
        </w:rPr>
      </w:pPr>
      <w:r w:rsidRPr="00755923">
        <w:rPr>
          <w:b/>
          <w:sz w:val="24"/>
          <w:szCs w:val="24"/>
        </w:rPr>
        <w:t xml:space="preserve">En cas de panne importante nécessitant des réglages particuliers, la réparation de l’équipement pourra avoir lieu dans les locaux </w:t>
      </w:r>
      <w:r w:rsidR="005915FE">
        <w:rPr>
          <w:b/>
          <w:sz w:val="24"/>
          <w:szCs w:val="24"/>
        </w:rPr>
        <w:t>du Prestataire</w:t>
      </w:r>
      <w:r w:rsidRPr="00755923">
        <w:rPr>
          <w:b/>
          <w:sz w:val="24"/>
          <w:szCs w:val="24"/>
        </w:rPr>
        <w:t xml:space="preserve"> ou dans tous locaux de son choix (Cartes Electroniques, vérification particulière des éléments électroniques composant un onduleur, Chargeur etc.…).</w:t>
      </w:r>
    </w:p>
    <w:p w14:paraId="5574C4D6" w14:textId="44B52C6E" w:rsidR="00755923" w:rsidRPr="001761FD" w:rsidRDefault="001761FD" w:rsidP="00755923">
      <w:pPr>
        <w:pStyle w:val="Sansinterligne"/>
        <w:rPr>
          <w:bCs/>
          <w:sz w:val="24"/>
          <w:szCs w:val="24"/>
        </w:rPr>
      </w:pPr>
      <w:r>
        <w:rPr>
          <w:bCs/>
          <w:sz w:val="24"/>
          <w:szCs w:val="24"/>
        </w:rPr>
        <w:t>Toute intervention nécessitant la mise en place de matériel et/ou de consommable</w:t>
      </w:r>
      <w:r w:rsidR="00094BDE">
        <w:rPr>
          <w:bCs/>
          <w:sz w:val="24"/>
          <w:szCs w:val="24"/>
        </w:rPr>
        <w:t>s</w:t>
      </w:r>
      <w:r>
        <w:rPr>
          <w:bCs/>
          <w:sz w:val="24"/>
          <w:szCs w:val="24"/>
        </w:rPr>
        <w:t xml:space="preserve"> pour un montant strictement supérieur à 50€</w:t>
      </w:r>
      <w:r w:rsidR="00F91485">
        <w:rPr>
          <w:bCs/>
          <w:sz w:val="24"/>
          <w:szCs w:val="24"/>
        </w:rPr>
        <w:t xml:space="preserve"> hors taxes</w:t>
      </w:r>
      <w:r>
        <w:rPr>
          <w:bCs/>
          <w:sz w:val="24"/>
          <w:szCs w:val="24"/>
        </w:rPr>
        <w:t xml:space="preserve"> nécessitera l’édition d’un devis par le Prestataire ainsi que la validation par le Client.</w:t>
      </w:r>
    </w:p>
    <w:p w14:paraId="51D6418B" w14:textId="77777777" w:rsidR="00755923" w:rsidRDefault="00755923" w:rsidP="00755923"/>
    <w:p w14:paraId="4CC9C5FE" w14:textId="603396EF" w:rsidR="00D35362" w:rsidRDefault="00E7038F" w:rsidP="00E7038F">
      <w:pPr>
        <w:pStyle w:val="Titre1"/>
      </w:pPr>
      <w:r>
        <w:lastRenderedPageBreak/>
        <w:t>Article 3 : Pièces et matériel de rechange et traitement des déchets</w:t>
      </w:r>
    </w:p>
    <w:p w14:paraId="267D149A" w14:textId="5749EEB0" w:rsidR="00E7038F" w:rsidRDefault="00E7038F" w:rsidP="00E7038F">
      <w:pPr>
        <w:pStyle w:val="Sansinterligne"/>
        <w:rPr>
          <w:b/>
          <w:sz w:val="24"/>
          <w:szCs w:val="24"/>
        </w:rPr>
      </w:pPr>
      <w:r w:rsidRPr="00E7038F">
        <w:rPr>
          <w:sz w:val="24"/>
          <w:szCs w:val="24"/>
        </w:rPr>
        <w:t xml:space="preserve">Les pièces et/ou matériels défectueux, remplacés dans le cadre de ce contrat, </w:t>
      </w:r>
      <w:r w:rsidRPr="00E7038F">
        <w:rPr>
          <w:b/>
          <w:sz w:val="24"/>
          <w:szCs w:val="24"/>
        </w:rPr>
        <w:t xml:space="preserve">deviennent propriété </w:t>
      </w:r>
      <w:r w:rsidR="00755B74">
        <w:rPr>
          <w:b/>
          <w:sz w:val="24"/>
          <w:szCs w:val="24"/>
        </w:rPr>
        <w:t>du Prestataire.</w:t>
      </w:r>
    </w:p>
    <w:p w14:paraId="7EC9C71C" w14:textId="2BA6466A" w:rsidR="00755B74" w:rsidRPr="00755B74" w:rsidRDefault="00755B74" w:rsidP="00E7038F">
      <w:pPr>
        <w:pStyle w:val="Sansinterligne"/>
        <w:rPr>
          <w:bCs/>
          <w:sz w:val="24"/>
          <w:szCs w:val="24"/>
        </w:rPr>
      </w:pPr>
      <w:r w:rsidRPr="00755B74">
        <w:rPr>
          <w:bCs/>
          <w:sz w:val="24"/>
          <w:szCs w:val="24"/>
        </w:rPr>
        <w:t>Il est de sa responsabilité de s’assurer de la bonne gestion de ces déchets</w:t>
      </w:r>
      <w:r>
        <w:rPr>
          <w:bCs/>
          <w:sz w:val="24"/>
          <w:szCs w:val="24"/>
        </w:rPr>
        <w:t xml:space="preserve"> en les envoyant dans les circuits adéquats pour </w:t>
      </w:r>
      <w:r w:rsidR="008B2D11">
        <w:rPr>
          <w:bCs/>
          <w:sz w:val="24"/>
          <w:szCs w:val="24"/>
        </w:rPr>
        <w:t xml:space="preserve">traitement et </w:t>
      </w:r>
      <w:r>
        <w:rPr>
          <w:bCs/>
          <w:sz w:val="24"/>
          <w:szCs w:val="24"/>
        </w:rPr>
        <w:t>recyclage.</w:t>
      </w:r>
    </w:p>
    <w:p w14:paraId="2E3E72C1" w14:textId="77777777" w:rsidR="00E7038F" w:rsidRDefault="00E7038F" w:rsidP="00E7038F">
      <w:pPr>
        <w:pStyle w:val="Sansinterligne"/>
        <w:rPr>
          <w:b/>
          <w:sz w:val="24"/>
          <w:szCs w:val="24"/>
        </w:rPr>
      </w:pPr>
    </w:p>
    <w:p w14:paraId="5BEE2A93" w14:textId="24E81C90" w:rsidR="00E7038F" w:rsidRDefault="00755B74" w:rsidP="00755B74">
      <w:pPr>
        <w:pStyle w:val="Sansinterligne"/>
      </w:pPr>
      <w:r w:rsidRPr="00755B74">
        <w:rPr>
          <w:bCs/>
          <w:sz w:val="24"/>
          <w:szCs w:val="24"/>
        </w:rPr>
        <w:t>Les pièces et/ou matériel</w:t>
      </w:r>
      <w:r>
        <w:rPr>
          <w:bCs/>
          <w:sz w:val="24"/>
          <w:szCs w:val="24"/>
        </w:rPr>
        <w:t xml:space="preserve"> installé</w:t>
      </w:r>
      <w:r w:rsidR="008B2D11">
        <w:rPr>
          <w:bCs/>
          <w:sz w:val="24"/>
          <w:szCs w:val="24"/>
        </w:rPr>
        <w:t>s</w:t>
      </w:r>
      <w:r>
        <w:rPr>
          <w:bCs/>
          <w:sz w:val="24"/>
          <w:szCs w:val="24"/>
        </w:rPr>
        <w:t xml:space="preserve"> en remplacement des défectueux deviennent la propriété du client.</w:t>
      </w:r>
    </w:p>
    <w:p w14:paraId="5B294995" w14:textId="55BC339F" w:rsidR="00C7485E" w:rsidRDefault="00C7485E" w:rsidP="00E7038F">
      <w:pPr>
        <w:pStyle w:val="Titre1"/>
      </w:pPr>
      <w:r>
        <w:t>Article 4 : Responsabilités</w:t>
      </w:r>
    </w:p>
    <w:p w14:paraId="2A5615B6" w14:textId="6314CDC6" w:rsidR="00C7485E" w:rsidRPr="00C7485E" w:rsidRDefault="00C7485E" w:rsidP="00C7485E">
      <w:pPr>
        <w:pStyle w:val="Sansinterligne"/>
        <w:rPr>
          <w:sz w:val="24"/>
          <w:szCs w:val="24"/>
        </w:rPr>
      </w:pPr>
      <w:r w:rsidRPr="00C7485E">
        <w:rPr>
          <w:sz w:val="24"/>
          <w:szCs w:val="24"/>
        </w:rPr>
        <w:t xml:space="preserve">Les obligations </w:t>
      </w:r>
      <w:r>
        <w:rPr>
          <w:sz w:val="24"/>
          <w:szCs w:val="24"/>
        </w:rPr>
        <w:t>du Prestataire</w:t>
      </w:r>
      <w:r w:rsidRPr="00C7485E">
        <w:rPr>
          <w:sz w:val="24"/>
          <w:szCs w:val="24"/>
        </w:rPr>
        <w:t xml:space="preserve"> sont limitées aux prestations définies dans le présent contrat. En conséquence, </w:t>
      </w:r>
      <w:r w:rsidR="008D5A8F">
        <w:rPr>
          <w:sz w:val="24"/>
          <w:szCs w:val="24"/>
        </w:rPr>
        <w:t>le Prestataire</w:t>
      </w:r>
      <w:r w:rsidRPr="00C7485E">
        <w:rPr>
          <w:sz w:val="24"/>
          <w:szCs w:val="24"/>
        </w:rPr>
        <w:t xml:space="preserve"> ne pourra être tenu responsable des dommages de toute nature qui pourraient résulter des défauts de fonctionnement des appareils sous contrats. </w:t>
      </w:r>
      <w:r>
        <w:rPr>
          <w:sz w:val="24"/>
          <w:szCs w:val="24"/>
        </w:rPr>
        <w:t xml:space="preserve">Le Prestataire </w:t>
      </w:r>
      <w:r w:rsidRPr="00C7485E">
        <w:rPr>
          <w:sz w:val="24"/>
          <w:szCs w:val="24"/>
        </w:rPr>
        <w:t>ne peut être tenu responsable du rendement de l’installation (</w:t>
      </w:r>
      <w:r w:rsidR="00094BDE">
        <w:rPr>
          <w:sz w:val="24"/>
          <w:szCs w:val="24"/>
        </w:rPr>
        <w:t>k</w:t>
      </w:r>
      <w:r w:rsidRPr="00C7485E">
        <w:rPr>
          <w:sz w:val="24"/>
          <w:szCs w:val="24"/>
        </w:rPr>
        <w:t>Wh produits).</w:t>
      </w:r>
    </w:p>
    <w:p w14:paraId="438BC00F" w14:textId="77777777" w:rsidR="00C7485E" w:rsidRPr="00C7485E" w:rsidRDefault="00C7485E" w:rsidP="00C7485E">
      <w:pPr>
        <w:pStyle w:val="Sansinterligne"/>
        <w:rPr>
          <w:sz w:val="24"/>
          <w:szCs w:val="24"/>
        </w:rPr>
      </w:pPr>
    </w:p>
    <w:p w14:paraId="6353CA3A" w14:textId="64E070F0" w:rsidR="00C7485E" w:rsidRPr="00C7485E" w:rsidRDefault="00C7485E" w:rsidP="00C7485E">
      <w:pPr>
        <w:pStyle w:val="Sansinterligne"/>
        <w:rPr>
          <w:sz w:val="24"/>
          <w:szCs w:val="24"/>
        </w:rPr>
      </w:pPr>
      <w:r w:rsidRPr="00C7485E">
        <w:rPr>
          <w:sz w:val="24"/>
          <w:szCs w:val="24"/>
        </w:rPr>
        <w:t xml:space="preserve">De convention expresse, l’intervention des techniciens </w:t>
      </w:r>
      <w:r>
        <w:rPr>
          <w:sz w:val="24"/>
          <w:szCs w:val="24"/>
        </w:rPr>
        <w:t>du Prestataire</w:t>
      </w:r>
      <w:r w:rsidRPr="00C7485E">
        <w:rPr>
          <w:sz w:val="24"/>
          <w:szCs w:val="24"/>
        </w:rPr>
        <w:t xml:space="preserve">, à l’occasion </w:t>
      </w:r>
      <w:r>
        <w:rPr>
          <w:sz w:val="24"/>
          <w:szCs w:val="24"/>
        </w:rPr>
        <w:t xml:space="preserve">de la </w:t>
      </w:r>
      <w:r w:rsidR="00094BDE">
        <w:rPr>
          <w:sz w:val="24"/>
          <w:szCs w:val="24"/>
        </w:rPr>
        <w:t>p</w:t>
      </w:r>
      <w:r w:rsidRPr="00C7485E">
        <w:rPr>
          <w:sz w:val="24"/>
          <w:szCs w:val="24"/>
        </w:rPr>
        <w:t>restation qu’ils effectuent sur les matériels sous contrat, n’aura à aucun moment pour effet de transférer à la société la garde et la complète responsabilité de l’exploitation des matériels du client.</w:t>
      </w:r>
    </w:p>
    <w:p w14:paraId="2081F78D" w14:textId="3E668E70" w:rsidR="00C7485E" w:rsidRPr="00C7485E" w:rsidRDefault="00C7485E" w:rsidP="00C7485E">
      <w:pPr>
        <w:pStyle w:val="Sansinterligne"/>
        <w:rPr>
          <w:sz w:val="24"/>
          <w:szCs w:val="24"/>
        </w:rPr>
      </w:pPr>
      <w:r w:rsidRPr="00C7485E">
        <w:rPr>
          <w:sz w:val="24"/>
          <w:szCs w:val="24"/>
        </w:rPr>
        <w:t xml:space="preserve">La présente clause emporte la renonciation formelle du client à demander toute indemnité supérieure à une année de redevance fondée sur tous dommages directs ou indirects découlant du présent contrat et de ses suites. Dans tous les cas, la preuve de l’origine, de la nature et de l’importance des préjudices ou dégâts incombe au </w:t>
      </w:r>
      <w:r w:rsidR="008D5A8F">
        <w:rPr>
          <w:sz w:val="24"/>
          <w:szCs w:val="24"/>
        </w:rPr>
        <w:t>C</w:t>
      </w:r>
      <w:r w:rsidRPr="00C7485E">
        <w:rPr>
          <w:sz w:val="24"/>
          <w:szCs w:val="24"/>
        </w:rPr>
        <w:t>lient.</w:t>
      </w:r>
    </w:p>
    <w:p w14:paraId="3502A5F4" w14:textId="77777777" w:rsidR="00C7485E" w:rsidRPr="00C7485E" w:rsidRDefault="00C7485E" w:rsidP="00C7485E">
      <w:pPr>
        <w:pStyle w:val="Sansinterligne"/>
        <w:rPr>
          <w:sz w:val="24"/>
          <w:szCs w:val="24"/>
        </w:rPr>
      </w:pPr>
    </w:p>
    <w:p w14:paraId="41A5514A" w14:textId="20AE8810" w:rsidR="00C7485E" w:rsidRPr="00C7485E" w:rsidRDefault="00C7485E" w:rsidP="00C7485E">
      <w:pPr>
        <w:pStyle w:val="Sansinterligne"/>
        <w:rPr>
          <w:sz w:val="24"/>
          <w:szCs w:val="24"/>
        </w:rPr>
      </w:pPr>
      <w:r w:rsidRPr="00C7485E">
        <w:rPr>
          <w:sz w:val="24"/>
          <w:szCs w:val="24"/>
        </w:rPr>
        <w:t xml:space="preserve">Le respect des prescriptions légales de sécurité est de la responsabilité </w:t>
      </w:r>
      <w:r>
        <w:rPr>
          <w:sz w:val="24"/>
          <w:szCs w:val="24"/>
        </w:rPr>
        <w:t>du Prestataire</w:t>
      </w:r>
      <w:r w:rsidRPr="00C7485E">
        <w:rPr>
          <w:sz w:val="24"/>
          <w:szCs w:val="24"/>
        </w:rPr>
        <w:t xml:space="preserve"> (prise de terre notamment).</w:t>
      </w:r>
    </w:p>
    <w:p w14:paraId="7E2C60F1" w14:textId="645C9483" w:rsidR="00C7485E" w:rsidRPr="00C7485E" w:rsidRDefault="00C7485E" w:rsidP="00C7485E">
      <w:pPr>
        <w:pStyle w:val="Sansinterligne"/>
        <w:rPr>
          <w:sz w:val="24"/>
          <w:szCs w:val="24"/>
        </w:rPr>
      </w:pPr>
      <w:r>
        <w:rPr>
          <w:sz w:val="24"/>
          <w:szCs w:val="24"/>
        </w:rPr>
        <w:t>Le Prestataire</w:t>
      </w:r>
      <w:r w:rsidRPr="00C7485E">
        <w:rPr>
          <w:sz w:val="24"/>
          <w:szCs w:val="24"/>
        </w:rPr>
        <w:t xml:space="preserve"> se trouve libéré de toute responsabilité si l’exécution du présent contrat est retardée ou empêchée, en tout ou partie, en raison de conflits sociaux, cas fortuits ou de force majeure.</w:t>
      </w:r>
    </w:p>
    <w:p w14:paraId="078FEE52" w14:textId="77777777" w:rsidR="00C7485E" w:rsidRPr="00C7485E" w:rsidRDefault="00C7485E" w:rsidP="00C7485E">
      <w:pPr>
        <w:pStyle w:val="Sansinterligne"/>
        <w:rPr>
          <w:sz w:val="24"/>
          <w:szCs w:val="24"/>
        </w:rPr>
      </w:pPr>
    </w:p>
    <w:p w14:paraId="37B68181" w14:textId="77777777" w:rsidR="00C7485E" w:rsidRPr="00C7485E" w:rsidRDefault="00C7485E" w:rsidP="00C7485E">
      <w:pPr>
        <w:pStyle w:val="Sansinterligne"/>
        <w:rPr>
          <w:sz w:val="24"/>
          <w:szCs w:val="24"/>
        </w:rPr>
      </w:pPr>
      <w:r w:rsidRPr="00C7485E">
        <w:rPr>
          <w:sz w:val="24"/>
          <w:szCs w:val="24"/>
        </w:rPr>
        <w:t>Le client accepte et reconnait l’ensemble des droits et obligations résultant aussi bien du présent contrat que de ses annexes et avenants éventuels.</w:t>
      </w:r>
    </w:p>
    <w:p w14:paraId="757F2908" w14:textId="255B2DEE" w:rsidR="00C7485E" w:rsidRDefault="00C7485E" w:rsidP="00755B74">
      <w:pPr>
        <w:pStyle w:val="Sansinterligne"/>
        <w:rPr>
          <w:sz w:val="24"/>
          <w:szCs w:val="24"/>
        </w:rPr>
      </w:pPr>
      <w:r w:rsidRPr="00C7485E">
        <w:rPr>
          <w:sz w:val="24"/>
          <w:szCs w:val="24"/>
        </w:rPr>
        <w:t xml:space="preserve">Tout manquement de la part du </w:t>
      </w:r>
      <w:r>
        <w:rPr>
          <w:sz w:val="24"/>
          <w:szCs w:val="24"/>
        </w:rPr>
        <w:t>C</w:t>
      </w:r>
      <w:r w:rsidRPr="00C7485E">
        <w:rPr>
          <w:sz w:val="24"/>
          <w:szCs w:val="24"/>
        </w:rPr>
        <w:t>lient dans l’exécution de l’une quelconque de ses obligations entraînera, si bon semble à la société, la résiliation immédiate et de plein droit du contrat, et ce, sous réserve de tous dommages et intérêts au profit de la société.</w:t>
      </w:r>
    </w:p>
    <w:p w14:paraId="0F4C7F86" w14:textId="77777777" w:rsidR="002A296B" w:rsidRPr="00755B74" w:rsidRDefault="002A296B" w:rsidP="00755B74">
      <w:pPr>
        <w:pStyle w:val="Sansinterligne"/>
        <w:rPr>
          <w:sz w:val="24"/>
          <w:szCs w:val="24"/>
        </w:rPr>
      </w:pPr>
    </w:p>
    <w:p w14:paraId="001151B4" w14:textId="34EB2649" w:rsidR="00E7038F" w:rsidRDefault="00E7038F" w:rsidP="00E7038F">
      <w:pPr>
        <w:pStyle w:val="Titre1"/>
      </w:pPr>
      <w:r>
        <w:t xml:space="preserve">Article </w:t>
      </w:r>
      <w:r w:rsidR="00C7485E">
        <w:t>5</w:t>
      </w:r>
      <w:r>
        <w:t> : Facturation</w:t>
      </w:r>
    </w:p>
    <w:p w14:paraId="3A625B5E" w14:textId="5054B407" w:rsidR="00E7038F" w:rsidRPr="00C7485E" w:rsidRDefault="00E7038F" w:rsidP="00E7038F">
      <w:pPr>
        <w:pStyle w:val="Sansinterligne"/>
        <w:rPr>
          <w:sz w:val="24"/>
          <w:szCs w:val="24"/>
        </w:rPr>
      </w:pPr>
      <w:r w:rsidRPr="00C7485E">
        <w:rPr>
          <w:sz w:val="24"/>
          <w:szCs w:val="24"/>
        </w:rPr>
        <w:t>La redevance s’entend hors taxes. Les taxes appliquées seront celles en vigueur au moment de la facturation.</w:t>
      </w:r>
    </w:p>
    <w:p w14:paraId="6A57F133" w14:textId="77777777" w:rsidR="00E7038F" w:rsidRPr="00C7485E" w:rsidRDefault="00E7038F" w:rsidP="00E7038F">
      <w:pPr>
        <w:pStyle w:val="Sansinterligne"/>
        <w:rPr>
          <w:sz w:val="24"/>
          <w:szCs w:val="24"/>
        </w:rPr>
      </w:pPr>
    </w:p>
    <w:p w14:paraId="33AEC495" w14:textId="52B8693C" w:rsidR="00094BDE" w:rsidRDefault="00094BDE" w:rsidP="00E7038F">
      <w:pPr>
        <w:pStyle w:val="Sansinterligne"/>
        <w:rPr>
          <w:b/>
          <w:sz w:val="24"/>
          <w:szCs w:val="24"/>
        </w:rPr>
      </w:pPr>
    </w:p>
    <w:p w14:paraId="00A83F67" w14:textId="3B0A8EE9" w:rsidR="00094BDE" w:rsidRPr="002A296B" w:rsidRDefault="00094BDE" w:rsidP="00094BDE">
      <w:pPr>
        <w:pStyle w:val="Sansinterligne"/>
        <w:rPr>
          <w:bCs/>
          <w:sz w:val="24"/>
          <w:szCs w:val="24"/>
        </w:rPr>
      </w:pPr>
      <w:r w:rsidRPr="002A296B">
        <w:rPr>
          <w:bCs/>
          <w:sz w:val="24"/>
          <w:szCs w:val="24"/>
        </w:rPr>
        <w:t>La redevance est payable par chèque ou virement en une seule fois, lors de la première intervention puis à chacune des interventions subséquentes.</w:t>
      </w:r>
    </w:p>
    <w:p w14:paraId="39536EA3" w14:textId="77777777" w:rsidR="00E7038F" w:rsidRPr="00C7485E" w:rsidRDefault="00E7038F" w:rsidP="00E7038F">
      <w:pPr>
        <w:pStyle w:val="Sansinterligne"/>
        <w:rPr>
          <w:sz w:val="24"/>
          <w:szCs w:val="24"/>
        </w:rPr>
      </w:pPr>
    </w:p>
    <w:p w14:paraId="50C8393B" w14:textId="434DA4C5" w:rsidR="00E7038F" w:rsidRPr="00C7485E" w:rsidRDefault="00E7038F" w:rsidP="00E7038F">
      <w:pPr>
        <w:pStyle w:val="Sansinterligne"/>
        <w:rPr>
          <w:sz w:val="24"/>
          <w:szCs w:val="24"/>
        </w:rPr>
      </w:pPr>
      <w:r w:rsidRPr="00C7485E">
        <w:rPr>
          <w:sz w:val="24"/>
          <w:szCs w:val="24"/>
        </w:rPr>
        <w:t xml:space="preserve">Les interventions, prestations et fournitures effectuées par </w:t>
      </w:r>
      <w:r w:rsidR="00C7485E">
        <w:rPr>
          <w:sz w:val="24"/>
          <w:szCs w:val="24"/>
        </w:rPr>
        <w:t>le Prestataire</w:t>
      </w:r>
      <w:r w:rsidRPr="00C7485E">
        <w:rPr>
          <w:sz w:val="24"/>
          <w:szCs w:val="24"/>
        </w:rPr>
        <w:t xml:space="preserve">, et n’entrant pas dans le cadre du présent contrat, feront l’objet d’une facturation séparée. </w:t>
      </w:r>
    </w:p>
    <w:p w14:paraId="2C487A5B" w14:textId="77777777" w:rsidR="00E7038F" w:rsidRPr="00C7485E" w:rsidRDefault="00E7038F" w:rsidP="00E7038F">
      <w:pPr>
        <w:pStyle w:val="Sansinterligne"/>
        <w:rPr>
          <w:sz w:val="24"/>
          <w:szCs w:val="24"/>
        </w:rPr>
      </w:pPr>
    </w:p>
    <w:p w14:paraId="738ABA70" w14:textId="74121413" w:rsidR="00E7038F" w:rsidRPr="00C7485E" w:rsidRDefault="00E7038F" w:rsidP="00E7038F">
      <w:pPr>
        <w:pStyle w:val="Sansinterligne"/>
        <w:rPr>
          <w:sz w:val="24"/>
          <w:szCs w:val="24"/>
        </w:rPr>
      </w:pPr>
      <w:r w:rsidRPr="00C7485E">
        <w:rPr>
          <w:sz w:val="24"/>
          <w:szCs w:val="24"/>
        </w:rPr>
        <w:t xml:space="preserve">A défaut du paiement d’une cotisation (ou d’une fraction de cotisation) dans les 30 jours de son échéance, </w:t>
      </w:r>
      <w:r w:rsidR="00755B74">
        <w:rPr>
          <w:sz w:val="24"/>
          <w:szCs w:val="24"/>
        </w:rPr>
        <w:t>le Prestataire</w:t>
      </w:r>
      <w:r w:rsidRPr="00C7485E">
        <w:rPr>
          <w:sz w:val="24"/>
          <w:szCs w:val="24"/>
        </w:rPr>
        <w:t xml:space="preserve"> peut, indépendamment de son droit de poursuivre l’exécution du contrat en justice, suspendre la garantie et résilier le contrat.</w:t>
      </w:r>
    </w:p>
    <w:p w14:paraId="2C1F6289" w14:textId="77777777" w:rsidR="00E7038F" w:rsidRPr="00C7485E" w:rsidRDefault="00E7038F" w:rsidP="00E7038F">
      <w:pPr>
        <w:pStyle w:val="Sansinterligne"/>
        <w:rPr>
          <w:sz w:val="24"/>
          <w:szCs w:val="24"/>
        </w:rPr>
      </w:pPr>
    </w:p>
    <w:p w14:paraId="76EFC74C" w14:textId="6FB31EAB" w:rsidR="00E7038F" w:rsidRDefault="00C7485E" w:rsidP="00C7485E">
      <w:pPr>
        <w:pStyle w:val="Titre1"/>
      </w:pPr>
      <w:r>
        <w:t>Article 6 : Renouvellement contrat – Résiliation</w:t>
      </w:r>
    </w:p>
    <w:p w14:paraId="2C8CE5D6" w14:textId="77777777" w:rsidR="00C7485E" w:rsidRPr="00C7485E" w:rsidRDefault="00C7485E" w:rsidP="00C7485E">
      <w:pPr>
        <w:pStyle w:val="Sansinterligne"/>
        <w:rPr>
          <w:sz w:val="24"/>
          <w:szCs w:val="24"/>
        </w:rPr>
      </w:pPr>
      <w:r w:rsidRPr="00C7485E">
        <w:rPr>
          <w:sz w:val="24"/>
          <w:szCs w:val="24"/>
        </w:rPr>
        <w:t>Le présent contrat est renouvelable par tacite reconduction.</w:t>
      </w:r>
    </w:p>
    <w:p w14:paraId="345A1D55" w14:textId="76B43B71" w:rsidR="00C7485E" w:rsidRPr="00C7485E" w:rsidRDefault="00C7485E" w:rsidP="00C7485E">
      <w:pPr>
        <w:pStyle w:val="Sansinterligne"/>
        <w:rPr>
          <w:sz w:val="24"/>
          <w:szCs w:val="24"/>
        </w:rPr>
      </w:pPr>
      <w:r w:rsidRPr="00C7485E">
        <w:rPr>
          <w:sz w:val="24"/>
          <w:szCs w:val="24"/>
        </w:rPr>
        <w:t xml:space="preserve">Toutefois, il pourra être résilié par l’une quelconque des </w:t>
      </w:r>
      <w:r w:rsidR="0054115B" w:rsidRPr="00C7485E">
        <w:rPr>
          <w:sz w:val="24"/>
          <w:szCs w:val="24"/>
        </w:rPr>
        <w:t>parties, au</w:t>
      </w:r>
      <w:r w:rsidRPr="00C7485E">
        <w:rPr>
          <w:sz w:val="24"/>
          <w:szCs w:val="24"/>
        </w:rPr>
        <w:t xml:space="preserve"> plus tard avant le 15 du mois précédant la date anniversaire. Cette résiliation devra être envoyée par lettre recommandée avec accusé de réception.</w:t>
      </w:r>
    </w:p>
    <w:p w14:paraId="00241083" w14:textId="77777777" w:rsidR="00C7485E" w:rsidRPr="00C7485E" w:rsidRDefault="00C7485E" w:rsidP="00C7485E">
      <w:pPr>
        <w:pStyle w:val="Sansinterligne"/>
        <w:rPr>
          <w:sz w:val="24"/>
          <w:szCs w:val="24"/>
        </w:rPr>
      </w:pPr>
    </w:p>
    <w:p w14:paraId="029A21C6" w14:textId="77777777" w:rsidR="00C7485E" w:rsidRPr="00C7485E" w:rsidRDefault="00C7485E" w:rsidP="00C7485E">
      <w:pPr>
        <w:pStyle w:val="Sansinterligne"/>
        <w:rPr>
          <w:color w:val="000000"/>
          <w:sz w:val="24"/>
          <w:szCs w:val="24"/>
        </w:rPr>
      </w:pPr>
      <w:r w:rsidRPr="00C7485E">
        <w:rPr>
          <w:color w:val="000000"/>
          <w:sz w:val="24"/>
          <w:szCs w:val="24"/>
        </w:rPr>
        <w:t xml:space="preserve">En cas de cession du matériel par le client à un tiers, en cas de liquidation de biens ou de redressement judiciaire, </w:t>
      </w:r>
      <w:r w:rsidRPr="00C7485E">
        <w:rPr>
          <w:sz w:val="24"/>
          <w:szCs w:val="24"/>
        </w:rPr>
        <w:t>la société</w:t>
      </w:r>
      <w:r w:rsidRPr="00C7485E">
        <w:rPr>
          <w:color w:val="000000"/>
          <w:sz w:val="24"/>
          <w:szCs w:val="24"/>
        </w:rPr>
        <w:t xml:space="preserve"> se réserve le droit de résilier immédiatement le contrat.</w:t>
      </w:r>
    </w:p>
    <w:p w14:paraId="6E0E5489" w14:textId="77777777" w:rsidR="00C7485E" w:rsidRPr="00C7485E" w:rsidRDefault="00C7485E" w:rsidP="00C7485E">
      <w:pPr>
        <w:pStyle w:val="Sansinterligne"/>
        <w:rPr>
          <w:sz w:val="24"/>
          <w:szCs w:val="24"/>
        </w:rPr>
      </w:pPr>
    </w:p>
    <w:p w14:paraId="36CE0F68" w14:textId="77777777" w:rsidR="00C7485E" w:rsidRPr="00C7485E" w:rsidRDefault="00C7485E" w:rsidP="00C7485E">
      <w:pPr>
        <w:pStyle w:val="Sansinterligne"/>
        <w:rPr>
          <w:rFonts w:cs="Tahoma"/>
          <w:color w:val="000000"/>
          <w:sz w:val="24"/>
          <w:szCs w:val="24"/>
        </w:rPr>
      </w:pPr>
      <w:r w:rsidRPr="00C7485E">
        <w:rPr>
          <w:sz w:val="24"/>
          <w:szCs w:val="24"/>
        </w:rPr>
        <w:t>Dans tous les cas de résiliation, au cours d’une période de contrat, la portion de cotisation afférente à la fraction de cette période postérieure à la résiliation, reste acquise à la société.</w:t>
      </w:r>
      <w:r w:rsidRPr="00C7485E">
        <w:rPr>
          <w:rFonts w:cs="Tahoma"/>
          <w:color w:val="000000"/>
          <w:sz w:val="24"/>
          <w:szCs w:val="24"/>
        </w:rPr>
        <w:t xml:space="preserve"> </w:t>
      </w:r>
    </w:p>
    <w:p w14:paraId="1A31E851" w14:textId="77777777" w:rsidR="00C7485E" w:rsidRPr="00C7485E" w:rsidRDefault="00C7485E" w:rsidP="00C7485E">
      <w:pPr>
        <w:pStyle w:val="Sansinterligne"/>
        <w:tabs>
          <w:tab w:val="left" w:pos="7088"/>
        </w:tabs>
        <w:spacing w:line="360" w:lineRule="auto"/>
        <w:rPr>
          <w:sz w:val="24"/>
          <w:szCs w:val="24"/>
        </w:rPr>
      </w:pPr>
      <w:r w:rsidRPr="00C7485E">
        <w:rPr>
          <w:sz w:val="24"/>
          <w:szCs w:val="24"/>
        </w:rPr>
        <w:t>La revalorisation du contrat intervient à la date anniversaire selon la formule :</w:t>
      </w:r>
    </w:p>
    <w:p w14:paraId="07AA359C" w14:textId="77777777" w:rsidR="00C7485E" w:rsidRPr="00C7485E" w:rsidRDefault="00C7485E" w:rsidP="00C7485E">
      <w:pPr>
        <w:pStyle w:val="Sansinterligne"/>
        <w:tabs>
          <w:tab w:val="left" w:pos="7088"/>
        </w:tabs>
        <w:spacing w:line="360" w:lineRule="auto"/>
        <w:rPr>
          <w:sz w:val="24"/>
          <w:szCs w:val="24"/>
          <w:lang w:val="en-US"/>
        </w:rPr>
      </w:pPr>
      <w:proofErr w:type="spellStart"/>
      <w:r w:rsidRPr="00C7485E">
        <w:rPr>
          <w:b/>
          <w:i/>
          <w:sz w:val="24"/>
          <w:szCs w:val="24"/>
          <w:lang w:val="en-US"/>
        </w:rPr>
        <w:t>Pn</w:t>
      </w:r>
      <w:proofErr w:type="spellEnd"/>
      <w:r w:rsidRPr="00C7485E">
        <w:rPr>
          <w:b/>
          <w:i/>
          <w:sz w:val="24"/>
          <w:szCs w:val="24"/>
          <w:lang w:val="en-US"/>
        </w:rPr>
        <w:t xml:space="preserve"> = Po x Sn/So :</w:t>
      </w:r>
    </w:p>
    <w:p w14:paraId="27D74E68" w14:textId="77777777" w:rsidR="00C7485E" w:rsidRPr="00C7485E" w:rsidRDefault="00C7485E" w:rsidP="00C7485E">
      <w:pPr>
        <w:pStyle w:val="Sansinterligne"/>
        <w:ind w:left="284"/>
        <w:jc w:val="left"/>
        <w:rPr>
          <w:sz w:val="24"/>
          <w:szCs w:val="24"/>
          <w:lang w:val="en-US"/>
        </w:rPr>
      </w:pPr>
      <w:r w:rsidRPr="00C7485E">
        <w:rPr>
          <w:sz w:val="24"/>
          <w:szCs w:val="24"/>
          <w:lang w:val="en-US"/>
        </w:rPr>
        <w:t>Po = Prix initial</w:t>
      </w:r>
    </w:p>
    <w:p w14:paraId="09E7B01F" w14:textId="77777777" w:rsidR="00C7485E" w:rsidRPr="00C7485E" w:rsidRDefault="00C7485E" w:rsidP="00C7485E">
      <w:pPr>
        <w:pStyle w:val="Sansinterligne"/>
        <w:ind w:left="284"/>
        <w:jc w:val="left"/>
        <w:rPr>
          <w:sz w:val="24"/>
          <w:szCs w:val="24"/>
        </w:rPr>
      </w:pPr>
      <w:r w:rsidRPr="00C7485E">
        <w:rPr>
          <w:sz w:val="24"/>
          <w:szCs w:val="24"/>
          <w:lang w:val="en-US"/>
        </w:rPr>
        <w:t xml:space="preserve"> </w:t>
      </w:r>
      <w:r w:rsidRPr="00C7485E">
        <w:rPr>
          <w:sz w:val="24"/>
          <w:szCs w:val="24"/>
        </w:rPr>
        <w:t>So = Indice initial concernant Salaires, revenus et charges sociales - Coût du travail - Indices du coût horaire du travail révisé Tous salariés (</w:t>
      </w:r>
      <w:proofErr w:type="spellStart"/>
      <w:r w:rsidRPr="00C7485E">
        <w:rPr>
          <w:sz w:val="24"/>
          <w:szCs w:val="24"/>
        </w:rPr>
        <w:t>ICHTrev</w:t>
      </w:r>
      <w:proofErr w:type="spellEnd"/>
      <w:r w:rsidRPr="00C7485E">
        <w:rPr>
          <w:sz w:val="24"/>
          <w:szCs w:val="24"/>
        </w:rPr>
        <w:t xml:space="preserve">-TS) - Indices mensuels - Industries mécaniques et électriques. </w:t>
      </w:r>
    </w:p>
    <w:p w14:paraId="185C3B8E" w14:textId="1BCD98D7" w:rsidR="00C7485E" w:rsidRPr="00C7485E" w:rsidRDefault="00C7485E" w:rsidP="00C7485E">
      <w:pPr>
        <w:pStyle w:val="Sansinterligne"/>
        <w:ind w:left="284"/>
        <w:jc w:val="left"/>
        <w:rPr>
          <w:color w:val="FF0000"/>
          <w:sz w:val="24"/>
          <w:szCs w:val="24"/>
        </w:rPr>
      </w:pPr>
      <w:r w:rsidRPr="00C7485E">
        <w:rPr>
          <w:sz w:val="24"/>
          <w:szCs w:val="24"/>
        </w:rPr>
        <w:t xml:space="preserve">Valeur initiale </w:t>
      </w:r>
      <w:r w:rsidRPr="00C7485E">
        <w:rPr>
          <w:color w:val="000000"/>
          <w:sz w:val="24"/>
          <w:szCs w:val="24"/>
        </w:rPr>
        <w:t xml:space="preserve">Juin N-1 = </w:t>
      </w:r>
    </w:p>
    <w:p w14:paraId="25656318" w14:textId="77777777" w:rsidR="00C7485E" w:rsidRPr="00C7485E" w:rsidRDefault="00C7485E" w:rsidP="00C7485E">
      <w:pPr>
        <w:pStyle w:val="Sansinterligne"/>
        <w:ind w:left="284"/>
        <w:jc w:val="left"/>
        <w:rPr>
          <w:sz w:val="24"/>
          <w:szCs w:val="24"/>
        </w:rPr>
      </w:pPr>
      <w:proofErr w:type="spellStart"/>
      <w:r w:rsidRPr="00C7485E">
        <w:rPr>
          <w:sz w:val="24"/>
          <w:szCs w:val="24"/>
        </w:rPr>
        <w:t>Pn</w:t>
      </w:r>
      <w:proofErr w:type="spellEnd"/>
      <w:r w:rsidRPr="00C7485E">
        <w:rPr>
          <w:sz w:val="24"/>
          <w:szCs w:val="24"/>
        </w:rPr>
        <w:t xml:space="preserve"> : Prix de l'année n</w:t>
      </w:r>
    </w:p>
    <w:p w14:paraId="3D976583" w14:textId="77777777" w:rsidR="00C7485E" w:rsidRPr="00C7485E" w:rsidRDefault="00C7485E" w:rsidP="00C7485E">
      <w:pPr>
        <w:pStyle w:val="Sansinterligne"/>
        <w:ind w:left="284"/>
        <w:jc w:val="left"/>
        <w:rPr>
          <w:sz w:val="24"/>
          <w:szCs w:val="24"/>
        </w:rPr>
      </w:pPr>
      <w:r w:rsidRPr="00C7485E">
        <w:rPr>
          <w:sz w:val="24"/>
          <w:szCs w:val="24"/>
        </w:rPr>
        <w:t>Sn : L'indice de l'année n</w:t>
      </w:r>
    </w:p>
    <w:p w14:paraId="741E2B9A" w14:textId="77777777" w:rsidR="00C7485E" w:rsidRPr="00C7485E" w:rsidRDefault="00C7485E" w:rsidP="00C7485E">
      <w:pPr>
        <w:pStyle w:val="Sansinterligne"/>
        <w:rPr>
          <w:sz w:val="24"/>
          <w:szCs w:val="24"/>
        </w:rPr>
      </w:pPr>
    </w:p>
    <w:p w14:paraId="575E1884" w14:textId="0062C4AA" w:rsidR="00C7485E" w:rsidRDefault="00C7485E" w:rsidP="00C7485E">
      <w:pPr>
        <w:pStyle w:val="Sansinterligne"/>
        <w:rPr>
          <w:b/>
          <w:bCs/>
          <w:sz w:val="24"/>
          <w:szCs w:val="24"/>
        </w:rPr>
      </w:pPr>
      <w:r w:rsidRPr="00C7485E">
        <w:rPr>
          <w:sz w:val="24"/>
          <w:szCs w:val="24"/>
        </w:rPr>
        <w:t xml:space="preserve">Par défaut de communication écrite préalable ou simultanée à la facturation de la revalorisation, le prix initial </w:t>
      </w:r>
      <w:r w:rsidRPr="00C7485E">
        <w:rPr>
          <w:b/>
          <w:bCs/>
          <w:sz w:val="24"/>
          <w:szCs w:val="24"/>
        </w:rPr>
        <w:t>s’applique.</w:t>
      </w:r>
    </w:p>
    <w:p w14:paraId="17692665" w14:textId="0FF8A5AB" w:rsidR="0054115B" w:rsidRPr="0054115B" w:rsidRDefault="0054115B" w:rsidP="00C7485E">
      <w:pPr>
        <w:pStyle w:val="Sansinterligne"/>
        <w:rPr>
          <w:sz w:val="24"/>
          <w:szCs w:val="24"/>
        </w:rPr>
      </w:pPr>
      <w:r>
        <w:rPr>
          <w:sz w:val="24"/>
          <w:szCs w:val="24"/>
        </w:rPr>
        <w:t>En cas de modification des conditions générales du présent contrat, le client aura un délai de 15 jours pour les refuser après en avoir été informé. Toute absence de réponse ou réponse non explicite (en réponse directe à la notification ou ne faisant pas l’objet d’une trace écrite) sera considérée comme un accord.</w:t>
      </w:r>
    </w:p>
    <w:p w14:paraId="52E0A667" w14:textId="77777777" w:rsidR="00C7485E" w:rsidRPr="00C7485E" w:rsidRDefault="00C7485E" w:rsidP="00C7485E"/>
    <w:p w14:paraId="65B2833E" w14:textId="0C8E520F" w:rsidR="00C7485E" w:rsidRDefault="0054115B" w:rsidP="0054115B">
      <w:pPr>
        <w:pStyle w:val="Titre1"/>
      </w:pPr>
      <w:r>
        <w:lastRenderedPageBreak/>
        <w:t>Article 7 : Contrat</w:t>
      </w:r>
    </w:p>
    <w:p w14:paraId="6CCAB7B4" w14:textId="77777777" w:rsidR="0054115B" w:rsidRPr="0054115B" w:rsidRDefault="0054115B" w:rsidP="0054115B">
      <w:pPr>
        <w:pStyle w:val="Sansinterligne"/>
        <w:rPr>
          <w:sz w:val="24"/>
          <w:szCs w:val="24"/>
        </w:rPr>
      </w:pPr>
      <w:r w:rsidRPr="0054115B">
        <w:rPr>
          <w:sz w:val="24"/>
          <w:szCs w:val="24"/>
        </w:rPr>
        <w:t>Le présent contrat annule et remplace tous les accords antérieurs entre les parties ayant le même objet.</w:t>
      </w:r>
    </w:p>
    <w:p w14:paraId="37F65BF1" w14:textId="77777777" w:rsidR="0054115B" w:rsidRPr="0054115B" w:rsidRDefault="0054115B" w:rsidP="0054115B">
      <w:pPr>
        <w:pStyle w:val="Sansinterligne"/>
        <w:rPr>
          <w:sz w:val="24"/>
          <w:szCs w:val="24"/>
        </w:rPr>
      </w:pPr>
    </w:p>
    <w:p w14:paraId="01320798" w14:textId="34565DD5" w:rsidR="0054115B" w:rsidRPr="0054115B" w:rsidRDefault="0054115B" w:rsidP="0054115B">
      <w:pPr>
        <w:pStyle w:val="Sansinterligne"/>
        <w:rPr>
          <w:sz w:val="24"/>
          <w:szCs w:val="24"/>
        </w:rPr>
      </w:pPr>
      <w:r w:rsidRPr="0054115B">
        <w:rPr>
          <w:sz w:val="24"/>
          <w:szCs w:val="24"/>
        </w:rPr>
        <w:t xml:space="preserve">Toute renonciation ou modification à/de l’une de ces dispositions ne pourra prendre effet qu’après un accord écrit entre les </w:t>
      </w:r>
      <w:r>
        <w:rPr>
          <w:sz w:val="24"/>
          <w:szCs w:val="24"/>
        </w:rPr>
        <w:t>P</w:t>
      </w:r>
      <w:r w:rsidRPr="0054115B">
        <w:rPr>
          <w:sz w:val="24"/>
          <w:szCs w:val="24"/>
        </w:rPr>
        <w:t>arties.</w:t>
      </w:r>
      <w:r>
        <w:rPr>
          <w:sz w:val="24"/>
          <w:szCs w:val="24"/>
        </w:rPr>
        <w:t xml:space="preserve"> Toute absence de réponse ou réponse non explicite (en réponse directe à la notification ou ne faisant pas l’objet d’une trace écrite) de l’une des Parties sera considérée comme un accord.</w:t>
      </w:r>
    </w:p>
    <w:p w14:paraId="1A568A6A" w14:textId="77777777" w:rsidR="0054115B" w:rsidRPr="0054115B" w:rsidRDefault="0054115B" w:rsidP="0054115B">
      <w:pPr>
        <w:pStyle w:val="Sansinterligne"/>
        <w:rPr>
          <w:b/>
          <w:sz w:val="24"/>
          <w:szCs w:val="24"/>
        </w:rPr>
      </w:pPr>
    </w:p>
    <w:p w14:paraId="0508C433" w14:textId="5A5A0B2F" w:rsidR="0054115B" w:rsidRPr="0054115B" w:rsidRDefault="0054115B" w:rsidP="0054115B">
      <w:pPr>
        <w:pStyle w:val="Sansinterligne"/>
        <w:rPr>
          <w:sz w:val="24"/>
          <w:szCs w:val="24"/>
        </w:rPr>
      </w:pPr>
      <w:r w:rsidRPr="0054115B">
        <w:rPr>
          <w:sz w:val="24"/>
          <w:szCs w:val="24"/>
        </w:rPr>
        <w:t xml:space="preserve">L’exécution du présent contrat est soumise au Droit Français. Tout litige opposant les </w:t>
      </w:r>
      <w:r>
        <w:rPr>
          <w:sz w:val="24"/>
          <w:szCs w:val="24"/>
        </w:rPr>
        <w:t>P</w:t>
      </w:r>
      <w:r w:rsidRPr="0054115B">
        <w:rPr>
          <w:sz w:val="24"/>
          <w:szCs w:val="24"/>
        </w:rPr>
        <w:t>arties quant à l’interprétation ou à l’exécution du présent contrat et qui n’aura pu être tranché par entente amiable, sera porté devant le Tribunal de Commerce du siège social de la société, auquel il est expressément fait attribution de compétence et ce, quel que soit le lieu d’implantation du matériel sous contrat ou le domicile du défendeur.</w:t>
      </w:r>
    </w:p>
    <w:p w14:paraId="42F54BBA" w14:textId="77777777" w:rsidR="0054115B" w:rsidRDefault="0054115B" w:rsidP="0054115B"/>
    <w:p w14:paraId="666D6CA9" w14:textId="77777777" w:rsidR="00755B74" w:rsidRPr="00755B74" w:rsidRDefault="00755B74" w:rsidP="00755B74"/>
    <w:p w14:paraId="6F024988" w14:textId="77777777" w:rsidR="00755B74" w:rsidRDefault="00755B74" w:rsidP="00755B74"/>
    <w:p w14:paraId="36782D2B" w14:textId="6D5F2CB9" w:rsidR="00755B74" w:rsidRDefault="00755B74" w:rsidP="00755B74">
      <w:r>
        <w:t>Pour le Client</w:t>
      </w:r>
    </w:p>
    <w:p w14:paraId="7B7F2FB8" w14:textId="63B35DD0" w:rsidR="00755B74" w:rsidRDefault="00755B74" w:rsidP="00755B74">
      <w:r>
        <w:t>Lu et approuvé</w:t>
      </w:r>
    </w:p>
    <w:p w14:paraId="1D4EA950" w14:textId="2E41E865" w:rsidR="00755B74" w:rsidRDefault="00755B74" w:rsidP="00755B74">
      <w:r>
        <w:t>A…………………………. Le …………………………….</w:t>
      </w:r>
    </w:p>
    <w:p w14:paraId="3CCE8981" w14:textId="77777777" w:rsidR="00BC233C" w:rsidRPr="00BC233C" w:rsidRDefault="00BC233C" w:rsidP="00BC233C"/>
    <w:p w14:paraId="2CF83231" w14:textId="77777777" w:rsidR="00BC233C" w:rsidRPr="00BC233C" w:rsidRDefault="00BC233C" w:rsidP="00BC233C"/>
    <w:p w14:paraId="4B174DEA" w14:textId="77777777" w:rsidR="00BC233C" w:rsidRPr="00BC233C" w:rsidRDefault="00BC233C" w:rsidP="00BC233C"/>
    <w:p w14:paraId="32E07FBD" w14:textId="77777777" w:rsidR="00BC233C" w:rsidRPr="00BC233C" w:rsidRDefault="00BC233C" w:rsidP="00BC233C"/>
    <w:p w14:paraId="076A0A41" w14:textId="77777777" w:rsidR="00BC233C" w:rsidRPr="00BC233C" w:rsidRDefault="00BC233C" w:rsidP="00BC233C"/>
    <w:p w14:paraId="56316717" w14:textId="77777777" w:rsidR="00BC233C" w:rsidRPr="00BC233C" w:rsidRDefault="00BC233C" w:rsidP="00BC233C"/>
    <w:p w14:paraId="5BD4970C" w14:textId="77777777" w:rsidR="00BC233C" w:rsidRPr="00BC233C" w:rsidRDefault="00BC233C" w:rsidP="00BC233C"/>
    <w:p w14:paraId="559DCE99" w14:textId="77777777" w:rsidR="00BC233C" w:rsidRDefault="00BC233C" w:rsidP="00BC233C"/>
    <w:p w14:paraId="360442FB" w14:textId="5C8A63C2" w:rsidR="00BC233C" w:rsidRDefault="00BC233C">
      <w:r>
        <w:br w:type="page"/>
      </w:r>
    </w:p>
    <w:p w14:paraId="4421FBBE" w14:textId="51990BB4" w:rsidR="00BC233C" w:rsidRDefault="00BC233C" w:rsidP="00BC233C">
      <w:r>
        <w:lastRenderedPageBreak/>
        <w:t xml:space="preserve">ANNEXE 1 : Description centrale </w:t>
      </w:r>
      <w:r w:rsidR="0039257E">
        <w:t>photovoltaïque</w:t>
      </w:r>
    </w:p>
    <w:p w14:paraId="1A20D394" w14:textId="77777777" w:rsidR="00BC233C" w:rsidRPr="00BC233C" w:rsidRDefault="00BC233C" w:rsidP="00BC233C"/>
    <w:p w14:paraId="538603BC" w14:textId="77777777" w:rsidR="00BC233C" w:rsidRDefault="00BC233C" w:rsidP="00BC233C"/>
    <w:tbl>
      <w:tblPr>
        <w:tblStyle w:val="Grilledutableau"/>
        <w:tblW w:w="0" w:type="auto"/>
        <w:tblLook w:val="04A0" w:firstRow="1" w:lastRow="0" w:firstColumn="1" w:lastColumn="0" w:noHBand="0" w:noVBand="1"/>
      </w:tblPr>
      <w:tblGrid>
        <w:gridCol w:w="3823"/>
        <w:gridCol w:w="5239"/>
      </w:tblGrid>
      <w:tr w:rsidR="00BC233C" w14:paraId="05A5D39F" w14:textId="77777777" w:rsidTr="0039257E">
        <w:tc>
          <w:tcPr>
            <w:tcW w:w="3823" w:type="dxa"/>
          </w:tcPr>
          <w:p w14:paraId="7B992E62" w14:textId="3458116A" w:rsidR="00BC233C" w:rsidRDefault="00BC233C" w:rsidP="00BC233C">
            <w:bookmarkStart w:id="1" w:name="_Hlk216082402"/>
            <w:r>
              <w:t>Nom du site</w:t>
            </w:r>
          </w:p>
        </w:tc>
        <w:tc>
          <w:tcPr>
            <w:tcW w:w="5239" w:type="dxa"/>
          </w:tcPr>
          <w:p w14:paraId="3E956DE6" w14:textId="77777777" w:rsidR="00BC233C" w:rsidRDefault="00BC233C" w:rsidP="00BC233C"/>
        </w:tc>
      </w:tr>
      <w:tr w:rsidR="00BC233C" w14:paraId="142979EF" w14:textId="77777777" w:rsidTr="0039257E">
        <w:tc>
          <w:tcPr>
            <w:tcW w:w="3823" w:type="dxa"/>
          </w:tcPr>
          <w:p w14:paraId="45B41DAE" w14:textId="194DFFB8" w:rsidR="00BC233C" w:rsidRDefault="00BC233C" w:rsidP="00BC233C">
            <w:r>
              <w:t>Puissance installée</w:t>
            </w:r>
            <w:r w:rsidR="0039257E">
              <w:t xml:space="preserve"> (kWc)</w:t>
            </w:r>
          </w:p>
        </w:tc>
        <w:tc>
          <w:tcPr>
            <w:tcW w:w="5239" w:type="dxa"/>
          </w:tcPr>
          <w:p w14:paraId="29E3686A" w14:textId="77777777" w:rsidR="00BC233C" w:rsidRDefault="00BC233C" w:rsidP="00BC233C"/>
        </w:tc>
      </w:tr>
      <w:tr w:rsidR="00BC233C" w14:paraId="214DCD28" w14:textId="77777777" w:rsidTr="0039257E">
        <w:tc>
          <w:tcPr>
            <w:tcW w:w="3823" w:type="dxa"/>
          </w:tcPr>
          <w:p w14:paraId="16378DFC" w14:textId="5D3AB0D5" w:rsidR="00BC233C" w:rsidRDefault="00BC233C" w:rsidP="00BC233C">
            <w:r>
              <w:t>Panneaux (marque / puissance)</w:t>
            </w:r>
          </w:p>
        </w:tc>
        <w:tc>
          <w:tcPr>
            <w:tcW w:w="5239" w:type="dxa"/>
          </w:tcPr>
          <w:p w14:paraId="6C4EACF3" w14:textId="77777777" w:rsidR="00BC233C" w:rsidRDefault="00BC233C" w:rsidP="00BC233C"/>
        </w:tc>
      </w:tr>
      <w:tr w:rsidR="00BC233C" w14:paraId="27A8595C" w14:textId="77777777" w:rsidTr="0039257E">
        <w:tc>
          <w:tcPr>
            <w:tcW w:w="3823" w:type="dxa"/>
          </w:tcPr>
          <w:p w14:paraId="40C43A25" w14:textId="6D891FC1" w:rsidR="00BC233C" w:rsidRDefault="0039257E" w:rsidP="00BC233C">
            <w:r>
              <w:t>Nombre panneaux</w:t>
            </w:r>
          </w:p>
        </w:tc>
        <w:tc>
          <w:tcPr>
            <w:tcW w:w="5239" w:type="dxa"/>
          </w:tcPr>
          <w:p w14:paraId="42F76346" w14:textId="77777777" w:rsidR="00BC233C" w:rsidRDefault="00BC233C" w:rsidP="00BC233C"/>
        </w:tc>
      </w:tr>
      <w:tr w:rsidR="00BC233C" w14:paraId="409A08F5" w14:textId="77777777" w:rsidTr="0039257E">
        <w:tc>
          <w:tcPr>
            <w:tcW w:w="3823" w:type="dxa"/>
          </w:tcPr>
          <w:p w14:paraId="0078EB9A" w14:textId="71A02B25" w:rsidR="00BC233C" w:rsidRDefault="0039257E" w:rsidP="00BC233C">
            <w:r>
              <w:t>Onduleur (marque/puissance)</w:t>
            </w:r>
          </w:p>
        </w:tc>
        <w:tc>
          <w:tcPr>
            <w:tcW w:w="5239" w:type="dxa"/>
          </w:tcPr>
          <w:p w14:paraId="39F329DE" w14:textId="77777777" w:rsidR="00BC233C" w:rsidRDefault="00BC233C" w:rsidP="00BC233C"/>
        </w:tc>
      </w:tr>
      <w:tr w:rsidR="00BC233C" w14:paraId="00C81D32" w14:textId="77777777" w:rsidTr="0039257E">
        <w:tc>
          <w:tcPr>
            <w:tcW w:w="3823" w:type="dxa"/>
          </w:tcPr>
          <w:p w14:paraId="7056861A" w14:textId="1D38CB77" w:rsidR="00BC233C" w:rsidRDefault="0039257E" w:rsidP="00BC233C">
            <w:r>
              <w:t>Nombre d’onduleurs</w:t>
            </w:r>
          </w:p>
        </w:tc>
        <w:tc>
          <w:tcPr>
            <w:tcW w:w="5239" w:type="dxa"/>
          </w:tcPr>
          <w:p w14:paraId="42639140" w14:textId="77777777" w:rsidR="00BC233C" w:rsidRDefault="00BC233C" w:rsidP="00BC233C"/>
        </w:tc>
      </w:tr>
      <w:tr w:rsidR="00BC233C" w14:paraId="6AF9131E" w14:textId="77777777" w:rsidTr="0039257E">
        <w:tc>
          <w:tcPr>
            <w:tcW w:w="3823" w:type="dxa"/>
          </w:tcPr>
          <w:p w14:paraId="1814AB95" w14:textId="34D29C84" w:rsidR="00BC233C" w:rsidRDefault="0039257E" w:rsidP="002A296B">
            <w:pPr>
              <w:pStyle w:val="Paragraphedeliste"/>
              <w:ind w:left="394"/>
            </w:pPr>
            <w:r>
              <w:t>Hauteur installation (m)</w:t>
            </w:r>
          </w:p>
        </w:tc>
        <w:tc>
          <w:tcPr>
            <w:tcW w:w="5239" w:type="dxa"/>
          </w:tcPr>
          <w:p w14:paraId="6C07313E" w14:textId="77777777" w:rsidR="00BC233C" w:rsidRDefault="00BC233C" w:rsidP="00BC233C"/>
        </w:tc>
      </w:tr>
      <w:tr w:rsidR="00BC233C" w14:paraId="7A32D2A7" w14:textId="77777777" w:rsidTr="0039257E">
        <w:tc>
          <w:tcPr>
            <w:tcW w:w="3823" w:type="dxa"/>
          </w:tcPr>
          <w:p w14:paraId="705F443B" w14:textId="46AE10C8" w:rsidR="00BC233C" w:rsidRDefault="0039257E" w:rsidP="00BC233C">
            <w:r>
              <w:t>Nombre coffrets DC</w:t>
            </w:r>
          </w:p>
        </w:tc>
        <w:tc>
          <w:tcPr>
            <w:tcW w:w="5239" w:type="dxa"/>
          </w:tcPr>
          <w:p w14:paraId="11C97FA7" w14:textId="77777777" w:rsidR="00BC233C" w:rsidRDefault="00BC233C" w:rsidP="00BC233C"/>
        </w:tc>
      </w:tr>
      <w:tr w:rsidR="00BC233C" w14:paraId="29B958AE" w14:textId="77777777" w:rsidTr="0039257E">
        <w:tc>
          <w:tcPr>
            <w:tcW w:w="3823" w:type="dxa"/>
          </w:tcPr>
          <w:p w14:paraId="0AC83839" w14:textId="01F7AE1E" w:rsidR="00BC233C" w:rsidRDefault="0039257E" w:rsidP="002A296B">
            <w:pPr>
              <w:pStyle w:val="Paragraphedeliste"/>
              <w:ind w:left="394"/>
            </w:pPr>
            <w:r>
              <w:t>Hauteur installation (m)</w:t>
            </w:r>
          </w:p>
        </w:tc>
        <w:tc>
          <w:tcPr>
            <w:tcW w:w="5239" w:type="dxa"/>
          </w:tcPr>
          <w:p w14:paraId="3E219762" w14:textId="77777777" w:rsidR="00BC233C" w:rsidRDefault="00BC233C" w:rsidP="00BC233C"/>
        </w:tc>
      </w:tr>
      <w:tr w:rsidR="00BC233C" w14:paraId="0C9A49FA" w14:textId="77777777" w:rsidTr="0039257E">
        <w:tc>
          <w:tcPr>
            <w:tcW w:w="3823" w:type="dxa"/>
          </w:tcPr>
          <w:p w14:paraId="468BC907" w14:textId="18D3E990" w:rsidR="00BC233C" w:rsidRDefault="0039257E" w:rsidP="00BC233C">
            <w:r>
              <w:t>Nombre coffrets AC</w:t>
            </w:r>
          </w:p>
        </w:tc>
        <w:tc>
          <w:tcPr>
            <w:tcW w:w="5239" w:type="dxa"/>
          </w:tcPr>
          <w:p w14:paraId="7BABE5C2" w14:textId="77777777" w:rsidR="00BC233C" w:rsidRDefault="00BC233C" w:rsidP="00BC233C"/>
        </w:tc>
      </w:tr>
      <w:tr w:rsidR="00BC233C" w14:paraId="0DCB38ED" w14:textId="77777777" w:rsidTr="0039257E">
        <w:tc>
          <w:tcPr>
            <w:tcW w:w="3823" w:type="dxa"/>
          </w:tcPr>
          <w:p w14:paraId="1614B119" w14:textId="6D701C8C" w:rsidR="00BC233C" w:rsidRDefault="0039257E" w:rsidP="002A296B">
            <w:pPr>
              <w:pStyle w:val="Paragraphedeliste"/>
              <w:ind w:left="394"/>
            </w:pPr>
            <w:r>
              <w:t>Hauteur installation (m)</w:t>
            </w:r>
          </w:p>
        </w:tc>
        <w:tc>
          <w:tcPr>
            <w:tcW w:w="5239" w:type="dxa"/>
          </w:tcPr>
          <w:p w14:paraId="32DAC52E" w14:textId="77777777" w:rsidR="00BC233C" w:rsidRDefault="00BC233C" w:rsidP="00BC233C"/>
        </w:tc>
      </w:tr>
      <w:tr w:rsidR="00BC233C" w14:paraId="3A7C541F" w14:textId="77777777" w:rsidTr="0039257E">
        <w:tc>
          <w:tcPr>
            <w:tcW w:w="3823" w:type="dxa"/>
          </w:tcPr>
          <w:p w14:paraId="48538CF3" w14:textId="3B7B938C" w:rsidR="00BC233C" w:rsidRDefault="0039257E" w:rsidP="00BC233C">
            <w:r>
              <w:t>Codes d’accès (si nécessaire)</w:t>
            </w:r>
          </w:p>
        </w:tc>
        <w:tc>
          <w:tcPr>
            <w:tcW w:w="5239" w:type="dxa"/>
          </w:tcPr>
          <w:p w14:paraId="4853309A" w14:textId="77777777" w:rsidR="00BC233C" w:rsidRDefault="00BC233C" w:rsidP="00BC233C"/>
        </w:tc>
      </w:tr>
      <w:tr w:rsidR="00BC233C" w14:paraId="3316AE5F" w14:textId="77777777" w:rsidTr="0039257E">
        <w:tc>
          <w:tcPr>
            <w:tcW w:w="3823" w:type="dxa"/>
          </w:tcPr>
          <w:p w14:paraId="4EB3EA60" w14:textId="14812AC1" w:rsidR="00BC233C" w:rsidRDefault="0039257E" w:rsidP="00BC233C">
            <w:r>
              <w:t>N° PDL</w:t>
            </w:r>
          </w:p>
        </w:tc>
        <w:tc>
          <w:tcPr>
            <w:tcW w:w="5239" w:type="dxa"/>
          </w:tcPr>
          <w:p w14:paraId="673338CB" w14:textId="77777777" w:rsidR="00BC233C" w:rsidRDefault="00BC233C" w:rsidP="00BC233C"/>
        </w:tc>
      </w:tr>
      <w:bookmarkEnd w:id="1"/>
    </w:tbl>
    <w:p w14:paraId="5174D793" w14:textId="3B315BE5" w:rsidR="0039257E" w:rsidRDefault="0039257E" w:rsidP="00BC233C"/>
    <w:p w14:paraId="6FCBD126" w14:textId="005B480D" w:rsidR="0039257E" w:rsidRPr="0039257E" w:rsidRDefault="0039257E" w:rsidP="0039257E">
      <w:r>
        <w:br w:type="page"/>
      </w:r>
    </w:p>
    <w:p w14:paraId="6721DB43" w14:textId="40C4B65E" w:rsidR="0039257E" w:rsidRDefault="0039257E" w:rsidP="0039257E">
      <w:r>
        <w:lastRenderedPageBreak/>
        <w:t xml:space="preserve">Annexe </w:t>
      </w:r>
      <w:r w:rsidR="00671FB1">
        <w:t>2</w:t>
      </w:r>
      <w:r>
        <w:t> : Prix des prestations hors forfait</w:t>
      </w:r>
    </w:p>
    <w:p w14:paraId="00DEDDF9" w14:textId="77777777" w:rsidR="0039257E" w:rsidRDefault="0039257E" w:rsidP="003925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5"/>
        <w:gridCol w:w="1985"/>
      </w:tblGrid>
      <w:tr w:rsidR="0039257E" w:rsidRPr="0039257E" w14:paraId="13589154" w14:textId="77777777" w:rsidTr="0039257E">
        <w:tc>
          <w:tcPr>
            <w:tcW w:w="5665" w:type="dxa"/>
          </w:tcPr>
          <w:p w14:paraId="4F634AF0" w14:textId="77777777" w:rsidR="0039257E" w:rsidRPr="0039257E" w:rsidRDefault="0039257E" w:rsidP="000A64D9">
            <w:pPr>
              <w:pStyle w:val="Sansinterligne"/>
              <w:jc w:val="center"/>
              <w:rPr>
                <w:b/>
                <w:color w:val="000000"/>
                <w:sz w:val="24"/>
                <w:szCs w:val="24"/>
              </w:rPr>
            </w:pPr>
            <w:r w:rsidRPr="0039257E">
              <w:rPr>
                <w:b/>
                <w:color w:val="000000"/>
                <w:sz w:val="24"/>
                <w:szCs w:val="24"/>
              </w:rPr>
              <w:t>Tarifs Horaire</w:t>
            </w:r>
          </w:p>
        </w:tc>
        <w:tc>
          <w:tcPr>
            <w:tcW w:w="1985" w:type="dxa"/>
          </w:tcPr>
          <w:p w14:paraId="2F3EB2A8" w14:textId="77777777" w:rsidR="0039257E" w:rsidRPr="0039257E" w:rsidRDefault="0039257E" w:rsidP="000A64D9">
            <w:pPr>
              <w:pStyle w:val="Sansinterligne"/>
              <w:jc w:val="center"/>
              <w:rPr>
                <w:b/>
                <w:color w:val="000000"/>
                <w:sz w:val="24"/>
                <w:szCs w:val="24"/>
              </w:rPr>
            </w:pPr>
            <w:r w:rsidRPr="0039257E">
              <w:rPr>
                <w:b/>
                <w:color w:val="000000"/>
                <w:sz w:val="24"/>
                <w:szCs w:val="24"/>
              </w:rPr>
              <w:t>Prix € HT/heure</w:t>
            </w:r>
          </w:p>
        </w:tc>
      </w:tr>
      <w:tr w:rsidR="0039257E" w:rsidRPr="0039257E" w14:paraId="50640297" w14:textId="77777777" w:rsidTr="0039257E">
        <w:tc>
          <w:tcPr>
            <w:tcW w:w="5665" w:type="dxa"/>
          </w:tcPr>
          <w:p w14:paraId="47CC0321" w14:textId="77777777" w:rsidR="0039257E" w:rsidRPr="0039257E" w:rsidRDefault="0039257E" w:rsidP="000A64D9">
            <w:pPr>
              <w:pStyle w:val="Sansinterligne"/>
              <w:jc w:val="left"/>
              <w:rPr>
                <w:color w:val="000000"/>
                <w:sz w:val="24"/>
                <w:szCs w:val="24"/>
              </w:rPr>
            </w:pPr>
            <w:r w:rsidRPr="0039257E">
              <w:rPr>
                <w:color w:val="000000"/>
                <w:sz w:val="24"/>
                <w:szCs w:val="24"/>
              </w:rPr>
              <w:t>Tarif horaire en jours et heures ouvrés (8h00 à 16h00)</w:t>
            </w:r>
          </w:p>
        </w:tc>
        <w:tc>
          <w:tcPr>
            <w:tcW w:w="1985" w:type="dxa"/>
          </w:tcPr>
          <w:p w14:paraId="78A0EAFE" w14:textId="77777777" w:rsidR="0039257E" w:rsidRPr="0039257E" w:rsidRDefault="0039257E" w:rsidP="000A64D9">
            <w:pPr>
              <w:pStyle w:val="Sansinterligne"/>
              <w:jc w:val="right"/>
              <w:rPr>
                <w:b/>
                <w:color w:val="000000"/>
                <w:sz w:val="24"/>
                <w:szCs w:val="24"/>
              </w:rPr>
            </w:pPr>
            <w:r w:rsidRPr="0039257E">
              <w:rPr>
                <w:b/>
                <w:color w:val="000000"/>
                <w:sz w:val="24"/>
                <w:szCs w:val="24"/>
              </w:rPr>
              <w:t>50.00 €</w:t>
            </w:r>
          </w:p>
        </w:tc>
      </w:tr>
      <w:tr w:rsidR="0039257E" w:rsidRPr="0039257E" w14:paraId="3C32E6E3" w14:textId="77777777" w:rsidTr="0039257E">
        <w:tc>
          <w:tcPr>
            <w:tcW w:w="5665" w:type="dxa"/>
          </w:tcPr>
          <w:p w14:paraId="27C43F7C" w14:textId="77777777" w:rsidR="0039257E" w:rsidRPr="0039257E" w:rsidRDefault="0039257E" w:rsidP="000A64D9">
            <w:pPr>
              <w:pStyle w:val="Sansinterligne"/>
              <w:jc w:val="left"/>
              <w:rPr>
                <w:color w:val="000000"/>
                <w:sz w:val="24"/>
                <w:szCs w:val="24"/>
              </w:rPr>
            </w:pPr>
            <w:r w:rsidRPr="0039257E">
              <w:rPr>
                <w:color w:val="000000"/>
                <w:sz w:val="24"/>
                <w:szCs w:val="24"/>
              </w:rPr>
              <w:t>Forfait déplacement &gt; 50 km et &lt; 100 km aller - retour</w:t>
            </w:r>
          </w:p>
        </w:tc>
        <w:tc>
          <w:tcPr>
            <w:tcW w:w="1985" w:type="dxa"/>
          </w:tcPr>
          <w:p w14:paraId="2EC44FB7" w14:textId="77777777" w:rsidR="0039257E" w:rsidRPr="0039257E" w:rsidRDefault="0039257E" w:rsidP="000A64D9">
            <w:pPr>
              <w:pStyle w:val="Sansinterligne"/>
              <w:jc w:val="right"/>
              <w:rPr>
                <w:b/>
                <w:color w:val="000000"/>
                <w:sz w:val="24"/>
                <w:szCs w:val="24"/>
              </w:rPr>
            </w:pPr>
            <w:r w:rsidRPr="0039257E">
              <w:rPr>
                <w:b/>
                <w:color w:val="000000"/>
                <w:sz w:val="24"/>
                <w:szCs w:val="24"/>
              </w:rPr>
              <w:t>100 €</w:t>
            </w:r>
          </w:p>
        </w:tc>
      </w:tr>
      <w:tr w:rsidR="0039257E" w:rsidRPr="0039257E" w14:paraId="01351853" w14:textId="77777777" w:rsidTr="0039257E">
        <w:tc>
          <w:tcPr>
            <w:tcW w:w="5665" w:type="dxa"/>
          </w:tcPr>
          <w:p w14:paraId="07D07047" w14:textId="77777777" w:rsidR="0039257E" w:rsidRPr="0039257E" w:rsidRDefault="0039257E" w:rsidP="000A64D9">
            <w:pPr>
              <w:pStyle w:val="Sansinterligne"/>
              <w:jc w:val="left"/>
              <w:rPr>
                <w:color w:val="000000"/>
                <w:sz w:val="24"/>
                <w:szCs w:val="24"/>
              </w:rPr>
            </w:pPr>
            <w:r w:rsidRPr="0039257E">
              <w:rPr>
                <w:color w:val="000000"/>
                <w:sz w:val="24"/>
                <w:szCs w:val="24"/>
              </w:rPr>
              <w:t>Forfait déplacement &gt; 100 km aller - retour</w:t>
            </w:r>
          </w:p>
        </w:tc>
        <w:tc>
          <w:tcPr>
            <w:tcW w:w="1985" w:type="dxa"/>
          </w:tcPr>
          <w:p w14:paraId="62701727" w14:textId="77777777" w:rsidR="0039257E" w:rsidRPr="0039257E" w:rsidRDefault="0039257E" w:rsidP="000A64D9">
            <w:pPr>
              <w:pStyle w:val="Sansinterligne"/>
              <w:jc w:val="right"/>
              <w:rPr>
                <w:b/>
                <w:color w:val="000000"/>
                <w:sz w:val="24"/>
                <w:szCs w:val="24"/>
              </w:rPr>
            </w:pPr>
            <w:r w:rsidRPr="0039257E">
              <w:rPr>
                <w:b/>
                <w:color w:val="000000"/>
                <w:sz w:val="24"/>
                <w:szCs w:val="24"/>
              </w:rPr>
              <w:t>200 €</w:t>
            </w:r>
          </w:p>
        </w:tc>
      </w:tr>
      <w:tr w:rsidR="0039257E" w:rsidRPr="0039257E" w14:paraId="110966CD" w14:textId="77777777" w:rsidTr="0039257E">
        <w:tc>
          <w:tcPr>
            <w:tcW w:w="5665" w:type="dxa"/>
          </w:tcPr>
          <w:p w14:paraId="6CF2E3DE" w14:textId="77777777" w:rsidR="0039257E" w:rsidRPr="0039257E" w:rsidRDefault="0039257E" w:rsidP="000A64D9">
            <w:pPr>
              <w:pStyle w:val="Sansinterligne"/>
              <w:jc w:val="left"/>
              <w:rPr>
                <w:color w:val="000000"/>
                <w:sz w:val="24"/>
                <w:szCs w:val="24"/>
              </w:rPr>
            </w:pPr>
            <w:r w:rsidRPr="0039257E">
              <w:rPr>
                <w:color w:val="000000"/>
                <w:sz w:val="24"/>
                <w:szCs w:val="24"/>
              </w:rPr>
              <w:t>Forfait déplacement &gt; 200 km aller - retour</w:t>
            </w:r>
          </w:p>
        </w:tc>
        <w:tc>
          <w:tcPr>
            <w:tcW w:w="1985" w:type="dxa"/>
          </w:tcPr>
          <w:p w14:paraId="3D1CB2F0" w14:textId="77777777" w:rsidR="0039257E" w:rsidRPr="0039257E" w:rsidRDefault="0039257E" w:rsidP="000A64D9">
            <w:pPr>
              <w:pStyle w:val="Sansinterligne"/>
              <w:jc w:val="right"/>
              <w:rPr>
                <w:b/>
                <w:color w:val="000000"/>
                <w:sz w:val="24"/>
                <w:szCs w:val="24"/>
              </w:rPr>
            </w:pPr>
            <w:r w:rsidRPr="0039257E">
              <w:rPr>
                <w:b/>
                <w:color w:val="000000"/>
                <w:sz w:val="24"/>
                <w:szCs w:val="24"/>
              </w:rPr>
              <w:t>Sur Devis</w:t>
            </w:r>
          </w:p>
        </w:tc>
      </w:tr>
    </w:tbl>
    <w:p w14:paraId="0357057C" w14:textId="77777777" w:rsidR="0039257E" w:rsidRPr="0039257E" w:rsidRDefault="0039257E" w:rsidP="0039257E"/>
    <w:p w14:paraId="3B573A22" w14:textId="77777777" w:rsidR="0039257E" w:rsidRDefault="0039257E" w:rsidP="0039257E"/>
    <w:p w14:paraId="1B053FFD" w14:textId="0E1DD372" w:rsidR="0039257E" w:rsidRPr="0039257E" w:rsidRDefault="0039257E" w:rsidP="0039257E">
      <w:pPr>
        <w:rPr>
          <w:bCs/>
        </w:rPr>
      </w:pPr>
      <w:r w:rsidRPr="0039257E">
        <w:rPr>
          <w:bCs/>
        </w:rPr>
        <w:t>Les tarifs horaires sont révisables chaque année</w:t>
      </w:r>
      <w:r>
        <w:rPr>
          <w:bCs/>
        </w:rPr>
        <w:t xml:space="preserve">. Le client en sera informé le </w:t>
      </w:r>
      <w:r w:rsidRPr="00C7485E">
        <w:t>15 du mois précédant la date anniversaire</w:t>
      </w:r>
    </w:p>
    <w:p w14:paraId="337486FB" w14:textId="0C3C5E1C" w:rsidR="0039257E" w:rsidRPr="0039257E" w:rsidRDefault="0039257E" w:rsidP="0039257E">
      <w:pPr>
        <w:rPr>
          <w:bCs/>
        </w:rPr>
      </w:pPr>
      <w:r w:rsidRPr="0039257E">
        <w:rPr>
          <w:bCs/>
        </w:rPr>
        <w:t xml:space="preserve">Ce tarif est applicable pour toute demande d’intervention de maintenance curative comme expliqué </w:t>
      </w:r>
      <w:r w:rsidR="00D04F40">
        <w:rPr>
          <w:bCs/>
        </w:rPr>
        <w:t xml:space="preserve">dans l’article 2. </w:t>
      </w:r>
    </w:p>
    <w:p w14:paraId="775F3871" w14:textId="77777777" w:rsidR="0039257E" w:rsidRDefault="0039257E" w:rsidP="0039257E"/>
    <w:p w14:paraId="3EEDA9AE" w14:textId="77777777" w:rsidR="00D04F40" w:rsidRPr="00D04F40" w:rsidRDefault="00D04F40" w:rsidP="00D04F40"/>
    <w:p w14:paraId="31E8661E" w14:textId="77777777" w:rsidR="00D04F40" w:rsidRPr="00D04F40" w:rsidRDefault="00D04F40" w:rsidP="00D04F40"/>
    <w:p w14:paraId="5FE4B6FC" w14:textId="77777777" w:rsidR="00D04F40" w:rsidRPr="00D04F40" w:rsidRDefault="00D04F40" w:rsidP="00D04F40"/>
    <w:p w14:paraId="0196186B" w14:textId="796776ED" w:rsidR="00D04F40" w:rsidRDefault="00F91485" w:rsidP="00D04F40">
      <w:r>
        <w:br w:type="page"/>
      </w:r>
    </w:p>
    <w:p w14:paraId="793C756B" w14:textId="49668850" w:rsidR="00D04F40" w:rsidRDefault="00D04F40" w:rsidP="00D04F40">
      <w:r>
        <w:lastRenderedPageBreak/>
        <w:t xml:space="preserve">Annexe </w:t>
      </w:r>
      <w:r w:rsidR="00671FB1">
        <w:t>3</w:t>
      </w:r>
      <w:r>
        <w:t> : Certificat d’assurance</w:t>
      </w:r>
      <w:r w:rsidR="00632CC5">
        <w:rPr>
          <w:noProof/>
        </w:rPr>
        <w:drawing>
          <wp:inline distT="0" distB="0" distL="0" distR="0" wp14:anchorId="4007B45D" wp14:editId="6F3EE224">
            <wp:extent cx="5762625" cy="8143875"/>
            <wp:effectExtent l="0" t="0" r="9525" b="9525"/>
            <wp:docPr id="15751876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43B0A1D2" w14:textId="59F70125" w:rsidR="00294DF2" w:rsidRDefault="00294DF2"/>
    <w:p w14:paraId="3AE2CB27" w14:textId="431BD738" w:rsidR="00294DF2" w:rsidRDefault="00294DF2">
      <w:r>
        <w:br w:type="page"/>
      </w:r>
      <w:r w:rsidR="00632CC5">
        <w:rPr>
          <w:noProof/>
        </w:rPr>
        <w:lastRenderedPageBreak/>
        <w:drawing>
          <wp:inline distT="0" distB="0" distL="0" distR="0" wp14:anchorId="7C92F2BC" wp14:editId="3D25D3E6">
            <wp:extent cx="5762625" cy="8143875"/>
            <wp:effectExtent l="0" t="0" r="9525" b="9525"/>
            <wp:docPr id="5844473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r w:rsidR="00632CC5">
        <w:rPr>
          <w:noProof/>
        </w:rPr>
        <w:lastRenderedPageBreak/>
        <w:drawing>
          <wp:inline distT="0" distB="0" distL="0" distR="0" wp14:anchorId="19F95B0F" wp14:editId="032853DC">
            <wp:extent cx="5762625" cy="8143875"/>
            <wp:effectExtent l="0" t="0" r="9525" b="9525"/>
            <wp:docPr id="4987038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59663A8E" w14:textId="73F3D6F5" w:rsidR="00294DF2" w:rsidRDefault="00294DF2"/>
    <w:p w14:paraId="7C24C430" w14:textId="2F22D971" w:rsidR="00294DF2" w:rsidRDefault="00632CC5">
      <w:r>
        <w:rPr>
          <w:noProof/>
        </w:rPr>
        <w:lastRenderedPageBreak/>
        <w:drawing>
          <wp:inline distT="0" distB="0" distL="0" distR="0" wp14:anchorId="6E8D2646" wp14:editId="791DB150">
            <wp:extent cx="5762625" cy="8143875"/>
            <wp:effectExtent l="0" t="0" r="9525" b="9525"/>
            <wp:docPr id="20079301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r w:rsidR="00294DF2">
        <w:br w:type="page"/>
      </w:r>
      <w:r>
        <w:rPr>
          <w:noProof/>
        </w:rPr>
        <w:lastRenderedPageBreak/>
        <w:drawing>
          <wp:inline distT="0" distB="0" distL="0" distR="0" wp14:anchorId="60D480AF" wp14:editId="0E309701">
            <wp:extent cx="5762625" cy="8143875"/>
            <wp:effectExtent l="0" t="0" r="9525" b="9525"/>
            <wp:docPr id="101049412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625" cy="8143875"/>
                    </a:xfrm>
                    <a:prstGeom prst="rect">
                      <a:avLst/>
                    </a:prstGeom>
                    <a:noFill/>
                    <a:ln>
                      <a:noFill/>
                    </a:ln>
                  </pic:spPr>
                </pic:pic>
              </a:graphicData>
            </a:graphic>
          </wp:inline>
        </w:drawing>
      </w:r>
    </w:p>
    <w:p w14:paraId="56D0B8BB" w14:textId="6C8A7222" w:rsidR="00294DF2" w:rsidRDefault="00294DF2"/>
    <w:p w14:paraId="525691A7" w14:textId="1BB1C71E" w:rsidR="00D04F40" w:rsidRDefault="00294DF2" w:rsidP="00D04F40">
      <w:r>
        <w:br w:type="page"/>
      </w:r>
      <w:r w:rsidR="00D04F40">
        <w:lastRenderedPageBreak/>
        <w:t xml:space="preserve">Annexe </w:t>
      </w:r>
      <w:r w:rsidR="00671FB1">
        <w:t>4</w:t>
      </w:r>
      <w:r w:rsidR="00D04F40">
        <w:t> : Fiche d’intervention</w:t>
      </w:r>
    </w:p>
    <w:p w14:paraId="2EEEE011" w14:textId="5DA0C738" w:rsidR="002023AB" w:rsidRPr="00D04F40" w:rsidRDefault="002023AB" w:rsidP="00D04F40">
      <w:r w:rsidRPr="002023AB">
        <w:rPr>
          <w:noProof/>
        </w:rPr>
        <w:drawing>
          <wp:inline distT="0" distB="0" distL="0" distR="0" wp14:anchorId="7C078B94" wp14:editId="40B4F6A9">
            <wp:extent cx="5760720" cy="81826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8182610"/>
                    </a:xfrm>
                    <a:prstGeom prst="rect">
                      <a:avLst/>
                    </a:prstGeom>
                  </pic:spPr>
                </pic:pic>
              </a:graphicData>
            </a:graphic>
          </wp:inline>
        </w:drawing>
      </w:r>
    </w:p>
    <w:sectPr w:rsidR="002023AB" w:rsidRPr="00D04F40" w:rsidSect="005C71B2">
      <w:head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DF67" w14:textId="77777777" w:rsidR="003273CF" w:rsidRDefault="003273CF" w:rsidP="001B5674">
      <w:pPr>
        <w:spacing w:after="0" w:line="240" w:lineRule="auto"/>
      </w:pPr>
      <w:r>
        <w:separator/>
      </w:r>
    </w:p>
  </w:endnote>
  <w:endnote w:type="continuationSeparator" w:id="0">
    <w:p w14:paraId="644B9502" w14:textId="77777777" w:rsidR="003273CF" w:rsidRDefault="003273CF" w:rsidP="001B5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F133F" w14:textId="77777777" w:rsidR="003273CF" w:rsidRDefault="003273CF" w:rsidP="001B5674">
      <w:pPr>
        <w:spacing w:after="0" w:line="240" w:lineRule="auto"/>
      </w:pPr>
      <w:r>
        <w:separator/>
      </w:r>
    </w:p>
  </w:footnote>
  <w:footnote w:type="continuationSeparator" w:id="0">
    <w:p w14:paraId="5328BE63" w14:textId="77777777" w:rsidR="003273CF" w:rsidRDefault="003273CF" w:rsidP="001B5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421D" w14:textId="31AF060D" w:rsidR="00EC264F" w:rsidRPr="00EC264F" w:rsidRDefault="00EC264F" w:rsidP="009F206F">
    <w:pPr>
      <w:pStyle w:val="En-tte"/>
      <w:tabs>
        <w:tab w:val="clear" w:pos="4536"/>
      </w:tabs>
      <w:rPr>
        <w:color w:val="44546A" w:themeColor="text2"/>
      </w:rPr>
    </w:pPr>
    <w:r w:rsidRPr="00EC264F">
      <w:rPr>
        <w:noProof/>
        <w:color w:val="44546A" w:themeColor="text2"/>
      </w:rPr>
      <w:drawing>
        <wp:anchor distT="0" distB="0" distL="114300" distR="114300" simplePos="0" relativeHeight="251659264" behindDoc="0" locked="0" layoutInCell="1" allowOverlap="1" wp14:anchorId="10A2D9B5" wp14:editId="6B1C16BA">
          <wp:simplePos x="0" y="0"/>
          <wp:positionH relativeFrom="column">
            <wp:posOffset>-642620</wp:posOffset>
          </wp:positionH>
          <wp:positionV relativeFrom="paragraph">
            <wp:posOffset>-287655</wp:posOffset>
          </wp:positionV>
          <wp:extent cx="1095375" cy="534035"/>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8848" name="Image 1441398848"/>
                  <pic:cNvPicPr/>
                </pic:nvPicPr>
                <pic:blipFill>
                  <a:blip r:embed="rId1">
                    <a:extLst>
                      <a:ext uri="{28A0092B-C50C-407E-A947-70E740481C1C}">
                        <a14:useLocalDpi xmlns:a14="http://schemas.microsoft.com/office/drawing/2010/main" val="0"/>
                      </a:ext>
                    </a:extLst>
                  </a:blip>
                  <a:stretch>
                    <a:fillRect/>
                  </a:stretch>
                </pic:blipFill>
                <pic:spPr>
                  <a:xfrm>
                    <a:off x="0" y="0"/>
                    <a:ext cx="1095375" cy="534035"/>
                  </a:xfrm>
                  <a:prstGeom prst="rect">
                    <a:avLst/>
                  </a:prstGeom>
                </pic:spPr>
              </pic:pic>
            </a:graphicData>
          </a:graphic>
          <wp14:sizeRelH relativeFrom="margin">
            <wp14:pctWidth>0</wp14:pctWidth>
          </wp14:sizeRelH>
          <wp14:sizeRelV relativeFrom="margin">
            <wp14:pctHeight>0</wp14:pctHeight>
          </wp14:sizeRelV>
        </wp:anchor>
      </w:drawing>
    </w:r>
    <w:r>
      <w:rPr>
        <w:color w:val="44546A" w:themeColor="text2"/>
      </w:rPr>
      <w:t xml:space="preserve"> </w:t>
    </w:r>
    <w:r w:rsidR="009F206F">
      <w:rPr>
        <w:color w:val="44546A" w:themeColor="text2"/>
      </w:rPr>
      <w:tab/>
      <w:t>CONTRAT DE MAINTENANCE ET ENTRETIEN PREVENTIF ANNUEL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DC8"/>
    <w:multiLevelType w:val="hybridMultilevel"/>
    <w:tmpl w:val="5D8AE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5A43C4"/>
    <w:multiLevelType w:val="hybridMultilevel"/>
    <w:tmpl w:val="EDF46C80"/>
    <w:lvl w:ilvl="0" w:tplc="7C52DC1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A06B86"/>
    <w:multiLevelType w:val="hybridMultilevel"/>
    <w:tmpl w:val="79BEDE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194090"/>
    <w:multiLevelType w:val="hybridMultilevel"/>
    <w:tmpl w:val="20D4DC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916751"/>
    <w:multiLevelType w:val="hybridMultilevel"/>
    <w:tmpl w:val="1548B70C"/>
    <w:lvl w:ilvl="0" w:tplc="884C4ED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456509DA"/>
    <w:multiLevelType w:val="hybridMultilevel"/>
    <w:tmpl w:val="361635A2"/>
    <w:lvl w:ilvl="0" w:tplc="7C52DC1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F7436A"/>
    <w:multiLevelType w:val="hybridMultilevel"/>
    <w:tmpl w:val="391C3FB8"/>
    <w:lvl w:ilvl="0" w:tplc="C38EAE50">
      <w:start w:val="1"/>
      <w:numFmt w:val="upperLetter"/>
      <w:lvlText w:val="(%1)"/>
      <w:lvlJc w:val="left"/>
      <w:pPr>
        <w:ind w:left="580" w:hanging="360"/>
      </w:pPr>
      <w:rPr>
        <w:rFonts w:hint="default"/>
        <w:b/>
      </w:rPr>
    </w:lvl>
    <w:lvl w:ilvl="1" w:tplc="040C0019" w:tentative="1">
      <w:start w:val="1"/>
      <w:numFmt w:val="lowerLetter"/>
      <w:lvlText w:val="%2."/>
      <w:lvlJc w:val="left"/>
      <w:pPr>
        <w:ind w:left="1300" w:hanging="360"/>
      </w:pPr>
    </w:lvl>
    <w:lvl w:ilvl="2" w:tplc="040C001B" w:tentative="1">
      <w:start w:val="1"/>
      <w:numFmt w:val="lowerRoman"/>
      <w:lvlText w:val="%3."/>
      <w:lvlJc w:val="right"/>
      <w:pPr>
        <w:ind w:left="2020" w:hanging="180"/>
      </w:pPr>
    </w:lvl>
    <w:lvl w:ilvl="3" w:tplc="040C000F" w:tentative="1">
      <w:start w:val="1"/>
      <w:numFmt w:val="decimal"/>
      <w:lvlText w:val="%4."/>
      <w:lvlJc w:val="left"/>
      <w:pPr>
        <w:ind w:left="2740" w:hanging="360"/>
      </w:pPr>
    </w:lvl>
    <w:lvl w:ilvl="4" w:tplc="040C0019" w:tentative="1">
      <w:start w:val="1"/>
      <w:numFmt w:val="lowerLetter"/>
      <w:lvlText w:val="%5."/>
      <w:lvlJc w:val="left"/>
      <w:pPr>
        <w:ind w:left="3460" w:hanging="360"/>
      </w:pPr>
    </w:lvl>
    <w:lvl w:ilvl="5" w:tplc="040C001B" w:tentative="1">
      <w:start w:val="1"/>
      <w:numFmt w:val="lowerRoman"/>
      <w:lvlText w:val="%6."/>
      <w:lvlJc w:val="right"/>
      <w:pPr>
        <w:ind w:left="4180" w:hanging="180"/>
      </w:pPr>
    </w:lvl>
    <w:lvl w:ilvl="6" w:tplc="040C000F" w:tentative="1">
      <w:start w:val="1"/>
      <w:numFmt w:val="decimal"/>
      <w:lvlText w:val="%7."/>
      <w:lvlJc w:val="left"/>
      <w:pPr>
        <w:ind w:left="4900" w:hanging="360"/>
      </w:pPr>
    </w:lvl>
    <w:lvl w:ilvl="7" w:tplc="040C0019" w:tentative="1">
      <w:start w:val="1"/>
      <w:numFmt w:val="lowerLetter"/>
      <w:lvlText w:val="%8."/>
      <w:lvlJc w:val="left"/>
      <w:pPr>
        <w:ind w:left="5620" w:hanging="360"/>
      </w:pPr>
    </w:lvl>
    <w:lvl w:ilvl="8" w:tplc="040C001B" w:tentative="1">
      <w:start w:val="1"/>
      <w:numFmt w:val="lowerRoman"/>
      <w:lvlText w:val="%9."/>
      <w:lvlJc w:val="right"/>
      <w:pPr>
        <w:ind w:left="6340" w:hanging="180"/>
      </w:pPr>
    </w:lvl>
  </w:abstractNum>
  <w:abstractNum w:abstractNumId="7" w15:restartNumberingAfterBreak="0">
    <w:nsid w:val="5C2D6B57"/>
    <w:multiLevelType w:val="multilevel"/>
    <w:tmpl w:val="18F833E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F0C1DC0"/>
    <w:multiLevelType w:val="hybridMultilevel"/>
    <w:tmpl w:val="EBD4C84E"/>
    <w:lvl w:ilvl="0" w:tplc="7C52DC1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014DA7"/>
    <w:multiLevelType w:val="hybridMultilevel"/>
    <w:tmpl w:val="C05883B4"/>
    <w:lvl w:ilvl="0" w:tplc="89CCEDDC">
      <w:start w:val="1"/>
      <w:numFmt w:val="bullet"/>
      <w:lvlText w:val="-"/>
      <w:lvlJc w:val="left"/>
      <w:pPr>
        <w:ind w:left="394" w:hanging="360"/>
      </w:pPr>
      <w:rPr>
        <w:rFonts w:ascii="Calibri" w:eastAsia="Calibri" w:hAnsi="Calibri" w:cs="Calibri" w:hint="default"/>
      </w:rPr>
    </w:lvl>
    <w:lvl w:ilvl="1" w:tplc="040C0003" w:tentative="1">
      <w:start w:val="1"/>
      <w:numFmt w:val="bullet"/>
      <w:lvlText w:val="o"/>
      <w:lvlJc w:val="left"/>
      <w:pPr>
        <w:ind w:left="1114" w:hanging="360"/>
      </w:pPr>
      <w:rPr>
        <w:rFonts w:ascii="Courier New" w:hAnsi="Courier New" w:cs="Courier New" w:hint="default"/>
      </w:rPr>
    </w:lvl>
    <w:lvl w:ilvl="2" w:tplc="040C0005" w:tentative="1">
      <w:start w:val="1"/>
      <w:numFmt w:val="bullet"/>
      <w:lvlText w:val=""/>
      <w:lvlJc w:val="left"/>
      <w:pPr>
        <w:ind w:left="1834" w:hanging="360"/>
      </w:pPr>
      <w:rPr>
        <w:rFonts w:ascii="Wingdings" w:hAnsi="Wingdings" w:hint="default"/>
      </w:rPr>
    </w:lvl>
    <w:lvl w:ilvl="3" w:tplc="040C0001" w:tentative="1">
      <w:start w:val="1"/>
      <w:numFmt w:val="bullet"/>
      <w:lvlText w:val=""/>
      <w:lvlJc w:val="left"/>
      <w:pPr>
        <w:ind w:left="2554" w:hanging="360"/>
      </w:pPr>
      <w:rPr>
        <w:rFonts w:ascii="Symbol" w:hAnsi="Symbol" w:hint="default"/>
      </w:rPr>
    </w:lvl>
    <w:lvl w:ilvl="4" w:tplc="040C0003" w:tentative="1">
      <w:start w:val="1"/>
      <w:numFmt w:val="bullet"/>
      <w:lvlText w:val="o"/>
      <w:lvlJc w:val="left"/>
      <w:pPr>
        <w:ind w:left="3274" w:hanging="360"/>
      </w:pPr>
      <w:rPr>
        <w:rFonts w:ascii="Courier New" w:hAnsi="Courier New" w:cs="Courier New" w:hint="default"/>
      </w:rPr>
    </w:lvl>
    <w:lvl w:ilvl="5" w:tplc="040C0005" w:tentative="1">
      <w:start w:val="1"/>
      <w:numFmt w:val="bullet"/>
      <w:lvlText w:val=""/>
      <w:lvlJc w:val="left"/>
      <w:pPr>
        <w:ind w:left="3994" w:hanging="360"/>
      </w:pPr>
      <w:rPr>
        <w:rFonts w:ascii="Wingdings" w:hAnsi="Wingdings" w:hint="default"/>
      </w:rPr>
    </w:lvl>
    <w:lvl w:ilvl="6" w:tplc="040C0001" w:tentative="1">
      <w:start w:val="1"/>
      <w:numFmt w:val="bullet"/>
      <w:lvlText w:val=""/>
      <w:lvlJc w:val="left"/>
      <w:pPr>
        <w:ind w:left="4714" w:hanging="360"/>
      </w:pPr>
      <w:rPr>
        <w:rFonts w:ascii="Symbol" w:hAnsi="Symbol" w:hint="default"/>
      </w:rPr>
    </w:lvl>
    <w:lvl w:ilvl="7" w:tplc="040C0003" w:tentative="1">
      <w:start w:val="1"/>
      <w:numFmt w:val="bullet"/>
      <w:lvlText w:val="o"/>
      <w:lvlJc w:val="left"/>
      <w:pPr>
        <w:ind w:left="5434" w:hanging="360"/>
      </w:pPr>
      <w:rPr>
        <w:rFonts w:ascii="Courier New" w:hAnsi="Courier New" w:cs="Courier New" w:hint="default"/>
      </w:rPr>
    </w:lvl>
    <w:lvl w:ilvl="8" w:tplc="040C0005" w:tentative="1">
      <w:start w:val="1"/>
      <w:numFmt w:val="bullet"/>
      <w:lvlText w:val=""/>
      <w:lvlJc w:val="left"/>
      <w:pPr>
        <w:ind w:left="6154" w:hanging="360"/>
      </w:pPr>
      <w:rPr>
        <w:rFonts w:ascii="Wingdings" w:hAnsi="Wingdings" w:hint="default"/>
      </w:rPr>
    </w:lvl>
  </w:abstractNum>
  <w:num w:numId="1" w16cid:durableId="1363288843">
    <w:abstractNumId w:val="5"/>
  </w:num>
  <w:num w:numId="2" w16cid:durableId="1385372926">
    <w:abstractNumId w:val="0"/>
  </w:num>
  <w:num w:numId="3" w16cid:durableId="250748189">
    <w:abstractNumId w:val="1"/>
  </w:num>
  <w:num w:numId="4" w16cid:durableId="812990027">
    <w:abstractNumId w:val="8"/>
  </w:num>
  <w:num w:numId="5" w16cid:durableId="138957089">
    <w:abstractNumId w:val="4"/>
  </w:num>
  <w:num w:numId="6" w16cid:durableId="1167286732">
    <w:abstractNumId w:val="9"/>
  </w:num>
  <w:num w:numId="7" w16cid:durableId="739403772">
    <w:abstractNumId w:val="2"/>
  </w:num>
  <w:num w:numId="8" w16cid:durableId="531768786">
    <w:abstractNumId w:val="6"/>
  </w:num>
  <w:num w:numId="9" w16cid:durableId="1097479907">
    <w:abstractNumId w:val="7"/>
  </w:num>
  <w:num w:numId="10" w16cid:durableId="2064910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74"/>
    <w:rsid w:val="000336AD"/>
    <w:rsid w:val="00047994"/>
    <w:rsid w:val="00062370"/>
    <w:rsid w:val="000729F2"/>
    <w:rsid w:val="00081D6D"/>
    <w:rsid w:val="000909D9"/>
    <w:rsid w:val="00094BDE"/>
    <w:rsid w:val="000B3F32"/>
    <w:rsid w:val="000D190F"/>
    <w:rsid w:val="000D4DEC"/>
    <w:rsid w:val="000F6FDF"/>
    <w:rsid w:val="001069C4"/>
    <w:rsid w:val="001761FD"/>
    <w:rsid w:val="001821DE"/>
    <w:rsid w:val="00190DD4"/>
    <w:rsid w:val="00193F65"/>
    <w:rsid w:val="0019421D"/>
    <w:rsid w:val="001B5674"/>
    <w:rsid w:val="001D1947"/>
    <w:rsid w:val="0020072D"/>
    <w:rsid w:val="002023AB"/>
    <w:rsid w:val="00234F1C"/>
    <w:rsid w:val="0025341F"/>
    <w:rsid w:val="00274C15"/>
    <w:rsid w:val="00294DF2"/>
    <w:rsid w:val="002A296B"/>
    <w:rsid w:val="002A4889"/>
    <w:rsid w:val="002A65E1"/>
    <w:rsid w:val="003029C5"/>
    <w:rsid w:val="003273CF"/>
    <w:rsid w:val="00386CD9"/>
    <w:rsid w:val="0039257E"/>
    <w:rsid w:val="003F2FA8"/>
    <w:rsid w:val="00443656"/>
    <w:rsid w:val="004438D2"/>
    <w:rsid w:val="0046776F"/>
    <w:rsid w:val="0054115B"/>
    <w:rsid w:val="005915FE"/>
    <w:rsid w:val="005933DA"/>
    <w:rsid w:val="005C71B2"/>
    <w:rsid w:val="005E393F"/>
    <w:rsid w:val="00632CC5"/>
    <w:rsid w:val="00671FB1"/>
    <w:rsid w:val="00692360"/>
    <w:rsid w:val="006A0B1D"/>
    <w:rsid w:val="006B499F"/>
    <w:rsid w:val="00722487"/>
    <w:rsid w:val="00731E39"/>
    <w:rsid w:val="007523C1"/>
    <w:rsid w:val="00755923"/>
    <w:rsid w:val="00755B74"/>
    <w:rsid w:val="007A17A4"/>
    <w:rsid w:val="007A41B2"/>
    <w:rsid w:val="007D095E"/>
    <w:rsid w:val="00804152"/>
    <w:rsid w:val="00826DEE"/>
    <w:rsid w:val="008719EC"/>
    <w:rsid w:val="008734F3"/>
    <w:rsid w:val="00881A72"/>
    <w:rsid w:val="00893865"/>
    <w:rsid w:val="008A529E"/>
    <w:rsid w:val="008B2D11"/>
    <w:rsid w:val="008D5A8F"/>
    <w:rsid w:val="008E3079"/>
    <w:rsid w:val="008F0555"/>
    <w:rsid w:val="00967513"/>
    <w:rsid w:val="00987538"/>
    <w:rsid w:val="009B57DB"/>
    <w:rsid w:val="009F206F"/>
    <w:rsid w:val="00A17FC1"/>
    <w:rsid w:val="00A96C09"/>
    <w:rsid w:val="00B2362C"/>
    <w:rsid w:val="00B65E82"/>
    <w:rsid w:val="00B90245"/>
    <w:rsid w:val="00BC233C"/>
    <w:rsid w:val="00C06D9F"/>
    <w:rsid w:val="00C16249"/>
    <w:rsid w:val="00C2168F"/>
    <w:rsid w:val="00C3153B"/>
    <w:rsid w:val="00C342C7"/>
    <w:rsid w:val="00C66137"/>
    <w:rsid w:val="00C67F77"/>
    <w:rsid w:val="00C7485E"/>
    <w:rsid w:val="00CE74A0"/>
    <w:rsid w:val="00D04F40"/>
    <w:rsid w:val="00D07541"/>
    <w:rsid w:val="00D07642"/>
    <w:rsid w:val="00D2648E"/>
    <w:rsid w:val="00D26D5B"/>
    <w:rsid w:val="00D35362"/>
    <w:rsid w:val="00D71A01"/>
    <w:rsid w:val="00E075E7"/>
    <w:rsid w:val="00E16E54"/>
    <w:rsid w:val="00E26D24"/>
    <w:rsid w:val="00E7038F"/>
    <w:rsid w:val="00E72E02"/>
    <w:rsid w:val="00E93ED5"/>
    <w:rsid w:val="00EC264F"/>
    <w:rsid w:val="00F2061E"/>
    <w:rsid w:val="00F20E6F"/>
    <w:rsid w:val="00F41FB1"/>
    <w:rsid w:val="00F5777A"/>
    <w:rsid w:val="00F842AB"/>
    <w:rsid w:val="00F85A3B"/>
    <w:rsid w:val="00F91485"/>
    <w:rsid w:val="00FA17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5D43F"/>
  <w15:chartTrackingRefBased/>
  <w15:docId w15:val="{5F741C6F-64E4-4B9B-BA32-3C386FA5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5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B5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B567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B567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B567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B56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56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56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56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567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B567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B567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B567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567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56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56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56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5674"/>
    <w:rPr>
      <w:rFonts w:eastAsiaTheme="majorEastAsia" w:cstheme="majorBidi"/>
      <w:color w:val="272727" w:themeColor="text1" w:themeTint="D8"/>
    </w:rPr>
  </w:style>
  <w:style w:type="paragraph" w:styleId="Titre">
    <w:name w:val="Title"/>
    <w:basedOn w:val="Normal"/>
    <w:next w:val="Normal"/>
    <w:link w:val="TitreCar"/>
    <w:uiPriority w:val="10"/>
    <w:qFormat/>
    <w:rsid w:val="001B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56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56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56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5674"/>
    <w:pPr>
      <w:spacing w:before="160"/>
      <w:jc w:val="center"/>
    </w:pPr>
    <w:rPr>
      <w:i/>
      <w:iCs/>
      <w:color w:val="404040" w:themeColor="text1" w:themeTint="BF"/>
    </w:rPr>
  </w:style>
  <w:style w:type="character" w:customStyle="1" w:styleId="CitationCar">
    <w:name w:val="Citation Car"/>
    <w:basedOn w:val="Policepardfaut"/>
    <w:link w:val="Citation"/>
    <w:uiPriority w:val="29"/>
    <w:rsid w:val="001B5674"/>
    <w:rPr>
      <w:i/>
      <w:iCs/>
      <w:color w:val="404040" w:themeColor="text1" w:themeTint="BF"/>
    </w:rPr>
  </w:style>
  <w:style w:type="paragraph" w:styleId="Paragraphedeliste">
    <w:name w:val="List Paragraph"/>
    <w:basedOn w:val="Normal"/>
    <w:uiPriority w:val="34"/>
    <w:qFormat/>
    <w:rsid w:val="001B5674"/>
    <w:pPr>
      <w:ind w:left="720"/>
      <w:contextualSpacing/>
    </w:pPr>
  </w:style>
  <w:style w:type="character" w:styleId="Accentuationintense">
    <w:name w:val="Intense Emphasis"/>
    <w:basedOn w:val="Policepardfaut"/>
    <w:uiPriority w:val="21"/>
    <w:qFormat/>
    <w:rsid w:val="001B5674"/>
    <w:rPr>
      <w:i/>
      <w:iCs/>
      <w:color w:val="2F5496" w:themeColor="accent1" w:themeShade="BF"/>
    </w:rPr>
  </w:style>
  <w:style w:type="paragraph" w:styleId="Citationintense">
    <w:name w:val="Intense Quote"/>
    <w:basedOn w:val="Normal"/>
    <w:next w:val="Normal"/>
    <w:link w:val="CitationintenseCar"/>
    <w:uiPriority w:val="30"/>
    <w:qFormat/>
    <w:rsid w:val="001B5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B5674"/>
    <w:rPr>
      <w:i/>
      <w:iCs/>
      <w:color w:val="2F5496" w:themeColor="accent1" w:themeShade="BF"/>
    </w:rPr>
  </w:style>
  <w:style w:type="character" w:styleId="Rfrenceintense">
    <w:name w:val="Intense Reference"/>
    <w:basedOn w:val="Policepardfaut"/>
    <w:uiPriority w:val="32"/>
    <w:qFormat/>
    <w:rsid w:val="001B5674"/>
    <w:rPr>
      <w:b/>
      <w:bCs/>
      <w:smallCaps/>
      <w:color w:val="2F5496" w:themeColor="accent1" w:themeShade="BF"/>
      <w:spacing w:val="5"/>
    </w:rPr>
  </w:style>
  <w:style w:type="paragraph" w:styleId="En-tte">
    <w:name w:val="header"/>
    <w:basedOn w:val="Normal"/>
    <w:link w:val="En-tteCar"/>
    <w:uiPriority w:val="99"/>
    <w:unhideWhenUsed/>
    <w:rsid w:val="001B5674"/>
    <w:pPr>
      <w:tabs>
        <w:tab w:val="center" w:pos="4536"/>
        <w:tab w:val="right" w:pos="9072"/>
      </w:tabs>
      <w:spacing w:after="0" w:line="240" w:lineRule="auto"/>
    </w:pPr>
  </w:style>
  <w:style w:type="character" w:customStyle="1" w:styleId="En-tteCar">
    <w:name w:val="En-tête Car"/>
    <w:basedOn w:val="Policepardfaut"/>
    <w:link w:val="En-tte"/>
    <w:uiPriority w:val="99"/>
    <w:rsid w:val="001B5674"/>
  </w:style>
  <w:style w:type="paragraph" w:styleId="Pieddepage">
    <w:name w:val="footer"/>
    <w:basedOn w:val="Normal"/>
    <w:link w:val="PieddepageCar"/>
    <w:uiPriority w:val="99"/>
    <w:unhideWhenUsed/>
    <w:rsid w:val="001B56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5674"/>
  </w:style>
  <w:style w:type="paragraph" w:styleId="Lgende">
    <w:name w:val="caption"/>
    <w:basedOn w:val="Normal"/>
    <w:next w:val="Normal"/>
    <w:uiPriority w:val="35"/>
    <w:unhideWhenUsed/>
    <w:qFormat/>
    <w:rsid w:val="007A17A4"/>
    <w:pPr>
      <w:spacing w:after="200" w:line="240" w:lineRule="auto"/>
    </w:pPr>
    <w:rPr>
      <w:i/>
      <w:iCs/>
      <w:color w:val="44546A" w:themeColor="text2"/>
      <w:sz w:val="18"/>
      <w:szCs w:val="18"/>
    </w:rPr>
  </w:style>
  <w:style w:type="paragraph" w:styleId="NormalWeb">
    <w:name w:val="Normal (Web)"/>
    <w:basedOn w:val="Normal"/>
    <w:uiPriority w:val="99"/>
    <w:semiHidden/>
    <w:unhideWhenUsed/>
    <w:rsid w:val="007A17A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arquedecommentaire">
    <w:name w:val="annotation reference"/>
    <w:uiPriority w:val="99"/>
    <w:semiHidden/>
    <w:unhideWhenUsed/>
    <w:rsid w:val="00C342C7"/>
    <w:rPr>
      <w:sz w:val="16"/>
      <w:szCs w:val="16"/>
    </w:rPr>
  </w:style>
  <w:style w:type="paragraph" w:styleId="Commentaire">
    <w:name w:val="annotation text"/>
    <w:basedOn w:val="Normal"/>
    <w:link w:val="CommentaireCar"/>
    <w:uiPriority w:val="99"/>
    <w:semiHidden/>
    <w:unhideWhenUsed/>
    <w:rsid w:val="00C342C7"/>
    <w:pPr>
      <w:spacing w:after="0" w:line="240" w:lineRule="auto"/>
      <w:jc w:val="both"/>
    </w:pPr>
    <w:rPr>
      <w:rFonts w:ascii="Calibri" w:eastAsia="Calibri" w:hAnsi="Calibri" w:cs="Times New Roman"/>
      <w:kern w:val="0"/>
      <w:sz w:val="20"/>
      <w:szCs w:val="20"/>
      <w14:ligatures w14:val="none"/>
    </w:rPr>
  </w:style>
  <w:style w:type="character" w:customStyle="1" w:styleId="CommentaireCar">
    <w:name w:val="Commentaire Car"/>
    <w:basedOn w:val="Policepardfaut"/>
    <w:link w:val="Commentaire"/>
    <w:uiPriority w:val="99"/>
    <w:semiHidden/>
    <w:rsid w:val="00C342C7"/>
    <w:rPr>
      <w:rFonts w:ascii="Calibri" w:eastAsia="Calibri" w:hAnsi="Calibri" w:cs="Times New Roman"/>
      <w:kern w:val="0"/>
      <w:sz w:val="20"/>
      <w:szCs w:val="20"/>
      <w14:ligatures w14:val="none"/>
    </w:rPr>
  </w:style>
  <w:style w:type="paragraph" w:styleId="Sansinterligne">
    <w:name w:val="No Spacing"/>
    <w:link w:val="SansinterligneCar"/>
    <w:uiPriority w:val="1"/>
    <w:qFormat/>
    <w:rsid w:val="00C342C7"/>
    <w:pPr>
      <w:spacing w:after="0" w:line="240" w:lineRule="auto"/>
      <w:jc w:val="both"/>
    </w:pPr>
    <w:rPr>
      <w:rFonts w:ascii="Calibri" w:eastAsia="Calibri" w:hAnsi="Calibri" w:cs="Times New Roman"/>
      <w:kern w:val="0"/>
      <w:sz w:val="22"/>
      <w:szCs w:val="22"/>
      <w14:ligatures w14:val="none"/>
    </w:rPr>
  </w:style>
  <w:style w:type="table" w:styleId="Grilledutableau">
    <w:name w:val="Table Grid"/>
    <w:basedOn w:val="TableauNormal"/>
    <w:uiPriority w:val="39"/>
    <w:rsid w:val="00BC2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39257E"/>
    <w:pPr>
      <w:spacing w:after="160"/>
      <w:jc w:val="left"/>
    </w:pPr>
    <w:rPr>
      <w:rFonts w:asciiTheme="minorHAnsi" w:eastAsiaTheme="minorHAnsi" w:hAnsiTheme="minorHAnsi" w:cstheme="minorBidi"/>
      <w:b/>
      <w:bCs/>
      <w:kern w:val="2"/>
      <w14:ligatures w14:val="standardContextual"/>
    </w:rPr>
  </w:style>
  <w:style w:type="character" w:customStyle="1" w:styleId="ObjetducommentaireCar">
    <w:name w:val="Objet du commentaire Car"/>
    <w:basedOn w:val="CommentaireCar"/>
    <w:link w:val="Objetducommentaire"/>
    <w:uiPriority w:val="99"/>
    <w:semiHidden/>
    <w:rsid w:val="0039257E"/>
    <w:rPr>
      <w:rFonts w:ascii="Calibri" w:eastAsia="Calibri" w:hAnsi="Calibri" w:cs="Times New Roman"/>
      <w:b/>
      <w:bCs/>
      <w:kern w:val="0"/>
      <w:sz w:val="20"/>
      <w:szCs w:val="20"/>
      <w14:ligatures w14:val="none"/>
    </w:rPr>
  </w:style>
  <w:style w:type="character" w:customStyle="1" w:styleId="SansinterligneCar">
    <w:name w:val="Sans interligne Car"/>
    <w:basedOn w:val="Policepardfaut"/>
    <w:link w:val="Sansinterligne"/>
    <w:uiPriority w:val="1"/>
    <w:rsid w:val="005C71B2"/>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196682">
      <w:bodyDiv w:val="1"/>
      <w:marLeft w:val="0"/>
      <w:marRight w:val="0"/>
      <w:marTop w:val="0"/>
      <w:marBottom w:val="0"/>
      <w:divBdr>
        <w:top w:val="none" w:sz="0" w:space="0" w:color="auto"/>
        <w:left w:val="none" w:sz="0" w:space="0" w:color="auto"/>
        <w:bottom w:val="none" w:sz="0" w:space="0" w:color="auto"/>
        <w:right w:val="none" w:sz="0" w:space="0" w:color="auto"/>
      </w:divBdr>
    </w:div>
    <w:div w:id="891309743">
      <w:bodyDiv w:val="1"/>
      <w:marLeft w:val="0"/>
      <w:marRight w:val="0"/>
      <w:marTop w:val="0"/>
      <w:marBottom w:val="0"/>
      <w:divBdr>
        <w:top w:val="none" w:sz="0" w:space="0" w:color="auto"/>
        <w:left w:val="none" w:sz="0" w:space="0" w:color="auto"/>
        <w:bottom w:val="none" w:sz="0" w:space="0" w:color="auto"/>
        <w:right w:val="none" w:sz="0" w:space="0" w:color="auto"/>
      </w:divBdr>
    </w:div>
    <w:div w:id="1759475771">
      <w:bodyDiv w:val="1"/>
      <w:marLeft w:val="0"/>
      <w:marRight w:val="0"/>
      <w:marTop w:val="0"/>
      <w:marBottom w:val="0"/>
      <w:divBdr>
        <w:top w:val="none" w:sz="0" w:space="0" w:color="auto"/>
        <w:left w:val="none" w:sz="0" w:space="0" w:color="auto"/>
        <w:bottom w:val="none" w:sz="0" w:space="0" w:color="auto"/>
        <w:right w:val="none" w:sz="0" w:space="0" w:color="auto"/>
      </w:divBdr>
    </w:div>
    <w:div w:id="180145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38A911E0B24C4CAF09883D7838DF53"/>
        <w:category>
          <w:name w:val="Général"/>
          <w:gallery w:val="placeholder"/>
        </w:category>
        <w:types>
          <w:type w:val="bbPlcHdr"/>
        </w:types>
        <w:behaviors>
          <w:behavior w:val="content"/>
        </w:behaviors>
        <w:guid w:val="{E7B7AB02-A485-47D9-82F4-81B96616B778}"/>
      </w:docPartPr>
      <w:docPartBody>
        <w:p w:rsidR="002B3DDC" w:rsidRDefault="00552B01" w:rsidP="00552B01">
          <w:pPr>
            <w:pStyle w:val="AF38A911E0B24C4CAF09883D7838DF53"/>
          </w:pPr>
          <w:r>
            <w:rPr>
              <w:rFonts w:asciiTheme="majorHAnsi" w:eastAsiaTheme="majorEastAsia" w:hAnsiTheme="majorHAnsi" w:cstheme="majorBidi"/>
              <w:caps/>
              <w:color w:val="4472C4" w:themeColor="accent1"/>
              <w:sz w:val="80"/>
              <w:szCs w:val="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01"/>
    <w:rsid w:val="00062370"/>
    <w:rsid w:val="001821DE"/>
    <w:rsid w:val="002B3DDC"/>
    <w:rsid w:val="003E3329"/>
    <w:rsid w:val="00552B01"/>
    <w:rsid w:val="006D48C2"/>
    <w:rsid w:val="007865AD"/>
    <w:rsid w:val="007A41B2"/>
    <w:rsid w:val="00856CC1"/>
    <w:rsid w:val="00A96C09"/>
    <w:rsid w:val="00B21100"/>
    <w:rsid w:val="00C40425"/>
    <w:rsid w:val="00C71B59"/>
    <w:rsid w:val="00D71A01"/>
    <w:rsid w:val="00E075E7"/>
    <w:rsid w:val="00E2486C"/>
    <w:rsid w:val="00E26D24"/>
    <w:rsid w:val="00F31D21"/>
    <w:rsid w:val="00F41FB1"/>
    <w:rsid w:val="00F5777A"/>
    <w:rsid w:val="00F71710"/>
    <w:rsid w:val="00F72FEA"/>
    <w:rsid w:val="00F85A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F38A911E0B24C4CAF09883D7838DF53">
    <w:name w:val="AF38A911E0B24C4CAF09883D7838DF53"/>
    <w:rsid w:val="00552B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94F9E-F6FE-4CE7-A435-E01FF1C6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2122</Words>
  <Characters>11672</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COntrat de maintenance et entretien annuel preventif</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maintenance et entretien annuel preventif</dc:title>
  <dc:subject/>
  <dc:creator>Corentin Lasserre</dc:creator>
  <cp:keywords/>
  <dc:description/>
  <cp:lastModifiedBy>Pierre Ardoin</cp:lastModifiedBy>
  <cp:revision>11</cp:revision>
  <cp:lastPrinted>2026-02-16T16:49:00Z</cp:lastPrinted>
  <dcterms:created xsi:type="dcterms:W3CDTF">2026-01-09T15:12:00Z</dcterms:created>
  <dcterms:modified xsi:type="dcterms:W3CDTF">2026-02-16T17:06:00Z</dcterms:modified>
</cp:coreProperties>
</file>