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à Hierarquia de Memória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hierarquia de memória é um conceito fundamental na computação, projetado para equilibrar a velocidade, capacidade e custo dos diferentes tipos de memória em um sistema. O objetivo principal é otimizar o desempenho do processador, minimizando o tempo de acesso aos dados necessários para a execução de programas.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hierarquia de memória organiza os diferentes níveis de armazenamento em camadas, onde as memórias mais rápidas e de menor capacidade estão próximas ao processador, enquanto as memórias mais lentas e de maior capacidade ficam mais distantes. Essa estrutura busca um equilíbrio entre desempenho e custo.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principais níveis da hierarquia de memória incluem: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Registradores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registradores são a forma mais rápida de armazenamento e estão localizados dentro do processador. São usados para armazenar valores temporários de operações e instruções em execução.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Cache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memória cache é uma camada intermediária de alta velocidade entre os registradores e a memória principal. Sua função é armazenar dados frequentemente acessados para reduzir o tempo de busca na RAM.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Memória Principal (RAM)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RAM (Random Access Memory) é a memória de trabalho do computador. Possui acesso rápido em comparação ao armazenamento em disco, mas é volátil, ou seja, seus dados são perdidos quando o sistema é desligado.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Memória Secundária (Disco Rígido e SSD)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discos rígidos (HDDs) e unidades de estado sólido (SSDs) armazenam grandes quantidades de dados permanentemente. Os SSDs oferecem maior velocidade que os HDDs, reduzindo a latência de acesso aos dados.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Memória Virtual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memória virtual expande a RAM ao utilizar parte do espaço em disco para armazenar dados temporários. Esse mecanismo é gerenciado pelo sistema operacional e pode impactar o desempenho quando ocorre paginação excessiva.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Armazenamento Externo e Nuvem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armazenamento externo, como pen drives e HDs externos, e o armazenamento em nuvem oferecem capacidade adicional e backup, mas possuem maior latência devido à dependência da conectividade.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hierarquia de memória melhora a eficiência dos sistemas computacionais ao reduzir a latência no acesso aos dados e otimizar o uso dos diferentes tipos de armazenamento. A combinação de registradores, cache, RAM e armazenamento secundário permite que os sistemas operem de maneira balanceada entre desempenho e custo.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hierarquia de memória é essencial para o funcionamento eficiente dos sistemas computacionais modernos. Ao combinar diferentes tipos de memória com características específicas de velocidade e custo, os sistemas conseguem um melhor desempenho, garantindo que os processadores acessem rapidamente os dados necessários para a execução das tarefas.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Memória Externa (Armazenamento Secundário)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memória externa, também conhecida como armazenamento secundário, é um componente essencial dos sistemas computacionais modernos. Ela complementa a memória principal (RAM) ao oferecer capacidade de armazenamento permanente para dados e programas. Ao contrário da RAM, que é volátil, a memória externa retém informações mesmo quando o sistema é desligado.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color w:val="000000"/>
          <w:sz w:val="24"/>
          <w:szCs w:val="24"/>
        </w:rPr>
      </w:pPr>
      <w:bookmarkStart w:colFirst="0" w:colLast="0" w:name="_luwy7ziu4b46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 memória externa possui diversas características que a diferenciam dos outros tipos de armazenamento: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Persistência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Mantém os dados armazenados indefinidamente, sem depender de eletricidade.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Alta Capacidade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Permite o armazenamento de grandes volumes de informação.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Acessibilidade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dados podem ser acessados e manipulados conforme a necessidade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Menor Velocidade em Comparação com a RAM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Embora avanços como SSDs tenham reduzido essa diferença, a memória externa ainda é mais lenta que a memória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memória externa pode ser classificada em diferentes categorias conforme sua tecnologia e aplicação.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dj2p7vydtc17" w:id="1"/>
      <w:bookmarkEnd w:id="1"/>
      <w:r w:rsidDel="00000000" w:rsidR="00000000" w:rsidRPr="00000000">
        <w:rPr>
          <w:b w:val="1"/>
          <w:color w:val="000000"/>
          <w:rtl w:val="0"/>
        </w:rPr>
        <w:t xml:space="preserve">Discos Rígidos (HD)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discos rígidos tradicionais (HDs) são dispositivos magnéticos de armazenamento com grande capacidade e custo acessível. São amplamente utilizados em computadores pessoais e servidores.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Unidades de Estado Sólido (SSD)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SSDs utilizam memória flash para armazenar dados, oferecendo maior velocidade e resistência mecânica em relação aos HDDs. Têm se tornado o padrão para dispositivos modernos.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bujkuxmvbh40" w:id="2"/>
      <w:bookmarkEnd w:id="2"/>
      <w:r w:rsidDel="00000000" w:rsidR="00000000" w:rsidRPr="00000000">
        <w:rPr>
          <w:b w:val="1"/>
          <w:color w:val="000000"/>
          <w:rtl w:val="0"/>
        </w:rPr>
        <w:t xml:space="preserve">Unidades Flash (Pen Drives e Cartões de Memória)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pen drives e cartões de memória utilizam memória flash e são amplamente usados para armazenamento portátil e transferência de arquivos entre dispositivos.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mjdugjwpeehj" w:id="3"/>
      <w:bookmarkEnd w:id="3"/>
      <w:r w:rsidDel="00000000" w:rsidR="00000000" w:rsidRPr="00000000">
        <w:rPr>
          <w:b w:val="1"/>
          <w:color w:val="000000"/>
          <w:rtl w:val="0"/>
        </w:rPr>
        <w:t xml:space="preserve">Armazenamento em Nuvem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armazenamento em nuvem permite guardar dados em servidores remotos acessíveis via internet. É uma solução escalável e segura para empresas e usuários domésticos.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5jw56pw6hjj4" w:id="4"/>
      <w:bookmarkEnd w:id="4"/>
      <w:r w:rsidDel="00000000" w:rsidR="00000000" w:rsidRPr="00000000">
        <w:rPr>
          <w:b w:val="1"/>
          <w:color w:val="000000"/>
          <w:rtl w:val="0"/>
        </w:rPr>
        <w:t xml:space="preserve">Mídias Ópticas (CDs, DVDs e Blu-rays)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Apesar de estarem em desuso, CDs, DVDs e Blu-rays ainda são utilizados para backup e distribuição de conteúdo multimídia.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memória externa é crucial para: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Armazenamento de longo prazo</w:t>
      </w:r>
      <w:r w:rsidDel="00000000" w:rsidR="00000000" w:rsidRPr="00000000">
        <w:rPr>
          <w:sz w:val="24"/>
          <w:szCs w:val="24"/>
          <w:rtl w:val="0"/>
        </w:rPr>
        <w:t xml:space="preserve"> de dados pessoais e empresariais.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Execução de softwares complexos</w:t>
      </w:r>
      <w:r w:rsidDel="00000000" w:rsidR="00000000" w:rsidRPr="00000000">
        <w:rPr>
          <w:sz w:val="24"/>
          <w:szCs w:val="24"/>
          <w:rtl w:val="0"/>
        </w:rPr>
        <w:t xml:space="preserve"> que exigem grande volume de dados.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Backup e segurança</w:t>
      </w:r>
      <w:r w:rsidDel="00000000" w:rsidR="00000000" w:rsidRPr="00000000">
        <w:rPr>
          <w:sz w:val="24"/>
          <w:szCs w:val="24"/>
          <w:rtl w:val="0"/>
        </w:rPr>
        <w:t xml:space="preserve"> contra perdas acidentais de informação.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Facilidade de transporte</w:t>
      </w:r>
      <w:r w:rsidDel="00000000" w:rsidR="00000000" w:rsidRPr="00000000">
        <w:rPr>
          <w:sz w:val="24"/>
          <w:szCs w:val="24"/>
          <w:rtl w:val="0"/>
        </w:rPr>
        <w:t xml:space="preserve"> e compartilhamento de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memória externa desempenha um papel fundamental nos sistemas computacionais, oferecendo soluções para armazenamento seguro e acessível de informações. Com a evolução das tecnologias, novos formatos e métodos de armazenamento continuarão surgindo para atender às necessidades crescentes dos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STALLINGS, William. "Arquitetura e Organização de Computadores". Pearson, 2017.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TANENBAUM, Andrew S.; AUSTIN, Todd. "Organização Estruturada de Computadores". Pearson, 2013.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HENNESSY, John L.; PATTERSON, David A. "Computer Architecture: A Quantitative Approach". Morgan Kaufmann, 2020.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