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[TOC]</w:t>
      </w:r>
    </w:p>
    <w:p>
      <w:pPr>
        <w:pStyle w:val="Heading2"/>
      </w:pPr>
      <w:bookmarkStart w:id="21" w:name="前后端交互设计"/>
      <w:bookmarkEnd w:id="21"/>
      <w:r>
        <w:t xml:space="preserve">前后端交互设计</w:t>
      </w:r>
    </w:p>
    <w:p>
      <w:pPr>
        <w:pStyle w:val="Heading3"/>
      </w:pPr>
      <w:bookmarkStart w:id="22" w:name="概述"/>
      <w:bookmarkEnd w:id="22"/>
      <w:r>
        <w:t xml:space="preserve">概述</w:t>
      </w:r>
    </w:p>
    <w:p>
      <w:pPr>
        <w:pStyle w:val="FirstParagraph"/>
      </w:pPr>
      <w:r>
        <w:t xml:space="preserve">后端API是在</w:t>
      </w:r>
      <w:r>
        <w:rPr>
          <w:rStyle w:val="VerbatimChar"/>
        </w:rPr>
        <w:t xml:space="preserve">RESTful</w:t>
      </w:r>
      <w:r>
        <w:t xml:space="preserve">风格的,发送和返回内容均为</w:t>
      </w:r>
      <w:r>
        <w:rPr>
          <w:rStyle w:val="VerbatimChar"/>
        </w:rPr>
        <w:t xml:space="preserve">json</w:t>
      </w:r>
      <w:r>
        <w:t xml:space="preserve">数据。</w:t>
      </w:r>
    </w:p>
    <w:p>
      <w:pPr>
        <w:pStyle w:val="BodyText"/>
      </w:pPr>
      <w:r>
        <w:t xml:space="preserve">若操作成功：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GET</w:t>
      </w:r>
      <w:r>
        <w:t xml:space="preserve"> </w:t>
      </w:r>
      <w:r>
        <w:t xml:space="preserve">直接返回获取的内容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POST</w:t>
      </w:r>
      <w:r>
        <w:t xml:space="preserve">和</w:t>
      </w:r>
      <w:r>
        <w:rPr>
          <w:rStyle w:val="VerbatimChar"/>
        </w:rPr>
        <w:t xml:space="preserve">PUT</w:t>
      </w:r>
      <w:r>
        <w:t xml:space="preserve"> </w:t>
      </w:r>
      <w:r>
        <w:t xml:space="preserve">返回修改或创建的条目的ID，以及成功消息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DELETE</w:t>
      </w:r>
      <w:r>
        <w:t xml:space="preserve"> </w:t>
      </w:r>
      <w:r>
        <w:t xml:space="preserve">返回成功消息</w:t>
      </w:r>
    </w:p>
    <w:p>
      <w:pPr>
        <w:pStyle w:val="SourceCode"/>
      </w:pPr>
      <w:r>
        <w:rPr>
          <w:rStyle w:val="ErrorTok"/>
        </w:rPr>
        <w:t xml:space="preserve">正常返回数据：</w:t>
      </w:r>
      <w:r>
        <w:br w:type="textWrapping"/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'0'</w:t>
      </w:r>
      <w:r>
        <w:rPr>
          <w:rStyle w:val="NormalTok"/>
        </w:rPr>
        <w:t xml:space="preserve"> </w:t>
      </w:r>
      <w:r>
        <w:rPr>
          <w:rStyle w:val="ErrorTok"/>
        </w:rPr>
        <w:t xml:space="preserve">代表成功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data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按实际要求封装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ErrorTok"/>
        </w:rPr>
        <w:t xml:space="preserve">无返回数据：</w:t>
      </w:r>
      <w:r>
        <w:br w:type="textWrapping"/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'0'</w:t>
      </w:r>
      <w:r>
        <w:rPr>
          <w:rStyle w:val="NormalTok"/>
        </w:rPr>
        <w:t xml:space="preserve"> </w:t>
      </w:r>
      <w:r>
        <w:rPr>
          <w:rStyle w:val="ErrorTok"/>
        </w:rPr>
        <w:t xml:space="preserve">代表成功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ErrorTok"/>
        </w:rPr>
        <w:t xml:space="preserve">异常返回：</w:t>
      </w:r>
      <w:r>
        <w:br w:type="textWrapping"/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非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rPr>
          <w:rStyle w:val="NormalTok"/>
        </w:rPr>
        <w:t xml:space="preserve"> </w:t>
      </w:r>
      <w:r>
        <w:rPr>
          <w:rStyle w:val="ErrorTok"/>
        </w:rPr>
        <w:t xml:space="preserve">时表示异常代码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具体的错误信息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3"/>
      </w:pPr>
      <w:bookmarkStart w:id="23" w:name="数据"/>
      <w:bookmarkEnd w:id="23"/>
      <w:r>
        <w:t xml:space="preserve">数据</w:t>
      </w:r>
    </w:p>
    <w:p>
      <w:pPr>
        <w:pStyle w:val="Heading4"/>
      </w:pPr>
      <w:bookmarkStart w:id="24" w:name="学生用户登录注册相关"/>
      <w:bookmarkEnd w:id="24"/>
      <w:r>
        <w:t xml:space="preserve">学生用户登录注册相关</w:t>
      </w:r>
    </w:p>
    <w:p>
      <w:pPr>
        <w:pStyle w:val="SourceCode"/>
      </w:pPr>
      <w:r>
        <w:rPr>
          <w:rStyle w:val="ErrorTok"/>
        </w:rPr>
        <w:t xml:space="preserve">1001</w:t>
      </w:r>
      <w:r>
        <w:rPr>
          <w:rStyle w:val="NormalTok"/>
        </w:rPr>
        <w:t xml:space="preserve"> </w:t>
      </w:r>
      <w:r>
        <w:rPr>
          <w:rStyle w:val="ErrorTok"/>
        </w:rPr>
        <w:t xml:space="preserve">注册</w:t>
      </w:r>
      <w:r>
        <w:br w:type="textWrapping"/>
      </w: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/register</w:t>
      </w:r>
      <w:r>
        <w:br w:type="textWrapping"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registerName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（用户名）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registerPass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(加密后的密码)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1001A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登录名已存在</w:t>
      </w:r>
    </w:p>
    <w:p>
      <w:pPr>
        <w:pStyle w:val="SourceCode"/>
      </w:pPr>
      <w:r>
        <w:rPr>
          <w:rStyle w:val="ErrorTok"/>
        </w:rPr>
        <w:t xml:space="preserve">1002</w:t>
      </w:r>
      <w:r>
        <w:rPr>
          <w:rStyle w:val="NormalTok"/>
        </w:rPr>
        <w:t xml:space="preserve"> </w:t>
      </w:r>
      <w:r>
        <w:rPr>
          <w:rStyle w:val="ErrorTok"/>
        </w:rPr>
        <w:t xml:space="preserve">登录并获取统计数据</w:t>
      </w:r>
      <w:r>
        <w:br w:type="textWrapping"/>
      </w: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/login</w:t>
      </w:r>
      <w:r>
        <w:br w:type="textWrapping"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loginName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（用户名）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loginPass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（加密后的密码）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ErrorTok"/>
        </w:rPr>
        <w:t xml:space="preserve">statistics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统计数据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howMuch</w:t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已经交了多少班费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howMuchRemain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还差多少要交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numOfDayNotSign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旷课总数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dayNotSign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Date</w:t>
      </w:r>
      <w:r>
        <w:rPr>
          <w:rStyle w:val="OtherTok"/>
        </w:rPr>
        <w:t xml:space="preserve">]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旷课情况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1002A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用户不存在</w:t>
      </w:r>
      <w:r>
        <w:br w:type="textWrapping"/>
      </w:r>
      <w:r>
        <w:rPr>
          <w:rStyle w:val="ErrorTok"/>
        </w:rPr>
        <w:t xml:space="preserve">1002B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密码不正确</w:t>
      </w:r>
    </w:p>
    <w:p>
      <w:pPr>
        <w:pStyle w:val="SourceCode"/>
      </w:pPr>
      <w:r>
        <w:rPr>
          <w:rStyle w:val="ErrorTok"/>
        </w:rPr>
        <w:t xml:space="preserve">1003</w:t>
      </w:r>
      <w:r>
        <w:rPr>
          <w:rStyle w:val="NormalTok"/>
        </w:rPr>
        <w:t xml:space="preserve"> </w:t>
      </w:r>
      <w:r>
        <w:rPr>
          <w:rStyle w:val="ErrorTok"/>
        </w:rPr>
        <w:t xml:space="preserve">登出</w:t>
      </w:r>
      <w:r>
        <w:br w:type="textWrapping"/>
      </w:r>
      <w:r>
        <w:rPr>
          <w:rStyle w:val="ErrorTok"/>
        </w:rPr>
        <w:t xml:space="preserve">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/logout</w:t>
      </w:r>
      <w:r>
        <w:br w:type="textWrapping"/>
      </w:r>
      <w:r>
        <w:rPr>
          <w:rStyle w:val="ErrorTok"/>
        </w:rPr>
        <w:t xml:space="preserve">Params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null</w:t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1003A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未知错误</w:t>
      </w:r>
    </w:p>
    <w:p>
      <w:pPr>
        <w:pStyle w:val="Heading4"/>
      </w:pPr>
      <w:bookmarkStart w:id="25" w:name="管理员相关"/>
      <w:bookmarkEnd w:id="25"/>
      <w:r>
        <w:t xml:space="preserve">管理员相关</w:t>
      </w:r>
    </w:p>
    <w:p>
      <w:pPr>
        <w:pStyle w:val="SourceCode"/>
      </w:pPr>
      <w:r>
        <w:rPr>
          <w:rStyle w:val="ErrorTok"/>
        </w:rPr>
        <w:t xml:space="preserve">2001</w:t>
      </w:r>
      <w:r>
        <w:rPr>
          <w:rStyle w:val="NormalTok"/>
        </w:rPr>
        <w:t xml:space="preserve"> </w:t>
      </w:r>
      <w:r>
        <w:rPr>
          <w:rStyle w:val="ErrorTok"/>
        </w:rPr>
        <w:t xml:space="preserve">获取所有学生</w:t>
      </w:r>
      <w:r>
        <w:br w:type="textWrapping"/>
      </w:r>
      <w:r>
        <w:rPr>
          <w:rStyle w:val="ErrorTok"/>
        </w:rPr>
        <w:t xml:space="preserve">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/manager/students</w:t>
      </w:r>
      <w:r>
        <w:br w:type="textWrapping"/>
      </w:r>
      <w:r>
        <w:rPr>
          <w:rStyle w:val="ErrorTok"/>
        </w:rPr>
        <w:t xml:space="preserve">Params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null</w:t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ErrorTok"/>
        </w:rPr>
        <w:t xml:space="preserve">students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学生的流水号，也是学号Id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roleId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学生的roleId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2001A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数据库查询错误</w:t>
      </w:r>
    </w:p>
    <w:p>
      <w:pPr>
        <w:pStyle w:val="SourceCode"/>
      </w:pPr>
      <w:r>
        <w:rPr>
          <w:rStyle w:val="ErrorTok"/>
        </w:rPr>
        <w:t xml:space="preserve">2002</w:t>
      </w:r>
      <w:r>
        <w:rPr>
          <w:rStyle w:val="NormalTok"/>
        </w:rPr>
        <w:t xml:space="preserve"> </w:t>
      </w:r>
      <w:r>
        <w:rPr>
          <w:rStyle w:val="ErrorTok"/>
        </w:rPr>
        <w:t xml:space="preserve">更新某个学生的权限</w:t>
      </w:r>
      <w:r>
        <w:br w:type="textWrapping"/>
      </w:r>
      <w:r>
        <w:rPr>
          <w:rStyle w:val="ErrorTok"/>
        </w:rPr>
        <w:t xml:space="preserve">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/manager/update</w:t>
      </w:r>
      <w:r>
        <w:br w:type="textWrapping"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student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学生的流水号，也是学号Id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roleId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学生的新roleId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Response</w:t>
      </w:r>
      <w:r>
        <w:br w:type="textWrapping"/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2002A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找不到这个学生</w:t>
      </w:r>
      <w:r>
        <w:br w:type="textWrapping"/>
      </w:r>
      <w:r>
        <w:rPr>
          <w:rStyle w:val="ErrorTok"/>
        </w:rPr>
        <w:t xml:space="preserve">2002B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没有这种权限等级</w:t>
      </w:r>
    </w:p>
    <w:p>
      <w:pPr>
        <w:pStyle w:val="Heading4"/>
      </w:pPr>
      <w:bookmarkStart w:id="26" w:name="帖子相关"/>
      <w:bookmarkEnd w:id="26"/>
      <w:r>
        <w:t xml:space="preserve">帖子相关</w:t>
      </w:r>
    </w:p>
    <w:p>
      <w:pPr>
        <w:pStyle w:val="SourceCode"/>
      </w:pPr>
      <w:r>
        <w:rPr>
          <w:rStyle w:val="ErrorTok"/>
        </w:rPr>
        <w:t xml:space="preserve">3001</w:t>
      </w:r>
      <w:r>
        <w:rPr>
          <w:rStyle w:val="NormalTok"/>
        </w:rPr>
        <w:t xml:space="preserve"> </w:t>
      </w:r>
      <w:r>
        <w:rPr>
          <w:rStyle w:val="ErrorTok"/>
        </w:rPr>
        <w:t xml:space="preserve">获取某个班级全部开班会帖</w:t>
      </w:r>
      <w:r>
        <w:br w:type="textWrapping"/>
      </w:r>
      <w:r>
        <w:rPr>
          <w:rStyle w:val="ErrorTok"/>
        </w:rPr>
        <w:t xml:space="preserve">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/meeting</w:t>
      </w:r>
      <w:r>
        <w:br w:type="textWrapping"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classId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哪个班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ErrorTok"/>
        </w:rPr>
        <w:t xml:space="preserve">meetings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classId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班级ID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date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开会时间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place</w:t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开会地点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title</w:t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主题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num</w:t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应到人数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gotten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实到人数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pAgree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Number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同意的人的ID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pDisagree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Number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不同意的人的ID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authorId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发帖人ID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3001A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数据库查询错误</w:t>
      </w:r>
    </w:p>
    <w:p>
      <w:pPr>
        <w:pStyle w:val="SourceCode"/>
      </w:pPr>
      <w:r>
        <w:rPr>
          <w:rStyle w:val="ErrorTok"/>
        </w:rPr>
        <w:t xml:space="preserve">3002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发表开班会帖</w:t>
      </w:r>
      <w:r>
        <w:br w:type="textWrapping"/>
      </w: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/meeting</w:t>
      </w:r>
      <w:r>
        <w:br w:type="textWrapping"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meeting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classId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班级ID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date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开会时间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place</w:t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开会地点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title</w:t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主题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num</w:t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应到人数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gotten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实到人数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pAgree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Number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同意的人的ID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pDisagree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Number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不同意的人的ID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authorId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发帖人ID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3002A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数据库查询错误</w:t>
      </w:r>
    </w:p>
    <w:p>
      <w:pPr>
        <w:pStyle w:val="SourceCode"/>
      </w:pPr>
      <w:r>
        <w:rPr>
          <w:rStyle w:val="ErrorTok"/>
        </w:rPr>
        <w:t xml:space="preserve">3003</w:t>
      </w:r>
      <w:r>
        <w:rPr>
          <w:rStyle w:val="NormalTok"/>
        </w:rPr>
        <w:t xml:space="preserve"> </w:t>
      </w:r>
      <w:r>
        <w:rPr>
          <w:rStyle w:val="ErrorTok"/>
        </w:rPr>
        <w:t xml:space="preserve">获取全部收班费帖</w:t>
      </w:r>
      <w:r>
        <w:br w:type="textWrapping"/>
      </w:r>
      <w:r>
        <w:rPr>
          <w:rStyle w:val="ErrorTok"/>
        </w:rPr>
        <w:t xml:space="preserve">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/classMoney</w:t>
      </w:r>
      <w:r>
        <w:br w:type="textWrapping"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classId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哪个班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Response</w:t>
      </w:r>
      <w:r>
        <w:br w:type="textWrapping"/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ErrorTok"/>
        </w:rPr>
        <w:t xml:space="preserve">classMoneys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classId</w:t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班级ID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date</w:t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截止时间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payedMembers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Number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已经缴费的人的ID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unpayedMembers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Number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尚未缴费的人的ID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authorId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发帖人ID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3003A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数据库查询错误</w:t>
      </w:r>
    </w:p>
    <w:p>
      <w:pPr>
        <w:pStyle w:val="SourceCode"/>
      </w:pPr>
      <w:r>
        <w:rPr>
          <w:rStyle w:val="ErrorTok"/>
        </w:rPr>
        <w:t xml:space="preserve">3004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发表收班费帖</w:t>
      </w:r>
      <w:r>
        <w:br w:type="textWrapping"/>
      </w: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/classMoney</w:t>
      </w:r>
      <w:r>
        <w:br w:type="textWrapping"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classMoneys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classId</w:t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班级ID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date</w:t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截止时间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payedMembers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Number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已经缴费的人的ID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unpayedMembers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Number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尚未缴费的人的ID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authorId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发帖人ID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3004A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数据库查询错误</w:t>
      </w:r>
    </w:p>
    <w:p>
      <w:pPr>
        <w:pStyle w:val="SourceCode"/>
      </w:pPr>
      <w:r>
        <w:rPr>
          <w:rStyle w:val="ErrorTok"/>
        </w:rPr>
        <w:t xml:space="preserve">3005</w:t>
      </w:r>
      <w:r>
        <w:rPr>
          <w:rStyle w:val="NormalTok"/>
        </w:rPr>
        <w:t xml:space="preserve"> </w:t>
      </w:r>
      <w:r>
        <w:rPr>
          <w:rStyle w:val="ErrorTok"/>
        </w:rPr>
        <w:t xml:space="preserve">获取评优等生帖</w:t>
      </w:r>
      <w:r>
        <w:br w:type="textWrapping"/>
      </w:r>
      <w:r>
        <w:rPr>
          <w:rStyle w:val="ErrorTok"/>
        </w:rPr>
        <w:t xml:space="preserve">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/goodStudent</w:t>
      </w:r>
      <w:r>
        <w:br w:type="textWrapping"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classId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哪个班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Response</w:t>
      </w:r>
      <w:r>
        <w:br w:type="textWrapping"/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ErrorTok"/>
        </w:rPr>
        <w:t xml:space="preserve">goodStudents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classId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班级ID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title</w:t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奖项名称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stuId</w:t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获奖人ID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bond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奖金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authorId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发帖人ID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3005A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数据库查询错误</w:t>
      </w:r>
    </w:p>
    <w:p>
      <w:pPr>
        <w:pStyle w:val="SourceCode"/>
      </w:pPr>
      <w:r>
        <w:rPr>
          <w:rStyle w:val="ErrorTok"/>
        </w:rPr>
        <w:t xml:space="preserve">3006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发表评优等生帖</w:t>
      </w:r>
      <w:r>
        <w:br w:type="textWrapping"/>
      </w:r>
      <w:r>
        <w:rPr>
          <w:rStyle w:val="ErrorTok"/>
        </w:rPr>
        <w:t xml:space="preserve">POST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/goodStudent</w:t>
      </w:r>
      <w:r>
        <w:br w:type="textWrapping"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goodStudents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classId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班级ID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title</w:t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奖项名称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stuId</w:t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获奖人ID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bond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奖金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authorId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发帖人ID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DecValTok"/>
        </w:rPr>
        <w:t xml:space="preserve">0</w:t>
      </w:r>
      <w:r>
        <w:rPr>
          <w:rStyle w:val="ErrorTok"/>
        </w:rPr>
        <w:t xml:space="preserve">'</w:t>
      </w:r>
      <w:r>
        <w:br w:type="textWrapping"/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Excetion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''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ErrorTok"/>
        </w:rPr>
        <w:t xml:space="preserve">code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msg</w:t>
      </w:r>
      <w:r>
        <w:br w:type="textWrapping"/>
      </w:r>
      <w:r>
        <w:rPr>
          <w:rStyle w:val="ErrorTok"/>
        </w:rPr>
        <w:t xml:space="preserve">3004A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数据库查询错误</w:t>
      </w:r>
    </w:p>
    <w:p>
      <w:pPr>
        <w:pStyle w:val="Heading4"/>
      </w:pPr>
      <w:bookmarkStart w:id="27" w:name="关于其他发布获取全部帖子接口"/>
      <w:bookmarkEnd w:id="27"/>
      <w:r>
        <w:t xml:space="preserve">关于其他发布/获取全部帖子接口</w:t>
      </w:r>
    </w:p>
    <w:p>
      <w:pPr>
        <w:pStyle w:val="FirstParagraph"/>
      </w:pPr>
      <w:r>
        <w:t xml:space="preserve">发布考勤结果帖接口结构与其他帖子的类似，不再赘述</w:t>
      </w:r>
    </w:p>
    <w:p>
      <w:pPr>
        <w:pStyle w:val="Heading2"/>
      </w:pPr>
      <w:bookmarkStart w:id="28" w:name="关于一些其他问题的设计说明"/>
      <w:bookmarkEnd w:id="28"/>
      <w:r>
        <w:t xml:space="preserve">关于一些其他问题的设计说明</w:t>
      </w:r>
    </w:p>
    <w:p>
      <w:pPr>
        <w:pStyle w:val="Heading3"/>
      </w:pPr>
      <w:bookmarkStart w:id="29" w:name="httpredirectstatuscode"/>
      <w:bookmarkEnd w:id="29"/>
      <w:r>
        <w:t xml:space="preserve">HTTP redirect该使用何种status code，各有何种优劣性</w:t>
      </w:r>
    </w:p>
    <w:p>
      <w:pPr>
        <w:pStyle w:val="FirstParagraph"/>
      </w:pPr>
      <w:r>
        <w:t xml:space="preserve">常用的重定向方式有：301 redirect、302 redirect 与meta fresh。</w:t>
      </w:r>
    </w:p>
    <w:p>
      <w:pPr>
        <w:pStyle w:val="Compact"/>
        <w:numPr>
          <w:numId w:val="1002"/>
          <w:ilvl w:val="0"/>
        </w:numPr>
      </w:pPr>
      <w:r>
        <w:t xml:space="preserve">301 redirect</w:t>
      </w:r>
    </w:p>
    <w:p>
      <w:pPr>
        <w:pStyle w:val="FirstParagraph"/>
      </w:pPr>
      <w:r>
        <w:t xml:space="preserve">301代表永久性转移，301重定向是网页更改地址后对搜索引擎友好的最好方法，只要不是暂时搬移的情况，都建议使用301来做转址。</w:t>
      </w:r>
    </w:p>
    <w:p>
      <w:pPr>
        <w:pStyle w:val="Compact"/>
        <w:numPr>
          <w:numId w:val="1003"/>
          <w:ilvl w:val="0"/>
        </w:numPr>
      </w:pPr>
      <w:r>
        <w:t xml:space="preserve">302 redirect</w:t>
      </w:r>
    </w:p>
    <w:p>
      <w:pPr>
        <w:pStyle w:val="FirstParagraph"/>
      </w:pPr>
      <w:r>
        <w:t xml:space="preserve">302代表暂时性转移，在前些年，不少Black Hat SEO（黑帽SEO）曾广泛应用这项技术作弊，目前，各大主要搜索引擎均加强了打击力度，像Google前些年对域名之王（Business）以及近来对BMW德国网站的惩罚。即使网站客观上不是spam，也很容易被搜寻引擎容易误判为spam而遭到惩罚。</w:t>
      </w:r>
    </w:p>
    <w:p>
      <w:pPr>
        <w:pStyle w:val="Compact"/>
        <w:numPr>
          <w:numId w:val="1004"/>
          <w:ilvl w:val="0"/>
        </w:numPr>
      </w:pPr>
      <w:r>
        <w:t xml:space="preserve">meta fresh</w:t>
      </w:r>
    </w:p>
    <w:p>
      <w:pPr>
        <w:pStyle w:val="FirstParagraph"/>
      </w:pPr>
      <w:r>
        <w:t xml:space="preserve">这在2000年前比较流行，不过现在已很少见。其具体是通过网页中的meta指令，在特定时间后重定向到新的网页，如果延迟的时间太短(约5秒之内)，会被判断为spam。</w:t>
      </w:r>
    </w:p>
    <w:p>
      <w:pPr>
        <w:pStyle w:val="BodyText"/>
      </w:pPr>
      <w:r>
        <w:t xml:space="preserve">另外还有另外一些情况</w:t>
      </w:r>
    </w:p>
    <w:p>
      <w:pPr>
        <w:pStyle w:val="Compact"/>
        <w:numPr>
          <w:numId w:val="1005"/>
          <w:ilvl w:val="0"/>
        </w:numPr>
      </w:pPr>
      <w:r>
        <w:t xml:space="preserve">302（Found）</w:t>
      </w:r>
    </w:p>
    <w:p>
      <w:pPr>
        <w:pStyle w:val="FirstParagraph"/>
      </w:pPr>
      <w:r>
        <w:t xml:space="preserve">请求的资源现在临时从不同的URI响应请求。除非指定了</w:t>
      </w:r>
      <w:r>
        <w:rPr>
          <w:rStyle w:val="VerbatimChar"/>
        </w:rPr>
        <w:t xml:space="preserve">Cache-Control</w:t>
      </w:r>
      <w:r>
        <w:t xml:space="preserve">或</w:t>
      </w:r>
      <w:r>
        <w:rPr>
          <w:rStyle w:val="VerbatimChar"/>
        </w:rPr>
        <w:t xml:space="preserve">Expires</w:t>
      </w:r>
      <w:r>
        <w:t xml:space="preserve">，否则该响应不可缓存。 如果当前请求非HEAD或GET，浏览器需取得用户确认，再进行重定向。这很好理解，因为上下文发生了变化，比如POST请求不是幂等的。</w:t>
      </w:r>
    </w:p>
    <w:p>
      <w:pPr>
        <w:pStyle w:val="Compact"/>
        <w:numPr>
          <w:numId w:val="1006"/>
          <w:ilvl w:val="0"/>
        </w:numPr>
      </w:pPr>
      <w:r>
        <w:t xml:space="preserve">303（See Other）</w:t>
      </w:r>
    </w:p>
    <w:p>
      <w:pPr>
        <w:pStyle w:val="FirstParagraph"/>
      </w:pPr>
      <w:r>
        <w:t xml:space="preserve">对应当前请求的响应可以在另一个URI上被找到，而且客户端应当采用GET的方式访问那个资源。 这个方法的存在主要是为了允许由脚本激活的POST请求输出重定向到一个新的资源。 303响应禁止被缓存。303会使得浏览器直接GET那个资源，不需用户同意。这是Web应用中最常见的重定向方式。</w:t>
      </w:r>
    </w:p>
    <w:p>
      <w:pPr>
        <w:pStyle w:val="Compact"/>
        <w:numPr>
          <w:numId w:val="1007"/>
          <w:ilvl w:val="0"/>
        </w:numPr>
      </w:pPr>
      <w:r>
        <w:t xml:space="preserve">304（Not Modified）</w:t>
      </w:r>
    </w:p>
    <w:p>
      <w:pPr>
        <w:pStyle w:val="FirstParagraph"/>
      </w:pPr>
      <w:r>
        <w:t xml:space="preserve">如果客户端发送了一个带条件的GET请求且该请求已被允许，而文档的内容（自上次访问以来或者根据请求的条件）并没有改变。 304响应禁止包含消息体。</w:t>
      </w:r>
    </w:p>
    <w:p>
      <w:pPr>
        <w:pStyle w:val="BodyText"/>
      </w:pPr>
      <w:r>
        <w:t xml:space="preserve">304响应也是一种缓存机制。Web服务器对静态资源文件通常会采取缓存，因此在Web开发中你可以看到大量的304响应。 服务器给出的相应中通常会包含</w:t>
      </w:r>
      <w:r>
        <w:rPr>
          <w:rStyle w:val="VerbatimChar"/>
        </w:rPr>
        <w:t xml:space="preserve">Etag</w:t>
      </w:r>
      <w:r>
        <w:t xml:space="preserve">来标识资源ID</w:t>
      </w:r>
    </w:p>
    <w:p>
      <w:pPr>
        <w:pStyle w:val="Heading3"/>
      </w:pPr>
      <w:bookmarkStart w:id="30" w:name="控制器与功能之间的是如何对应的"/>
      <w:bookmarkEnd w:id="30"/>
      <w:r>
        <w:t xml:space="preserve">控制器与功能之间的是如何对应的？</w:t>
      </w:r>
    </w:p>
    <w:p>
      <w:pPr>
        <w:pStyle w:val="FirstParagraph"/>
      </w:pPr>
      <w:r>
        <w:t xml:space="preserve">在这个作业中，控制器主要体现在express的路由上，路由负责调用数据库操作的接口，也就是调用Model，各种Model则负责与数据库沟通，操作数据，体现各种业务逻辑。</w:t>
      </w:r>
    </w:p>
    <w:p>
      <w:pPr>
        <w:pStyle w:val="Heading3"/>
      </w:pPr>
      <w:bookmarkStart w:id="31" w:name="uihtmltable"/>
      <w:bookmarkEnd w:id="31"/>
      <w:r>
        <w:t xml:space="preserve">权限管理的UI设计如何解决树的直观性与树难以二维显示的两难境地、而使用HTML table显示又存在不够直观的问题</w:t>
      </w:r>
    </w:p>
    <w:p>
      <w:pPr>
        <w:pStyle w:val="FirstParagraph"/>
      </w:pPr>
      <w:r>
        <w:t xml:space="preserve">HTML Table也可以设计得很直观的，可以看我具体的设计，就是占用空间比较大 = =</w:t>
      </w:r>
    </w:p>
    <w:p>
      <w:pPr>
        <w:pStyle w:val="BodyText"/>
      </w:pPr>
      <w:r>
        <w:t xml:space="preserve">[TOC]</w:t>
      </w:r>
    </w:p>
    <w:p>
      <w:pPr>
        <w:pStyle w:val="Heading2"/>
      </w:pPr>
      <w:bookmarkStart w:id="32" w:name="数据库设计文档"/>
      <w:bookmarkEnd w:id="32"/>
      <w:r>
        <w:t xml:space="preserve">数据库设计文档</w:t>
      </w:r>
    </w:p>
    <w:p>
      <w:pPr>
        <w:pStyle w:val="Heading3"/>
      </w:pPr>
      <w:bookmarkStart w:id="33" w:name="crud"/>
      <w:bookmarkEnd w:id="33"/>
      <w:r>
        <w:t xml:space="preserve">如何实现数组字段的CRUD？</w:t>
      </w:r>
    </w:p>
    <w:p>
      <w:pPr>
        <w:pStyle w:val="FirstParagraph"/>
      </w:pPr>
      <w:r>
        <w:t xml:space="preserve">由于MongoDB不必遵从第一范式，所以增删查改自需要一次调用接口就行了。</w:t>
      </w:r>
    </w:p>
    <w:p>
      <w:pPr>
        <w:pStyle w:val="Heading3"/>
      </w:pPr>
      <w:bookmarkStart w:id="34" w:name="vs"/>
      <w:bookmarkEnd w:id="34"/>
      <w:r>
        <w:t xml:space="preserve">数组字段vs多字段的性能差别？</w:t>
      </w:r>
    </w:p>
    <w:p>
      <w:pPr>
        <w:pStyle w:val="FirstParagraph"/>
      </w:pPr>
      <w:r>
        <w:t xml:space="preserve">数据字段读取快，可以一次性读取全部需要的信息，有效地减少硬盘读写，但是在硬盘空间消耗上较多，冗余度很高，是典型的时空权衡，比较适合MongoDB这种需要减少硬盘读写的文档型数据库。</w:t>
      </w:r>
    </w:p>
    <w:p>
      <w:pPr>
        <w:pStyle w:val="BodyText"/>
      </w:pPr>
      <w:r>
        <w:t xml:space="preserve">多字段查询上稍微慢，但是大大减少了空间冗余度。但是在保持数据一致性上有少许困难。但是现代关系型数据库软件非常成熟，因此多字段查询在大型项目里非常常见。</w:t>
      </w:r>
    </w:p>
    <w:p>
      <w:pPr>
        <w:pStyle w:val="Heading3"/>
      </w:pPr>
      <w:bookmarkStart w:id="35" w:name="restapicrud"/>
      <w:bookmarkEnd w:id="35"/>
      <w:r>
        <w:t xml:space="preserve">REST API是怎样设计用于CRUD操作的</w:t>
      </w:r>
    </w:p>
    <w:p>
      <w:pPr>
        <w:pStyle w:val="FirstParagraph"/>
      </w:pPr>
      <w:r>
        <w:t xml:space="preserve">RESTFUL API是一种接口设计风格，一般用HTTP幂等动词GET和PUT对应幂等的数据库操作查和改，用HTTP操作POST和DELETE对应数据库操作增加和删除。</w:t>
      </w:r>
    </w:p>
    <w:p>
      <w:pPr>
        <w:pStyle w:val="BodyText"/>
      </w:pPr>
      <w:r>
        <w:t xml:space="preserve">而RESTFUL API的路径则对应数据库的某张表或者某个文档(在NoSQL中)。</w:t>
      </w:r>
    </w:p>
    <w:p>
      <w:pPr>
        <w:pStyle w:val="BodyText"/>
      </w:pPr>
      <w:r>
        <w:t xml:space="preserve">进一步更加复杂的操作可用子路径和URL query参数来区分，实现参数化查询。</w:t>
      </w:r>
    </w:p>
    <w:p>
      <w:pPr>
        <w:pStyle w:val="Heading3"/>
      </w:pPr>
      <w:bookmarkStart w:id="36" w:name="各种表的参考完整性是如何保证的"/>
      <w:bookmarkEnd w:id="36"/>
      <w:r>
        <w:t xml:space="preserve">各种表的参考完整性是如何保证的</w:t>
      </w:r>
    </w:p>
    <w:p>
      <w:pPr>
        <w:pStyle w:val="FirstParagraph"/>
      </w:pPr>
      <w:r>
        <w:t xml:space="preserve">本次实验的参照完整性是借助NodeJS模块</w:t>
      </w:r>
      <w:r>
        <w:rPr>
          <w:rStyle w:val="VerbatimChar"/>
        </w:rPr>
        <w:t xml:space="preserve">mongoose-auto-increment</w:t>
      </w:r>
      <w:r>
        <w:t xml:space="preserve">实现的，它有自动增长和模拟外键关联两种功能，同时也保证了参照完整性。</w:t>
      </w:r>
    </w:p>
    <w:p>
      <w:pPr>
        <w:pStyle w:val="Heading3"/>
      </w:pPr>
      <w:bookmarkStart w:id="37" w:name="sql-aowindowfunctionsubquery"/>
      <w:bookmarkEnd w:id="37"/>
      <w:r>
        <w:t xml:space="preserve">如何用SQL的 AO / window function / subquery解决查询问题？</w:t>
      </w:r>
    </w:p>
    <w:p>
      <w:pPr>
        <w:pStyle w:val="FirstParagraph"/>
      </w:pPr>
      <w:r>
        <w:t xml:space="preserve">MongoDB在NodeJS里的查询主要是通过异步控制和参数查询来解决查询问题的。</w:t>
      </w:r>
    </w:p>
    <w:p>
      <w:pPr>
        <w:pStyle w:val="BodyText"/>
      </w:pPr>
      <w:r>
        <w:t xml:space="preserve">对于多个查询条件，我们可以一步一步查出结果来。</w:t>
      </w:r>
    </w:p>
    <w:p>
      <w:pPr>
        <w:pStyle w:val="Heading3"/>
      </w:pPr>
      <w:bookmarkStart w:id="38" w:name="如何防止外部导入数据时流水号的冲突"/>
      <w:bookmarkEnd w:id="38"/>
      <w:r>
        <w:t xml:space="preserve">如何防止外部导入数据时流水号的冲突</w:t>
      </w:r>
    </w:p>
    <w:p>
      <w:pPr>
        <w:pStyle w:val="FirstParagraph"/>
      </w:pPr>
      <w:r>
        <w:rPr>
          <w:rStyle w:val="VerbatimChar"/>
        </w:rPr>
        <w:t xml:space="preserve">mongoose-auto-increment</w:t>
      </w:r>
      <w:r>
        <w:t xml:space="preserve">同时保证了没有流水号冲突，而且也不存在外部导入数据这种功能啊</w:t>
      </w:r>
    </w:p>
    <w:p>
      <w:pPr>
        <w:pStyle w:val="Heading3"/>
      </w:pPr>
      <w:bookmarkStart w:id="39" w:name="各种数据表是如何备份的"/>
      <w:bookmarkEnd w:id="39"/>
      <w:r>
        <w:t xml:space="preserve">各种数据表是如何备份的</w:t>
      </w:r>
    </w:p>
    <w:p>
      <w:pPr>
        <w:pStyle w:val="FirstParagraph"/>
      </w:pPr>
      <w:r>
        <w:t xml:space="preserve">没有数据表备份功能。</w:t>
      </w:r>
    </w:p>
    <w:p>
      <w:pPr>
        <w:pStyle w:val="Heading3"/>
      </w:pPr>
      <w:bookmarkStart w:id="40" w:name="pool_disagrees"/>
      <w:bookmarkEnd w:id="40"/>
      <w:r>
        <w:t xml:space="preserve">pool_disagrees这样的字段用静态字段表示和用动态字段表示有何差别？</w:t>
      </w:r>
    </w:p>
    <w:p>
      <w:pPr>
        <w:pStyle w:val="FirstParagraph"/>
      </w:pPr>
      <w:r>
        <w:t xml:space="preserve">动态字段消耗时间性能，静态字段消耗空间性能，且不好保证一致性。在MongoDB这种数据库中，我推荐使用静态字段，虽然更加浪费空间，但是能够减少硬盘读写，减小对硬盘的伤害。</w:t>
      </w:r>
    </w:p>
    <w:p>
      <w:pPr>
        <w:pStyle w:val="Heading3"/>
      </w:pPr>
      <w:bookmarkStart w:id="41" w:name="dbadapterdborm"/>
      <w:bookmarkEnd w:id="41"/>
      <w:r>
        <w:t xml:space="preserve">使用db adapter 还是db ORM？</w:t>
      </w:r>
    </w:p>
    <w:p>
      <w:pPr>
        <w:pStyle w:val="FirstParagraph"/>
      </w:pPr>
      <w:r>
        <w:t xml:space="preserve">后者，ORM模型的简单性简化了数据库查询过程。使用ORM查询工具，用户可以访问期望数据，而不必理解数据库的底层结构。我们这只是一个作业而已。</w:t>
      </w:r>
    </w:p>
    <w:p>
      <w:pPr>
        <w:pStyle w:val="Heading3"/>
      </w:pPr>
      <w:bookmarkStart w:id="42" w:name="关于真正的权限管理是一个有向无环图而不是树"/>
      <w:bookmarkEnd w:id="42"/>
      <w:r>
        <w:t xml:space="preserve">关于真正的权限管理是一个有向无环图而不是树</w:t>
      </w:r>
    </w:p>
    <w:p>
      <w:pPr>
        <w:pStyle w:val="FirstParagraph"/>
      </w:pPr>
      <w:r>
        <w:t xml:space="preserve">因为现实环境中，父角色如公司老总不一定有子角色如公司CEO的权限，这种权限分离是很常见的，如果是树的话，父角色包裹了子角色，应该有子角色的所有权限才对，两者矛盾。因此是一个有向无环图，而不是退化为树。</w:t>
      </w:r>
    </w:p>
    <w:p>
      <w:pPr>
        <w:pStyle w:val="Heading3"/>
      </w:pPr>
      <w:bookmarkStart w:id="43" w:name="关于精简掉的那些信息"/>
      <w:bookmarkEnd w:id="43"/>
      <w:r>
        <w:t xml:space="preserve">关于精简掉的那些信息</w:t>
      </w:r>
    </w:p>
    <w:p>
      <w:pPr>
        <w:pStyle w:val="FirstParagraph"/>
      </w:pPr>
      <w:r>
        <w:t xml:space="preserve">有些信息如注册时的性别等信息，实际系统中根本用不到，属于数据库的冗余设计，所以我精简掉了。</w:t>
      </w:r>
    </w:p>
    <w:p>
      <w:pPr>
        <w:pStyle w:val="BodyText"/>
      </w:pPr>
      <w:r>
        <w:t xml:space="preserve">另外，党费帖老师没有给出对应的模型，所以我也精简掉了。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14d6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75fe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