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DD1" w:rsidRPr="005F2883" w:rsidRDefault="00665DD1" w:rsidP="00665DD1">
      <w:pPr>
        <w:rPr>
          <w:rFonts w:eastAsia="SimSun"/>
          <w:color w:val="FF0000"/>
          <w:lang w:eastAsia="zh-CN"/>
        </w:rPr>
      </w:pPr>
      <w:bookmarkStart w:id="0" w:name="_GoBack"/>
      <w:bookmarkEnd w:id="0"/>
      <w:r w:rsidRPr="005F2883">
        <w:rPr>
          <w:rFonts w:eastAsia="SimSun" w:hint="eastAsia"/>
          <w:color w:val="FF0000"/>
          <w:lang w:eastAsia="zh-CN"/>
        </w:rPr>
        <w:t xml:space="preserve">NEW Translation: </w:t>
      </w:r>
    </w:p>
    <w:p w:rsidR="00665DD1" w:rsidRDefault="00665DD1" w:rsidP="00665DD1">
      <w:pPr>
        <w:rPr>
          <w:rFonts w:eastAsia="SimSun"/>
          <w:lang w:eastAsia="zh-CN"/>
        </w:rPr>
      </w:pPr>
    </w:p>
    <w:p w:rsidR="00665DD1" w:rsidRDefault="00665DD1" w:rsidP="00665DD1">
      <w:proofErr w:type="gramStart"/>
      <w:r>
        <w:t>i-Account</w:t>
      </w:r>
      <w:r>
        <w:rPr>
          <w:rFonts w:hint="eastAsia"/>
        </w:rPr>
        <w:t>とはなんですか</w:t>
      </w:r>
      <w:proofErr w:type="gramEnd"/>
      <w:r>
        <w:rPr>
          <w:rFonts w:hint="eastAsia"/>
        </w:rPr>
        <w:t>？</w:t>
      </w:r>
    </w:p>
    <w:p w:rsidR="00665DD1" w:rsidRPr="00070706" w:rsidRDefault="00665DD1" w:rsidP="00665DD1">
      <w:pPr>
        <w:rPr>
          <w:rFonts w:eastAsia="SimSun"/>
        </w:rPr>
      </w:pPr>
    </w:p>
    <w:p w:rsidR="00665DD1" w:rsidRPr="00665DD1" w:rsidRDefault="00665DD1" w:rsidP="00665DD1">
      <w:pPr>
        <w:widowControl/>
        <w:spacing w:after="270"/>
        <w:jc w:val="left"/>
        <w:outlineLvl w:val="0"/>
        <w:rPr>
          <w:rFonts w:ascii="Arial" w:eastAsia="MS Mincho" w:hAnsi="Arial" w:cs="Arial"/>
          <w:bCs/>
          <w:kern w:val="36"/>
          <w:sz w:val="24"/>
          <w:szCs w:val="36"/>
        </w:rPr>
      </w:pPr>
      <w:r w:rsidRPr="00665DD1">
        <w:rPr>
          <w:rFonts w:ascii="Arial" w:eastAsia="MS Mincho" w:hAnsi="Arial" w:cs="Arial" w:hint="eastAsia"/>
          <w:bCs/>
          <w:kern w:val="36"/>
          <w:sz w:val="24"/>
          <w:szCs w:val="36"/>
        </w:rPr>
        <w:t>それは限られたユーザーが、資金の移動、支払い、通貨の両替ほか、たくさんの電子財布機能を楽しんでいただける特権的なマネープラットフォームです。</w:t>
      </w:r>
      <w:r w:rsidRPr="00665DD1">
        <w:rPr>
          <w:rFonts w:ascii="Arial" w:eastAsia="MS Mincho" w:hAnsi="Arial" w:cs="Arial"/>
          <w:bCs/>
          <w:kern w:val="36"/>
          <w:sz w:val="24"/>
          <w:szCs w:val="36"/>
        </w:rPr>
        <w:t>PC/</w:t>
      </w:r>
      <w:r w:rsidRPr="00665DD1">
        <w:rPr>
          <w:rFonts w:ascii="Arial" w:eastAsia="MS Mincho" w:hAnsi="Arial" w:cs="Arial" w:hint="eastAsia"/>
          <w:bCs/>
          <w:kern w:val="36"/>
          <w:sz w:val="24"/>
          <w:szCs w:val="36"/>
        </w:rPr>
        <w:t>タブレットやあなたのスマートフォーンから、時間、場所を問わずにアクセスしていただけます。</w:t>
      </w:r>
      <w:r w:rsidRPr="00665DD1">
        <w:rPr>
          <w:rFonts w:ascii="Arial" w:eastAsia="MS Mincho" w:hAnsi="Arial" w:cs="Arial"/>
          <w:bCs/>
          <w:kern w:val="36"/>
          <w:sz w:val="24"/>
          <w:szCs w:val="36"/>
        </w:rPr>
        <w:t>Visa</w:t>
      </w:r>
      <w:r w:rsidRPr="00665DD1">
        <w:rPr>
          <w:rFonts w:ascii="Arial" w:eastAsia="MS Mincho" w:hAnsi="Arial" w:cs="Arial" w:hint="eastAsia"/>
          <w:bCs/>
          <w:kern w:val="36"/>
          <w:sz w:val="24"/>
          <w:szCs w:val="36"/>
        </w:rPr>
        <w:t>プリペイドカードがあれば、</w:t>
      </w:r>
      <w:r w:rsidRPr="00665DD1">
        <w:rPr>
          <w:rFonts w:ascii="Arial" w:eastAsia="MS Mincho" w:hAnsi="Arial" w:cs="Arial"/>
          <w:bCs/>
          <w:kern w:val="36"/>
          <w:sz w:val="24"/>
          <w:szCs w:val="36"/>
        </w:rPr>
        <w:t>i-</w:t>
      </w:r>
      <w:r w:rsidRPr="00665DD1">
        <w:rPr>
          <w:rFonts w:ascii="Arial" w:eastAsia="MS Mincho" w:hAnsi="Arial" w:cs="Arial" w:hint="eastAsia"/>
          <w:bCs/>
          <w:kern w:val="36"/>
          <w:sz w:val="24"/>
          <w:szCs w:val="36"/>
        </w:rPr>
        <w:t>アカウントを使って買い物や、世界中の</w:t>
      </w:r>
      <w:r w:rsidRPr="00665DD1">
        <w:rPr>
          <w:rFonts w:ascii="Arial" w:eastAsia="MS Mincho" w:hAnsi="Arial" w:cs="Arial"/>
          <w:bCs/>
          <w:kern w:val="36"/>
          <w:sz w:val="24"/>
          <w:szCs w:val="36"/>
        </w:rPr>
        <w:t>Visa</w:t>
      </w:r>
      <w:r w:rsidRPr="00665DD1">
        <w:rPr>
          <w:rFonts w:ascii="Arial" w:eastAsia="MS Mincho" w:hAnsi="Arial" w:cs="Arial" w:hint="eastAsia"/>
          <w:bCs/>
          <w:kern w:val="36"/>
          <w:sz w:val="24"/>
          <w:szCs w:val="36"/>
        </w:rPr>
        <w:t>メンバーストアおよび</w:t>
      </w:r>
      <w:r w:rsidRPr="00665DD1">
        <w:rPr>
          <w:rFonts w:ascii="Arial" w:eastAsia="MS Mincho" w:hAnsi="Arial" w:cs="Arial"/>
          <w:bCs/>
          <w:kern w:val="36"/>
          <w:sz w:val="24"/>
          <w:szCs w:val="36"/>
        </w:rPr>
        <w:t>ATM</w:t>
      </w:r>
      <w:r w:rsidRPr="00665DD1">
        <w:rPr>
          <w:rFonts w:ascii="Arial" w:eastAsia="MS Mincho" w:hAnsi="Arial" w:cs="Arial" w:hint="eastAsia"/>
          <w:bCs/>
          <w:kern w:val="36"/>
          <w:sz w:val="24"/>
          <w:szCs w:val="36"/>
        </w:rPr>
        <w:t>での現地通貨の引き出しができます。</w:t>
      </w:r>
    </w:p>
    <w:p w:rsidR="00665DD1" w:rsidRPr="00665DD1" w:rsidRDefault="00665DD1" w:rsidP="00665DD1">
      <w:pPr>
        <w:rPr>
          <w:rFonts w:eastAsia="SimSun"/>
        </w:rPr>
      </w:pPr>
      <w:r w:rsidRPr="00665DD1">
        <w:rPr>
          <w:rFonts w:hint="eastAsia"/>
        </w:rPr>
        <w:t>資金移動や税金プランに理想的なソリューション！</w:t>
      </w:r>
    </w:p>
    <w:p w:rsidR="00665DD1" w:rsidRPr="00665DD1" w:rsidRDefault="00665DD1" w:rsidP="00665DD1">
      <w:r w:rsidRPr="00665DD1">
        <w:rPr>
          <w:rFonts w:hint="eastAsia"/>
        </w:rPr>
        <w:t>お客様専用の通貨プラットフォーム</w:t>
      </w:r>
      <w:r w:rsidRPr="00665DD1">
        <w:rPr>
          <w:rFonts w:hint="eastAsia"/>
        </w:rPr>
        <w:t>!</w:t>
      </w:r>
    </w:p>
    <w:p w:rsidR="00665DD1" w:rsidRPr="00665DD1" w:rsidRDefault="00665DD1" w:rsidP="00665DD1"/>
    <w:p w:rsidR="00665DD1" w:rsidRPr="00665DD1" w:rsidRDefault="00665DD1" w:rsidP="00665DD1">
      <w:r w:rsidRPr="00665DD1">
        <w:rPr>
          <w:rFonts w:hint="eastAsia"/>
        </w:rPr>
        <w:t>1</w:t>
      </w:r>
      <w:r w:rsidR="00DE187E">
        <w:rPr>
          <w:rFonts w:eastAsia="SimSun" w:hint="eastAsia"/>
        </w:rPr>
        <w:t xml:space="preserve">. </w:t>
      </w:r>
      <w:r w:rsidRPr="00665DD1">
        <w:rPr>
          <w:rFonts w:hint="eastAsia"/>
        </w:rPr>
        <w:t>i-Account</w:t>
      </w:r>
      <w:r w:rsidRPr="00665DD1">
        <w:rPr>
          <w:rFonts w:hint="eastAsia"/>
        </w:rPr>
        <w:t>への様々な入金方法</w:t>
      </w:r>
    </w:p>
    <w:p w:rsidR="00665DD1" w:rsidRPr="00665DD1" w:rsidRDefault="00665DD1" w:rsidP="00665DD1">
      <w:r w:rsidRPr="00665DD1">
        <w:rPr>
          <w:rFonts w:hint="eastAsia"/>
        </w:rPr>
        <w:t>銀行送金やローカルバンク・トランスファーにて入金ができます。また国際ブランドカード</w:t>
      </w:r>
      <w:r w:rsidRPr="00665DD1">
        <w:rPr>
          <w:rFonts w:hint="eastAsia"/>
        </w:rPr>
        <w:t>(VISA</w:t>
      </w:r>
      <w:r w:rsidRPr="00665DD1">
        <w:rPr>
          <w:rFonts w:hint="eastAsia"/>
        </w:rPr>
        <w:t>、</w:t>
      </w:r>
      <w:r w:rsidRPr="00665DD1">
        <w:rPr>
          <w:rFonts w:hint="eastAsia"/>
        </w:rPr>
        <w:t>Master Card</w:t>
      </w:r>
      <w:r w:rsidRPr="00665DD1">
        <w:rPr>
          <w:rFonts w:hint="eastAsia"/>
        </w:rPr>
        <w:t>、</w:t>
      </w:r>
      <w:r w:rsidRPr="00665DD1">
        <w:rPr>
          <w:rFonts w:hint="eastAsia"/>
        </w:rPr>
        <w:t>China Union pay)</w:t>
      </w:r>
      <w:r w:rsidRPr="00665DD1">
        <w:rPr>
          <w:rFonts w:hint="eastAsia"/>
        </w:rPr>
        <w:t>からも簡単に入金ができます。</w:t>
      </w:r>
    </w:p>
    <w:p w:rsidR="00665DD1" w:rsidRPr="00665DD1" w:rsidRDefault="00665DD1" w:rsidP="00665DD1">
      <w:proofErr w:type="gramStart"/>
      <w:r w:rsidRPr="00665DD1">
        <w:rPr>
          <w:rFonts w:hint="eastAsia"/>
        </w:rPr>
        <w:t>i-Account</w:t>
      </w:r>
      <w:r w:rsidRPr="00665DD1">
        <w:rPr>
          <w:rFonts w:hint="eastAsia"/>
        </w:rPr>
        <w:t>システム上、第三者への</w:t>
      </w:r>
      <w:r w:rsidRPr="00665DD1">
        <w:rPr>
          <w:rFonts w:hint="eastAsia"/>
        </w:rPr>
        <w:t>i-Account</w:t>
      </w:r>
      <w:r w:rsidRPr="00665DD1">
        <w:rPr>
          <w:rFonts w:hint="eastAsia"/>
        </w:rPr>
        <w:t>への振替の際は即時反映されます</w:t>
      </w:r>
      <w:proofErr w:type="gramEnd"/>
      <w:r w:rsidRPr="00665DD1">
        <w:rPr>
          <w:rFonts w:hint="eastAsia"/>
        </w:rPr>
        <w:t>。</w:t>
      </w:r>
    </w:p>
    <w:p w:rsidR="00665DD1" w:rsidRPr="00665DD1" w:rsidRDefault="00665DD1" w:rsidP="00665DD1"/>
    <w:p w:rsidR="00665DD1" w:rsidRPr="00665DD1" w:rsidRDefault="00665DD1" w:rsidP="00665DD1">
      <w:r w:rsidRPr="00665DD1">
        <w:rPr>
          <w:rFonts w:hint="eastAsia"/>
        </w:rPr>
        <w:t>普段銀行へ行く時間がなく、銀行での送金サービスなどにご不便を感じていらっしゃいませんか？</w:t>
      </w:r>
      <w:r w:rsidRPr="00665DD1">
        <w:rPr>
          <w:rFonts w:hint="eastAsia"/>
        </w:rPr>
        <w:t xml:space="preserve"> </w:t>
      </w:r>
      <w:proofErr w:type="gramStart"/>
      <w:r w:rsidRPr="00665DD1">
        <w:rPr>
          <w:rFonts w:hint="eastAsia"/>
        </w:rPr>
        <w:t>i-Account</w:t>
      </w:r>
      <w:r w:rsidRPr="00665DD1">
        <w:rPr>
          <w:rFonts w:hint="eastAsia"/>
        </w:rPr>
        <w:t>では、クレジットカードによるご入金の後、すぐ国際送金をすることができます</w:t>
      </w:r>
      <w:proofErr w:type="gramEnd"/>
      <w:r w:rsidRPr="00665DD1">
        <w:rPr>
          <w:rFonts w:hint="eastAsia"/>
        </w:rPr>
        <w:t>。お申込み、入金、送金まですべてオンラインで操作でき、</w:t>
      </w:r>
      <w:r w:rsidRPr="00665DD1">
        <w:rPr>
          <w:rFonts w:hint="eastAsia"/>
        </w:rPr>
        <w:t>24</w:t>
      </w:r>
      <w:r w:rsidRPr="00665DD1">
        <w:rPr>
          <w:rFonts w:hint="eastAsia"/>
        </w:rPr>
        <w:t>時間</w:t>
      </w:r>
      <w:r w:rsidRPr="00665DD1">
        <w:rPr>
          <w:rFonts w:hint="eastAsia"/>
        </w:rPr>
        <w:t>365</w:t>
      </w:r>
      <w:r w:rsidRPr="00665DD1">
        <w:rPr>
          <w:rFonts w:hint="eastAsia"/>
        </w:rPr>
        <w:t>日お取引をしていただくことができます。入金から送金までの流れが</w:t>
      </w:r>
      <w:r w:rsidRPr="00665DD1">
        <w:rPr>
          <w:rFonts w:hint="eastAsia"/>
        </w:rPr>
        <w:t>i-Account</w:t>
      </w:r>
      <w:r w:rsidRPr="00665DD1">
        <w:rPr>
          <w:rFonts w:hint="eastAsia"/>
        </w:rPr>
        <w:t>システム上で解決できます。もしあなたが富を海外へ移動することを考えているのなら、これは理想的なソリューションです。ほかのオフショアアカウントと同様に、あなたの政府は</w:t>
      </w:r>
      <w:r w:rsidRPr="00665DD1">
        <w:rPr>
          <w:rFonts w:hint="eastAsia"/>
        </w:rPr>
        <w:t>i-Account</w:t>
      </w:r>
      <w:r w:rsidRPr="00665DD1">
        <w:rPr>
          <w:rFonts w:hint="eastAsia"/>
        </w:rPr>
        <w:t>のレポートを求めるでしょう。税金のコンサルタントをお探しいただき、あなたが自国の税法に従っていることを確認してください。</w:t>
      </w:r>
    </w:p>
    <w:p w:rsidR="00665DD1" w:rsidRPr="00665DD1" w:rsidRDefault="00665DD1" w:rsidP="00665DD1"/>
    <w:p w:rsidR="00665DD1" w:rsidRPr="00665DD1" w:rsidRDefault="00665DD1" w:rsidP="00665DD1">
      <w:r w:rsidRPr="00665DD1">
        <w:rPr>
          <w:rFonts w:hint="eastAsia"/>
        </w:rPr>
        <w:t>2.</w:t>
      </w:r>
      <w:r w:rsidR="00EA41CD">
        <w:rPr>
          <w:rFonts w:eastAsia="SimSun" w:hint="eastAsia"/>
          <w:lang w:eastAsia="zh-CN"/>
        </w:rPr>
        <w:t xml:space="preserve"> </w:t>
      </w:r>
      <w:r w:rsidRPr="00665DD1">
        <w:rPr>
          <w:rFonts w:hint="eastAsia"/>
        </w:rPr>
        <w:t>簡単な利用方法</w:t>
      </w:r>
    </w:p>
    <w:p w:rsidR="00665DD1" w:rsidRPr="00665DD1" w:rsidRDefault="00665DD1" w:rsidP="00665DD1">
      <w:proofErr w:type="gramStart"/>
      <w:r w:rsidRPr="00665DD1">
        <w:rPr>
          <w:rFonts w:hint="eastAsia"/>
        </w:rPr>
        <w:t>i-Account</w:t>
      </w:r>
      <w:r w:rsidRPr="00665DD1">
        <w:rPr>
          <w:rFonts w:hint="eastAsia"/>
        </w:rPr>
        <w:t>では、世界中の銀行宛へ送金、通貨の両替、支払いが</w:t>
      </w:r>
      <w:r w:rsidRPr="00665DD1">
        <w:rPr>
          <w:rFonts w:hint="eastAsia"/>
        </w:rPr>
        <w:t>24</w:t>
      </w:r>
      <w:r w:rsidRPr="00665DD1">
        <w:rPr>
          <w:rFonts w:hint="eastAsia"/>
        </w:rPr>
        <w:t>時間</w:t>
      </w:r>
      <w:r w:rsidRPr="00665DD1">
        <w:rPr>
          <w:rFonts w:hint="eastAsia"/>
        </w:rPr>
        <w:t>365</w:t>
      </w:r>
      <w:r w:rsidRPr="00665DD1">
        <w:rPr>
          <w:rFonts w:hint="eastAsia"/>
        </w:rPr>
        <w:t>日可能です</w:t>
      </w:r>
      <w:proofErr w:type="gramEnd"/>
      <w:r w:rsidRPr="00665DD1">
        <w:rPr>
          <w:rFonts w:hint="eastAsia"/>
        </w:rPr>
        <w:t>。</w:t>
      </w:r>
    </w:p>
    <w:p w:rsidR="00665DD1" w:rsidRPr="00665DD1" w:rsidRDefault="00665DD1" w:rsidP="00665DD1">
      <w:r w:rsidRPr="00665DD1">
        <w:rPr>
          <w:rFonts w:hint="eastAsia"/>
        </w:rPr>
        <w:t>国際送金をする場合、</w:t>
      </w:r>
      <w:r w:rsidRPr="00665DD1">
        <w:rPr>
          <w:rFonts w:hint="eastAsia"/>
        </w:rPr>
        <w:t>i-Account Services</w:t>
      </w:r>
      <w:r w:rsidRPr="00665DD1">
        <w:rPr>
          <w:rFonts w:hint="eastAsia"/>
        </w:rPr>
        <w:t>社が送金を代行しているため、お客様の名前が送金時に出ることはありませんので、金融プライバシーを保つことができます。</w:t>
      </w:r>
    </w:p>
    <w:p w:rsidR="00665DD1" w:rsidRPr="00665DD1" w:rsidRDefault="00665DD1" w:rsidP="00665DD1"/>
    <w:p w:rsidR="00665DD1" w:rsidRPr="00665DD1" w:rsidRDefault="00665DD1" w:rsidP="00665DD1">
      <w:r w:rsidRPr="00665DD1">
        <w:rPr>
          <w:rFonts w:hint="eastAsia"/>
        </w:rPr>
        <w:t>資金は</w:t>
      </w:r>
      <w:r w:rsidRPr="00665DD1">
        <w:rPr>
          <w:rFonts w:hint="eastAsia"/>
        </w:rPr>
        <w:t>i-Account</w:t>
      </w:r>
      <w:r w:rsidRPr="00665DD1">
        <w:rPr>
          <w:rFonts w:hint="eastAsia"/>
        </w:rPr>
        <w:t>名義で保全されますので、投資資金の配当やオンラインアフィリエイトのコミッション受け取りなどに最適な口座です。</w:t>
      </w:r>
    </w:p>
    <w:p w:rsidR="00665DD1" w:rsidRPr="00665DD1" w:rsidRDefault="00665DD1" w:rsidP="00665DD1"/>
    <w:p w:rsidR="00665DD1" w:rsidRPr="00665DD1" w:rsidRDefault="00665DD1" w:rsidP="00665DD1">
      <w:r w:rsidRPr="00665DD1">
        <w:rPr>
          <w:rFonts w:hint="eastAsia"/>
        </w:rPr>
        <w:lastRenderedPageBreak/>
        <w:t>3.</w:t>
      </w:r>
      <w:r w:rsidR="00EA41CD">
        <w:rPr>
          <w:rFonts w:eastAsia="SimSun" w:hint="eastAsia"/>
        </w:rPr>
        <w:t xml:space="preserve"> </w:t>
      </w:r>
      <w:r w:rsidRPr="00665DD1">
        <w:rPr>
          <w:rFonts w:hint="eastAsia"/>
        </w:rPr>
        <w:t>i-Account</w:t>
      </w:r>
      <w:r w:rsidRPr="00665DD1">
        <w:rPr>
          <w:rFonts w:hint="eastAsia"/>
        </w:rPr>
        <w:t>は下記のような方々にお薦めします。</w:t>
      </w:r>
    </w:p>
    <w:p w:rsidR="00665DD1" w:rsidRPr="00665DD1" w:rsidRDefault="00665DD1" w:rsidP="00665DD1">
      <w:r w:rsidRPr="00665DD1">
        <w:rPr>
          <w:rFonts w:hint="eastAsia"/>
        </w:rPr>
        <w:t>・素早く簡単な国際送金が必要な方</w:t>
      </w:r>
    </w:p>
    <w:p w:rsidR="00665DD1" w:rsidRPr="00665DD1" w:rsidRDefault="00665DD1" w:rsidP="00665DD1">
      <w:r w:rsidRPr="00665DD1">
        <w:rPr>
          <w:rFonts w:hint="eastAsia"/>
        </w:rPr>
        <w:t>・金融プライバシーを保ちたい方</w:t>
      </w:r>
    </w:p>
    <w:p w:rsidR="00665DD1" w:rsidRPr="00665DD1" w:rsidRDefault="00665DD1" w:rsidP="00665DD1">
      <w:r w:rsidRPr="00665DD1">
        <w:rPr>
          <w:rFonts w:hint="eastAsia"/>
        </w:rPr>
        <w:t>・通常の銀行サービスに不便を感じられている方</w:t>
      </w:r>
    </w:p>
    <w:p w:rsidR="00665DD1" w:rsidRPr="00665DD1" w:rsidRDefault="00665DD1" w:rsidP="00665DD1">
      <w:r w:rsidRPr="00665DD1">
        <w:rPr>
          <w:rFonts w:hint="eastAsia"/>
        </w:rPr>
        <w:t>・自国から海外へ資金を移動させたい方</w:t>
      </w:r>
    </w:p>
    <w:p w:rsidR="00665DD1" w:rsidRPr="00665DD1" w:rsidRDefault="00665DD1" w:rsidP="00665DD1">
      <w:r w:rsidRPr="00665DD1">
        <w:rPr>
          <w:rFonts w:hint="eastAsia"/>
        </w:rPr>
        <w:t>・投資を行っており、配当などの受け皿がほしい方</w:t>
      </w:r>
    </w:p>
    <w:p w:rsidR="00665DD1" w:rsidRPr="00665DD1" w:rsidRDefault="00665DD1" w:rsidP="00665DD1">
      <w:r w:rsidRPr="00665DD1">
        <w:rPr>
          <w:rFonts w:hint="eastAsia"/>
        </w:rPr>
        <w:t>・世界中で使える</w:t>
      </w:r>
      <w:r w:rsidRPr="00665DD1">
        <w:rPr>
          <w:rFonts w:ascii="Batang" w:eastAsia="Batang" w:hAnsi="Batang" w:cs="Batang" w:hint="eastAsia"/>
          <w:kern w:val="0"/>
        </w:rPr>
        <w:t>Visa、Master</w:t>
      </w:r>
      <w:r w:rsidRPr="00665DD1">
        <w:rPr>
          <w:rFonts w:hint="eastAsia"/>
        </w:rPr>
        <w:t>カードを利用したい方</w:t>
      </w:r>
    </w:p>
    <w:p w:rsidR="00665DD1" w:rsidRPr="00665DD1" w:rsidRDefault="00665DD1" w:rsidP="00665DD1">
      <w:r w:rsidRPr="00665DD1">
        <w:rPr>
          <w:rFonts w:hint="eastAsia"/>
        </w:rPr>
        <w:t>・ビジネスを行っており、売り上げを受け取る口座が必要な方</w:t>
      </w:r>
    </w:p>
    <w:p w:rsidR="00665DD1" w:rsidRPr="00665DD1" w:rsidRDefault="00665DD1" w:rsidP="00665DD1"/>
    <w:p w:rsidR="00665DD1" w:rsidRPr="00665DD1" w:rsidRDefault="00665DD1" w:rsidP="00665DD1">
      <w:r w:rsidRPr="00665DD1">
        <w:rPr>
          <w:rFonts w:hint="eastAsia"/>
        </w:rPr>
        <w:t>4.</w:t>
      </w:r>
      <w:r w:rsidR="00EA41CD">
        <w:rPr>
          <w:rFonts w:eastAsia="SimSun" w:hint="eastAsia"/>
        </w:rPr>
        <w:t xml:space="preserve"> </w:t>
      </w:r>
      <w:r w:rsidRPr="00665DD1">
        <w:rPr>
          <w:rFonts w:hint="eastAsia"/>
        </w:rPr>
        <w:t>紐付けられている</w:t>
      </w:r>
      <w:r w:rsidRPr="00665DD1">
        <w:rPr>
          <w:rFonts w:hint="eastAsia"/>
        </w:rPr>
        <w:t>VISA/MasterCard</w:t>
      </w:r>
      <w:r w:rsidRPr="00665DD1">
        <w:rPr>
          <w:rFonts w:hint="eastAsia"/>
        </w:rPr>
        <w:t>でローカル通貨引き出しやショッピングが可能。</w:t>
      </w:r>
    </w:p>
    <w:p w:rsidR="00665DD1" w:rsidRPr="00665DD1" w:rsidRDefault="00665DD1" w:rsidP="00665DD1"/>
    <w:p w:rsidR="00665DD1" w:rsidRPr="00665DD1" w:rsidRDefault="00665DD1" w:rsidP="00665DD1">
      <w:proofErr w:type="gramStart"/>
      <w:r w:rsidRPr="00665DD1">
        <w:rPr>
          <w:rFonts w:hint="eastAsia"/>
        </w:rPr>
        <w:t>i-Account</w:t>
      </w:r>
      <w:r w:rsidRPr="00665DD1">
        <w:rPr>
          <w:rFonts w:hint="eastAsia"/>
        </w:rPr>
        <w:t>では次世代マネープラットフォームとして国際通貨プラットフォームを提供しております</w:t>
      </w:r>
      <w:proofErr w:type="gramEnd"/>
      <w:r w:rsidRPr="00665DD1">
        <w:rPr>
          <w:rFonts w:hint="eastAsia"/>
        </w:rPr>
        <w:t>。個人</w:t>
      </w:r>
      <w:r w:rsidRPr="00665DD1">
        <w:rPr>
          <w:rFonts w:asciiTheme="minorEastAsia" w:hAnsiTheme="minorEastAsia" w:hint="eastAsia"/>
        </w:rPr>
        <w:t>及び</w:t>
      </w:r>
      <w:r w:rsidRPr="00665DD1">
        <w:rPr>
          <w:rFonts w:hint="eastAsia"/>
        </w:rPr>
        <w:t>企業お客様に対し</w:t>
      </w:r>
      <w:r w:rsidRPr="00665DD1">
        <w:rPr>
          <w:rFonts w:hint="eastAsia"/>
        </w:rPr>
        <w:t>VISA</w:t>
      </w:r>
      <w:r w:rsidRPr="00665DD1">
        <w:rPr>
          <w:rFonts w:hint="eastAsia"/>
        </w:rPr>
        <w:t>や</w:t>
      </w:r>
      <w:r w:rsidRPr="00665DD1">
        <w:rPr>
          <w:rFonts w:hint="eastAsia"/>
        </w:rPr>
        <w:t>MasterCard</w:t>
      </w:r>
      <w:r w:rsidRPr="00665DD1">
        <w:rPr>
          <w:rFonts w:hint="eastAsia"/>
        </w:rPr>
        <w:t>のリチャージ式プリペイドカードを発行しており、</w:t>
      </w:r>
      <w:r w:rsidRPr="00665DD1">
        <w:rPr>
          <w:rFonts w:hint="eastAsia"/>
        </w:rPr>
        <w:t>i-Account</w:t>
      </w:r>
      <w:r w:rsidRPr="00665DD1">
        <w:rPr>
          <w:rFonts w:hint="eastAsia"/>
        </w:rPr>
        <w:t>と紐付けカードをご利用することで、</w:t>
      </w:r>
      <w:r w:rsidRPr="00665DD1">
        <w:rPr>
          <w:rFonts w:hint="eastAsia"/>
        </w:rPr>
        <w:t>VISA</w:t>
      </w:r>
      <w:r w:rsidRPr="00665DD1">
        <w:rPr>
          <w:rFonts w:hint="eastAsia"/>
        </w:rPr>
        <w:t>や</w:t>
      </w:r>
      <w:r w:rsidRPr="00665DD1">
        <w:rPr>
          <w:rFonts w:hint="eastAsia"/>
        </w:rPr>
        <w:t>MasterCard</w:t>
      </w:r>
      <w:r w:rsidRPr="00665DD1">
        <w:rPr>
          <w:rFonts w:hint="eastAsia"/>
        </w:rPr>
        <w:t>加盟店で決済したり世界中の</w:t>
      </w:r>
      <w:r w:rsidRPr="00665DD1">
        <w:rPr>
          <w:rFonts w:hint="eastAsia"/>
        </w:rPr>
        <w:t>ATM</w:t>
      </w:r>
      <w:r w:rsidRPr="00665DD1">
        <w:rPr>
          <w:rFonts w:hint="eastAsia"/>
        </w:rPr>
        <w:t>にて現地通貨で引き出せます。</w:t>
      </w:r>
    </w:p>
    <w:p w:rsidR="00665DD1" w:rsidRPr="00665DD1" w:rsidRDefault="00665DD1" w:rsidP="00665DD1"/>
    <w:p w:rsidR="00665DD1" w:rsidRPr="00665DD1" w:rsidRDefault="00665DD1" w:rsidP="00665DD1">
      <w:r w:rsidRPr="00665DD1">
        <w:rPr>
          <w:rFonts w:hint="eastAsia"/>
        </w:rPr>
        <w:t>クレジットカードを持てない方でも、</w:t>
      </w:r>
      <w:r w:rsidRPr="00665DD1">
        <w:rPr>
          <w:rFonts w:hint="eastAsia"/>
        </w:rPr>
        <w:t>VISA</w:t>
      </w:r>
      <w:r w:rsidRPr="00665DD1">
        <w:rPr>
          <w:rFonts w:hint="eastAsia"/>
        </w:rPr>
        <w:t>や</w:t>
      </w:r>
      <w:r w:rsidRPr="00665DD1">
        <w:rPr>
          <w:rFonts w:hint="eastAsia"/>
        </w:rPr>
        <w:t>MasterCard</w:t>
      </w:r>
      <w:r w:rsidRPr="00665DD1">
        <w:rPr>
          <w:rFonts w:hint="eastAsia"/>
        </w:rPr>
        <w:t>ロゴのついたカードを発行することができます。</w:t>
      </w:r>
    </w:p>
    <w:p w:rsidR="00665DD1" w:rsidRPr="00665DD1" w:rsidRDefault="00665DD1" w:rsidP="00665DD1"/>
    <w:p w:rsidR="00665DD1" w:rsidRPr="00665DD1" w:rsidRDefault="00665DD1" w:rsidP="00665DD1">
      <w:r w:rsidRPr="00665DD1">
        <w:rPr>
          <w:rFonts w:hint="eastAsia"/>
        </w:rPr>
        <w:t>5.</w:t>
      </w:r>
      <w:r w:rsidR="00EA41CD">
        <w:rPr>
          <w:rFonts w:eastAsia="SimSun" w:hint="eastAsia"/>
          <w:lang w:eastAsia="zh-CN"/>
        </w:rPr>
        <w:t xml:space="preserve"> </w:t>
      </w:r>
      <w:r w:rsidRPr="00665DD1">
        <w:rPr>
          <w:rFonts w:hint="eastAsia"/>
        </w:rPr>
        <w:t>多機能な法人口座</w:t>
      </w:r>
    </w:p>
    <w:p w:rsidR="00665DD1" w:rsidRPr="00665DD1" w:rsidRDefault="00665DD1" w:rsidP="00665DD1"/>
    <w:p w:rsidR="00665DD1" w:rsidRPr="00665DD1" w:rsidRDefault="00665DD1" w:rsidP="00665DD1">
      <w:proofErr w:type="gramStart"/>
      <w:r w:rsidRPr="00665DD1">
        <w:rPr>
          <w:rFonts w:hint="eastAsia"/>
        </w:rPr>
        <w:t>i-Account</w:t>
      </w:r>
      <w:r w:rsidRPr="00665DD1">
        <w:rPr>
          <w:rFonts w:hint="eastAsia"/>
        </w:rPr>
        <w:t>の企業口座（法人口座）では、通常の送金機能のほか、一括送金や日付指定の一括送金機能があります</w:t>
      </w:r>
      <w:proofErr w:type="gramEnd"/>
      <w:r w:rsidRPr="00665DD1">
        <w:rPr>
          <w:rFonts w:hint="eastAsia"/>
        </w:rPr>
        <w:t>。これはアフィリエイトへの支払いやコミッションの支払いに大変便利です。自動引落機能は、メンバーシップ会員様よりの会員費用の徴収や繰り返し支払に適切なサービスとなります。</w:t>
      </w:r>
    </w:p>
    <w:p w:rsidR="00665DD1" w:rsidRPr="00665DD1" w:rsidRDefault="00665DD1" w:rsidP="00665DD1">
      <w:pPr>
        <w:rPr>
          <w:rFonts w:eastAsia="SimSun"/>
        </w:rPr>
      </w:pPr>
      <w:r w:rsidRPr="00665DD1">
        <w:rPr>
          <w:rFonts w:hint="eastAsia"/>
        </w:rPr>
        <w:t>金融プライバシーを保ち、送受金のできる便利なプラットフォームをご利用ください！</w:t>
      </w:r>
    </w:p>
    <w:p w:rsidR="00665DD1" w:rsidRPr="00665DD1" w:rsidRDefault="00665DD1" w:rsidP="00665DD1">
      <w:pPr>
        <w:rPr>
          <w:rFonts w:eastAsia="SimSun"/>
        </w:rPr>
      </w:pPr>
    </w:p>
    <w:p w:rsidR="00665DD1" w:rsidRPr="00665DD1" w:rsidRDefault="00665DD1" w:rsidP="00665DD1">
      <w:r w:rsidRPr="00665DD1">
        <w:rPr>
          <w:rFonts w:hint="eastAsia"/>
        </w:rPr>
        <w:t>さらなる情報が知りたいですか？　以下のリンクをクリックしてください</w:t>
      </w:r>
    </w:p>
    <w:p w:rsidR="00665DD1" w:rsidRPr="00665DD1" w:rsidRDefault="00665DD1" w:rsidP="00665DD1"/>
    <w:p w:rsidR="00665DD1" w:rsidRPr="00665DD1" w:rsidRDefault="00665DD1" w:rsidP="00665DD1">
      <w:proofErr w:type="gramStart"/>
      <w:r w:rsidRPr="00665DD1">
        <w:rPr>
          <w:rFonts w:hint="eastAsia"/>
        </w:rPr>
        <w:t>i-Account</w:t>
      </w:r>
      <w:r w:rsidRPr="00665DD1">
        <w:rPr>
          <w:rFonts w:hint="eastAsia"/>
        </w:rPr>
        <w:t>のお申込はこちら</w:t>
      </w:r>
      <w:proofErr w:type="gramEnd"/>
    </w:p>
    <w:p w:rsidR="00665DD1" w:rsidRPr="00665DD1" w:rsidRDefault="00665DD1" w:rsidP="00665DD1"/>
    <w:p w:rsidR="00665DD1" w:rsidRPr="00665DD1" w:rsidRDefault="00665DD1" w:rsidP="00665DD1">
      <w:proofErr w:type="gramStart"/>
      <w:r w:rsidRPr="00665DD1">
        <w:rPr>
          <w:rFonts w:hint="eastAsia"/>
        </w:rPr>
        <w:t>i-Account</w:t>
      </w:r>
      <w:r w:rsidRPr="00665DD1">
        <w:rPr>
          <w:rFonts w:hint="eastAsia"/>
        </w:rPr>
        <w:t>とカードを同時に申し込む際はこちら</w:t>
      </w:r>
      <w:proofErr w:type="gramEnd"/>
    </w:p>
    <w:p w:rsidR="007756DB" w:rsidRDefault="007756DB" w:rsidP="007756DB">
      <w:pPr>
        <w:rPr>
          <w:rFonts w:eastAsia="SimSun"/>
          <w:lang w:eastAsia="zh-CN"/>
        </w:rPr>
      </w:pPr>
    </w:p>
    <w:p w:rsidR="00665DD1" w:rsidRDefault="00665DD1" w:rsidP="007756DB">
      <w:pPr>
        <w:rPr>
          <w:rFonts w:eastAsia="SimSun"/>
          <w:lang w:eastAsia="zh-CN"/>
        </w:rPr>
      </w:pPr>
    </w:p>
    <w:p w:rsidR="00665DD1" w:rsidRDefault="00665DD1" w:rsidP="007756DB">
      <w:pPr>
        <w:rPr>
          <w:rFonts w:eastAsia="SimSun"/>
          <w:lang w:eastAsia="zh-CN"/>
        </w:rPr>
      </w:pPr>
    </w:p>
    <w:p w:rsidR="00665DD1" w:rsidRDefault="00665DD1" w:rsidP="007756DB">
      <w:pPr>
        <w:rPr>
          <w:rFonts w:eastAsia="SimSun"/>
          <w:lang w:eastAsia="zh-CN"/>
        </w:rPr>
      </w:pPr>
    </w:p>
    <w:sectPr w:rsidR="00665DD1" w:rsidSect="005D765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B370A"/>
    <w:multiLevelType w:val="hybridMultilevel"/>
    <w:tmpl w:val="C8D4100C"/>
    <w:lvl w:ilvl="0" w:tplc="C3B0DA8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2B51E6F"/>
    <w:multiLevelType w:val="hybridMultilevel"/>
    <w:tmpl w:val="F1BEBAC8"/>
    <w:lvl w:ilvl="0" w:tplc="2B3E6974">
      <w:start w:val="3"/>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kato">
    <w15:presenceInfo w15:providerId="None" w15:userId="e.ka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6DB"/>
    <w:rsid w:val="00006653"/>
    <w:rsid w:val="0007708F"/>
    <w:rsid w:val="002136F4"/>
    <w:rsid w:val="002778DA"/>
    <w:rsid w:val="0028272E"/>
    <w:rsid w:val="002D11CD"/>
    <w:rsid w:val="004F56A3"/>
    <w:rsid w:val="00533D67"/>
    <w:rsid w:val="00571DC9"/>
    <w:rsid w:val="005D765D"/>
    <w:rsid w:val="005F2883"/>
    <w:rsid w:val="00665DD1"/>
    <w:rsid w:val="00762A5E"/>
    <w:rsid w:val="007756DB"/>
    <w:rsid w:val="007A5EAB"/>
    <w:rsid w:val="008F381D"/>
    <w:rsid w:val="00972CCD"/>
    <w:rsid w:val="00A152DB"/>
    <w:rsid w:val="00A22B79"/>
    <w:rsid w:val="00A41D71"/>
    <w:rsid w:val="00A64014"/>
    <w:rsid w:val="00B60F18"/>
    <w:rsid w:val="00B87539"/>
    <w:rsid w:val="00DE187E"/>
    <w:rsid w:val="00EA41CD"/>
    <w:rsid w:val="00FA306E"/>
    <w:rsid w:val="00FD52D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65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2D11CD"/>
    <w:rPr>
      <w:rFonts w:ascii="Lucida Grande" w:hAnsi="Lucida Grande"/>
      <w:sz w:val="24"/>
      <w:szCs w:val="24"/>
    </w:rPr>
  </w:style>
  <w:style w:type="character" w:customStyle="1" w:styleId="DocumentMapChar">
    <w:name w:val="Document Map Char"/>
    <w:basedOn w:val="DefaultParagraphFont"/>
    <w:link w:val="DocumentMap"/>
    <w:uiPriority w:val="99"/>
    <w:semiHidden/>
    <w:rsid w:val="002D11CD"/>
    <w:rPr>
      <w:rFonts w:ascii="Lucida Grande" w:hAnsi="Lucida Grande"/>
      <w:sz w:val="24"/>
      <w:szCs w:val="24"/>
    </w:rPr>
  </w:style>
  <w:style w:type="paragraph" w:styleId="ListParagraph">
    <w:name w:val="List Paragraph"/>
    <w:basedOn w:val="Normal"/>
    <w:uiPriority w:val="34"/>
    <w:qFormat/>
    <w:rsid w:val="00DE187E"/>
    <w:pPr>
      <w:ind w:left="720"/>
      <w:contextualSpacing/>
    </w:pPr>
  </w:style>
  <w:style w:type="paragraph" w:styleId="BalloonText">
    <w:name w:val="Balloon Text"/>
    <w:basedOn w:val="Normal"/>
    <w:link w:val="BalloonTextChar"/>
    <w:uiPriority w:val="99"/>
    <w:semiHidden/>
    <w:unhideWhenUsed/>
    <w:rsid w:val="0007708F"/>
    <w:rPr>
      <w:sz w:val="18"/>
      <w:szCs w:val="18"/>
    </w:rPr>
  </w:style>
  <w:style w:type="character" w:customStyle="1" w:styleId="BalloonTextChar">
    <w:name w:val="Balloon Text Char"/>
    <w:basedOn w:val="DefaultParagraphFont"/>
    <w:link w:val="BalloonText"/>
    <w:uiPriority w:val="99"/>
    <w:semiHidden/>
    <w:rsid w:val="0007708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65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2D11CD"/>
    <w:rPr>
      <w:rFonts w:ascii="Lucida Grande" w:hAnsi="Lucida Grande"/>
      <w:sz w:val="24"/>
      <w:szCs w:val="24"/>
    </w:rPr>
  </w:style>
  <w:style w:type="character" w:customStyle="1" w:styleId="DocumentMapChar">
    <w:name w:val="Document Map Char"/>
    <w:basedOn w:val="DefaultParagraphFont"/>
    <w:link w:val="DocumentMap"/>
    <w:uiPriority w:val="99"/>
    <w:semiHidden/>
    <w:rsid w:val="002D11CD"/>
    <w:rPr>
      <w:rFonts w:ascii="Lucida Grande" w:hAnsi="Lucida Grande"/>
      <w:sz w:val="24"/>
      <w:szCs w:val="24"/>
    </w:rPr>
  </w:style>
  <w:style w:type="paragraph" w:styleId="ListParagraph">
    <w:name w:val="List Paragraph"/>
    <w:basedOn w:val="Normal"/>
    <w:uiPriority w:val="34"/>
    <w:qFormat/>
    <w:rsid w:val="00DE187E"/>
    <w:pPr>
      <w:ind w:left="720"/>
      <w:contextualSpacing/>
    </w:pPr>
  </w:style>
  <w:style w:type="paragraph" w:styleId="BalloonText">
    <w:name w:val="Balloon Text"/>
    <w:basedOn w:val="Normal"/>
    <w:link w:val="BalloonTextChar"/>
    <w:uiPriority w:val="99"/>
    <w:semiHidden/>
    <w:unhideWhenUsed/>
    <w:rsid w:val="0007708F"/>
    <w:rPr>
      <w:sz w:val="18"/>
      <w:szCs w:val="18"/>
    </w:rPr>
  </w:style>
  <w:style w:type="character" w:customStyle="1" w:styleId="BalloonTextChar">
    <w:name w:val="Balloon Text Char"/>
    <w:basedOn w:val="DefaultParagraphFont"/>
    <w:link w:val="BalloonText"/>
    <w:uiPriority w:val="99"/>
    <w:semiHidden/>
    <w:rsid w:val="000770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5863F-9568-4259-876D-F09B233CE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254</Words>
  <Characters>1452</Characters>
  <Application>Microsoft Office Word</Application>
  <DocSecurity>0</DocSecurity>
  <Lines>12</Lines>
  <Paragraphs>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Revi</cp:lastModifiedBy>
  <cp:revision>3</cp:revision>
  <dcterms:created xsi:type="dcterms:W3CDTF">2014-08-27T10:03:00Z</dcterms:created>
  <dcterms:modified xsi:type="dcterms:W3CDTF">2014-08-27T10:06:00Z</dcterms:modified>
</cp:coreProperties>
</file>