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W w:w="500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19"/>
        <w:gridCol w:w="450"/>
        <w:gridCol w:w="706"/>
        <w:gridCol w:w="577"/>
        <w:gridCol w:w="2055"/>
        <w:gridCol w:w="1241"/>
        <w:gridCol w:w="2981"/>
      </w:tblGrid>
      <w:tr w:rsidR="00C7385E" w:rsidRPr="001C59FE" w14:paraId="443B2C7F" w14:textId="77777777" w:rsidTr="004A7091">
        <w:trPr>
          <w:trHeight w:val="1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C00000"/>
            <w:vAlign w:val="center"/>
          </w:tcPr>
          <w:p w14:paraId="33CB2ADE" w14:textId="77777777" w:rsidR="001C59FE" w:rsidRPr="001C59FE" w:rsidRDefault="7CA84B2B" w:rsidP="00C7385E">
            <w:pPr>
              <w:jc w:val="center"/>
              <w:rPr>
                <w:rFonts w:ascii="Century Gothic" w:hAnsi="Century Gothic" w:cs="Arial"/>
                <w:b/>
                <w:bCs/>
                <w:sz w:val="18"/>
                <w:szCs w:val="18"/>
              </w:rPr>
            </w:pPr>
            <w:r w:rsidRPr="001C59FE">
              <w:rPr>
                <w:rFonts w:ascii="Century Gothic" w:hAnsi="Century Gothic" w:cs="Arial"/>
                <w:b/>
                <w:bCs/>
                <w:sz w:val="18"/>
                <w:szCs w:val="18"/>
              </w:rPr>
              <w:t>GUÍA DE LABORATORIO DE</w:t>
            </w:r>
          </w:p>
          <w:p w14:paraId="3E1B9BF7" w14:textId="1BF2EAA5" w:rsidR="00C7385E" w:rsidRPr="001C59FE" w:rsidRDefault="7CA84B2B" w:rsidP="00C7385E">
            <w:pPr>
              <w:jc w:val="center"/>
              <w:rPr>
                <w:rFonts w:ascii="Century Gothic" w:hAnsi="Century Gothic" w:cs="Arial"/>
                <w:b/>
                <w:bCs/>
                <w:sz w:val="18"/>
                <w:szCs w:val="18"/>
              </w:rPr>
            </w:pPr>
            <w:r w:rsidRPr="001C59FE">
              <w:rPr>
                <w:rFonts w:ascii="Century Gothic" w:hAnsi="Century Gothic" w:cs="Arial"/>
                <w:b/>
                <w:bCs/>
                <w:sz w:val="18"/>
                <w:szCs w:val="18"/>
              </w:rPr>
              <w:t xml:space="preserve"> </w:t>
            </w:r>
            <w:sdt>
              <w:sdtPr>
                <w:rPr>
                  <w:rFonts w:ascii="Arial" w:hAnsi="Arial" w:cs="Arial"/>
                  <w:b/>
                </w:rPr>
                <w:alias w:val="ESCRIBIR EL NOMBRE DE LA ASIGNATURA"/>
                <w:tag w:val="ESCRIBIR EL NOMBRE DE LA ASIGNATURA"/>
                <w:id w:val="914587409"/>
                <w:placeholder>
                  <w:docPart w:val="DefaultPlaceholder_-1854013440"/>
                </w:placeholder>
                <w:text/>
              </w:sdtPr>
              <w:sdtContent>
                <w:r w:rsidR="00F91863" w:rsidRPr="00F91863">
                  <w:rPr>
                    <w:rFonts w:ascii="Arial" w:hAnsi="Arial" w:cs="Arial"/>
                    <w:b/>
                  </w:rPr>
                  <w:t>NUEVAS TECNOLOGIAS DE DESARROLLO DE SOFTWARE</w:t>
                </w:r>
              </w:sdtContent>
            </w:sdt>
          </w:p>
        </w:tc>
      </w:tr>
      <w:tr w:rsidR="00A71C19" w:rsidRPr="005B5120" w14:paraId="62D00062" w14:textId="77777777" w:rsidTr="004A7091">
        <w:trPr>
          <w:trHeight w:val="3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8EC0D89" w14:textId="4BAC1549" w:rsidR="00A71C19" w:rsidRPr="00870EB2" w:rsidRDefault="00A71C19" w:rsidP="00E52D0E">
            <w:pPr>
              <w:rPr>
                <w:rFonts w:ascii="Century Gothic" w:hAnsi="Century Gothic" w:cs="Arial"/>
                <w:b/>
                <w:bCs/>
                <w:sz w:val="18"/>
                <w:szCs w:val="18"/>
                <w:lang w:val="en-US"/>
              </w:rPr>
            </w:pPr>
            <w:r w:rsidRPr="00870EB2">
              <w:rPr>
                <w:rFonts w:ascii="Century Gothic" w:hAnsi="Century Gothic" w:cs="Arial"/>
                <w:b/>
                <w:bCs/>
                <w:sz w:val="18"/>
                <w:szCs w:val="18"/>
                <w:lang w:val="en-US"/>
              </w:rPr>
              <w:t xml:space="preserve">Unidad </w:t>
            </w:r>
            <w:proofErr w:type="spellStart"/>
            <w:r w:rsidRPr="00870EB2">
              <w:rPr>
                <w:rFonts w:ascii="Century Gothic" w:hAnsi="Century Gothic" w:cs="Arial"/>
                <w:b/>
                <w:bCs/>
                <w:sz w:val="18"/>
                <w:szCs w:val="18"/>
                <w:lang w:val="en-US"/>
              </w:rPr>
              <w:t>Didáctica</w:t>
            </w:r>
            <w:proofErr w:type="spellEnd"/>
            <w:r w:rsidRPr="00870EB2">
              <w:rPr>
                <w:rFonts w:ascii="Century Gothic" w:hAnsi="Century Gothic" w:cs="Arial"/>
                <w:b/>
                <w:bCs/>
                <w:sz w:val="18"/>
                <w:szCs w:val="18"/>
                <w:lang w:val="en-US"/>
              </w:rPr>
              <w:t xml:space="preserve">: </w:t>
            </w:r>
            <w:sdt>
              <w:sdtPr>
                <w:rPr>
                  <w:rFonts w:ascii="Century Gothic" w:hAnsi="Century Gothic" w:cs="Arial"/>
                  <w:b/>
                  <w:bCs/>
                  <w:sz w:val="18"/>
                  <w:szCs w:val="18"/>
                </w:rPr>
                <w:id w:val="160367202"/>
                <w:placeholder>
                  <w:docPart w:val="DefaultPlaceholder_-1854013440"/>
                </w:placeholder>
              </w:sdtPr>
              <w:sdtContent>
                <w:proofErr w:type="spellStart"/>
                <w:r w:rsidR="006F7771" w:rsidRPr="00870EB2">
                  <w:rPr>
                    <w:rFonts w:ascii="Arial" w:hAnsi="Arial" w:cs="Arial"/>
                    <w:b/>
                    <w:bCs/>
                    <w:lang w:val="en-US"/>
                  </w:rPr>
                  <w:t>BlockChain</w:t>
                </w:r>
                <w:proofErr w:type="spellEnd"/>
                <w:r w:rsidR="006F7771" w:rsidRPr="00870EB2">
                  <w:rPr>
                    <w:rFonts w:ascii="Arial" w:hAnsi="Arial" w:cs="Arial"/>
                    <w:b/>
                    <w:bCs/>
                    <w:lang w:val="en-US"/>
                  </w:rPr>
                  <w:t xml:space="preserve"> - Bitcoin - Ethereum</w:t>
                </w:r>
              </w:sdtContent>
            </w:sdt>
          </w:p>
        </w:tc>
      </w:tr>
      <w:tr w:rsidR="00C7385E" w:rsidRPr="001C59FE" w14:paraId="66EF28F7" w14:textId="77777777" w:rsidTr="004A7091">
        <w:trPr>
          <w:trHeight w:val="30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E13C165" w14:textId="1463BB3F" w:rsidR="00C7385E" w:rsidRPr="001C59FE" w:rsidRDefault="00A71C19" w:rsidP="00E52D0E">
            <w:pPr>
              <w:rPr>
                <w:rFonts w:ascii="Century Gothic" w:hAnsi="Century Gothic" w:cs="Arial"/>
                <w:sz w:val="18"/>
                <w:szCs w:val="18"/>
              </w:rPr>
            </w:pPr>
            <w:r w:rsidRPr="001C59FE">
              <w:rPr>
                <w:rFonts w:ascii="Century Gothic" w:hAnsi="Century Gothic" w:cs="Arial"/>
                <w:b/>
                <w:bCs/>
                <w:sz w:val="18"/>
                <w:szCs w:val="18"/>
              </w:rPr>
              <w:t>Eje Temático</w:t>
            </w:r>
            <w:r w:rsidR="006F7771" w:rsidRPr="00F60CF8">
              <w:rPr>
                <w:rFonts w:ascii="Arial" w:hAnsi="Arial" w:cs="Arial"/>
                <w:b/>
                <w:bCs/>
              </w:rPr>
              <w:t xml:space="preserve"> CONCEPTO, ESTRUCTURA, BITCOIN, ETHEREUM</w:t>
            </w:r>
            <w:r w:rsidR="006F7771">
              <w:rPr>
                <w:rFonts w:ascii="Arial" w:hAnsi="Arial" w:cs="Arial"/>
                <w:b/>
                <w:bCs/>
              </w:rPr>
              <w:t>, SOLIDITY</w:t>
            </w:r>
          </w:p>
        </w:tc>
      </w:tr>
      <w:tr w:rsidR="004A7091" w:rsidRPr="001C59FE" w14:paraId="6D4AD2F1" w14:textId="77777777" w:rsidTr="004A7091">
        <w:trPr>
          <w:cantSplit/>
          <w:trHeight w:val="1069"/>
          <w:jc w:val="center"/>
        </w:trPr>
        <w:tc>
          <w:tcPr>
            <w:tcW w:w="718"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extDirection w:val="btLr"/>
            <w:vAlign w:val="center"/>
          </w:tcPr>
          <w:p w14:paraId="4861C174" w14:textId="278F18D9" w:rsidR="002B3538" w:rsidRPr="00061D9D" w:rsidRDefault="00061D9D" w:rsidP="00061D9D">
            <w:pPr>
              <w:ind w:left="113" w:right="113"/>
              <w:jc w:val="both"/>
              <w:rPr>
                <w:rFonts w:ascii="Century Gothic" w:hAnsi="Century Gothic" w:cs="Arial"/>
                <w:b/>
                <w:bCs/>
                <w:sz w:val="18"/>
                <w:szCs w:val="18"/>
              </w:rPr>
            </w:pPr>
            <w:r w:rsidRPr="00061D9D">
              <w:rPr>
                <w:rFonts w:ascii="Century Gothic" w:hAnsi="Century Gothic" w:cs="Arial"/>
                <w:b/>
                <w:bCs/>
                <w:sz w:val="18"/>
                <w:szCs w:val="18"/>
              </w:rPr>
              <w:t>No. Guía</w:t>
            </w:r>
          </w:p>
        </w:tc>
        <w:sdt>
          <w:sdtPr>
            <w:rPr>
              <w:rFonts w:ascii="Century Gothic" w:hAnsi="Century Gothic" w:cs="Arial"/>
              <w:b/>
              <w:sz w:val="48"/>
              <w:szCs w:val="18"/>
            </w:rPr>
            <w:id w:val="2000068053"/>
            <w:placeholder>
              <w:docPart w:val="DefaultPlaceholder_-1854013438"/>
            </w:placeholder>
            <w:comboBox>
              <w:listItem w:value="Elija un elemento."/>
            </w:comboBox>
          </w:sdtPr>
          <w:sdtContent>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37EEFE2" w14:textId="7B69C66E" w:rsidR="002B3538" w:rsidRPr="006F7771" w:rsidRDefault="006F7771" w:rsidP="006F7771">
                <w:pPr>
                  <w:jc w:val="center"/>
                  <w:rPr>
                    <w:rFonts w:ascii="Century Gothic" w:hAnsi="Century Gothic" w:cs="Arial"/>
                    <w:b/>
                    <w:sz w:val="18"/>
                    <w:szCs w:val="18"/>
                  </w:rPr>
                </w:pPr>
                <w:r w:rsidRPr="006F7771">
                  <w:rPr>
                    <w:rFonts w:ascii="Century Gothic" w:hAnsi="Century Gothic" w:cs="Arial"/>
                    <w:b/>
                    <w:sz w:val="48"/>
                    <w:szCs w:val="18"/>
                  </w:rPr>
                  <w:t>2</w:t>
                </w:r>
              </w:p>
            </w:tc>
          </w:sdtContent>
        </w:sdt>
        <w:tc>
          <w:tcPr>
            <w:tcW w:w="3555" w:type="pct"/>
            <w:gridSpan w:val="3"/>
            <w:vMerge w:val="restar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35CE6341" w14:textId="030430D6" w:rsidR="002B3538" w:rsidRPr="001C59FE" w:rsidRDefault="00A71C19" w:rsidP="00682096">
            <w:pPr>
              <w:jc w:val="both"/>
              <w:rPr>
                <w:rFonts w:ascii="Century Gothic" w:hAnsi="Century Gothic" w:cs="Arial"/>
                <w:b/>
                <w:bCs/>
                <w:sz w:val="18"/>
                <w:szCs w:val="18"/>
              </w:rPr>
            </w:pPr>
            <w:r w:rsidRPr="001C59FE">
              <w:rPr>
                <w:rFonts w:ascii="Century Gothic" w:hAnsi="Century Gothic" w:cs="Arial"/>
                <w:b/>
                <w:bCs/>
                <w:sz w:val="18"/>
                <w:szCs w:val="18"/>
              </w:rPr>
              <w:t>Resultado</w:t>
            </w:r>
            <w:r w:rsidR="009A01FE" w:rsidRPr="001C59FE">
              <w:rPr>
                <w:rFonts w:ascii="Century Gothic" w:hAnsi="Century Gothic" w:cs="Arial"/>
                <w:b/>
                <w:bCs/>
                <w:sz w:val="18"/>
                <w:szCs w:val="18"/>
              </w:rPr>
              <w:t>s</w:t>
            </w:r>
            <w:r w:rsidRPr="001C59FE">
              <w:rPr>
                <w:rFonts w:ascii="Century Gothic" w:hAnsi="Century Gothic" w:cs="Arial"/>
                <w:b/>
                <w:bCs/>
                <w:sz w:val="18"/>
                <w:szCs w:val="18"/>
              </w:rPr>
              <w:t xml:space="preserve"> de Aprendizaje</w:t>
            </w:r>
            <w:r w:rsidR="00104109" w:rsidRPr="001C59FE">
              <w:rPr>
                <w:rFonts w:ascii="Century Gothic" w:hAnsi="Century Gothic" w:cs="Arial"/>
                <w:b/>
                <w:bCs/>
                <w:sz w:val="18"/>
                <w:szCs w:val="18"/>
              </w:rPr>
              <w:t xml:space="preserve"> de la </w:t>
            </w:r>
            <w:r w:rsidR="00E52D0E" w:rsidRPr="001C59FE">
              <w:rPr>
                <w:rFonts w:ascii="Century Gothic" w:hAnsi="Century Gothic" w:cs="Arial"/>
                <w:b/>
                <w:bCs/>
                <w:sz w:val="18"/>
                <w:szCs w:val="18"/>
              </w:rPr>
              <w:t>Unidad Didáctica</w:t>
            </w:r>
            <w:r w:rsidRPr="001C59FE">
              <w:rPr>
                <w:rFonts w:ascii="Century Gothic" w:hAnsi="Century Gothic" w:cs="Arial"/>
                <w:b/>
                <w:bCs/>
                <w:sz w:val="18"/>
                <w:szCs w:val="18"/>
              </w:rPr>
              <w:t>:</w:t>
            </w:r>
          </w:p>
          <w:p w14:paraId="5AFC525D" w14:textId="1CF0926E" w:rsidR="00A71C19" w:rsidRPr="001C59FE" w:rsidRDefault="00A71C19" w:rsidP="00682096">
            <w:pPr>
              <w:jc w:val="both"/>
              <w:rPr>
                <w:rFonts w:ascii="Century Gothic" w:hAnsi="Century Gothic" w:cs="Arial"/>
                <w:b/>
                <w:bCs/>
                <w:sz w:val="18"/>
                <w:szCs w:val="18"/>
              </w:rPr>
            </w:pPr>
          </w:p>
          <w:p w14:paraId="185F6DE0" w14:textId="553217EF" w:rsidR="00FE1540" w:rsidRPr="00FE1540" w:rsidRDefault="00FE1540" w:rsidP="00FE1540">
            <w:pPr>
              <w:pStyle w:val="Prrafodelista"/>
              <w:numPr>
                <w:ilvl w:val="0"/>
                <w:numId w:val="32"/>
              </w:numPr>
              <w:jc w:val="both"/>
              <w:rPr>
                <w:rFonts w:ascii="Century Gothic" w:hAnsi="Century Gothic" w:cs="Arial"/>
                <w:sz w:val="18"/>
                <w:szCs w:val="18"/>
              </w:rPr>
            </w:pPr>
            <w:r w:rsidRPr="00FE1540">
              <w:rPr>
                <w:rFonts w:ascii="Century Gothic" w:hAnsi="Century Gothic" w:cs="Arial"/>
                <w:sz w:val="18"/>
                <w:szCs w:val="18"/>
              </w:rPr>
              <w:t>Entiende los conceptos sobre monedas virtuales.</w:t>
            </w:r>
          </w:p>
          <w:p w14:paraId="2006DA8E" w14:textId="57CC2363" w:rsidR="00FE1540" w:rsidRPr="00FE1540" w:rsidRDefault="00FE1540" w:rsidP="00FE1540">
            <w:pPr>
              <w:pStyle w:val="Prrafodelista"/>
              <w:numPr>
                <w:ilvl w:val="0"/>
                <w:numId w:val="32"/>
              </w:numPr>
              <w:jc w:val="both"/>
              <w:rPr>
                <w:rFonts w:ascii="Century Gothic" w:hAnsi="Century Gothic" w:cs="Arial"/>
                <w:sz w:val="18"/>
                <w:szCs w:val="18"/>
              </w:rPr>
            </w:pPr>
            <w:r w:rsidRPr="00FE1540">
              <w:rPr>
                <w:rFonts w:ascii="Century Gothic" w:hAnsi="Century Gothic" w:cs="Arial"/>
                <w:sz w:val="18"/>
                <w:szCs w:val="18"/>
              </w:rPr>
              <w:t xml:space="preserve">Entiende el concepto de Consenso en la administración de transacciones </w:t>
            </w:r>
            <w:proofErr w:type="spellStart"/>
            <w:r w:rsidRPr="00FE1540">
              <w:rPr>
                <w:rFonts w:ascii="Century Gothic" w:hAnsi="Century Gothic" w:cs="Arial"/>
                <w:sz w:val="18"/>
                <w:szCs w:val="18"/>
              </w:rPr>
              <w:t>Blockchain</w:t>
            </w:r>
            <w:proofErr w:type="spellEnd"/>
            <w:r w:rsidRPr="00FE1540">
              <w:rPr>
                <w:rFonts w:ascii="Century Gothic" w:hAnsi="Century Gothic" w:cs="Arial"/>
                <w:sz w:val="18"/>
                <w:szCs w:val="18"/>
              </w:rPr>
              <w:t>.</w:t>
            </w:r>
          </w:p>
          <w:p w14:paraId="545573DD" w14:textId="08735B70" w:rsidR="000A26C7" w:rsidRPr="00FE1540" w:rsidRDefault="00FE1540" w:rsidP="00FE1540">
            <w:pPr>
              <w:pStyle w:val="Prrafodelista"/>
              <w:numPr>
                <w:ilvl w:val="0"/>
                <w:numId w:val="32"/>
              </w:numPr>
              <w:jc w:val="both"/>
              <w:rPr>
                <w:rFonts w:ascii="Century Gothic" w:hAnsi="Century Gothic" w:cs="Arial"/>
                <w:color w:val="D9D9D9" w:themeColor="background1" w:themeShade="D9"/>
                <w:sz w:val="18"/>
                <w:szCs w:val="18"/>
              </w:rPr>
            </w:pPr>
            <w:r w:rsidRPr="00FE1540">
              <w:rPr>
                <w:rFonts w:ascii="Century Gothic" w:hAnsi="Century Gothic" w:cs="Arial"/>
                <w:sz w:val="18"/>
                <w:szCs w:val="18"/>
              </w:rPr>
              <w:t xml:space="preserve">Entiende el concepto de la seguridad de los datos por medio de </w:t>
            </w:r>
            <w:proofErr w:type="spellStart"/>
            <w:r w:rsidRPr="00FE1540">
              <w:rPr>
                <w:rFonts w:ascii="Century Gothic" w:hAnsi="Century Gothic" w:cs="Arial"/>
                <w:sz w:val="18"/>
                <w:szCs w:val="18"/>
              </w:rPr>
              <w:t>Blockchain</w:t>
            </w:r>
            <w:proofErr w:type="spellEnd"/>
            <w:r w:rsidRPr="00FE1540">
              <w:rPr>
                <w:rFonts w:ascii="Century Gothic" w:hAnsi="Century Gothic" w:cs="Arial"/>
                <w:sz w:val="18"/>
                <w:szCs w:val="18"/>
              </w:rPr>
              <w:t>.</w:t>
            </w:r>
            <w:r w:rsidR="000A26C7" w:rsidRPr="00FE1540">
              <w:rPr>
                <w:rFonts w:ascii="Century Gothic" w:hAnsi="Century Gothic" w:cs="Arial"/>
                <w:sz w:val="18"/>
                <w:szCs w:val="18"/>
              </w:rPr>
              <w:t>.</w:t>
            </w:r>
          </w:p>
        </w:tc>
      </w:tr>
      <w:tr w:rsidR="004A7091" w:rsidRPr="001C59FE" w14:paraId="523D911C" w14:textId="77777777" w:rsidTr="004A7091">
        <w:trPr>
          <w:trHeight w:val="256"/>
          <w:jc w:val="center"/>
        </w:trPr>
        <w:tc>
          <w:tcPr>
            <w:tcW w:w="718"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0CD6F3B" w14:textId="5FBE5BC4" w:rsidR="002B3538" w:rsidRPr="001C59FE" w:rsidRDefault="00A71C19" w:rsidP="00703772">
            <w:pPr>
              <w:jc w:val="center"/>
              <w:rPr>
                <w:rFonts w:ascii="Century Gothic" w:hAnsi="Century Gothic" w:cs="Arial"/>
                <w:b/>
                <w:bCs/>
                <w:sz w:val="18"/>
                <w:szCs w:val="18"/>
              </w:rPr>
            </w:pPr>
            <w:r w:rsidRPr="001C59FE">
              <w:rPr>
                <w:rFonts w:ascii="Century Gothic" w:hAnsi="Century Gothic" w:cs="Arial"/>
                <w:b/>
                <w:bCs/>
                <w:sz w:val="18"/>
                <w:szCs w:val="18"/>
              </w:rPr>
              <w:t>2</w:t>
            </w:r>
            <w:r w:rsidR="002B3538" w:rsidRPr="001C59FE">
              <w:rPr>
                <w:rFonts w:ascii="Century Gothic" w:hAnsi="Century Gothic" w:cs="Arial"/>
                <w:b/>
                <w:bCs/>
                <w:sz w:val="18"/>
                <w:szCs w:val="18"/>
              </w:rPr>
              <w:t xml:space="preserve"> </w:t>
            </w:r>
          </w:p>
          <w:p w14:paraId="2C04920F" w14:textId="09446B1A" w:rsidR="002B3538" w:rsidRPr="001C59FE" w:rsidRDefault="002B3538" w:rsidP="00703772">
            <w:pPr>
              <w:jc w:val="center"/>
              <w:rPr>
                <w:rFonts w:ascii="Century Gothic" w:hAnsi="Century Gothic" w:cs="Arial"/>
                <w:sz w:val="18"/>
                <w:szCs w:val="18"/>
              </w:rPr>
            </w:pPr>
            <w:r w:rsidRPr="001C59FE">
              <w:rPr>
                <w:rFonts w:ascii="Century Gothic" w:hAnsi="Century Gothic" w:cs="Arial"/>
                <w:b/>
                <w:bCs/>
                <w:sz w:val="18"/>
                <w:szCs w:val="18"/>
              </w:rPr>
              <w:t>sesiones</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65ECA9A" w14:textId="26D26D38" w:rsidR="002B3538" w:rsidRPr="001C59FE" w:rsidRDefault="00FE1540" w:rsidP="005C525D">
            <w:pPr>
              <w:jc w:val="center"/>
              <w:rPr>
                <w:rFonts w:ascii="Century Gothic" w:hAnsi="Century Gothic" w:cs="Arial"/>
                <w:b/>
                <w:bCs/>
                <w:sz w:val="18"/>
                <w:szCs w:val="18"/>
              </w:rPr>
            </w:pPr>
            <w:r>
              <w:rPr>
                <w:rFonts w:ascii="Century Gothic" w:hAnsi="Century Gothic" w:cs="Arial"/>
                <w:b/>
                <w:bCs/>
                <w:sz w:val="18"/>
                <w:szCs w:val="18"/>
              </w:rPr>
              <w:t>2</w:t>
            </w:r>
            <w:r w:rsidR="002B3538" w:rsidRPr="001C59FE">
              <w:rPr>
                <w:rFonts w:ascii="Century Gothic" w:hAnsi="Century Gothic" w:cs="Arial"/>
                <w:b/>
                <w:bCs/>
                <w:sz w:val="18"/>
                <w:szCs w:val="18"/>
              </w:rPr>
              <w:br/>
              <w:t xml:space="preserve">Semana </w:t>
            </w:r>
          </w:p>
        </w:tc>
        <w:tc>
          <w:tcPr>
            <w:tcW w:w="3555"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02354FA8" w14:textId="52C9E023" w:rsidR="002B3538" w:rsidRPr="001C59FE" w:rsidRDefault="002B3538" w:rsidP="00C9701C">
            <w:pPr>
              <w:rPr>
                <w:rFonts w:ascii="Century Gothic" w:hAnsi="Century Gothic" w:cs="Arial"/>
                <w:b/>
                <w:bCs/>
                <w:sz w:val="18"/>
                <w:szCs w:val="18"/>
              </w:rPr>
            </w:pPr>
          </w:p>
        </w:tc>
      </w:tr>
      <w:tr w:rsidR="004A7091" w:rsidRPr="001C59FE" w14:paraId="7AC3C432" w14:textId="77777777" w:rsidTr="004A7091">
        <w:trPr>
          <w:trHeight w:val="212"/>
          <w:jc w:val="center"/>
        </w:trPr>
        <w:tc>
          <w:tcPr>
            <w:tcW w:w="1445"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6AD6AE56" w14:textId="5A11E765"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Horas de Trabajo</w:t>
            </w:r>
          </w:p>
        </w:tc>
        <w:tc>
          <w:tcPr>
            <w:tcW w:w="3555"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48EB024B" w14:textId="77777777" w:rsidR="00E52D0E" w:rsidRPr="001C59FE" w:rsidRDefault="00E52D0E" w:rsidP="00C9701C">
            <w:pPr>
              <w:rPr>
                <w:rFonts w:ascii="Century Gothic" w:hAnsi="Century Gothic" w:cs="Arial"/>
                <w:b/>
                <w:bCs/>
                <w:sz w:val="18"/>
                <w:szCs w:val="18"/>
              </w:rPr>
            </w:pPr>
          </w:p>
        </w:tc>
      </w:tr>
      <w:tr w:rsidR="004A7091" w:rsidRPr="001C59FE" w14:paraId="31CE3408" w14:textId="77777777" w:rsidTr="004A7091">
        <w:trPr>
          <w:trHeight w:val="212"/>
          <w:jc w:val="center"/>
        </w:trPr>
        <w:tc>
          <w:tcPr>
            <w:tcW w:w="718"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C6F7ACF" w14:textId="6C9F1AD2"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Trabajo con Docente</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9E38DAF" w14:textId="2ED4E1BA"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Trabajo Autónomo</w:t>
            </w:r>
          </w:p>
        </w:tc>
        <w:tc>
          <w:tcPr>
            <w:tcW w:w="3555"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4BC72473" w14:textId="1D9FE366" w:rsidR="00E52D0E" w:rsidRPr="001C59FE" w:rsidRDefault="00E52D0E" w:rsidP="00C9701C">
            <w:pPr>
              <w:rPr>
                <w:rFonts w:ascii="Century Gothic" w:hAnsi="Century Gothic" w:cs="Arial"/>
                <w:b/>
                <w:bCs/>
                <w:sz w:val="18"/>
                <w:szCs w:val="18"/>
              </w:rPr>
            </w:pPr>
          </w:p>
        </w:tc>
      </w:tr>
      <w:tr w:rsidR="004A7091" w:rsidRPr="001C59FE" w14:paraId="1C53C0E1" w14:textId="77777777" w:rsidTr="004A7091">
        <w:trPr>
          <w:trHeight w:val="57"/>
          <w:jc w:val="center"/>
        </w:trPr>
        <w:tc>
          <w:tcPr>
            <w:tcW w:w="718"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6EA33249" w14:textId="3ED5D898" w:rsidR="002B3538" w:rsidRPr="001C59FE" w:rsidRDefault="00FE1540" w:rsidP="00BD30C0">
            <w:pPr>
              <w:jc w:val="center"/>
              <w:rPr>
                <w:rFonts w:ascii="Century Gothic" w:hAnsi="Century Gothic" w:cs="Arial"/>
                <w:b/>
                <w:bCs/>
                <w:sz w:val="18"/>
                <w:szCs w:val="18"/>
              </w:rPr>
            </w:pPr>
            <w:r>
              <w:rPr>
                <w:rFonts w:ascii="Century Gothic" w:hAnsi="Century Gothic" w:cs="Arial"/>
                <w:b/>
                <w:bCs/>
                <w:sz w:val="18"/>
                <w:szCs w:val="18"/>
              </w:rPr>
              <w:t>6</w:t>
            </w:r>
          </w:p>
        </w:tc>
        <w:tc>
          <w:tcPr>
            <w:tcW w:w="72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37FFA157" w14:textId="20D79405" w:rsidR="002B3538" w:rsidRPr="001C59FE" w:rsidRDefault="00FE1540" w:rsidP="00E52D0E">
            <w:pPr>
              <w:jc w:val="center"/>
              <w:rPr>
                <w:rFonts w:ascii="Century Gothic" w:hAnsi="Century Gothic" w:cs="Arial"/>
                <w:b/>
                <w:bCs/>
                <w:sz w:val="18"/>
                <w:szCs w:val="18"/>
              </w:rPr>
            </w:pPr>
            <w:r>
              <w:rPr>
                <w:rFonts w:ascii="Century Gothic" w:hAnsi="Century Gothic" w:cs="Arial"/>
                <w:b/>
                <w:bCs/>
                <w:sz w:val="18"/>
                <w:szCs w:val="18"/>
              </w:rPr>
              <w:t>12</w:t>
            </w:r>
          </w:p>
        </w:tc>
        <w:tc>
          <w:tcPr>
            <w:tcW w:w="3555"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64DD640A" w14:textId="77777777" w:rsidR="002B3538" w:rsidRPr="001C59FE" w:rsidRDefault="002B3538" w:rsidP="00BD30C0">
            <w:pPr>
              <w:rPr>
                <w:rFonts w:ascii="Century Gothic" w:hAnsi="Century Gothic" w:cs="Arial"/>
                <w:b/>
                <w:bCs/>
                <w:sz w:val="18"/>
                <w:szCs w:val="18"/>
              </w:rPr>
            </w:pPr>
          </w:p>
        </w:tc>
      </w:tr>
      <w:tr w:rsidR="004A7091" w:rsidRPr="001C59FE" w14:paraId="07A067BD" w14:textId="77777777" w:rsidTr="004A7091">
        <w:trPr>
          <w:trHeight w:val="143"/>
          <w:jc w:val="center"/>
        </w:trPr>
        <w:tc>
          <w:tcPr>
            <w:tcW w:w="1445"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51ABF29" w14:textId="4E3F590B" w:rsidR="002B3538" w:rsidRPr="001C59FE" w:rsidRDefault="002B3538" w:rsidP="00BD30C0">
            <w:pPr>
              <w:jc w:val="center"/>
              <w:rPr>
                <w:rFonts w:ascii="Century Gothic" w:hAnsi="Century Gothic" w:cs="Arial"/>
                <w:b/>
                <w:bCs/>
                <w:sz w:val="18"/>
                <w:szCs w:val="18"/>
              </w:rPr>
            </w:pPr>
            <w:r w:rsidRPr="001C59FE">
              <w:rPr>
                <w:rFonts w:ascii="Century Gothic" w:hAnsi="Century Gothic" w:cs="Arial"/>
                <w:b/>
                <w:bCs/>
                <w:sz w:val="18"/>
                <w:szCs w:val="18"/>
              </w:rPr>
              <w:t>Tipo de trabajo</w:t>
            </w:r>
          </w:p>
        </w:tc>
        <w:tc>
          <w:tcPr>
            <w:tcW w:w="3555" w:type="pct"/>
            <w:gridSpan w:val="3"/>
            <w:vMerge/>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18A8325A" w14:textId="78B55D02" w:rsidR="002B3538" w:rsidRPr="001C59FE" w:rsidRDefault="002B3538" w:rsidP="00F10B45">
            <w:pPr>
              <w:rPr>
                <w:rFonts w:ascii="Century Gothic" w:hAnsi="Century Gothic" w:cs="Arial"/>
                <w:b/>
                <w:bCs/>
                <w:sz w:val="18"/>
                <w:szCs w:val="18"/>
              </w:rPr>
            </w:pPr>
          </w:p>
        </w:tc>
      </w:tr>
      <w:tr w:rsidR="004A7091" w:rsidRPr="001C59FE" w14:paraId="7BE57708" w14:textId="77777777" w:rsidTr="004A7091">
        <w:trPr>
          <w:trHeight w:val="142"/>
          <w:jc w:val="center"/>
        </w:trPr>
        <w:tc>
          <w:tcPr>
            <w:tcW w:w="463"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9CD0A67" w14:textId="77777777" w:rsidR="002B3538" w:rsidRPr="001C59FE" w:rsidRDefault="002B3538" w:rsidP="00665F60">
            <w:pPr>
              <w:jc w:val="center"/>
              <w:rPr>
                <w:rFonts w:ascii="Century Gothic" w:hAnsi="Century Gothic" w:cs="Arial"/>
                <w:b/>
                <w:bCs/>
                <w:sz w:val="18"/>
                <w:szCs w:val="18"/>
              </w:rPr>
            </w:pPr>
            <w:r w:rsidRPr="001C59FE">
              <w:rPr>
                <w:rFonts w:ascii="Century Gothic" w:hAnsi="Century Gothic" w:cs="Arial"/>
                <w:b/>
                <w:bCs/>
                <w:sz w:val="18"/>
                <w:szCs w:val="18"/>
              </w:rPr>
              <w:t>Grupal</w:t>
            </w:r>
          </w:p>
        </w:tc>
        <w:tc>
          <w:tcPr>
            <w:tcW w:w="255"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593E1A61" w14:textId="2EA7A8D6" w:rsidR="002B3538" w:rsidRPr="001C59FE" w:rsidRDefault="002B3538" w:rsidP="00665F60">
            <w:pPr>
              <w:jc w:val="center"/>
              <w:rPr>
                <w:rFonts w:ascii="Century Gothic" w:hAnsi="Century Gothic" w:cs="Arial"/>
                <w:b/>
                <w:bCs/>
                <w:sz w:val="18"/>
                <w:szCs w:val="18"/>
              </w:rPr>
            </w:pPr>
          </w:p>
        </w:tc>
        <w:tc>
          <w:tcPr>
            <w:tcW w:w="400"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D6F7893" w14:textId="01005EA1" w:rsidR="002B3538" w:rsidRPr="001C59FE" w:rsidRDefault="002B3538" w:rsidP="00665F60">
            <w:pPr>
              <w:jc w:val="center"/>
              <w:rPr>
                <w:rFonts w:ascii="Century Gothic" w:hAnsi="Century Gothic" w:cs="Arial"/>
                <w:b/>
                <w:bCs/>
                <w:sz w:val="18"/>
                <w:szCs w:val="18"/>
              </w:rPr>
            </w:pPr>
            <w:proofErr w:type="spellStart"/>
            <w:r w:rsidRPr="001C59FE">
              <w:rPr>
                <w:rFonts w:ascii="Century Gothic" w:hAnsi="Century Gothic" w:cs="Arial"/>
                <w:b/>
                <w:bCs/>
                <w:sz w:val="18"/>
                <w:szCs w:val="18"/>
              </w:rPr>
              <w:t>Ind</w:t>
            </w:r>
            <w:proofErr w:type="spellEnd"/>
          </w:p>
        </w:tc>
        <w:tc>
          <w:tcPr>
            <w:tcW w:w="326"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0C6DBBC" w14:textId="11986AFC" w:rsidR="002B3538" w:rsidRPr="001C59FE" w:rsidRDefault="000A26C7" w:rsidP="00665F60">
            <w:pPr>
              <w:jc w:val="center"/>
              <w:rPr>
                <w:rFonts w:ascii="Century Gothic" w:hAnsi="Century Gothic" w:cs="Arial"/>
                <w:b/>
                <w:bCs/>
                <w:sz w:val="18"/>
                <w:szCs w:val="18"/>
              </w:rPr>
            </w:pPr>
            <w:r>
              <w:rPr>
                <w:rFonts w:ascii="Century Gothic" w:hAnsi="Century Gothic" w:cs="Arial"/>
                <w:b/>
                <w:bCs/>
                <w:sz w:val="18"/>
                <w:szCs w:val="18"/>
              </w:rPr>
              <w:t>X</w:t>
            </w:r>
          </w:p>
        </w:tc>
        <w:tc>
          <w:tcPr>
            <w:tcW w:w="1164"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51FC07AB" w14:textId="693C43B8" w:rsidR="002B3538" w:rsidRPr="001C59FE" w:rsidRDefault="002B3538" w:rsidP="002B3538">
            <w:pPr>
              <w:rPr>
                <w:rFonts w:ascii="Century Gothic" w:hAnsi="Century Gothic" w:cs="Arial"/>
                <w:b/>
                <w:bCs/>
                <w:sz w:val="18"/>
                <w:szCs w:val="18"/>
              </w:rPr>
            </w:pPr>
            <w:r w:rsidRPr="001C59FE">
              <w:rPr>
                <w:rFonts w:ascii="Century Gothic" w:hAnsi="Century Gothic" w:cs="Arial"/>
                <w:b/>
                <w:bCs/>
                <w:sz w:val="18"/>
                <w:szCs w:val="18"/>
              </w:rPr>
              <w:t xml:space="preserve">Laboratorio </w:t>
            </w:r>
            <w:r w:rsidR="00A71C19" w:rsidRPr="001C59FE">
              <w:rPr>
                <w:rFonts w:ascii="Century Gothic" w:hAnsi="Century Gothic" w:cs="Arial"/>
                <w:b/>
                <w:bCs/>
                <w:sz w:val="18"/>
                <w:szCs w:val="18"/>
              </w:rPr>
              <w:t>Requerido</w:t>
            </w:r>
          </w:p>
        </w:tc>
        <w:tc>
          <w:tcPr>
            <w:tcW w:w="2392"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6F0A5ED8" w14:textId="48AD1343" w:rsidR="002B3538" w:rsidRPr="000A26C7" w:rsidRDefault="000A26C7" w:rsidP="000A26C7">
            <w:pPr>
              <w:pStyle w:val="Ttulo6"/>
              <w:spacing w:before="0" w:after="0"/>
              <w:jc w:val="left"/>
              <w:rPr>
                <w:rFonts w:ascii="Arial" w:hAnsi="Arial" w:cs="Arial"/>
                <w:b w:val="0"/>
                <w:i/>
              </w:rPr>
            </w:pPr>
            <w:r w:rsidRPr="00AE5E0F">
              <w:rPr>
                <w:rFonts w:ascii="Arial" w:hAnsi="Arial" w:cs="Arial"/>
                <w:b w:val="0"/>
                <w:i/>
              </w:rPr>
              <w:t xml:space="preserve">Laboratorio de informática </w:t>
            </w:r>
            <w:r>
              <w:rPr>
                <w:rFonts w:ascii="Arial" w:hAnsi="Arial" w:cs="Arial"/>
                <w:b w:val="0"/>
                <w:i/>
              </w:rPr>
              <w:t>o asistida por tecnología.</w:t>
            </w:r>
          </w:p>
        </w:tc>
      </w:tr>
      <w:tr w:rsidR="00BD30C0" w:rsidRPr="001C59FE" w14:paraId="060EBEC3"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28010BC" w14:textId="1438594C" w:rsidR="00BD30C0" w:rsidRPr="001C59FE" w:rsidRDefault="00BD30C0" w:rsidP="001C59FE">
            <w:pPr>
              <w:jc w:val="center"/>
              <w:rPr>
                <w:rFonts w:ascii="Century Gothic" w:hAnsi="Century Gothic" w:cs="Arial"/>
                <w:b/>
                <w:bCs/>
                <w:sz w:val="18"/>
                <w:szCs w:val="18"/>
              </w:rPr>
            </w:pPr>
            <w:r w:rsidRPr="001C59FE">
              <w:rPr>
                <w:rFonts w:ascii="Century Gothic" w:hAnsi="Century Gothic" w:cs="Arial"/>
                <w:b/>
                <w:bCs/>
                <w:sz w:val="18"/>
                <w:szCs w:val="18"/>
              </w:rPr>
              <w:t>Introducción</w:t>
            </w:r>
          </w:p>
        </w:tc>
      </w:tr>
      <w:tr w:rsidR="00BD30C0" w:rsidRPr="001C59FE" w14:paraId="327093B1" w14:textId="77777777" w:rsidTr="004A7091">
        <w:trPr>
          <w:trHeight w:val="2589"/>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8BA4243" w14:textId="1F7E43E3" w:rsidR="000A26C7" w:rsidRDefault="000A26C7" w:rsidP="000A26C7">
            <w:pPr>
              <w:tabs>
                <w:tab w:val="center" w:pos="4612"/>
                <w:tab w:val="right" w:pos="8864"/>
              </w:tabs>
              <w:jc w:val="both"/>
              <w:rPr>
                <w:rFonts w:ascii="Arial" w:hAnsi="Arial" w:cs="Arial"/>
                <w:b/>
              </w:rPr>
            </w:pPr>
          </w:p>
          <w:p w14:paraId="1457ADD5" w14:textId="77777777" w:rsidR="00FE1540" w:rsidRPr="001D3613" w:rsidRDefault="00FE1540" w:rsidP="00FE1540">
            <w:pPr>
              <w:tabs>
                <w:tab w:val="center" w:pos="4612"/>
                <w:tab w:val="right" w:pos="8864"/>
              </w:tabs>
              <w:jc w:val="both"/>
              <w:rPr>
                <w:rFonts w:ascii="Arial" w:hAnsi="Arial" w:cs="Arial"/>
                <w:b/>
                <w:sz w:val="32"/>
                <w:szCs w:val="32"/>
              </w:rPr>
            </w:pPr>
            <w:r w:rsidRPr="001D3613">
              <w:rPr>
                <w:rFonts w:ascii="Arial" w:hAnsi="Arial" w:cs="Arial"/>
                <w:b/>
                <w:sz w:val="32"/>
                <w:szCs w:val="32"/>
              </w:rPr>
              <w:t xml:space="preserve">Sesión 1. </w:t>
            </w:r>
          </w:p>
          <w:p w14:paraId="02B473AA" w14:textId="77777777" w:rsidR="00FE1540" w:rsidRDefault="00FE1540" w:rsidP="00FE1540">
            <w:pPr>
              <w:tabs>
                <w:tab w:val="center" w:pos="4612"/>
                <w:tab w:val="right" w:pos="8864"/>
              </w:tabs>
              <w:jc w:val="both"/>
              <w:rPr>
                <w:rFonts w:ascii="Arial" w:hAnsi="Arial" w:cs="Arial"/>
                <w:b/>
              </w:rPr>
            </w:pPr>
          </w:p>
          <w:p w14:paraId="5FC5E579" w14:textId="77777777" w:rsidR="00FE1540" w:rsidRDefault="00FE1540" w:rsidP="00FE1540">
            <w:pPr>
              <w:tabs>
                <w:tab w:val="center" w:pos="4612"/>
                <w:tab w:val="right" w:pos="8864"/>
              </w:tabs>
              <w:jc w:val="both"/>
              <w:rPr>
                <w:rFonts w:ascii="Arial" w:hAnsi="Arial" w:cs="Arial"/>
                <w:b/>
              </w:rPr>
            </w:pPr>
            <w:r w:rsidRPr="003E33B8">
              <w:rPr>
                <w:rFonts w:ascii="Arial" w:hAnsi="Arial" w:cs="Arial"/>
                <w:b/>
              </w:rPr>
              <w:t xml:space="preserve">¿Qué haremos en la sesión? </w:t>
            </w:r>
          </w:p>
          <w:p w14:paraId="46012CF3" w14:textId="77777777" w:rsidR="00FE1540" w:rsidRDefault="00FE1540" w:rsidP="00FE1540">
            <w:pPr>
              <w:tabs>
                <w:tab w:val="center" w:pos="4612"/>
                <w:tab w:val="right" w:pos="8864"/>
              </w:tabs>
              <w:jc w:val="both"/>
              <w:rPr>
                <w:rFonts w:ascii="Arial" w:hAnsi="Arial" w:cs="Arial"/>
                <w:b/>
              </w:rPr>
            </w:pPr>
          </w:p>
          <w:p w14:paraId="36263687" w14:textId="77777777" w:rsidR="00FE1540" w:rsidRPr="001D3613" w:rsidRDefault="00FE1540" w:rsidP="00FE1540">
            <w:pPr>
              <w:tabs>
                <w:tab w:val="center" w:pos="4612"/>
                <w:tab w:val="right" w:pos="8864"/>
              </w:tabs>
              <w:jc w:val="both"/>
              <w:rPr>
                <w:rFonts w:ascii="Arial" w:hAnsi="Arial" w:cs="Arial"/>
                <w:bCs/>
              </w:rPr>
            </w:pPr>
            <w:r w:rsidRPr="001D3613">
              <w:rPr>
                <w:rFonts w:ascii="Arial" w:hAnsi="Arial" w:cs="Arial"/>
                <w:bCs/>
              </w:rPr>
              <w:t xml:space="preserve">Conocer y entender la tecnología o estructura de datos </w:t>
            </w:r>
            <w:proofErr w:type="spellStart"/>
            <w:r w:rsidRPr="001D3613">
              <w:rPr>
                <w:rFonts w:ascii="Arial" w:hAnsi="Arial" w:cs="Arial"/>
                <w:bCs/>
              </w:rPr>
              <w:t>Blockchain</w:t>
            </w:r>
            <w:proofErr w:type="spellEnd"/>
            <w:r>
              <w:rPr>
                <w:rFonts w:ascii="Arial" w:hAnsi="Arial" w:cs="Arial"/>
                <w:bCs/>
              </w:rPr>
              <w:t xml:space="preserve"> (Ej. Bitcoin)</w:t>
            </w:r>
            <w:r w:rsidRPr="001D3613">
              <w:rPr>
                <w:rFonts w:ascii="Arial" w:hAnsi="Arial" w:cs="Arial"/>
                <w:bCs/>
              </w:rPr>
              <w:t>.</w:t>
            </w:r>
          </w:p>
          <w:p w14:paraId="7306A11F" w14:textId="77777777" w:rsidR="00FE1540" w:rsidRDefault="00FE1540" w:rsidP="00FE1540">
            <w:pPr>
              <w:tabs>
                <w:tab w:val="center" w:pos="4612"/>
                <w:tab w:val="right" w:pos="8864"/>
              </w:tabs>
              <w:jc w:val="both"/>
              <w:rPr>
                <w:rFonts w:ascii="Arial" w:hAnsi="Arial" w:cs="Arial"/>
                <w:b/>
              </w:rPr>
            </w:pPr>
          </w:p>
          <w:p w14:paraId="6060186C" w14:textId="77777777" w:rsidR="00FE1540" w:rsidRDefault="00FE1540" w:rsidP="00FE1540">
            <w:pPr>
              <w:tabs>
                <w:tab w:val="center" w:pos="4612"/>
                <w:tab w:val="right" w:pos="8864"/>
              </w:tabs>
              <w:jc w:val="both"/>
              <w:rPr>
                <w:rFonts w:ascii="Arial" w:hAnsi="Arial" w:cs="Arial"/>
                <w:b/>
              </w:rPr>
            </w:pPr>
            <w:r w:rsidRPr="003E33B8">
              <w:rPr>
                <w:rFonts w:ascii="Arial" w:hAnsi="Arial" w:cs="Arial"/>
                <w:b/>
              </w:rPr>
              <w:t>¿Cómo lo haremos?</w:t>
            </w:r>
          </w:p>
          <w:p w14:paraId="6195D24E" w14:textId="77777777" w:rsidR="00FE1540" w:rsidRDefault="00FE1540" w:rsidP="00FE1540">
            <w:pPr>
              <w:tabs>
                <w:tab w:val="center" w:pos="4612"/>
                <w:tab w:val="right" w:pos="8864"/>
              </w:tabs>
              <w:jc w:val="both"/>
              <w:rPr>
                <w:rFonts w:ascii="Arial" w:hAnsi="Arial" w:cs="Arial"/>
                <w:b/>
              </w:rPr>
            </w:pPr>
          </w:p>
          <w:p w14:paraId="4BB1E9D4" w14:textId="77777777" w:rsidR="00FE1540" w:rsidRPr="001D3613" w:rsidRDefault="00FE1540" w:rsidP="00FE1540">
            <w:pPr>
              <w:tabs>
                <w:tab w:val="center" w:pos="4612"/>
                <w:tab w:val="right" w:pos="8864"/>
              </w:tabs>
              <w:jc w:val="both"/>
              <w:rPr>
                <w:rFonts w:ascii="Arial" w:hAnsi="Arial" w:cs="Arial"/>
                <w:bCs/>
              </w:rPr>
            </w:pPr>
            <w:r w:rsidRPr="001D3613">
              <w:rPr>
                <w:rFonts w:ascii="Arial" w:hAnsi="Arial" w:cs="Arial"/>
                <w:bCs/>
              </w:rPr>
              <w:t xml:space="preserve">Investigando los diferentes productos conocidos que utilizan </w:t>
            </w:r>
            <w:proofErr w:type="spellStart"/>
            <w:r w:rsidRPr="001D3613">
              <w:rPr>
                <w:rFonts w:ascii="Arial" w:hAnsi="Arial" w:cs="Arial"/>
                <w:bCs/>
              </w:rPr>
              <w:t>Blockchain</w:t>
            </w:r>
            <w:proofErr w:type="spellEnd"/>
            <w:r w:rsidRPr="001D3613">
              <w:rPr>
                <w:rFonts w:ascii="Arial" w:hAnsi="Arial" w:cs="Arial"/>
                <w:bCs/>
              </w:rPr>
              <w:t>.</w:t>
            </w:r>
          </w:p>
          <w:p w14:paraId="03644EA6" w14:textId="77777777" w:rsidR="00FE1540" w:rsidRPr="001D3613" w:rsidRDefault="00FE1540" w:rsidP="00FE1540">
            <w:pPr>
              <w:tabs>
                <w:tab w:val="center" w:pos="4612"/>
                <w:tab w:val="right" w:pos="8864"/>
              </w:tabs>
              <w:jc w:val="both"/>
              <w:rPr>
                <w:rFonts w:ascii="Arial" w:hAnsi="Arial" w:cs="Arial"/>
                <w:bCs/>
              </w:rPr>
            </w:pPr>
            <w:r w:rsidRPr="001D3613">
              <w:rPr>
                <w:rFonts w:ascii="Arial" w:hAnsi="Arial" w:cs="Arial"/>
                <w:bCs/>
              </w:rPr>
              <w:t>Explorando el eco-sistema de las criptomonedas</w:t>
            </w:r>
            <w:r>
              <w:rPr>
                <w:rFonts w:ascii="Arial" w:hAnsi="Arial" w:cs="Arial"/>
                <w:bCs/>
              </w:rPr>
              <w:t>.</w:t>
            </w:r>
          </w:p>
          <w:p w14:paraId="3A29E79C" w14:textId="77777777" w:rsidR="00FE1540" w:rsidRPr="003E33B8" w:rsidRDefault="00FE1540" w:rsidP="00FE1540">
            <w:pPr>
              <w:tabs>
                <w:tab w:val="center" w:pos="4612"/>
                <w:tab w:val="right" w:pos="8864"/>
              </w:tabs>
              <w:jc w:val="both"/>
              <w:rPr>
                <w:rFonts w:ascii="Arial" w:hAnsi="Arial" w:cs="Arial"/>
              </w:rPr>
            </w:pPr>
          </w:p>
          <w:p w14:paraId="74A71313" w14:textId="77777777" w:rsidR="00FE1540" w:rsidRPr="001D3613" w:rsidRDefault="00FE1540" w:rsidP="00FE1540">
            <w:pPr>
              <w:tabs>
                <w:tab w:val="center" w:pos="4612"/>
                <w:tab w:val="right" w:pos="8864"/>
              </w:tabs>
              <w:jc w:val="both"/>
              <w:rPr>
                <w:rFonts w:ascii="Arial" w:hAnsi="Arial" w:cs="Arial"/>
                <w:b/>
                <w:sz w:val="32"/>
                <w:szCs w:val="32"/>
              </w:rPr>
            </w:pPr>
            <w:r w:rsidRPr="001D3613">
              <w:rPr>
                <w:rFonts w:ascii="Arial" w:hAnsi="Arial" w:cs="Arial"/>
                <w:b/>
                <w:sz w:val="32"/>
                <w:szCs w:val="32"/>
              </w:rPr>
              <w:t xml:space="preserve">Sesión 2. </w:t>
            </w:r>
          </w:p>
          <w:p w14:paraId="4893C413" w14:textId="77777777" w:rsidR="00FE1540" w:rsidRDefault="00FE1540" w:rsidP="00FE1540">
            <w:pPr>
              <w:tabs>
                <w:tab w:val="center" w:pos="4612"/>
                <w:tab w:val="right" w:pos="8864"/>
              </w:tabs>
              <w:jc w:val="both"/>
              <w:rPr>
                <w:rFonts w:ascii="Arial" w:hAnsi="Arial" w:cs="Arial"/>
                <w:b/>
              </w:rPr>
            </w:pPr>
          </w:p>
          <w:p w14:paraId="67D5F6A0" w14:textId="77777777" w:rsidR="00FE1540" w:rsidRDefault="00FE1540" w:rsidP="00FE1540">
            <w:pPr>
              <w:tabs>
                <w:tab w:val="center" w:pos="4612"/>
                <w:tab w:val="right" w:pos="8864"/>
              </w:tabs>
              <w:jc w:val="both"/>
              <w:rPr>
                <w:rFonts w:ascii="Arial" w:hAnsi="Arial" w:cs="Arial"/>
                <w:b/>
              </w:rPr>
            </w:pPr>
            <w:r w:rsidRPr="003E33B8">
              <w:rPr>
                <w:rFonts w:ascii="Arial" w:hAnsi="Arial" w:cs="Arial"/>
                <w:b/>
              </w:rPr>
              <w:t xml:space="preserve">¿Qué haremos en la sesión? </w:t>
            </w:r>
          </w:p>
          <w:p w14:paraId="16633D48" w14:textId="77777777" w:rsidR="00FE1540" w:rsidRDefault="00FE1540" w:rsidP="00FE1540">
            <w:pPr>
              <w:tabs>
                <w:tab w:val="center" w:pos="4612"/>
                <w:tab w:val="right" w:pos="8864"/>
              </w:tabs>
              <w:jc w:val="both"/>
              <w:rPr>
                <w:rFonts w:ascii="Arial" w:hAnsi="Arial" w:cs="Arial"/>
                <w:b/>
              </w:rPr>
            </w:pPr>
          </w:p>
          <w:p w14:paraId="7832AEDF" w14:textId="77777777" w:rsidR="00FE1540" w:rsidRPr="001D3613" w:rsidRDefault="00FE1540" w:rsidP="00FE1540">
            <w:pPr>
              <w:tabs>
                <w:tab w:val="center" w:pos="4612"/>
                <w:tab w:val="right" w:pos="8864"/>
              </w:tabs>
              <w:jc w:val="both"/>
              <w:rPr>
                <w:rFonts w:ascii="Arial" w:hAnsi="Arial" w:cs="Arial"/>
                <w:bCs/>
              </w:rPr>
            </w:pPr>
            <w:r w:rsidRPr="001D3613">
              <w:rPr>
                <w:rFonts w:ascii="Arial" w:hAnsi="Arial" w:cs="Arial"/>
                <w:bCs/>
              </w:rPr>
              <w:t>Entender la estructura y el uso de la máquina virtual Ethereum.</w:t>
            </w:r>
          </w:p>
          <w:p w14:paraId="4B6B984C" w14:textId="77777777" w:rsidR="00FE1540" w:rsidRDefault="00FE1540" w:rsidP="00FE1540">
            <w:pPr>
              <w:tabs>
                <w:tab w:val="center" w:pos="4612"/>
                <w:tab w:val="right" w:pos="8864"/>
              </w:tabs>
              <w:jc w:val="both"/>
              <w:rPr>
                <w:rFonts w:ascii="Arial" w:hAnsi="Arial" w:cs="Arial"/>
                <w:b/>
              </w:rPr>
            </w:pPr>
          </w:p>
          <w:p w14:paraId="79BE7C0A" w14:textId="77777777" w:rsidR="00FE1540" w:rsidRPr="003E33B8" w:rsidRDefault="00FE1540" w:rsidP="00FE1540">
            <w:pPr>
              <w:tabs>
                <w:tab w:val="center" w:pos="4612"/>
                <w:tab w:val="right" w:pos="8864"/>
              </w:tabs>
              <w:jc w:val="both"/>
              <w:rPr>
                <w:rFonts w:ascii="Arial" w:hAnsi="Arial" w:cs="Arial"/>
                <w:b/>
              </w:rPr>
            </w:pPr>
            <w:r w:rsidRPr="003E33B8">
              <w:rPr>
                <w:rFonts w:ascii="Arial" w:hAnsi="Arial" w:cs="Arial"/>
                <w:b/>
              </w:rPr>
              <w:t>¿Cómo lo haremos?</w:t>
            </w:r>
          </w:p>
          <w:p w14:paraId="1BA98312" w14:textId="77777777" w:rsidR="00FE1540" w:rsidRDefault="00FE1540" w:rsidP="00FE1540">
            <w:pPr>
              <w:tabs>
                <w:tab w:val="center" w:pos="4612"/>
                <w:tab w:val="right" w:pos="8864"/>
              </w:tabs>
              <w:jc w:val="both"/>
              <w:rPr>
                <w:rFonts w:ascii="Arial" w:hAnsi="Arial" w:cs="Arial"/>
                <w:b/>
                <w:bCs/>
              </w:rPr>
            </w:pPr>
          </w:p>
          <w:p w14:paraId="511611B2" w14:textId="77777777" w:rsidR="00FE1540" w:rsidRPr="001D3613" w:rsidRDefault="00FE1540" w:rsidP="00FE1540">
            <w:pPr>
              <w:tabs>
                <w:tab w:val="center" w:pos="4612"/>
                <w:tab w:val="right" w:pos="8864"/>
              </w:tabs>
              <w:jc w:val="both"/>
              <w:rPr>
                <w:rFonts w:ascii="Arial" w:hAnsi="Arial" w:cs="Arial"/>
              </w:rPr>
            </w:pPr>
            <w:r w:rsidRPr="001D3613">
              <w:rPr>
                <w:rFonts w:ascii="Arial" w:hAnsi="Arial" w:cs="Arial"/>
              </w:rPr>
              <w:t>Investigando sobre la tecnología que se relaciona con Ethereum</w:t>
            </w:r>
          </w:p>
          <w:p w14:paraId="56B1B06E" w14:textId="77777777" w:rsidR="00FE1540" w:rsidRPr="003E33B8" w:rsidRDefault="00FE1540" w:rsidP="00FE1540">
            <w:pPr>
              <w:tabs>
                <w:tab w:val="center" w:pos="4612"/>
                <w:tab w:val="right" w:pos="8864"/>
              </w:tabs>
              <w:jc w:val="both"/>
              <w:rPr>
                <w:rFonts w:ascii="Arial" w:hAnsi="Arial" w:cs="Arial"/>
              </w:rPr>
            </w:pPr>
          </w:p>
          <w:p w14:paraId="76A1A62A" w14:textId="79CA52D6" w:rsidR="00771F4D" w:rsidRPr="001C59FE" w:rsidRDefault="00FE1540" w:rsidP="00FE1540">
            <w:pPr>
              <w:rPr>
                <w:rFonts w:ascii="Century Gothic" w:hAnsi="Century Gothic" w:cs="Arial"/>
                <w:color w:val="D9D9D9" w:themeColor="background1" w:themeShade="D9"/>
                <w:sz w:val="18"/>
                <w:szCs w:val="18"/>
              </w:rPr>
            </w:pPr>
            <w:r w:rsidRPr="003E33B8">
              <w:rPr>
                <w:rFonts w:ascii="Arial" w:hAnsi="Arial" w:cs="Arial"/>
                <w:b/>
                <w:bCs/>
                <w:i/>
                <w:iCs/>
              </w:rPr>
              <w:t>Subtemas:</w:t>
            </w:r>
            <w:r w:rsidRPr="003E33B8">
              <w:rPr>
                <w:rFonts w:ascii="Arial" w:hAnsi="Arial" w:cs="Arial"/>
              </w:rPr>
              <w:t xml:space="preserve"> </w:t>
            </w:r>
            <w:proofErr w:type="spellStart"/>
            <w:r w:rsidRPr="00FE2459">
              <w:rPr>
                <w:rFonts w:ascii="Arial" w:hAnsi="Arial" w:cs="Arial"/>
              </w:rPr>
              <w:t>PoW</w:t>
            </w:r>
            <w:proofErr w:type="spellEnd"/>
            <w:r w:rsidRPr="00FE2459">
              <w:rPr>
                <w:rFonts w:ascii="Arial" w:hAnsi="Arial" w:cs="Arial"/>
              </w:rPr>
              <w:t xml:space="preserve">, </w:t>
            </w:r>
            <w:proofErr w:type="spellStart"/>
            <w:r w:rsidRPr="00FE2459">
              <w:rPr>
                <w:rFonts w:ascii="Arial" w:hAnsi="Arial" w:cs="Arial"/>
              </w:rPr>
              <w:t>PoS,Contenido</w:t>
            </w:r>
            <w:proofErr w:type="spellEnd"/>
            <w:r w:rsidRPr="00FE2459">
              <w:rPr>
                <w:rFonts w:ascii="Arial" w:hAnsi="Arial" w:cs="Arial"/>
              </w:rPr>
              <w:t>, procesos, protocolo</w:t>
            </w:r>
            <w:r>
              <w:rPr>
                <w:rFonts w:ascii="Arial" w:hAnsi="Arial" w:cs="Arial"/>
              </w:rPr>
              <w:t>.</w:t>
            </w:r>
          </w:p>
        </w:tc>
      </w:tr>
      <w:tr w:rsidR="00A71C19" w:rsidRPr="001C59FE" w14:paraId="0BD5FFD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433A1E1" w14:textId="29C957FB" w:rsidR="00A71C19" w:rsidRPr="001C59FE" w:rsidRDefault="00A71C19" w:rsidP="001C59FE">
            <w:pPr>
              <w:ind w:left="709" w:hanging="709"/>
              <w:jc w:val="center"/>
              <w:rPr>
                <w:rFonts w:ascii="Century Gothic" w:hAnsi="Century Gothic" w:cs="Arial"/>
                <w:b/>
                <w:bCs/>
                <w:sz w:val="18"/>
                <w:szCs w:val="18"/>
              </w:rPr>
            </w:pPr>
            <w:r w:rsidRPr="001C59FE">
              <w:rPr>
                <w:rFonts w:ascii="Century Gothic" w:hAnsi="Century Gothic" w:cs="Arial"/>
                <w:b/>
                <w:bCs/>
                <w:sz w:val="18"/>
                <w:szCs w:val="18"/>
              </w:rPr>
              <w:t>Preguntas Orientadoras</w:t>
            </w:r>
          </w:p>
        </w:tc>
      </w:tr>
      <w:tr w:rsidR="00A71C19" w:rsidRPr="001C59FE" w14:paraId="39EDF955"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4B2ED096" w14:textId="77777777" w:rsidR="00430BAE" w:rsidRPr="003E33B8" w:rsidRDefault="00430BAE" w:rsidP="00430BAE">
            <w:pPr>
              <w:rPr>
                <w:rFonts w:ascii="Arial" w:hAnsi="Arial" w:cs="Arial"/>
              </w:rPr>
            </w:pPr>
          </w:p>
          <w:p w14:paraId="0339B2D9" w14:textId="511D8E7B" w:rsidR="00FE1540" w:rsidRDefault="00FE1540" w:rsidP="00FE1540">
            <w:pPr>
              <w:pStyle w:val="Prrafodelista"/>
              <w:numPr>
                <w:ilvl w:val="0"/>
                <w:numId w:val="17"/>
              </w:numPr>
              <w:rPr>
                <w:rFonts w:ascii="Arial" w:hAnsi="Arial" w:cs="Arial"/>
              </w:rPr>
            </w:pPr>
            <w:r>
              <w:rPr>
                <w:rFonts w:ascii="Arial" w:hAnsi="Arial" w:cs="Arial"/>
              </w:rPr>
              <w:t xml:space="preserve">Que impacto tiene en el mundo tecnológico la tecnología de </w:t>
            </w:r>
            <w:proofErr w:type="spellStart"/>
            <w:r>
              <w:rPr>
                <w:rFonts w:ascii="Arial" w:hAnsi="Arial" w:cs="Arial"/>
              </w:rPr>
              <w:t>BLockchain</w:t>
            </w:r>
            <w:proofErr w:type="spellEnd"/>
            <w:r>
              <w:rPr>
                <w:rFonts w:ascii="Arial" w:hAnsi="Arial" w:cs="Arial"/>
              </w:rPr>
              <w:t>?</w:t>
            </w:r>
          </w:p>
          <w:p w14:paraId="1BEEF9B3" w14:textId="2F613AFD" w:rsidR="00771F4D" w:rsidRPr="001C59FE" w:rsidRDefault="00FE1540" w:rsidP="00FE1540">
            <w:pPr>
              <w:pStyle w:val="Prrafodelista"/>
              <w:numPr>
                <w:ilvl w:val="0"/>
                <w:numId w:val="17"/>
              </w:numPr>
              <w:rPr>
                <w:rFonts w:ascii="Century Gothic" w:hAnsi="Century Gothic" w:cs="Arial"/>
                <w:b/>
                <w:bCs/>
                <w:sz w:val="18"/>
                <w:szCs w:val="18"/>
              </w:rPr>
            </w:pPr>
            <w:r>
              <w:rPr>
                <w:rFonts w:ascii="Arial" w:hAnsi="Arial" w:cs="Arial"/>
              </w:rPr>
              <w:t>Que diferencias existen</w:t>
            </w:r>
            <w:r w:rsidR="00907C08">
              <w:rPr>
                <w:rFonts w:ascii="Arial" w:hAnsi="Arial" w:cs="Arial"/>
              </w:rPr>
              <w:t xml:space="preserve"> entre el Bitcoin y el Ethereum?</w:t>
            </w:r>
            <w:r w:rsidRPr="003E33B8">
              <w:rPr>
                <w:rFonts w:ascii="Arial" w:hAnsi="Arial" w:cs="Arial"/>
              </w:rPr>
              <w:br/>
            </w:r>
          </w:p>
        </w:tc>
      </w:tr>
      <w:tr w:rsidR="00D37579" w:rsidRPr="001C59FE" w14:paraId="4EF2B03D"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0BA1CE1" w14:textId="50C6797F" w:rsidR="00D37579" w:rsidRPr="001C59FE" w:rsidRDefault="00D37579" w:rsidP="001C59FE">
            <w:pPr>
              <w:jc w:val="center"/>
              <w:rPr>
                <w:rFonts w:ascii="Century Gothic" w:hAnsi="Century Gothic" w:cs="Arial"/>
                <w:b/>
                <w:bCs/>
                <w:sz w:val="18"/>
                <w:szCs w:val="18"/>
              </w:rPr>
            </w:pPr>
            <w:r w:rsidRPr="001C59FE">
              <w:rPr>
                <w:rFonts w:ascii="Century Gothic" w:hAnsi="Century Gothic" w:cs="Arial"/>
                <w:b/>
                <w:bCs/>
                <w:sz w:val="18"/>
                <w:szCs w:val="18"/>
              </w:rPr>
              <w:lastRenderedPageBreak/>
              <w:t>Presaberes Requeridos</w:t>
            </w:r>
          </w:p>
        </w:tc>
      </w:tr>
      <w:tr w:rsidR="00D37579" w:rsidRPr="001C59FE" w14:paraId="6AF2CB65"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35D53560" w14:textId="77777777" w:rsidR="009A4E10" w:rsidRPr="00EA25E7" w:rsidRDefault="009A4E10" w:rsidP="009A4E10">
            <w:pPr>
              <w:pStyle w:val="Prrafodelista"/>
              <w:numPr>
                <w:ilvl w:val="0"/>
                <w:numId w:val="29"/>
              </w:numPr>
              <w:rPr>
                <w:rFonts w:ascii="Arial" w:hAnsi="Arial" w:cs="Arial"/>
                <w:bCs/>
                <w:lang w:eastAsia="es-CO"/>
              </w:rPr>
            </w:pPr>
            <w:r w:rsidRPr="00EA25E7">
              <w:rPr>
                <w:rFonts w:ascii="Arial" w:hAnsi="Arial" w:cs="Arial"/>
                <w:bCs/>
                <w:lang w:eastAsia="es-CO"/>
              </w:rPr>
              <w:t>Estructura de datos</w:t>
            </w:r>
          </w:p>
          <w:p w14:paraId="4F6D7F23" w14:textId="77777777" w:rsidR="009A4E10" w:rsidRPr="00EA25E7" w:rsidRDefault="009A4E10" w:rsidP="009A4E10">
            <w:pPr>
              <w:pStyle w:val="Prrafodelista"/>
              <w:numPr>
                <w:ilvl w:val="0"/>
                <w:numId w:val="29"/>
              </w:numPr>
              <w:rPr>
                <w:rFonts w:ascii="Arial" w:hAnsi="Arial" w:cs="Arial"/>
                <w:bCs/>
                <w:lang w:eastAsia="es-CO"/>
              </w:rPr>
            </w:pPr>
            <w:r w:rsidRPr="00EA25E7">
              <w:rPr>
                <w:rFonts w:ascii="Arial" w:hAnsi="Arial" w:cs="Arial"/>
                <w:bCs/>
                <w:lang w:eastAsia="es-CO"/>
              </w:rPr>
              <w:t>Aplicaciones Web</w:t>
            </w:r>
          </w:p>
          <w:p w14:paraId="36B344B2" w14:textId="77777777" w:rsidR="009A4E10" w:rsidRPr="00EA25E7" w:rsidRDefault="009A4E10" w:rsidP="009A4E10">
            <w:pPr>
              <w:pStyle w:val="Prrafodelista"/>
              <w:numPr>
                <w:ilvl w:val="0"/>
                <w:numId w:val="29"/>
              </w:numPr>
              <w:rPr>
                <w:rFonts w:ascii="Arial" w:hAnsi="Arial" w:cs="Arial"/>
                <w:bCs/>
                <w:lang w:eastAsia="es-CO"/>
              </w:rPr>
            </w:pPr>
            <w:r w:rsidRPr="00EA25E7">
              <w:rPr>
                <w:rFonts w:ascii="Arial" w:hAnsi="Arial" w:cs="Arial"/>
                <w:bCs/>
                <w:lang w:eastAsia="es-CO"/>
              </w:rPr>
              <w:t>Aplicaciones para Móviles</w:t>
            </w:r>
          </w:p>
          <w:p w14:paraId="30D8098A" w14:textId="165F387C" w:rsidR="00D37579" w:rsidRPr="00430BAE" w:rsidRDefault="009A4E10" w:rsidP="009A4E10">
            <w:pPr>
              <w:pStyle w:val="Prrafodelista"/>
              <w:numPr>
                <w:ilvl w:val="0"/>
                <w:numId w:val="29"/>
              </w:numPr>
              <w:rPr>
                <w:rFonts w:ascii="Century Gothic" w:hAnsi="Century Gothic" w:cs="Arial"/>
                <w:b/>
                <w:bCs/>
                <w:sz w:val="18"/>
                <w:szCs w:val="18"/>
              </w:rPr>
            </w:pPr>
            <w:r w:rsidRPr="00EA25E7">
              <w:rPr>
                <w:rFonts w:ascii="Arial" w:hAnsi="Arial" w:cs="Arial"/>
                <w:bCs/>
                <w:lang w:eastAsia="es-CO"/>
              </w:rPr>
              <w:t>Seguridad de datos</w:t>
            </w:r>
          </w:p>
        </w:tc>
      </w:tr>
      <w:tr w:rsidR="00D37579" w:rsidRPr="001C59FE" w14:paraId="1D284BEB"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692074A8" w14:textId="6B053044" w:rsidR="00D37579" w:rsidRPr="001C59FE" w:rsidRDefault="00D37579" w:rsidP="001C59FE">
            <w:pPr>
              <w:jc w:val="center"/>
              <w:rPr>
                <w:rFonts w:ascii="Century Gothic" w:hAnsi="Century Gothic" w:cs="Arial"/>
                <w:b/>
                <w:bCs/>
                <w:noProof/>
                <w:sz w:val="18"/>
                <w:szCs w:val="18"/>
                <w:lang w:eastAsia="es-CO"/>
              </w:rPr>
            </w:pPr>
            <w:r w:rsidRPr="001C59FE">
              <w:rPr>
                <w:rFonts w:ascii="Century Gothic" w:hAnsi="Century Gothic" w:cs="Arial"/>
                <w:b/>
                <w:bCs/>
                <w:sz w:val="18"/>
                <w:szCs w:val="18"/>
              </w:rPr>
              <w:t>Marco conceptual o referencial *</w:t>
            </w:r>
          </w:p>
        </w:tc>
      </w:tr>
      <w:tr w:rsidR="00D37579" w:rsidRPr="001C59FE" w14:paraId="2AC3373B"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1A78781D" w14:textId="77777777" w:rsidR="009A4E10" w:rsidRPr="00965589" w:rsidRDefault="009A4E10" w:rsidP="009A4E10">
            <w:pPr>
              <w:rPr>
                <w:b/>
                <w:bCs/>
                <w:sz w:val="28"/>
              </w:rPr>
            </w:pPr>
            <w:r w:rsidRPr="00965589">
              <w:rPr>
                <w:b/>
                <w:bCs/>
                <w:sz w:val="28"/>
              </w:rPr>
              <w:t>BITCOIN</w:t>
            </w:r>
          </w:p>
          <w:p w14:paraId="1AA4AB5B" w14:textId="77777777" w:rsidR="009A4E10" w:rsidRDefault="009A4E10" w:rsidP="009A4E10"/>
          <w:p w14:paraId="3A4E8C17" w14:textId="77777777" w:rsidR="009A4E10" w:rsidRDefault="009A4E10" w:rsidP="009A4E10">
            <w:r w:rsidRPr="000B2BDC">
              <w:t>Satoshi Nakamoto</w:t>
            </w:r>
            <w:r>
              <w:t xml:space="preserve"> publicó un concepto revolucionario el cual buscaba cambiar la forma en que el mundo conoce el dinero. Creó el Bitcoin, un sistema de efectivo electrónico punto a punto fue enviado a una lista de correo criptomoneda, bajo el nombre de Satoshi Nakamoto, y eso es todo lo que sabemos sobre el misterioso creador.</w:t>
            </w:r>
          </w:p>
          <w:p w14:paraId="72611383" w14:textId="77777777" w:rsidR="009A4E10" w:rsidRDefault="009A4E10" w:rsidP="009A4E10"/>
          <w:p w14:paraId="11367B88" w14:textId="77777777" w:rsidR="009A4E10" w:rsidRDefault="009A4E10" w:rsidP="009A4E10">
            <w:r>
              <w:t>El documento consta de nueve páginas, que describen cómo funcionaría la red Bitcoin. Se puede suponer que Nakamoto es un codificador excepcionalmente dotado, y está bien versado en criptografía. El papel no escatima detalles técnicos, con una serie de diagramas criptográficos.</w:t>
            </w:r>
          </w:p>
          <w:p w14:paraId="722DDC75" w14:textId="77777777" w:rsidR="009A4E10" w:rsidRDefault="009A4E10" w:rsidP="009A4E10"/>
          <w:p w14:paraId="646F5C5A" w14:textId="77777777" w:rsidR="009A4E10" w:rsidRDefault="009A4E10" w:rsidP="009A4E10">
            <w:r>
              <w:t>El libro blanco original de Bitcoin apareció por primera vez en octubre de 2008 muchos han debatido la visión de Nakamoto, mientras que los detalles del libro blanco a menudo se han pasado por alto, el papel sigue siendo uno de los recursos Bitcoin más importantes.</w:t>
            </w:r>
          </w:p>
          <w:p w14:paraId="1F36DF9C" w14:textId="77777777" w:rsidR="009A4E10" w:rsidRDefault="009A4E10" w:rsidP="009A4E10"/>
          <w:p w14:paraId="172D2144" w14:textId="77777777" w:rsidR="009A4E10" w:rsidRDefault="009A4E10" w:rsidP="009A4E10">
            <w:r>
              <w:t xml:space="preserve">El documento completo traducido lo puede leer en el siguiente enlace: </w:t>
            </w:r>
            <w:hyperlink r:id="rId8" w:history="1">
              <w:r>
                <w:rPr>
                  <w:rStyle w:val="Hipervnculo"/>
                </w:rPr>
                <w:t>https://bitcoin.org/files/bitcoin-paper/bitcoin_es_latam.pdf</w:t>
              </w:r>
            </w:hyperlink>
          </w:p>
          <w:p w14:paraId="3961ED05" w14:textId="77777777" w:rsidR="009A4E10" w:rsidRPr="00870EB2" w:rsidRDefault="009A4E10" w:rsidP="009A4E10">
            <w:pPr>
              <w:pStyle w:val="NormalWeb"/>
              <w:shd w:val="clear" w:color="auto" w:fill="FFFFFF"/>
              <w:spacing w:before="0" w:beforeAutospacing="0" w:after="0" w:afterAutospacing="0"/>
              <w:rPr>
                <w:rFonts w:cs="Arial"/>
                <w:color w:val="333333"/>
                <w:lang w:val="es-CO"/>
              </w:rPr>
            </w:pPr>
          </w:p>
          <w:p w14:paraId="7CCE9EF2" w14:textId="77777777" w:rsidR="009A4E10" w:rsidRPr="00870EB2" w:rsidRDefault="009A4E10" w:rsidP="009A4E10">
            <w:pPr>
              <w:pStyle w:val="NormalWeb"/>
              <w:shd w:val="clear" w:color="auto" w:fill="FFFFFF"/>
              <w:spacing w:before="0" w:beforeAutospacing="0" w:after="0" w:afterAutospacing="0"/>
              <w:rPr>
                <w:rFonts w:cs="Arial"/>
                <w:color w:val="333333"/>
                <w:lang w:val="es-CO"/>
              </w:rPr>
            </w:pPr>
          </w:p>
          <w:p w14:paraId="1DB4AAB8" w14:textId="77777777" w:rsidR="009A4E10" w:rsidRPr="00965589" w:rsidRDefault="009A4E10" w:rsidP="009A4E10">
            <w:pPr>
              <w:pStyle w:val="Ttulo2"/>
              <w:shd w:val="clear" w:color="auto" w:fill="FFFFFF"/>
              <w:textAlignment w:val="baseline"/>
              <w:rPr>
                <w:rFonts w:ascii="Segoe UI" w:hAnsi="Segoe UI" w:cs="Segoe UI"/>
                <w:i/>
                <w:iCs/>
                <w:sz w:val="36"/>
                <w:szCs w:val="36"/>
              </w:rPr>
            </w:pPr>
            <w:r w:rsidRPr="00965589">
              <w:rPr>
                <w:rFonts w:ascii="Segoe UI" w:hAnsi="Segoe UI" w:cs="Segoe UI"/>
                <w:sz w:val="36"/>
                <w:szCs w:val="36"/>
              </w:rPr>
              <w:t>Ethereum</w:t>
            </w:r>
          </w:p>
          <w:p w14:paraId="3706119D" w14:textId="77777777" w:rsidR="009A4E10" w:rsidRDefault="009A4E10" w:rsidP="009A4E10">
            <w:pPr>
              <w:pStyle w:val="NormalWeb"/>
              <w:shd w:val="clear" w:color="auto" w:fill="FFFFFF"/>
              <w:spacing w:before="0" w:after="0"/>
              <w:textAlignment w:val="baseline"/>
            </w:pPr>
            <w:r>
              <w:t xml:space="preserve">El objetivo de Ethereum es crear un protocolo alternativo para construir aplicaciones descentralizadas, proporcionando un conjunto diferente de posibilidades que creemos va a ser muy útil para este tipo de aplicaciones, con especial énfasis en situaciones donde son importantes: un tiempo de desarrollo rápido, la seguridad en aplicaciones pequeñas y que rara vez se utilizan, y la capacidad de que aplicaciones diferentes </w:t>
            </w:r>
            <w:proofErr w:type="spellStart"/>
            <w:r>
              <w:t>interactuen</w:t>
            </w:r>
            <w:proofErr w:type="spellEnd"/>
            <w:r>
              <w:t xml:space="preserve"> de manera muy eficiente. Ethereum hace esto mediante la construcción de lo que es esencialmente una capa abstracta funcional definitiva: una cadena de bloques con un lenguaje de programación integrado del tipo Turing-completo, que permite que cualquiera pueda escribir contratos inteligentes y aplicaciones descentralizadas que pueden crear sus propias reglas arbitrarias para la gestión de la propiedad, los formatos de transacción y las funciones de transición de estados. Una versión escueta de </w:t>
            </w:r>
            <w:proofErr w:type="spellStart"/>
            <w:r>
              <w:t>Namecoin</w:t>
            </w:r>
            <w:proofErr w:type="spellEnd"/>
            <w:r>
              <w:t xml:space="preserve"> se puede escribir en dos líneas de código, y otros protocolos como monedas y sistemas de reputación se pueden construir con menos de veinte. Los contratos inteligentes, las “cajas” criptográficas que contienen un determinado valor y que sólo se desbloquean si se cumplen ciertas condiciones, también puede ser incorporadas en la parte superior de la plataforma, con mucho más poder que el que ofrece el lenguaje de secuencias de comandos de Bitcoin, debido a los potencia añadida del Turing-completo, el valor-conocimiento (</w:t>
            </w:r>
            <w:proofErr w:type="spellStart"/>
            <w:r>
              <w:t>value-awareness</w:t>
            </w:r>
            <w:proofErr w:type="spellEnd"/>
            <w:r>
              <w:t xml:space="preserve">), el </w:t>
            </w:r>
            <w:proofErr w:type="spellStart"/>
            <w:r>
              <w:t>blockchain</w:t>
            </w:r>
            <w:proofErr w:type="spellEnd"/>
            <w:r>
              <w:t>-conocimiento (</w:t>
            </w:r>
            <w:proofErr w:type="spellStart"/>
            <w:r>
              <w:t>blockchain-awareness</w:t>
            </w:r>
            <w:proofErr w:type="spellEnd"/>
            <w:r>
              <w:t>)</w:t>
            </w:r>
            <w:r>
              <w:rPr>
                <w:sz w:val="30"/>
                <w:szCs w:val="30"/>
                <w:bdr w:val="none" w:sz="0" w:space="0" w:color="auto" w:frame="1"/>
              </w:rPr>
              <w:t xml:space="preserve"> </w:t>
            </w:r>
            <w:r>
              <w:t>y el estado. (Marquez, 2016)</w:t>
            </w:r>
          </w:p>
          <w:p w14:paraId="7EDE736C" w14:textId="77777777" w:rsidR="009A4E10" w:rsidRDefault="009A4E10" w:rsidP="009A4E10">
            <w:pPr>
              <w:pStyle w:val="Ttulo3"/>
              <w:shd w:val="clear" w:color="auto" w:fill="FFFFFF"/>
              <w:textAlignment w:val="baseline"/>
              <w:rPr>
                <w:rFonts w:ascii="Segoe UI" w:hAnsi="Segoe UI" w:cs="Segoe UI"/>
              </w:rPr>
            </w:pPr>
            <w:r>
              <w:rPr>
                <w:rFonts w:ascii="Segoe UI" w:hAnsi="Segoe UI" w:cs="Segoe UI"/>
              </w:rPr>
              <w:lastRenderedPageBreak/>
              <w:t>Cuentas Ethereum</w:t>
            </w:r>
          </w:p>
          <w:p w14:paraId="36FEE9B3" w14:textId="77777777" w:rsidR="009A4E10" w:rsidRPr="00313B3F" w:rsidRDefault="009A4E10" w:rsidP="009A4E10">
            <w:pPr>
              <w:pStyle w:val="NormalWeb"/>
              <w:shd w:val="clear" w:color="auto" w:fill="FFFFFF"/>
              <w:textAlignment w:val="baseline"/>
            </w:pPr>
            <w:r>
              <w:t>En Ethereum, el estado se compone de objetos llamados “cuentas”, cada una de estas cuentas tiene una dirección y transiciones de estado, que pueden ser transferencias de valor o de información entre cuentas</w:t>
            </w:r>
            <w:r w:rsidRPr="00313B3F">
              <w:t>. Una cuenta de Ethereum contiene cuatro campos:</w:t>
            </w:r>
          </w:p>
          <w:p w14:paraId="6C584E6B" w14:textId="77777777" w:rsidR="009A4E10" w:rsidRPr="00313B3F" w:rsidRDefault="009A4E10" w:rsidP="009A4E10">
            <w:pPr>
              <w:numPr>
                <w:ilvl w:val="0"/>
                <w:numId w:val="35"/>
              </w:numPr>
              <w:shd w:val="clear" w:color="auto" w:fill="FFFFFF"/>
              <w:spacing w:beforeAutospacing="1" w:afterAutospacing="1"/>
              <w:textAlignment w:val="baseline"/>
              <w:rPr>
                <w:rFonts w:ascii="Times New Roman" w:hAnsi="Times New Roman"/>
                <w:szCs w:val="24"/>
              </w:rPr>
            </w:pPr>
            <w:r w:rsidRPr="00313B3F">
              <w:rPr>
                <w:rFonts w:ascii="Times New Roman" w:hAnsi="Times New Roman"/>
                <w:szCs w:val="24"/>
              </w:rPr>
              <w:t>El </w:t>
            </w:r>
            <w:proofErr w:type="spellStart"/>
            <w:r w:rsidRPr="00313B3F">
              <w:rPr>
                <w:rStyle w:val="Textoennegrita"/>
                <w:rFonts w:ascii="Times New Roman" w:hAnsi="Times New Roman"/>
                <w:szCs w:val="24"/>
                <w:bdr w:val="none" w:sz="0" w:space="0" w:color="auto" w:frame="1"/>
              </w:rPr>
              <w:t>nonce</w:t>
            </w:r>
            <w:proofErr w:type="spellEnd"/>
            <w:r w:rsidRPr="00313B3F">
              <w:rPr>
                <w:rFonts w:ascii="Times New Roman" w:hAnsi="Times New Roman"/>
                <w:szCs w:val="24"/>
              </w:rPr>
              <w:t>, un contador usado para asegurar que cada transacción puede ser procesada solamente una vez.</w:t>
            </w:r>
          </w:p>
          <w:p w14:paraId="12C54946" w14:textId="77777777" w:rsidR="009A4E10" w:rsidRPr="00313B3F" w:rsidRDefault="009A4E10" w:rsidP="009A4E10">
            <w:pPr>
              <w:numPr>
                <w:ilvl w:val="0"/>
                <w:numId w:val="35"/>
              </w:numPr>
              <w:shd w:val="clear" w:color="auto" w:fill="FFFFFF"/>
              <w:spacing w:beforeAutospacing="1" w:afterAutospacing="1"/>
              <w:textAlignment w:val="baseline"/>
              <w:rPr>
                <w:rFonts w:ascii="Times New Roman" w:hAnsi="Times New Roman"/>
                <w:szCs w:val="24"/>
              </w:rPr>
            </w:pPr>
            <w:r w:rsidRPr="00313B3F">
              <w:rPr>
                <w:rFonts w:ascii="Times New Roman" w:hAnsi="Times New Roman"/>
                <w:szCs w:val="24"/>
              </w:rPr>
              <w:t>El </w:t>
            </w:r>
            <w:r w:rsidRPr="00313B3F">
              <w:rPr>
                <w:rStyle w:val="Textoennegrita"/>
                <w:rFonts w:ascii="Times New Roman" w:hAnsi="Times New Roman"/>
                <w:szCs w:val="24"/>
                <w:bdr w:val="none" w:sz="0" w:space="0" w:color="auto" w:frame="1"/>
              </w:rPr>
              <w:t>balance actual de éter (</w:t>
            </w:r>
            <w:proofErr w:type="spellStart"/>
            <w:r w:rsidRPr="00313B3F">
              <w:rPr>
                <w:rStyle w:val="Textoennegrita"/>
                <w:rFonts w:ascii="Times New Roman" w:hAnsi="Times New Roman"/>
                <w:szCs w:val="24"/>
                <w:bdr w:val="none" w:sz="0" w:space="0" w:color="auto" w:frame="1"/>
              </w:rPr>
              <w:t>ether</w:t>
            </w:r>
            <w:proofErr w:type="spellEnd"/>
            <w:r w:rsidRPr="00313B3F">
              <w:rPr>
                <w:rStyle w:val="Textoennegrita"/>
                <w:rFonts w:ascii="Times New Roman" w:hAnsi="Times New Roman"/>
                <w:szCs w:val="24"/>
                <w:bdr w:val="none" w:sz="0" w:space="0" w:color="auto" w:frame="1"/>
              </w:rPr>
              <w:t>)</w:t>
            </w:r>
            <w:r w:rsidRPr="00313B3F">
              <w:rPr>
                <w:rFonts w:ascii="Times New Roman" w:hAnsi="Times New Roman"/>
                <w:szCs w:val="24"/>
              </w:rPr>
              <w:t> de la cuenta</w:t>
            </w:r>
          </w:p>
          <w:p w14:paraId="3598B335" w14:textId="77777777" w:rsidR="009A4E10" w:rsidRPr="00313B3F" w:rsidRDefault="009A4E10" w:rsidP="009A4E10">
            <w:pPr>
              <w:numPr>
                <w:ilvl w:val="0"/>
                <w:numId w:val="35"/>
              </w:numPr>
              <w:shd w:val="clear" w:color="auto" w:fill="FFFFFF"/>
              <w:spacing w:beforeAutospacing="1" w:afterAutospacing="1"/>
              <w:textAlignment w:val="baseline"/>
              <w:rPr>
                <w:rFonts w:ascii="Times New Roman" w:hAnsi="Times New Roman"/>
                <w:szCs w:val="24"/>
              </w:rPr>
            </w:pPr>
            <w:r w:rsidRPr="00313B3F">
              <w:rPr>
                <w:rFonts w:ascii="Times New Roman" w:hAnsi="Times New Roman"/>
                <w:szCs w:val="24"/>
              </w:rPr>
              <w:t>El </w:t>
            </w:r>
            <w:r w:rsidRPr="00313B3F">
              <w:rPr>
                <w:rStyle w:val="Textoennegrita"/>
                <w:rFonts w:ascii="Times New Roman" w:hAnsi="Times New Roman"/>
                <w:szCs w:val="24"/>
                <w:bdr w:val="none" w:sz="0" w:space="0" w:color="auto" w:frame="1"/>
              </w:rPr>
              <w:t>código del contrato</w:t>
            </w:r>
            <w:r w:rsidRPr="00313B3F">
              <w:rPr>
                <w:rFonts w:ascii="Times New Roman" w:hAnsi="Times New Roman"/>
                <w:szCs w:val="24"/>
              </w:rPr>
              <w:t> de la cuenta, si existe</w:t>
            </w:r>
          </w:p>
          <w:p w14:paraId="3E1FDB9C" w14:textId="77777777" w:rsidR="009A4E10" w:rsidRPr="00313B3F" w:rsidRDefault="009A4E10" w:rsidP="009A4E10">
            <w:pPr>
              <w:numPr>
                <w:ilvl w:val="0"/>
                <w:numId w:val="35"/>
              </w:numPr>
              <w:shd w:val="clear" w:color="auto" w:fill="FFFFFF"/>
              <w:spacing w:beforeAutospacing="1" w:afterAutospacing="1"/>
              <w:textAlignment w:val="baseline"/>
              <w:rPr>
                <w:rFonts w:ascii="Times New Roman" w:hAnsi="Times New Roman"/>
                <w:szCs w:val="24"/>
              </w:rPr>
            </w:pPr>
            <w:r w:rsidRPr="00313B3F">
              <w:rPr>
                <w:rFonts w:ascii="Times New Roman" w:hAnsi="Times New Roman"/>
                <w:szCs w:val="24"/>
              </w:rPr>
              <w:t>El </w:t>
            </w:r>
            <w:r w:rsidRPr="00313B3F">
              <w:rPr>
                <w:rStyle w:val="Textoennegrita"/>
                <w:rFonts w:ascii="Times New Roman" w:hAnsi="Times New Roman"/>
                <w:szCs w:val="24"/>
                <w:bdr w:val="none" w:sz="0" w:space="0" w:color="auto" w:frame="1"/>
              </w:rPr>
              <w:t>almacenamiento de la cuenta</w:t>
            </w:r>
            <w:r w:rsidRPr="00313B3F">
              <w:rPr>
                <w:rFonts w:ascii="Times New Roman" w:hAnsi="Times New Roman"/>
                <w:szCs w:val="24"/>
              </w:rPr>
              <w:t> (</w:t>
            </w:r>
            <w:proofErr w:type="spellStart"/>
            <w:r w:rsidRPr="00313B3F">
              <w:rPr>
                <w:rFonts w:ascii="Times New Roman" w:hAnsi="Times New Roman"/>
                <w:szCs w:val="24"/>
              </w:rPr>
              <w:t>vacio</w:t>
            </w:r>
            <w:proofErr w:type="spellEnd"/>
            <w:r w:rsidRPr="00313B3F">
              <w:rPr>
                <w:rFonts w:ascii="Times New Roman" w:hAnsi="Times New Roman"/>
                <w:szCs w:val="24"/>
              </w:rPr>
              <w:t xml:space="preserve"> por defecto)</w:t>
            </w:r>
          </w:p>
          <w:p w14:paraId="6738C3F7" w14:textId="77777777" w:rsidR="009A4E10" w:rsidRDefault="009A4E10" w:rsidP="009A4E10">
            <w:pPr>
              <w:pStyle w:val="NormalWeb"/>
              <w:shd w:val="clear" w:color="auto" w:fill="FFFFFF"/>
              <w:textAlignment w:val="baseline"/>
            </w:pPr>
            <w:r>
              <w:t>“</w:t>
            </w:r>
            <w:proofErr w:type="spellStart"/>
            <w:r>
              <w:t>Ether</w:t>
            </w:r>
            <w:proofErr w:type="spellEnd"/>
            <w:r>
              <w:t xml:space="preserve">”  es el principal cripto-combustible de Ethereum, y se </w:t>
            </w:r>
            <w:proofErr w:type="spellStart"/>
            <w:r>
              <w:t>utilize</w:t>
            </w:r>
            <w:proofErr w:type="spellEnd"/>
            <w:r>
              <w:t xml:space="preserve"> para pagar los tasas de la transacción.  En general, hay dos tipos de cuentas: cuentas de propiedad externas (</w:t>
            </w:r>
            <w:proofErr w:type="spellStart"/>
            <w:r>
              <w:t>externally</w:t>
            </w:r>
            <w:proofErr w:type="spellEnd"/>
            <w:r>
              <w:t xml:space="preserve"> </w:t>
            </w:r>
            <w:proofErr w:type="spellStart"/>
            <w:r>
              <w:t>owned</w:t>
            </w:r>
            <w:proofErr w:type="spellEnd"/>
            <w:r>
              <w:t xml:space="preserve"> </w:t>
            </w:r>
            <w:proofErr w:type="spellStart"/>
            <w:r>
              <w:t>account</w:t>
            </w:r>
            <w:proofErr w:type="spellEnd"/>
            <w:r>
              <w:t xml:space="preserve"> o </w:t>
            </w:r>
            <w:proofErr w:type="spellStart"/>
            <w:r>
              <w:t>EOAs</w:t>
            </w:r>
            <w:proofErr w:type="spellEnd"/>
            <w:r>
              <w:t>), controladas por una clave privada, y cuentas de contrato, controladas por un código de contrato. Una cuenta de propiedad externa no tiene código, y se pueden enviar mensajes desde ella mediante la creación y la firma de una transacción; en una cuenta de contrato, cada vez que la cuenta de contrato recibe un mensaje, su código se activa, lo que le permite leer y escribir en el almacenamiento interno y enviar otros mensajes o crear otros contratos de vuelta. . (Marquez, 2016)</w:t>
            </w:r>
          </w:p>
          <w:p w14:paraId="07C2C1D6" w14:textId="77777777" w:rsidR="009A4E10" w:rsidRDefault="009A4E10" w:rsidP="009A4E10">
            <w:pPr>
              <w:pStyle w:val="NormalWeb"/>
              <w:shd w:val="clear" w:color="auto" w:fill="FFFFFF"/>
              <w:textAlignment w:val="baseline"/>
            </w:pPr>
            <w:r>
              <w:t xml:space="preserve">Tenga en cuenta que los “contratos” en </w:t>
            </w:r>
            <w:proofErr w:type="spellStart"/>
            <w:r>
              <w:t>Etereum</w:t>
            </w:r>
            <w:proofErr w:type="spellEnd"/>
            <w:r>
              <w:t xml:space="preserve"> no deben ser vistos como algo que debe ser “cumplidos”; más bien, son más como “agentes autónomos” que viven dentro del entorno de ejecución de Ethereum, siempre ejecutan una pieza específica de código cuando son “empujados” por un mensaje o una transacción, y que tiene un control directo sobre su propio balance de </w:t>
            </w:r>
            <w:proofErr w:type="spellStart"/>
            <w:r>
              <w:t>ether</w:t>
            </w:r>
            <w:proofErr w:type="spellEnd"/>
            <w:r>
              <w:t xml:space="preserve"> y su propia llave/valor (</w:t>
            </w:r>
            <w:proofErr w:type="spellStart"/>
            <w:r>
              <w:t>key</w:t>
            </w:r>
            <w:proofErr w:type="spellEnd"/>
            <w:r>
              <w:t>/</w:t>
            </w:r>
            <w:proofErr w:type="spellStart"/>
            <w:r>
              <w:t>value</w:t>
            </w:r>
            <w:proofErr w:type="spellEnd"/>
            <w:r>
              <w:t>) almacenada para realizar un seguimiento de las variables persistentes.</w:t>
            </w:r>
          </w:p>
          <w:p w14:paraId="5592DFD2" w14:textId="77777777" w:rsidR="009A4E10" w:rsidRDefault="009A4E10" w:rsidP="009A4E10">
            <w:pPr>
              <w:pStyle w:val="Ttulo3"/>
              <w:shd w:val="clear" w:color="auto" w:fill="FFFFFF"/>
              <w:textAlignment w:val="baseline"/>
              <w:rPr>
                <w:rFonts w:ascii="Segoe UI" w:hAnsi="Segoe UI" w:cs="Segoe UI"/>
              </w:rPr>
            </w:pPr>
            <w:r>
              <w:rPr>
                <w:rFonts w:ascii="Segoe UI" w:hAnsi="Segoe UI" w:cs="Segoe UI"/>
              </w:rPr>
              <w:t>Mensajes y Transacciones</w:t>
            </w:r>
          </w:p>
          <w:p w14:paraId="7EA15427" w14:textId="77777777" w:rsidR="009A4E10" w:rsidRPr="00313B3F" w:rsidRDefault="009A4E10" w:rsidP="009A4E10">
            <w:pPr>
              <w:pStyle w:val="NormalWeb"/>
              <w:shd w:val="clear" w:color="auto" w:fill="FFFFFF"/>
              <w:textAlignment w:val="baseline"/>
            </w:pPr>
            <w:r>
              <w:t>El término “transacción” se utiliza en Ethereum para referirse a un paquete de datos firmado que almacena un mensaje para ser enviado desde una cuenta de propiedad externa (</w:t>
            </w:r>
            <w:proofErr w:type="spellStart"/>
            <w:r>
              <w:t>externally</w:t>
            </w:r>
            <w:proofErr w:type="spellEnd"/>
            <w:r>
              <w:t xml:space="preserve"> </w:t>
            </w:r>
            <w:proofErr w:type="spellStart"/>
            <w:r>
              <w:t>owned</w:t>
            </w:r>
            <w:proofErr w:type="spellEnd"/>
            <w:r>
              <w:t xml:space="preserve"> </w:t>
            </w:r>
            <w:proofErr w:type="spellStart"/>
            <w:r w:rsidRPr="00313B3F">
              <w:t>account</w:t>
            </w:r>
            <w:proofErr w:type="spellEnd"/>
            <w:r w:rsidRPr="00313B3F">
              <w:t xml:space="preserve"> o </w:t>
            </w:r>
            <w:proofErr w:type="spellStart"/>
            <w:r w:rsidRPr="00313B3F">
              <w:t>EOAs</w:t>
            </w:r>
            <w:proofErr w:type="spellEnd"/>
            <w:r w:rsidRPr="00313B3F">
              <w:t>). Las transacciones contienen:</w:t>
            </w:r>
          </w:p>
          <w:p w14:paraId="0E264658" w14:textId="77777777" w:rsidR="009A4E10" w:rsidRPr="00313B3F" w:rsidRDefault="009A4E10" w:rsidP="009A4E10">
            <w:pPr>
              <w:numPr>
                <w:ilvl w:val="0"/>
                <w:numId w:val="33"/>
              </w:numPr>
              <w:shd w:val="clear" w:color="auto" w:fill="FFFFFF"/>
              <w:spacing w:before="100" w:beforeAutospacing="1" w:after="100" w:afterAutospacing="1"/>
              <w:textAlignment w:val="baseline"/>
              <w:rPr>
                <w:rFonts w:ascii="Times New Roman" w:hAnsi="Times New Roman"/>
                <w:szCs w:val="24"/>
              </w:rPr>
            </w:pPr>
            <w:r w:rsidRPr="00313B3F">
              <w:rPr>
                <w:rFonts w:ascii="Times New Roman" w:hAnsi="Times New Roman"/>
                <w:szCs w:val="24"/>
              </w:rPr>
              <w:t>El receptor del mensaje</w:t>
            </w:r>
          </w:p>
          <w:p w14:paraId="6D656047" w14:textId="77777777" w:rsidR="009A4E10" w:rsidRPr="00313B3F" w:rsidRDefault="009A4E10" w:rsidP="009A4E10">
            <w:pPr>
              <w:numPr>
                <w:ilvl w:val="0"/>
                <w:numId w:val="33"/>
              </w:numPr>
              <w:shd w:val="clear" w:color="auto" w:fill="FFFFFF"/>
              <w:spacing w:before="100" w:beforeAutospacing="1" w:after="100" w:afterAutospacing="1"/>
              <w:textAlignment w:val="baseline"/>
              <w:rPr>
                <w:rFonts w:ascii="Times New Roman" w:hAnsi="Times New Roman"/>
                <w:szCs w:val="24"/>
              </w:rPr>
            </w:pPr>
            <w:r w:rsidRPr="00313B3F">
              <w:rPr>
                <w:rFonts w:ascii="Times New Roman" w:hAnsi="Times New Roman"/>
                <w:szCs w:val="24"/>
              </w:rPr>
              <w:t>Una firma que identifica al remitente.</w:t>
            </w:r>
          </w:p>
          <w:p w14:paraId="652B7A7A" w14:textId="77777777" w:rsidR="009A4E10" w:rsidRPr="00313B3F" w:rsidRDefault="009A4E10" w:rsidP="009A4E10">
            <w:pPr>
              <w:numPr>
                <w:ilvl w:val="0"/>
                <w:numId w:val="33"/>
              </w:numPr>
              <w:shd w:val="clear" w:color="auto" w:fill="FFFFFF"/>
              <w:spacing w:before="100" w:beforeAutospacing="1" w:after="100" w:afterAutospacing="1"/>
              <w:textAlignment w:val="baseline"/>
              <w:rPr>
                <w:rFonts w:ascii="Times New Roman" w:hAnsi="Times New Roman"/>
                <w:szCs w:val="24"/>
              </w:rPr>
            </w:pPr>
            <w:r w:rsidRPr="00313B3F">
              <w:rPr>
                <w:rFonts w:ascii="Times New Roman" w:hAnsi="Times New Roman"/>
                <w:szCs w:val="24"/>
              </w:rPr>
              <w:t>La cantidad de éter para transferir desde el emisor al receptor.</w:t>
            </w:r>
          </w:p>
          <w:p w14:paraId="50068FBB" w14:textId="77777777" w:rsidR="009A4E10" w:rsidRPr="00313B3F" w:rsidRDefault="009A4E10" w:rsidP="009A4E10">
            <w:pPr>
              <w:numPr>
                <w:ilvl w:val="0"/>
                <w:numId w:val="33"/>
              </w:numPr>
              <w:shd w:val="clear" w:color="auto" w:fill="FFFFFF"/>
              <w:spacing w:before="100" w:beforeAutospacing="1" w:after="100" w:afterAutospacing="1"/>
              <w:textAlignment w:val="baseline"/>
              <w:rPr>
                <w:rFonts w:ascii="Times New Roman" w:hAnsi="Times New Roman"/>
                <w:szCs w:val="24"/>
              </w:rPr>
            </w:pPr>
            <w:r w:rsidRPr="00313B3F">
              <w:rPr>
                <w:rFonts w:ascii="Times New Roman" w:hAnsi="Times New Roman"/>
                <w:szCs w:val="24"/>
              </w:rPr>
              <w:t>Un campo de datos opcional.</w:t>
            </w:r>
          </w:p>
          <w:p w14:paraId="26C4EAFA" w14:textId="77777777" w:rsidR="009A4E10" w:rsidRPr="00313B3F" w:rsidRDefault="009A4E10" w:rsidP="009A4E10">
            <w:pPr>
              <w:numPr>
                <w:ilvl w:val="0"/>
                <w:numId w:val="33"/>
              </w:numPr>
              <w:shd w:val="clear" w:color="auto" w:fill="FFFFFF"/>
              <w:spacing w:before="100" w:beforeAutospacing="1" w:after="100" w:afterAutospacing="1"/>
              <w:textAlignment w:val="baseline"/>
              <w:rPr>
                <w:rFonts w:ascii="Times New Roman" w:hAnsi="Times New Roman"/>
                <w:szCs w:val="24"/>
              </w:rPr>
            </w:pPr>
            <w:r w:rsidRPr="00313B3F">
              <w:rPr>
                <w:rFonts w:ascii="Times New Roman" w:hAnsi="Times New Roman"/>
                <w:szCs w:val="24"/>
              </w:rPr>
              <w:t>Un valor STARTGAS, que representa el número máximo de pasos computacionales que se permite tomar a la ejecución de las transacciones.</w:t>
            </w:r>
          </w:p>
          <w:p w14:paraId="6B773DD4" w14:textId="77777777" w:rsidR="009A4E10" w:rsidRPr="00313B3F" w:rsidRDefault="009A4E10" w:rsidP="009A4E10">
            <w:pPr>
              <w:numPr>
                <w:ilvl w:val="0"/>
                <w:numId w:val="33"/>
              </w:numPr>
              <w:shd w:val="clear" w:color="auto" w:fill="FFFFFF"/>
              <w:spacing w:before="100" w:beforeAutospacing="1" w:after="100" w:afterAutospacing="1"/>
              <w:textAlignment w:val="baseline"/>
              <w:rPr>
                <w:rFonts w:ascii="Times New Roman" w:hAnsi="Times New Roman"/>
                <w:szCs w:val="24"/>
              </w:rPr>
            </w:pPr>
            <w:r w:rsidRPr="00313B3F">
              <w:rPr>
                <w:rFonts w:ascii="Times New Roman" w:hAnsi="Times New Roman"/>
                <w:szCs w:val="24"/>
              </w:rPr>
              <w:t>Un valor GASPRICE, que representa la cuota que paga el remitente por cada paso computacional.</w:t>
            </w:r>
          </w:p>
          <w:p w14:paraId="588BD305" w14:textId="77777777" w:rsidR="009A4E10" w:rsidRDefault="009A4E10" w:rsidP="009A4E10">
            <w:pPr>
              <w:pStyle w:val="NormalWeb"/>
              <w:shd w:val="clear" w:color="auto" w:fill="FFFFFF"/>
              <w:textAlignment w:val="baseline"/>
            </w:pPr>
            <w:r>
              <w:t xml:space="preserve">Los tres primeros se corresponden con campos estándar que se esperan en cualquier criptomoneda. El campo de datos no tiene ninguna función por defecto, pero la máquina virtual tiene un código de operación mediante el cual un contrato puede tener acceso a estos datos; por ejemplo, si un contrato está funcionando como un servicio de registro de dominios en la cadena de bloques, entonces se podría interpretar los datos que se pasan a ella como que contiene dos “campos”, el primer campo sería un dominio a registrar y el </w:t>
            </w:r>
            <w:r>
              <w:lastRenderedPageBreak/>
              <w:t>segundo campo la dirección IP para registrarlo. El contrato leería estos valores a partir de los datos del mensaje y los colocaría apropiadamente en su sitio. . (Marquez, 2016)</w:t>
            </w:r>
          </w:p>
          <w:p w14:paraId="19674B5F" w14:textId="072B3AF7" w:rsidR="00430BAE" w:rsidRPr="001C59FE" w:rsidRDefault="009A4E10" w:rsidP="009A4E10">
            <w:pPr>
              <w:rPr>
                <w:rFonts w:ascii="Century Gothic" w:hAnsi="Century Gothic" w:cs="Arial"/>
                <w:b/>
                <w:bCs/>
                <w:sz w:val="18"/>
                <w:szCs w:val="18"/>
              </w:rPr>
            </w:pPr>
            <w:r>
              <w:t xml:space="preserve">Para leer el texto completo del White </w:t>
            </w:r>
            <w:proofErr w:type="spellStart"/>
            <w:r>
              <w:t>Paper</w:t>
            </w:r>
            <w:proofErr w:type="spellEnd"/>
            <w:r>
              <w:t xml:space="preserve"> de Ethereum pude ingresar al siguiente enlace: </w:t>
            </w:r>
            <w:hyperlink r:id="rId9" w:history="1">
              <w:r>
                <w:rPr>
                  <w:rStyle w:val="Hipervnculo"/>
                </w:rPr>
                <w:t>https://ethereum.org/en/whitepaper/</w:t>
              </w:r>
            </w:hyperlink>
          </w:p>
        </w:tc>
      </w:tr>
      <w:tr w:rsidR="00D37579" w:rsidRPr="001C59FE" w14:paraId="6337938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8D735CC" w14:textId="692FE283" w:rsidR="00D37579" w:rsidRPr="001C59FE" w:rsidRDefault="00D37579" w:rsidP="001C59FE">
            <w:pPr>
              <w:jc w:val="center"/>
              <w:rPr>
                <w:rFonts w:ascii="Century Gothic" w:hAnsi="Century Gothic" w:cs="Arial"/>
                <w:b/>
                <w:bCs/>
                <w:sz w:val="18"/>
                <w:szCs w:val="18"/>
              </w:rPr>
            </w:pPr>
            <w:r w:rsidRPr="001C59FE">
              <w:rPr>
                <w:rFonts w:ascii="Century Gothic" w:hAnsi="Century Gothic" w:cs="Arial"/>
                <w:b/>
                <w:bCs/>
                <w:sz w:val="18"/>
                <w:szCs w:val="18"/>
              </w:rPr>
              <w:lastRenderedPageBreak/>
              <w:t xml:space="preserve">Actividad de </w:t>
            </w:r>
            <w:r w:rsidR="00E52D0E" w:rsidRPr="001C59FE">
              <w:rPr>
                <w:rFonts w:ascii="Century Gothic" w:hAnsi="Century Gothic" w:cs="Arial"/>
                <w:b/>
                <w:bCs/>
                <w:sz w:val="18"/>
                <w:szCs w:val="18"/>
              </w:rPr>
              <w:t>T</w:t>
            </w:r>
            <w:r w:rsidRPr="001C59FE">
              <w:rPr>
                <w:rFonts w:ascii="Century Gothic" w:hAnsi="Century Gothic" w:cs="Arial"/>
                <w:b/>
                <w:bCs/>
                <w:sz w:val="18"/>
                <w:szCs w:val="18"/>
              </w:rPr>
              <w:t>rabajo Autónomo</w:t>
            </w:r>
          </w:p>
        </w:tc>
      </w:tr>
      <w:tr w:rsidR="00D37579" w:rsidRPr="001C59FE" w14:paraId="4226614D" w14:textId="77777777" w:rsidTr="00430BAE">
        <w:trPr>
          <w:trHeight w:val="856"/>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p w14:paraId="245DEBA8" w14:textId="60EE941F" w:rsidR="00D37579" w:rsidRPr="001C59FE" w:rsidRDefault="009A4E10" w:rsidP="009A4E10">
            <w:pPr>
              <w:jc w:val="both"/>
              <w:rPr>
                <w:rFonts w:ascii="Century Gothic" w:hAnsi="Century Gothic" w:cs="Arial"/>
                <w:noProof/>
                <w:sz w:val="18"/>
                <w:szCs w:val="18"/>
                <w:lang w:eastAsia="es-CO"/>
              </w:rPr>
            </w:pPr>
            <w:r w:rsidRPr="00EA25E7">
              <w:rPr>
                <w:rFonts w:ascii="Arial" w:hAnsi="Arial" w:cs="Arial"/>
                <w:lang w:eastAsia="es-CO"/>
              </w:rPr>
              <w:t xml:space="preserve">Consulta </w:t>
            </w:r>
            <w:r>
              <w:rPr>
                <w:rFonts w:ascii="Arial" w:hAnsi="Arial" w:cs="Arial"/>
                <w:lang w:eastAsia="es-CO"/>
              </w:rPr>
              <w:t xml:space="preserve">técnicamente como se construye una criptomoneda o </w:t>
            </w:r>
            <w:proofErr w:type="spellStart"/>
            <w:r>
              <w:rPr>
                <w:rFonts w:ascii="Arial" w:hAnsi="Arial" w:cs="Arial"/>
                <w:lang w:eastAsia="es-CO"/>
              </w:rPr>
              <w:t>criptoactivo</w:t>
            </w:r>
            <w:proofErr w:type="spellEnd"/>
            <w:r>
              <w:rPr>
                <w:rFonts w:ascii="Arial" w:hAnsi="Arial" w:cs="Arial"/>
                <w:lang w:eastAsia="es-CO"/>
              </w:rPr>
              <w:t xml:space="preserve">. </w:t>
            </w:r>
          </w:p>
        </w:tc>
      </w:tr>
      <w:tr w:rsidR="00BD7F6A" w:rsidRPr="001C59FE" w14:paraId="2FCE58A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EF9CA2F" w14:textId="1B69A2E9" w:rsidR="00BD7F6A" w:rsidRPr="001C59FE" w:rsidRDefault="00E52D0E" w:rsidP="001C59FE">
            <w:pPr>
              <w:jc w:val="center"/>
              <w:rPr>
                <w:rFonts w:ascii="Century Gothic" w:hAnsi="Century Gothic" w:cs="Arial"/>
                <w:b/>
                <w:bCs/>
                <w:sz w:val="18"/>
                <w:szCs w:val="18"/>
              </w:rPr>
            </w:pPr>
            <w:r w:rsidRPr="001C59FE">
              <w:rPr>
                <w:rFonts w:ascii="Century Gothic" w:hAnsi="Century Gothic" w:cs="Arial"/>
                <w:b/>
                <w:bCs/>
                <w:sz w:val="18"/>
                <w:szCs w:val="18"/>
              </w:rPr>
              <w:t xml:space="preserve">Actividad de </w:t>
            </w:r>
            <w:r w:rsidR="00BD7F6A" w:rsidRPr="001C59FE">
              <w:rPr>
                <w:rFonts w:ascii="Century Gothic" w:hAnsi="Century Gothic" w:cs="Arial"/>
                <w:b/>
                <w:bCs/>
                <w:sz w:val="18"/>
                <w:szCs w:val="18"/>
              </w:rPr>
              <w:t>Comprobación del Trabajo Autónomo</w:t>
            </w:r>
          </w:p>
        </w:tc>
      </w:tr>
      <w:tr w:rsidR="00BD7F6A" w:rsidRPr="001C59FE" w14:paraId="651FAE39"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3AEB04B0" w14:textId="468D28D6" w:rsidR="00BD7F6A" w:rsidRPr="001C59FE" w:rsidRDefault="00430BAE" w:rsidP="00D37579">
            <w:pPr>
              <w:jc w:val="both"/>
              <w:rPr>
                <w:rFonts w:ascii="Century Gothic" w:hAnsi="Century Gothic" w:cs="Arial"/>
                <w:b/>
                <w:bCs/>
                <w:sz w:val="18"/>
                <w:szCs w:val="18"/>
              </w:rPr>
            </w:pPr>
            <w:r w:rsidRPr="00435562">
              <w:rPr>
                <w:rFonts w:ascii="Arial" w:hAnsi="Arial" w:cs="Arial"/>
              </w:rPr>
              <w:t>Evaluación tipo pruebas Saber Pro por medio de una herramient</w:t>
            </w:r>
            <w:r w:rsidR="00435562" w:rsidRPr="00435562">
              <w:rPr>
                <w:rFonts w:ascii="Arial" w:hAnsi="Arial" w:cs="Arial"/>
              </w:rPr>
              <w:t>a tecnológica. Diez preguntas de selección múltiple con única respuesta</w:t>
            </w:r>
            <w:r w:rsidR="00435562">
              <w:rPr>
                <w:rFonts w:ascii="Century Gothic" w:hAnsi="Century Gothic" w:cs="Arial"/>
                <w:sz w:val="18"/>
                <w:szCs w:val="18"/>
              </w:rPr>
              <w:t>.</w:t>
            </w:r>
            <w:r w:rsidR="001D5D41" w:rsidRPr="00430BAE">
              <w:rPr>
                <w:rFonts w:ascii="Century Gothic" w:hAnsi="Century Gothic" w:cs="Arial"/>
                <w:b/>
                <w:bCs/>
                <w:sz w:val="18"/>
                <w:szCs w:val="18"/>
              </w:rPr>
              <w:t xml:space="preserve"> </w:t>
            </w:r>
          </w:p>
        </w:tc>
      </w:tr>
      <w:tr w:rsidR="00D37579" w:rsidRPr="001C59FE" w14:paraId="34C9F0A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56F9592" w14:textId="79EF730B" w:rsidR="00D37579" w:rsidRPr="001C59FE" w:rsidRDefault="00D37579" w:rsidP="001C59FE">
            <w:pPr>
              <w:jc w:val="center"/>
              <w:rPr>
                <w:rFonts w:ascii="Century Gothic" w:hAnsi="Century Gothic" w:cs="Arial"/>
                <w:noProof/>
                <w:sz w:val="18"/>
                <w:szCs w:val="18"/>
                <w:lang w:eastAsia="es-CO"/>
              </w:rPr>
            </w:pPr>
            <w:r w:rsidRPr="001C59FE">
              <w:rPr>
                <w:rFonts w:ascii="Century Gothic" w:hAnsi="Century Gothic" w:cs="Arial"/>
                <w:b/>
                <w:bCs/>
                <w:sz w:val="18"/>
                <w:szCs w:val="18"/>
              </w:rPr>
              <w:t>Materiales, equipos e insumos a utilizar</w:t>
            </w:r>
          </w:p>
        </w:tc>
      </w:tr>
      <w:tr w:rsidR="00D37579" w:rsidRPr="001C59FE" w14:paraId="0970CB6C" w14:textId="77777777" w:rsidTr="004A7091">
        <w:trPr>
          <w:trHeight w:val="468"/>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tbl>
            <w:tblPr>
              <w:tblStyle w:val="Tablaconcuadrcula"/>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6362"/>
              <w:gridCol w:w="2231"/>
            </w:tblGrid>
            <w:tr w:rsidR="00796AA6" w:rsidRPr="001C59FE" w14:paraId="3F72697B" w14:textId="77777777" w:rsidTr="004A7091">
              <w:trPr>
                <w:trHeight w:val="144"/>
                <w:jc w:val="center"/>
              </w:trPr>
              <w:tc>
                <w:tcPr>
                  <w:tcW w:w="5000" w:type="pct"/>
                  <w:gridSpan w:val="2"/>
                </w:tcPr>
                <w:p w14:paraId="74641B26" w14:textId="25D3A654" w:rsidR="00796AA6" w:rsidRPr="001C59FE" w:rsidRDefault="00796AA6" w:rsidP="00796AA6">
                  <w:pPr>
                    <w:contextualSpacing/>
                    <w:jc w:val="center"/>
                    <w:rPr>
                      <w:rFonts w:ascii="Century Gothic" w:hAnsi="Century Gothic" w:cs="Arial"/>
                      <w:b/>
                      <w:bCs/>
                      <w:sz w:val="18"/>
                      <w:szCs w:val="18"/>
                    </w:rPr>
                  </w:pPr>
                  <w:r w:rsidRPr="001C59FE">
                    <w:rPr>
                      <w:rFonts w:ascii="Century Gothic" w:hAnsi="Century Gothic" w:cs="Arial"/>
                      <w:b/>
                      <w:bCs/>
                      <w:sz w:val="18"/>
                      <w:szCs w:val="18"/>
                    </w:rPr>
                    <w:t>Materiales, equipos e insumos proporcionados por la Universidad</w:t>
                  </w:r>
                </w:p>
              </w:tc>
            </w:tr>
            <w:tr w:rsidR="00796AA6" w:rsidRPr="001C59FE" w14:paraId="30BAA184" w14:textId="77777777" w:rsidTr="004A7091">
              <w:trPr>
                <w:trHeight w:val="144"/>
                <w:jc w:val="center"/>
              </w:trPr>
              <w:tc>
                <w:tcPr>
                  <w:tcW w:w="3702" w:type="pct"/>
                </w:tcPr>
                <w:p w14:paraId="6C0BAE03" w14:textId="17EB111E" w:rsidR="00796AA6" w:rsidRPr="001C59FE" w:rsidRDefault="00796AA6" w:rsidP="00796AA6">
                  <w:pPr>
                    <w:contextualSpacing/>
                    <w:jc w:val="center"/>
                    <w:rPr>
                      <w:rFonts w:ascii="Century Gothic" w:hAnsi="Century Gothic" w:cs="Arial"/>
                      <w:sz w:val="18"/>
                      <w:szCs w:val="18"/>
                    </w:rPr>
                  </w:pPr>
                  <w:r w:rsidRPr="001C59FE">
                    <w:rPr>
                      <w:rFonts w:ascii="Century Gothic" w:hAnsi="Century Gothic" w:cs="Arial"/>
                      <w:sz w:val="18"/>
                      <w:szCs w:val="18"/>
                    </w:rPr>
                    <w:t>Ítem</w:t>
                  </w:r>
                </w:p>
              </w:tc>
              <w:tc>
                <w:tcPr>
                  <w:tcW w:w="1298" w:type="pct"/>
                </w:tcPr>
                <w:p w14:paraId="171F8EEC" w14:textId="4DE649AE" w:rsidR="00796AA6" w:rsidRPr="001C59FE" w:rsidRDefault="00796AA6" w:rsidP="00796AA6">
                  <w:pPr>
                    <w:contextualSpacing/>
                    <w:jc w:val="center"/>
                    <w:rPr>
                      <w:rFonts w:ascii="Century Gothic" w:hAnsi="Century Gothic" w:cs="Arial"/>
                      <w:b/>
                      <w:bCs/>
                      <w:sz w:val="18"/>
                      <w:szCs w:val="18"/>
                    </w:rPr>
                  </w:pPr>
                  <w:r w:rsidRPr="001C59FE">
                    <w:rPr>
                      <w:rFonts w:ascii="Century Gothic" w:hAnsi="Century Gothic" w:cs="Arial"/>
                      <w:b/>
                      <w:bCs/>
                      <w:sz w:val="18"/>
                      <w:szCs w:val="18"/>
                    </w:rPr>
                    <w:t>Cantidad</w:t>
                  </w:r>
                </w:p>
              </w:tc>
            </w:tr>
            <w:tr w:rsidR="00796AA6" w:rsidRPr="001C59FE" w14:paraId="7B4EE03E" w14:textId="77777777" w:rsidTr="004A7091">
              <w:trPr>
                <w:trHeight w:val="144"/>
                <w:jc w:val="center"/>
              </w:trPr>
              <w:tc>
                <w:tcPr>
                  <w:tcW w:w="3702" w:type="pct"/>
                </w:tcPr>
                <w:p w14:paraId="02D31E1F" w14:textId="1914C392" w:rsidR="00796AA6" w:rsidRPr="00435562" w:rsidRDefault="00435562" w:rsidP="00435562">
                  <w:pPr>
                    <w:contextualSpacing/>
                    <w:jc w:val="both"/>
                    <w:rPr>
                      <w:rFonts w:ascii="Arial" w:hAnsi="Arial" w:cs="Arial"/>
                      <w:iCs/>
                      <w:color w:val="000000" w:themeColor="text1"/>
                    </w:rPr>
                  </w:pPr>
                  <w:r w:rsidRPr="006952D6">
                    <w:rPr>
                      <w:rFonts w:ascii="Arial" w:hAnsi="Arial" w:cs="Arial"/>
                      <w:iCs/>
                      <w:color w:val="000000" w:themeColor="text1"/>
                    </w:rPr>
                    <w:t>Un computador por estudioso.</w:t>
                  </w:r>
                </w:p>
              </w:tc>
              <w:tc>
                <w:tcPr>
                  <w:tcW w:w="1298" w:type="pct"/>
                </w:tcPr>
                <w:p w14:paraId="78374494" w14:textId="493E0593" w:rsidR="00796AA6" w:rsidRPr="001C59FE" w:rsidRDefault="00435562" w:rsidP="00796AA6">
                  <w:pPr>
                    <w:contextualSpacing/>
                    <w:rPr>
                      <w:rFonts w:ascii="Century Gothic" w:hAnsi="Century Gothic" w:cs="Arial"/>
                      <w:i/>
                      <w:iCs/>
                      <w:sz w:val="18"/>
                      <w:szCs w:val="18"/>
                    </w:rPr>
                  </w:pPr>
                  <w:r>
                    <w:rPr>
                      <w:rFonts w:ascii="Century Gothic" w:hAnsi="Century Gothic" w:cs="Arial"/>
                      <w:i/>
                      <w:iCs/>
                      <w:sz w:val="18"/>
                      <w:szCs w:val="18"/>
                    </w:rPr>
                    <w:t>1</w:t>
                  </w:r>
                </w:p>
              </w:tc>
            </w:tr>
            <w:tr w:rsidR="00796AA6" w:rsidRPr="001C59FE" w14:paraId="1F8876FA" w14:textId="77777777" w:rsidTr="004A7091">
              <w:trPr>
                <w:trHeight w:val="144"/>
                <w:jc w:val="center"/>
              </w:trPr>
              <w:tc>
                <w:tcPr>
                  <w:tcW w:w="3702" w:type="pct"/>
                </w:tcPr>
                <w:p w14:paraId="1BFDB2D2" w14:textId="1A84FD49" w:rsidR="00796AA6" w:rsidRPr="001C59FE" w:rsidRDefault="00435562" w:rsidP="00796AA6">
                  <w:pPr>
                    <w:contextualSpacing/>
                    <w:rPr>
                      <w:rFonts w:ascii="Century Gothic" w:hAnsi="Century Gothic" w:cs="Arial"/>
                      <w:i/>
                      <w:iCs/>
                      <w:sz w:val="18"/>
                      <w:szCs w:val="18"/>
                    </w:rPr>
                  </w:pPr>
                  <w:r w:rsidRPr="006952D6">
                    <w:rPr>
                      <w:rFonts w:ascii="Arial" w:hAnsi="Arial" w:cs="Arial"/>
                      <w:iCs/>
                      <w:color w:val="000000" w:themeColor="text1"/>
                    </w:rPr>
                    <w:t>Una licencia de Microsoft Word 2016 o superior instalada en el computador</w:t>
                  </w:r>
                </w:p>
              </w:tc>
              <w:tc>
                <w:tcPr>
                  <w:tcW w:w="1298" w:type="pct"/>
                </w:tcPr>
                <w:p w14:paraId="6EC1E559" w14:textId="6B68C2B9" w:rsidR="00796AA6" w:rsidRPr="001C59FE" w:rsidRDefault="00435562" w:rsidP="00796AA6">
                  <w:pPr>
                    <w:contextualSpacing/>
                    <w:rPr>
                      <w:rFonts w:ascii="Century Gothic" w:hAnsi="Century Gothic" w:cs="Arial"/>
                      <w:i/>
                      <w:iCs/>
                      <w:sz w:val="18"/>
                      <w:szCs w:val="18"/>
                    </w:rPr>
                  </w:pPr>
                  <w:r>
                    <w:rPr>
                      <w:rFonts w:ascii="Century Gothic" w:hAnsi="Century Gothic" w:cs="Arial"/>
                      <w:i/>
                      <w:iCs/>
                      <w:sz w:val="18"/>
                      <w:szCs w:val="18"/>
                    </w:rPr>
                    <w:t>1</w:t>
                  </w:r>
                </w:p>
              </w:tc>
            </w:tr>
            <w:tr w:rsidR="00796AA6" w:rsidRPr="001C59FE" w14:paraId="4351803F" w14:textId="77777777" w:rsidTr="004A7091">
              <w:trPr>
                <w:trHeight w:val="144"/>
                <w:jc w:val="center"/>
              </w:trPr>
              <w:tc>
                <w:tcPr>
                  <w:tcW w:w="3702" w:type="pct"/>
                </w:tcPr>
                <w:p w14:paraId="5149212C" w14:textId="769EE82D" w:rsidR="00796AA6" w:rsidRPr="001C59FE" w:rsidRDefault="00435562" w:rsidP="00796AA6">
                  <w:pPr>
                    <w:contextualSpacing/>
                    <w:rPr>
                      <w:rFonts w:ascii="Century Gothic" w:hAnsi="Century Gothic" w:cs="Arial"/>
                      <w:i/>
                      <w:iCs/>
                      <w:sz w:val="18"/>
                      <w:szCs w:val="18"/>
                    </w:rPr>
                  </w:pPr>
                  <w:r w:rsidRPr="006952D6">
                    <w:rPr>
                      <w:rFonts w:ascii="Arial" w:hAnsi="Arial" w:cs="Arial"/>
                      <w:iCs/>
                      <w:color w:val="000000" w:themeColor="text1"/>
                    </w:rPr>
                    <w:t>Conexión a Internet</w:t>
                  </w:r>
                </w:p>
              </w:tc>
              <w:tc>
                <w:tcPr>
                  <w:tcW w:w="1298" w:type="pct"/>
                </w:tcPr>
                <w:p w14:paraId="7D8A7257" w14:textId="2D0329BF" w:rsidR="00796AA6" w:rsidRPr="001C59FE" w:rsidRDefault="00435562" w:rsidP="00796AA6">
                  <w:pPr>
                    <w:contextualSpacing/>
                    <w:rPr>
                      <w:rFonts w:ascii="Century Gothic" w:hAnsi="Century Gothic" w:cs="Arial"/>
                      <w:i/>
                      <w:iCs/>
                      <w:sz w:val="18"/>
                      <w:szCs w:val="18"/>
                    </w:rPr>
                  </w:pPr>
                  <w:r>
                    <w:rPr>
                      <w:rFonts w:ascii="Century Gothic" w:hAnsi="Century Gothic" w:cs="Arial"/>
                      <w:i/>
                      <w:iCs/>
                      <w:sz w:val="18"/>
                      <w:szCs w:val="18"/>
                    </w:rPr>
                    <w:t>1</w:t>
                  </w:r>
                </w:p>
              </w:tc>
            </w:tr>
          </w:tbl>
          <w:p w14:paraId="13DA9BD5" w14:textId="77777777" w:rsidR="00796AA6" w:rsidRPr="001C59FE" w:rsidRDefault="00796AA6" w:rsidP="00796AA6">
            <w:pPr>
              <w:contextualSpacing/>
              <w:rPr>
                <w:rFonts w:ascii="Century Gothic" w:hAnsi="Century Gothic" w:cs="Arial"/>
                <w:i/>
                <w:iCs/>
                <w:sz w:val="18"/>
                <w:szCs w:val="18"/>
              </w:rPr>
            </w:pPr>
          </w:p>
          <w:tbl>
            <w:tblPr>
              <w:tblStyle w:val="Tablaconcuadrcula"/>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6362"/>
              <w:gridCol w:w="2231"/>
            </w:tblGrid>
            <w:tr w:rsidR="00796AA6" w:rsidRPr="001C59FE" w14:paraId="63C94ED0" w14:textId="77777777" w:rsidTr="004A7091">
              <w:trPr>
                <w:trHeight w:val="144"/>
                <w:jc w:val="center"/>
              </w:trPr>
              <w:tc>
                <w:tcPr>
                  <w:tcW w:w="5000" w:type="pct"/>
                  <w:gridSpan w:val="2"/>
                </w:tcPr>
                <w:p w14:paraId="6C1103BD" w14:textId="2DB50A86" w:rsidR="00796AA6" w:rsidRPr="001C59FE" w:rsidRDefault="00796AA6" w:rsidP="00796AA6">
                  <w:pPr>
                    <w:contextualSpacing/>
                    <w:jc w:val="center"/>
                    <w:rPr>
                      <w:rFonts w:ascii="Century Gothic" w:hAnsi="Century Gothic" w:cs="Arial"/>
                      <w:b/>
                      <w:bCs/>
                      <w:sz w:val="18"/>
                      <w:szCs w:val="18"/>
                    </w:rPr>
                  </w:pPr>
                  <w:r w:rsidRPr="001C59FE">
                    <w:rPr>
                      <w:rFonts w:ascii="Century Gothic" w:hAnsi="Century Gothic" w:cs="Arial"/>
                      <w:b/>
                      <w:bCs/>
                      <w:sz w:val="18"/>
                      <w:szCs w:val="18"/>
                    </w:rPr>
                    <w:t>Materiales del estudiante</w:t>
                  </w:r>
                </w:p>
              </w:tc>
            </w:tr>
            <w:tr w:rsidR="00796AA6" w:rsidRPr="001C59FE" w14:paraId="76E7AF7F" w14:textId="77777777" w:rsidTr="004A7091">
              <w:trPr>
                <w:trHeight w:val="144"/>
                <w:jc w:val="center"/>
              </w:trPr>
              <w:tc>
                <w:tcPr>
                  <w:tcW w:w="3702" w:type="pct"/>
                </w:tcPr>
                <w:p w14:paraId="3CE163CB" w14:textId="77777777" w:rsidR="00796AA6" w:rsidRPr="001C59FE" w:rsidRDefault="00796AA6" w:rsidP="00796AA6">
                  <w:pPr>
                    <w:contextualSpacing/>
                    <w:jc w:val="center"/>
                    <w:rPr>
                      <w:rFonts w:ascii="Century Gothic" w:hAnsi="Century Gothic" w:cs="Arial"/>
                      <w:sz w:val="18"/>
                      <w:szCs w:val="18"/>
                    </w:rPr>
                  </w:pPr>
                  <w:r w:rsidRPr="001C59FE">
                    <w:rPr>
                      <w:rFonts w:ascii="Century Gothic" w:hAnsi="Century Gothic" w:cs="Arial"/>
                      <w:sz w:val="18"/>
                      <w:szCs w:val="18"/>
                    </w:rPr>
                    <w:t>Ítem</w:t>
                  </w:r>
                </w:p>
              </w:tc>
              <w:tc>
                <w:tcPr>
                  <w:tcW w:w="1298" w:type="pct"/>
                </w:tcPr>
                <w:p w14:paraId="2DBE419B" w14:textId="77777777" w:rsidR="00796AA6" w:rsidRPr="001C59FE" w:rsidRDefault="00796AA6" w:rsidP="00796AA6">
                  <w:pPr>
                    <w:contextualSpacing/>
                    <w:jc w:val="center"/>
                    <w:rPr>
                      <w:rFonts w:ascii="Century Gothic" w:hAnsi="Century Gothic" w:cs="Arial"/>
                      <w:b/>
                      <w:bCs/>
                      <w:sz w:val="18"/>
                      <w:szCs w:val="18"/>
                    </w:rPr>
                  </w:pPr>
                  <w:r w:rsidRPr="001C59FE">
                    <w:rPr>
                      <w:rFonts w:ascii="Century Gothic" w:hAnsi="Century Gothic" w:cs="Arial"/>
                      <w:b/>
                      <w:bCs/>
                      <w:sz w:val="18"/>
                      <w:szCs w:val="18"/>
                    </w:rPr>
                    <w:t>Cantidad</w:t>
                  </w:r>
                </w:p>
              </w:tc>
            </w:tr>
            <w:tr w:rsidR="00796AA6" w:rsidRPr="001C59FE" w14:paraId="16F33BAA" w14:textId="77777777" w:rsidTr="004A7091">
              <w:trPr>
                <w:trHeight w:val="144"/>
                <w:jc w:val="center"/>
              </w:trPr>
              <w:tc>
                <w:tcPr>
                  <w:tcW w:w="3702" w:type="pct"/>
                </w:tcPr>
                <w:p w14:paraId="5043934A" w14:textId="612DD329" w:rsidR="00796AA6" w:rsidRPr="001C59FE" w:rsidRDefault="00435562" w:rsidP="00796AA6">
                  <w:pPr>
                    <w:contextualSpacing/>
                    <w:rPr>
                      <w:rFonts w:ascii="Century Gothic" w:hAnsi="Century Gothic" w:cs="Arial"/>
                      <w:i/>
                      <w:iCs/>
                      <w:sz w:val="18"/>
                      <w:szCs w:val="18"/>
                    </w:rPr>
                  </w:pPr>
                  <w:r>
                    <w:rPr>
                      <w:rFonts w:ascii="Century Gothic" w:hAnsi="Century Gothic" w:cs="Arial"/>
                      <w:i/>
                      <w:iCs/>
                      <w:sz w:val="18"/>
                      <w:szCs w:val="18"/>
                    </w:rPr>
                    <w:t>No aplica</w:t>
                  </w:r>
                </w:p>
              </w:tc>
              <w:tc>
                <w:tcPr>
                  <w:tcW w:w="1298" w:type="pct"/>
                </w:tcPr>
                <w:p w14:paraId="4B765DA4" w14:textId="77777777" w:rsidR="00796AA6" w:rsidRPr="001C59FE" w:rsidRDefault="00796AA6" w:rsidP="00796AA6">
                  <w:pPr>
                    <w:contextualSpacing/>
                    <w:rPr>
                      <w:rFonts w:ascii="Century Gothic" w:hAnsi="Century Gothic" w:cs="Arial"/>
                      <w:i/>
                      <w:iCs/>
                      <w:sz w:val="18"/>
                      <w:szCs w:val="18"/>
                    </w:rPr>
                  </w:pPr>
                </w:p>
              </w:tc>
            </w:tr>
          </w:tbl>
          <w:p w14:paraId="00E26CB3" w14:textId="6C5073A1" w:rsidR="00796AA6" w:rsidRPr="001C59FE" w:rsidRDefault="00796AA6" w:rsidP="00796AA6">
            <w:pPr>
              <w:contextualSpacing/>
              <w:rPr>
                <w:rFonts w:ascii="Century Gothic" w:hAnsi="Century Gothic" w:cs="Arial"/>
                <w:i/>
                <w:iCs/>
                <w:sz w:val="18"/>
                <w:szCs w:val="18"/>
              </w:rPr>
            </w:pPr>
          </w:p>
        </w:tc>
      </w:tr>
      <w:tr w:rsidR="00D37579" w:rsidRPr="001C59FE" w14:paraId="0F7E9792" w14:textId="77777777" w:rsidTr="004A7091">
        <w:trPr>
          <w:trHeight w:val="301"/>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F7BB5C4" w14:textId="42B1B7A2" w:rsidR="00D37579" w:rsidRPr="001C59FE" w:rsidRDefault="00D37579" w:rsidP="001C59FE">
            <w:pPr>
              <w:jc w:val="center"/>
              <w:rPr>
                <w:rFonts w:ascii="Century Gothic" w:hAnsi="Century Gothic" w:cs="Arial"/>
                <w:b/>
                <w:bCs/>
                <w:sz w:val="18"/>
                <w:szCs w:val="18"/>
              </w:rPr>
            </w:pPr>
            <w:r w:rsidRPr="001C59FE">
              <w:rPr>
                <w:rFonts w:ascii="Century Gothic" w:hAnsi="Century Gothic" w:cs="Arial"/>
                <w:b/>
                <w:bCs/>
                <w:sz w:val="18"/>
                <w:szCs w:val="18"/>
              </w:rPr>
              <w:t>Precauciones, nivel de riesgo y recomendaciones a considerar</w:t>
            </w:r>
          </w:p>
        </w:tc>
      </w:tr>
      <w:tr w:rsidR="00D37579" w:rsidRPr="001C59FE" w14:paraId="61E2FAE5" w14:textId="77777777" w:rsidTr="004A7091">
        <w:trPr>
          <w:trHeight w:val="4497"/>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tbl>
            <w:tblPr>
              <w:tblStyle w:val="Tablaconcuadrcula"/>
              <w:tblW w:w="5000" w:type="pct"/>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2724"/>
              <w:gridCol w:w="1292"/>
              <w:gridCol w:w="1277"/>
              <w:gridCol w:w="3300"/>
            </w:tblGrid>
            <w:tr w:rsidR="00796AA6" w:rsidRPr="001C59FE" w14:paraId="57151D90" w14:textId="77777777" w:rsidTr="004A7091">
              <w:trPr>
                <w:trHeight w:val="215"/>
              </w:trPr>
              <w:tc>
                <w:tcPr>
                  <w:tcW w:w="1585" w:type="pct"/>
                  <w:vMerge w:val="restart"/>
                  <w:shd w:val="clear" w:color="auto" w:fill="F2F2F2" w:themeFill="background1" w:themeFillShade="F2"/>
                  <w:vAlign w:val="center"/>
                </w:tcPr>
                <w:p w14:paraId="3F4EE0A9" w14:textId="77777777" w:rsidR="00D37579" w:rsidRPr="001C59FE" w:rsidRDefault="00D37579" w:rsidP="00D37579">
                  <w:pPr>
                    <w:jc w:val="center"/>
                    <w:rPr>
                      <w:rFonts w:ascii="Century Gothic" w:hAnsi="Century Gothic"/>
                      <w:sz w:val="18"/>
                      <w:szCs w:val="18"/>
                    </w:rPr>
                  </w:pPr>
                  <w:r w:rsidRPr="001C59FE">
                    <w:rPr>
                      <w:rFonts w:ascii="Century Gothic" w:eastAsia="Arial" w:hAnsi="Century Gothic" w:cs="Arial"/>
                      <w:b/>
                      <w:bCs/>
                      <w:color w:val="000000" w:themeColor="text1"/>
                      <w:sz w:val="18"/>
                      <w:szCs w:val="18"/>
                    </w:rPr>
                    <w:t>CLASIFICACIÓN DEL RIESGO</w:t>
                  </w:r>
                </w:p>
              </w:tc>
              <w:tc>
                <w:tcPr>
                  <w:tcW w:w="1495" w:type="pct"/>
                  <w:gridSpan w:val="2"/>
                  <w:vAlign w:val="center"/>
                </w:tcPr>
                <w:p w14:paraId="500D8E35" w14:textId="77777777" w:rsidR="00D37579" w:rsidRPr="001C59FE" w:rsidRDefault="00D37579" w:rsidP="00D37579">
                  <w:pPr>
                    <w:jc w:val="center"/>
                    <w:rPr>
                      <w:rFonts w:ascii="Century Gothic" w:hAnsi="Century Gothic"/>
                      <w:b/>
                      <w:bCs/>
                      <w:sz w:val="18"/>
                      <w:szCs w:val="18"/>
                    </w:rPr>
                  </w:pPr>
                  <w:r w:rsidRPr="001C59FE">
                    <w:rPr>
                      <w:rFonts w:ascii="Century Gothic" w:eastAsia="Arial" w:hAnsi="Century Gothic" w:cs="Arial"/>
                      <w:b/>
                      <w:bCs/>
                      <w:color w:val="000000" w:themeColor="text1"/>
                      <w:sz w:val="18"/>
                      <w:szCs w:val="18"/>
                    </w:rPr>
                    <w:t>Muy alto</w:t>
                  </w:r>
                </w:p>
              </w:tc>
              <w:tc>
                <w:tcPr>
                  <w:tcW w:w="1921" w:type="pct"/>
                  <w:shd w:val="clear" w:color="auto" w:fill="auto"/>
                  <w:vAlign w:val="center"/>
                </w:tcPr>
                <w:p w14:paraId="331566CA" w14:textId="77777777" w:rsidR="00D37579" w:rsidRPr="001C59FE" w:rsidRDefault="00D37579" w:rsidP="00D37579">
                  <w:pPr>
                    <w:jc w:val="center"/>
                    <w:rPr>
                      <w:rFonts w:ascii="Century Gothic" w:hAnsi="Century Gothic"/>
                      <w:b/>
                      <w:bCs/>
                      <w:color w:val="000000" w:themeColor="text1"/>
                      <w:sz w:val="18"/>
                      <w:szCs w:val="18"/>
                    </w:rPr>
                  </w:pPr>
                  <w:r w:rsidRPr="001C59FE">
                    <w:rPr>
                      <w:rFonts w:ascii="Century Gothic" w:eastAsia="Arial" w:hAnsi="Century Gothic" w:cs="Arial"/>
                      <w:b/>
                      <w:bCs/>
                      <w:color w:val="000000" w:themeColor="text1"/>
                      <w:sz w:val="18"/>
                      <w:szCs w:val="18"/>
                    </w:rPr>
                    <w:t>Medio</w:t>
                  </w:r>
                </w:p>
              </w:tc>
            </w:tr>
            <w:tr w:rsidR="00796AA6" w:rsidRPr="001C59FE" w14:paraId="7020551C" w14:textId="77777777" w:rsidTr="00435562">
              <w:trPr>
                <w:trHeight w:val="237"/>
              </w:trPr>
              <w:tc>
                <w:tcPr>
                  <w:tcW w:w="1585" w:type="pct"/>
                  <w:vMerge/>
                  <w:shd w:val="clear" w:color="auto" w:fill="F2F2F2" w:themeFill="background1" w:themeFillShade="F2"/>
                </w:tcPr>
                <w:p w14:paraId="601BF068" w14:textId="77777777" w:rsidR="00D37579" w:rsidRPr="001C59FE" w:rsidRDefault="00D37579" w:rsidP="00D37579">
                  <w:pPr>
                    <w:rPr>
                      <w:rFonts w:ascii="Century Gothic" w:hAnsi="Century Gothic"/>
                      <w:sz w:val="18"/>
                      <w:szCs w:val="18"/>
                    </w:rPr>
                  </w:pPr>
                </w:p>
              </w:tc>
              <w:tc>
                <w:tcPr>
                  <w:tcW w:w="1495" w:type="pct"/>
                  <w:gridSpan w:val="2"/>
                  <w:vAlign w:val="center"/>
                </w:tcPr>
                <w:p w14:paraId="2AE2B07B" w14:textId="77777777" w:rsidR="00D37579" w:rsidRPr="001C59FE" w:rsidRDefault="00D37579" w:rsidP="00D37579">
                  <w:pPr>
                    <w:jc w:val="center"/>
                    <w:rPr>
                      <w:rFonts w:ascii="Century Gothic" w:hAnsi="Century Gothic"/>
                      <w:b/>
                      <w:bCs/>
                      <w:sz w:val="18"/>
                      <w:szCs w:val="18"/>
                    </w:rPr>
                  </w:pPr>
                  <w:r w:rsidRPr="001C59FE">
                    <w:rPr>
                      <w:rFonts w:ascii="Century Gothic" w:eastAsia="Arial" w:hAnsi="Century Gothic" w:cs="Arial"/>
                      <w:b/>
                      <w:bCs/>
                      <w:color w:val="000000" w:themeColor="text1"/>
                      <w:sz w:val="18"/>
                      <w:szCs w:val="18"/>
                    </w:rPr>
                    <w:t>Alto</w:t>
                  </w:r>
                </w:p>
              </w:tc>
              <w:tc>
                <w:tcPr>
                  <w:tcW w:w="1921" w:type="pct"/>
                  <w:shd w:val="clear" w:color="auto" w:fill="000000" w:themeFill="text1"/>
                  <w:vAlign w:val="center"/>
                </w:tcPr>
                <w:p w14:paraId="55992B56" w14:textId="77777777" w:rsidR="00D37579" w:rsidRPr="00435562" w:rsidRDefault="00D37579" w:rsidP="00D37579">
                  <w:pPr>
                    <w:jc w:val="center"/>
                    <w:rPr>
                      <w:rFonts w:ascii="Century Gothic" w:hAnsi="Century Gothic"/>
                      <w:b/>
                      <w:bCs/>
                      <w:color w:val="FFFFFF" w:themeColor="background1"/>
                      <w:sz w:val="18"/>
                      <w:szCs w:val="18"/>
                    </w:rPr>
                  </w:pPr>
                  <w:r w:rsidRPr="00435562">
                    <w:rPr>
                      <w:rFonts w:ascii="Century Gothic" w:eastAsia="Arial" w:hAnsi="Century Gothic" w:cs="Arial"/>
                      <w:b/>
                      <w:bCs/>
                      <w:color w:val="FFFFFF" w:themeColor="background1"/>
                      <w:sz w:val="18"/>
                      <w:szCs w:val="18"/>
                    </w:rPr>
                    <w:t>Bajo</w:t>
                  </w:r>
                </w:p>
              </w:tc>
            </w:tr>
            <w:tr w:rsidR="00D37579" w:rsidRPr="001C59FE" w14:paraId="7D582D05" w14:textId="77777777" w:rsidTr="004A7091">
              <w:trPr>
                <w:trHeight w:val="215"/>
              </w:trPr>
              <w:tc>
                <w:tcPr>
                  <w:tcW w:w="2337" w:type="pct"/>
                  <w:gridSpan w:val="2"/>
                  <w:shd w:val="clear" w:color="auto" w:fill="F2F2F2" w:themeFill="background1" w:themeFillShade="F2"/>
                </w:tcPr>
                <w:p w14:paraId="236E0F55" w14:textId="77777777" w:rsidR="00D37579" w:rsidRPr="001C59FE" w:rsidRDefault="00D37579" w:rsidP="00D37579">
                  <w:pPr>
                    <w:jc w:val="center"/>
                    <w:rPr>
                      <w:rFonts w:ascii="Century Gothic" w:eastAsia="Arial" w:hAnsi="Century Gothic" w:cs="Arial"/>
                      <w:color w:val="000000" w:themeColor="text1"/>
                      <w:sz w:val="18"/>
                      <w:szCs w:val="18"/>
                      <w:lang w:val="en-US"/>
                    </w:rPr>
                  </w:pPr>
                  <w:r w:rsidRPr="001C59FE">
                    <w:rPr>
                      <w:rFonts w:ascii="Century Gothic" w:eastAsia="Arial" w:hAnsi="Century Gothic" w:cs="Arial"/>
                      <w:b/>
                      <w:bCs/>
                      <w:color w:val="000000" w:themeColor="text1"/>
                      <w:sz w:val="18"/>
                      <w:szCs w:val="18"/>
                    </w:rPr>
                    <w:t>FACTORES DE RIESGO</w:t>
                  </w:r>
                </w:p>
              </w:tc>
              <w:tc>
                <w:tcPr>
                  <w:tcW w:w="2663" w:type="pct"/>
                  <w:gridSpan w:val="2"/>
                  <w:shd w:val="clear" w:color="auto" w:fill="F2F2F2" w:themeFill="background1" w:themeFillShade="F2"/>
                </w:tcPr>
                <w:p w14:paraId="504EE29B" w14:textId="7A2BF49C" w:rsidR="00D37579" w:rsidRPr="00870EB2" w:rsidRDefault="00E52D0E" w:rsidP="00D37579">
                  <w:pPr>
                    <w:jc w:val="center"/>
                    <w:rPr>
                      <w:rFonts w:ascii="Century Gothic" w:eastAsia="Arial" w:hAnsi="Century Gothic" w:cs="Arial"/>
                      <w:color w:val="000000" w:themeColor="text1"/>
                      <w:sz w:val="18"/>
                      <w:szCs w:val="18"/>
                    </w:rPr>
                  </w:pPr>
                  <w:r w:rsidRPr="001C59FE">
                    <w:rPr>
                      <w:rFonts w:ascii="Century Gothic" w:eastAsia="Arial" w:hAnsi="Century Gothic" w:cs="Arial"/>
                      <w:b/>
                      <w:bCs/>
                      <w:color w:val="000000" w:themeColor="text1"/>
                      <w:sz w:val="18"/>
                      <w:szCs w:val="18"/>
                    </w:rPr>
                    <w:t>CÓ</w:t>
                  </w:r>
                  <w:r w:rsidR="00D37579" w:rsidRPr="001C59FE">
                    <w:rPr>
                      <w:rFonts w:ascii="Century Gothic" w:eastAsia="Arial" w:hAnsi="Century Gothic" w:cs="Arial"/>
                      <w:b/>
                      <w:bCs/>
                      <w:color w:val="000000" w:themeColor="text1"/>
                      <w:sz w:val="18"/>
                      <w:szCs w:val="18"/>
                    </w:rPr>
                    <w:t>MO MINIMIZAR LOS FACTORES DE RIESGO</w:t>
                  </w:r>
                </w:p>
              </w:tc>
            </w:tr>
            <w:tr w:rsidR="00D37579" w:rsidRPr="001C59FE" w14:paraId="7304FACA" w14:textId="77777777" w:rsidTr="004A7091">
              <w:trPr>
                <w:trHeight w:val="226"/>
              </w:trPr>
              <w:tc>
                <w:tcPr>
                  <w:tcW w:w="2337" w:type="pct"/>
                  <w:gridSpan w:val="2"/>
                </w:tcPr>
                <w:p w14:paraId="105CA26E" w14:textId="377B02CA" w:rsidR="00D37579" w:rsidRPr="001C59FE" w:rsidRDefault="00D37579" w:rsidP="00D37579">
                  <w:pPr>
                    <w:pStyle w:val="Prrafodelista"/>
                    <w:numPr>
                      <w:ilvl w:val="0"/>
                      <w:numId w:val="14"/>
                    </w:numPr>
                    <w:rPr>
                      <w:rFonts w:ascii="Century Gothic" w:eastAsia="Arial" w:hAnsi="Century Gothic" w:cs="Arial"/>
                      <w:b/>
                      <w:bCs/>
                      <w:color w:val="000000" w:themeColor="text1"/>
                      <w:sz w:val="18"/>
                      <w:szCs w:val="18"/>
                    </w:rPr>
                  </w:pPr>
                </w:p>
              </w:tc>
              <w:tc>
                <w:tcPr>
                  <w:tcW w:w="2663" w:type="pct"/>
                  <w:gridSpan w:val="2"/>
                </w:tcPr>
                <w:p w14:paraId="627D1113" w14:textId="0526D781" w:rsidR="00D37579" w:rsidRPr="001C59FE" w:rsidRDefault="00D37579" w:rsidP="00D37579">
                  <w:pPr>
                    <w:pStyle w:val="Prrafodelista"/>
                    <w:numPr>
                      <w:ilvl w:val="0"/>
                      <w:numId w:val="14"/>
                    </w:numPr>
                    <w:rPr>
                      <w:rFonts w:ascii="Century Gothic" w:eastAsia="Arial" w:hAnsi="Century Gothic" w:cs="Arial"/>
                      <w:b/>
                      <w:bCs/>
                      <w:color w:val="000000" w:themeColor="text1"/>
                      <w:sz w:val="18"/>
                      <w:szCs w:val="18"/>
                    </w:rPr>
                  </w:pPr>
                </w:p>
              </w:tc>
            </w:tr>
            <w:tr w:rsidR="00D37579" w:rsidRPr="001C59FE" w14:paraId="63E4D1A8" w14:textId="77777777" w:rsidTr="004A7091">
              <w:trPr>
                <w:trHeight w:val="215"/>
              </w:trPr>
              <w:tc>
                <w:tcPr>
                  <w:tcW w:w="5000" w:type="pct"/>
                  <w:gridSpan w:val="4"/>
                  <w:shd w:val="clear" w:color="auto" w:fill="F2F2F2" w:themeFill="background1" w:themeFillShade="F2"/>
                </w:tcPr>
                <w:p w14:paraId="2115FF03" w14:textId="77777777" w:rsidR="00D37579" w:rsidRPr="001C59FE" w:rsidRDefault="00D37579" w:rsidP="00D37579">
                  <w:pPr>
                    <w:jc w:val="center"/>
                    <w:rPr>
                      <w:rFonts w:ascii="Century Gothic" w:eastAsia="Arial" w:hAnsi="Century Gothic" w:cs="Arial"/>
                      <w:b/>
                      <w:bCs/>
                      <w:color w:val="000000" w:themeColor="text1"/>
                      <w:sz w:val="18"/>
                      <w:szCs w:val="18"/>
                    </w:rPr>
                  </w:pPr>
                  <w:r w:rsidRPr="001C59FE">
                    <w:rPr>
                      <w:rFonts w:ascii="Century Gothic" w:eastAsia="Arial" w:hAnsi="Century Gothic" w:cs="Arial"/>
                      <w:b/>
                      <w:bCs/>
                      <w:color w:val="000000" w:themeColor="text1"/>
                      <w:sz w:val="18"/>
                      <w:szCs w:val="18"/>
                    </w:rPr>
                    <w:t>RECOMENDACIONES, CONSIDERACIONES PARA EL USO DE MATERIAL Y EPP</w:t>
                  </w:r>
                </w:p>
              </w:tc>
            </w:tr>
            <w:tr w:rsidR="00D37579" w:rsidRPr="001C59FE" w14:paraId="3499D2C9" w14:textId="77777777" w:rsidTr="004A7091">
              <w:trPr>
                <w:trHeight w:val="226"/>
              </w:trPr>
              <w:tc>
                <w:tcPr>
                  <w:tcW w:w="5000" w:type="pct"/>
                  <w:gridSpan w:val="4"/>
                </w:tcPr>
                <w:p w14:paraId="520568FF" w14:textId="3E26145B" w:rsidR="00D37579" w:rsidRPr="001C59FE" w:rsidRDefault="00D37579" w:rsidP="00D37579">
                  <w:pPr>
                    <w:pStyle w:val="Prrafodelista"/>
                    <w:numPr>
                      <w:ilvl w:val="0"/>
                      <w:numId w:val="15"/>
                    </w:numPr>
                    <w:jc w:val="both"/>
                    <w:rPr>
                      <w:rFonts w:ascii="Century Gothic" w:eastAsia="Arial" w:hAnsi="Century Gothic" w:cs="Arial"/>
                      <w:b/>
                      <w:bCs/>
                      <w:color w:val="000000" w:themeColor="text1"/>
                      <w:sz w:val="18"/>
                      <w:szCs w:val="18"/>
                    </w:rPr>
                  </w:pPr>
                </w:p>
              </w:tc>
            </w:tr>
            <w:tr w:rsidR="00D37579" w:rsidRPr="001C59FE" w14:paraId="63029F45" w14:textId="77777777" w:rsidTr="004A7091">
              <w:trPr>
                <w:trHeight w:val="215"/>
              </w:trPr>
              <w:tc>
                <w:tcPr>
                  <w:tcW w:w="5000" w:type="pct"/>
                  <w:gridSpan w:val="4"/>
                  <w:shd w:val="clear" w:color="auto" w:fill="F2F2F2" w:themeFill="background1" w:themeFillShade="F2"/>
                </w:tcPr>
                <w:p w14:paraId="0C3832D4" w14:textId="77777777" w:rsidR="00D37579" w:rsidRPr="001C59FE" w:rsidRDefault="00D37579" w:rsidP="00D37579">
                  <w:pPr>
                    <w:jc w:val="center"/>
                    <w:rPr>
                      <w:rFonts w:ascii="Century Gothic" w:hAnsi="Century Gothic" w:cs="Arial"/>
                      <w:sz w:val="18"/>
                      <w:szCs w:val="18"/>
                      <w:lang w:val="es-ES"/>
                    </w:rPr>
                  </w:pPr>
                  <w:r w:rsidRPr="001C59FE">
                    <w:rPr>
                      <w:rFonts w:ascii="Century Gothic" w:eastAsia="Arial" w:hAnsi="Century Gothic" w:cs="Arial"/>
                      <w:b/>
                      <w:bCs/>
                      <w:color w:val="000000" w:themeColor="text1"/>
                      <w:sz w:val="18"/>
                      <w:szCs w:val="18"/>
                    </w:rPr>
                    <w:t>CONSIDERACIONES ÉTICAS</w:t>
                  </w:r>
                </w:p>
              </w:tc>
            </w:tr>
            <w:tr w:rsidR="00D37579" w:rsidRPr="001C59FE" w14:paraId="310B5E82" w14:textId="77777777" w:rsidTr="004A7091">
              <w:trPr>
                <w:trHeight w:val="226"/>
              </w:trPr>
              <w:tc>
                <w:tcPr>
                  <w:tcW w:w="5000" w:type="pct"/>
                  <w:gridSpan w:val="4"/>
                  <w:vAlign w:val="center"/>
                </w:tcPr>
                <w:p w14:paraId="76A4F301" w14:textId="672C826A" w:rsidR="00D37579" w:rsidRPr="001C59FE" w:rsidRDefault="00D37579" w:rsidP="00D37579">
                  <w:pPr>
                    <w:pStyle w:val="Prrafodelista"/>
                    <w:numPr>
                      <w:ilvl w:val="0"/>
                      <w:numId w:val="16"/>
                    </w:numPr>
                    <w:jc w:val="both"/>
                    <w:rPr>
                      <w:rFonts w:ascii="Century Gothic" w:hAnsi="Century Gothic" w:cs="Arial"/>
                      <w:sz w:val="18"/>
                      <w:szCs w:val="18"/>
                      <w:lang w:val="es-ES"/>
                    </w:rPr>
                  </w:pPr>
                  <w:r w:rsidRPr="001C59FE">
                    <w:rPr>
                      <w:rFonts w:ascii="Century Gothic" w:eastAsia="Arial" w:hAnsi="Century Gothic" w:cs="Arial"/>
                      <w:color w:val="000000" w:themeColor="text1"/>
                      <w:sz w:val="18"/>
                      <w:szCs w:val="18"/>
                    </w:rPr>
                    <w:t>En caso de ser necesarias.</w:t>
                  </w:r>
                </w:p>
              </w:tc>
            </w:tr>
          </w:tbl>
          <w:p w14:paraId="14DAB0BE" w14:textId="77777777" w:rsidR="00D37579" w:rsidRPr="001C59FE" w:rsidRDefault="00D37579" w:rsidP="00D37579">
            <w:pPr>
              <w:rPr>
                <w:rFonts w:ascii="Century Gothic" w:hAnsi="Century Gothic" w:cs="Arial"/>
                <w:b/>
                <w:bCs/>
                <w:color w:val="000000" w:themeColor="text1"/>
                <w:sz w:val="18"/>
                <w:szCs w:val="18"/>
              </w:rPr>
            </w:pPr>
          </w:p>
          <w:p w14:paraId="362D3003" w14:textId="77777777" w:rsidR="00435562" w:rsidRPr="006952D6" w:rsidRDefault="00435562" w:rsidP="00435562">
            <w:pPr>
              <w:ind w:right="321"/>
              <w:rPr>
                <w:rFonts w:ascii="Arial" w:eastAsia="Times New Roman" w:hAnsi="Arial" w:cs="Arial"/>
                <w:sz w:val="20"/>
                <w:szCs w:val="24"/>
                <w:lang w:eastAsia="es-ES"/>
              </w:rPr>
            </w:pPr>
            <w:r w:rsidRPr="006952D6">
              <w:rPr>
                <w:rFonts w:ascii="Arial" w:eastAsia="Times New Roman" w:hAnsi="Arial" w:cs="Arial"/>
                <w:sz w:val="20"/>
                <w:szCs w:val="24"/>
                <w:lang w:eastAsia="es-ES"/>
              </w:rPr>
              <w:t>El factor de riesgo para este laboratorio está clasificado como BAJO, debido a que no se han detectado consecuencias y la eficacia del conjunto de las medidas preventivas existentes es alta. En otras palabras, el riesgo está controlado</w:t>
            </w:r>
          </w:p>
          <w:p w14:paraId="7E97B68E" w14:textId="77777777" w:rsidR="00435562" w:rsidRPr="006952D6" w:rsidRDefault="00435562" w:rsidP="00435562">
            <w:pPr>
              <w:jc w:val="both"/>
              <w:rPr>
                <w:rFonts w:ascii="Arial" w:eastAsia="Times New Roman" w:hAnsi="Arial" w:cs="Arial"/>
                <w:b/>
                <w:lang w:eastAsia="es-ES"/>
              </w:rPr>
            </w:pPr>
          </w:p>
          <w:p w14:paraId="1D437321"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Identificar y conocer el protocolo de seguridad de laboratorios de informática.</w:t>
            </w:r>
          </w:p>
          <w:p w14:paraId="3FA4711C"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No navegar en internet sin autorización del docente.</w:t>
            </w:r>
          </w:p>
          <w:p w14:paraId="22941AE3"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No ejecutar programas sin autorización del docente.</w:t>
            </w:r>
          </w:p>
          <w:p w14:paraId="26D83688"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No instalar en los equipos Software de ninguna índole.</w:t>
            </w:r>
          </w:p>
          <w:p w14:paraId="4FB0BE7F"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No trasladar equipos de cómputo de su módulo sin autorización del personal del área.</w:t>
            </w:r>
          </w:p>
          <w:p w14:paraId="4A88E5BA"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Cuidar sus objetos personales.</w:t>
            </w:r>
          </w:p>
          <w:p w14:paraId="00E1F760"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Cada alumno tiene como responsabilidad recibir las actividades de cada clase y apropiarse del material necesario para el desarrollo de las mismas.</w:t>
            </w:r>
          </w:p>
          <w:p w14:paraId="77DBD971"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lastRenderedPageBreak/>
              <w:t xml:space="preserve">Está prohibido el ingreso o consumo de alimentos, bebidas, chicle... dentro de la sala. </w:t>
            </w:r>
          </w:p>
          <w:p w14:paraId="4831AD67" w14:textId="77777777" w:rsidR="00435562"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Está prohibido el uso e ingreso de dispositivos como celulares, parlantes y memorias USB sin autorización.</w:t>
            </w:r>
          </w:p>
          <w:p w14:paraId="33527A48" w14:textId="77777777" w:rsidR="00435562" w:rsidRPr="00134828" w:rsidRDefault="00435562" w:rsidP="00435562">
            <w:pPr>
              <w:numPr>
                <w:ilvl w:val="0"/>
                <w:numId w:val="30"/>
              </w:numPr>
              <w:jc w:val="both"/>
              <w:rPr>
                <w:rFonts w:cs="Arial"/>
                <w:i/>
              </w:rPr>
            </w:pPr>
            <w:r w:rsidRPr="00134828">
              <w:rPr>
                <w:rFonts w:cs="Arial"/>
                <w:i/>
              </w:rPr>
              <w:t>No conectar ni desconectar dispositivos como teclados, mouse o conexiones, en caso de anomalía avisar al profesor para realizar cambios o conexiones.</w:t>
            </w:r>
          </w:p>
          <w:p w14:paraId="7E29F611" w14:textId="77777777" w:rsidR="00435562" w:rsidRPr="00134828" w:rsidRDefault="00435562" w:rsidP="00435562">
            <w:pPr>
              <w:numPr>
                <w:ilvl w:val="0"/>
                <w:numId w:val="30"/>
              </w:numPr>
              <w:jc w:val="both"/>
              <w:rPr>
                <w:rFonts w:cs="Arial"/>
                <w:i/>
              </w:rPr>
            </w:pPr>
            <w:r w:rsidRPr="00134828">
              <w:rPr>
                <w:rFonts w:cs="Arial"/>
                <w:i/>
              </w:rPr>
              <w:t xml:space="preserve">El trabajo debe hacerse en silencio, evitando las reuniones o interrumpiendo las actividades de otros </w:t>
            </w:r>
            <w:r>
              <w:rPr>
                <w:rFonts w:cs="Arial"/>
                <w:i/>
              </w:rPr>
              <w:t>estudiantes.</w:t>
            </w:r>
          </w:p>
          <w:p w14:paraId="2AD1E92E" w14:textId="77777777" w:rsidR="00435562" w:rsidRPr="00134828" w:rsidRDefault="00435562" w:rsidP="00435562">
            <w:pPr>
              <w:numPr>
                <w:ilvl w:val="0"/>
                <w:numId w:val="30"/>
              </w:numPr>
              <w:jc w:val="both"/>
              <w:rPr>
                <w:rFonts w:cs="Arial"/>
                <w:i/>
              </w:rPr>
            </w:pPr>
            <w:r w:rsidRPr="00134828">
              <w:rPr>
                <w:rFonts w:cs="Arial"/>
                <w:i/>
              </w:rPr>
              <w:t>Cuide el buen funcionamiento del equipo</w:t>
            </w:r>
            <w:r>
              <w:rPr>
                <w:rFonts w:cs="Arial"/>
                <w:i/>
              </w:rPr>
              <w:t xml:space="preserve"> que la ha sido asignado</w:t>
            </w:r>
            <w:r w:rsidRPr="00134828">
              <w:rPr>
                <w:rFonts w:cs="Arial"/>
                <w:i/>
              </w:rPr>
              <w:t>, evite cambiar configuraciones o intervenir los programas y propiedades del sistema operativo, el auxiliar de laboratorio es el único autorizado.</w:t>
            </w:r>
          </w:p>
          <w:p w14:paraId="51EB5F0E" w14:textId="77777777" w:rsidR="00435562" w:rsidRPr="00134828" w:rsidRDefault="00435562" w:rsidP="00435562">
            <w:pPr>
              <w:numPr>
                <w:ilvl w:val="0"/>
                <w:numId w:val="30"/>
              </w:numPr>
              <w:jc w:val="both"/>
              <w:rPr>
                <w:rFonts w:cs="Arial"/>
                <w:i/>
              </w:rPr>
            </w:pPr>
            <w:r w:rsidRPr="00134828">
              <w:rPr>
                <w:rFonts w:cs="Arial"/>
                <w:i/>
              </w:rPr>
              <w:t>Todo dispositivo (teclado o mouse) que se pierda o se dañe con intención deberá ser repuesto.</w:t>
            </w:r>
          </w:p>
          <w:p w14:paraId="4DAA71A7" w14:textId="77777777" w:rsidR="00435562" w:rsidRPr="00134828" w:rsidRDefault="00435562" w:rsidP="00435562">
            <w:pPr>
              <w:numPr>
                <w:ilvl w:val="0"/>
                <w:numId w:val="30"/>
              </w:numPr>
              <w:jc w:val="both"/>
              <w:rPr>
                <w:rFonts w:cs="Arial"/>
                <w:i/>
              </w:rPr>
            </w:pPr>
            <w:r>
              <w:rPr>
                <w:rFonts w:cs="Arial"/>
                <w:i/>
              </w:rPr>
              <w:t xml:space="preserve">No portar maletines o </w:t>
            </w:r>
            <w:r w:rsidRPr="00134828">
              <w:rPr>
                <w:rFonts w:cs="Arial"/>
                <w:i/>
              </w:rPr>
              <w:t>morrales</w:t>
            </w:r>
            <w:r>
              <w:rPr>
                <w:rFonts w:cs="Arial"/>
                <w:i/>
              </w:rPr>
              <w:t>,</w:t>
            </w:r>
            <w:r w:rsidRPr="00134828">
              <w:rPr>
                <w:rFonts w:cs="Arial"/>
                <w:i/>
              </w:rPr>
              <w:t xml:space="preserve"> estos deben quedar depositados en los </w:t>
            </w:r>
            <w:proofErr w:type="spellStart"/>
            <w:r w:rsidRPr="00134828">
              <w:rPr>
                <w:rFonts w:cs="Arial"/>
                <w:i/>
              </w:rPr>
              <w:t>lockers</w:t>
            </w:r>
            <w:proofErr w:type="spellEnd"/>
            <w:r w:rsidRPr="00134828">
              <w:rPr>
                <w:rFonts w:cs="Arial"/>
                <w:i/>
              </w:rPr>
              <w:t xml:space="preserve"> destinados para ello. En caso de duda pida el respectivo candado con los auxiliares de cada laboratorio.</w:t>
            </w:r>
          </w:p>
          <w:p w14:paraId="1ED6FE25" w14:textId="77777777" w:rsidR="00435562" w:rsidRDefault="00435562" w:rsidP="00435562">
            <w:pPr>
              <w:numPr>
                <w:ilvl w:val="0"/>
                <w:numId w:val="30"/>
              </w:numPr>
              <w:jc w:val="both"/>
              <w:rPr>
                <w:rFonts w:cs="Arial"/>
                <w:i/>
              </w:rPr>
            </w:pPr>
            <w:r w:rsidRPr="00134828">
              <w:rPr>
                <w:rFonts w:cs="Arial"/>
                <w:i/>
              </w:rPr>
              <w:t>No rayar mesas, sillas, paredes y equipos, cuidar el aseo y orden de su puesto de trabajo</w:t>
            </w:r>
            <w:r>
              <w:rPr>
                <w:rFonts w:cs="Arial"/>
                <w:i/>
              </w:rPr>
              <w:t>.</w:t>
            </w:r>
          </w:p>
          <w:p w14:paraId="189B4A35" w14:textId="1C5FFA2C" w:rsidR="00435562" w:rsidRPr="00435562" w:rsidRDefault="00435562" w:rsidP="00435562">
            <w:pPr>
              <w:numPr>
                <w:ilvl w:val="0"/>
                <w:numId w:val="30"/>
              </w:numPr>
              <w:jc w:val="both"/>
              <w:rPr>
                <w:rFonts w:cs="Arial"/>
              </w:rPr>
            </w:pPr>
            <w:r w:rsidRPr="00393899">
              <w:rPr>
                <w:rFonts w:cs="Arial"/>
                <w:i/>
              </w:rPr>
              <w:t>Se prohíbe el ingreso o exploración de páginas no autorizadas y pornográficas, es causal de sanción y expulsión (vetado) de la sala de informática por varias sesiones.</w:t>
            </w:r>
          </w:p>
          <w:p w14:paraId="066D4BEB" w14:textId="2CF10A84" w:rsidR="00796AA6" w:rsidRPr="001C59FE" w:rsidRDefault="00796AA6" w:rsidP="00796AA6">
            <w:pPr>
              <w:jc w:val="both"/>
              <w:rPr>
                <w:rFonts w:ascii="Century Gothic" w:hAnsi="Century Gothic" w:cs="Arial"/>
                <w:b/>
                <w:bCs/>
                <w:color w:val="000000" w:themeColor="text1"/>
                <w:sz w:val="18"/>
                <w:szCs w:val="18"/>
              </w:rPr>
            </w:pPr>
          </w:p>
        </w:tc>
      </w:tr>
      <w:tr w:rsidR="00D37579" w:rsidRPr="001C59FE" w14:paraId="64F0C5A6"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738B125" w14:textId="6321FC6E" w:rsidR="00D37579" w:rsidRPr="001C59FE" w:rsidRDefault="00D37579" w:rsidP="00061D9D">
            <w:pPr>
              <w:jc w:val="center"/>
              <w:rPr>
                <w:rFonts w:ascii="Century Gothic" w:hAnsi="Century Gothic" w:cs="Arial"/>
                <w:b/>
                <w:bCs/>
                <w:color w:val="000000"/>
                <w:sz w:val="18"/>
                <w:szCs w:val="18"/>
              </w:rPr>
            </w:pPr>
            <w:r w:rsidRPr="001C59FE">
              <w:rPr>
                <w:rFonts w:ascii="Century Gothic" w:hAnsi="Century Gothic" w:cs="Arial"/>
                <w:b/>
                <w:bCs/>
                <w:sz w:val="18"/>
                <w:szCs w:val="18"/>
              </w:rPr>
              <w:lastRenderedPageBreak/>
              <w:t xml:space="preserve">Procedimiento </w:t>
            </w:r>
            <w:r w:rsidR="00796AA6" w:rsidRPr="001C59FE">
              <w:rPr>
                <w:rFonts w:ascii="Century Gothic" w:hAnsi="Century Gothic" w:cs="Arial"/>
                <w:b/>
                <w:bCs/>
                <w:sz w:val="18"/>
                <w:szCs w:val="18"/>
              </w:rPr>
              <w:t xml:space="preserve">y Metodología </w:t>
            </w:r>
            <w:r w:rsidRPr="001C59FE">
              <w:rPr>
                <w:rFonts w:ascii="Century Gothic" w:hAnsi="Century Gothic" w:cs="Arial"/>
                <w:b/>
                <w:bCs/>
                <w:sz w:val="18"/>
                <w:szCs w:val="18"/>
              </w:rPr>
              <w:t>de la práctica</w:t>
            </w:r>
          </w:p>
        </w:tc>
      </w:tr>
      <w:tr w:rsidR="00D37579" w:rsidRPr="001C59FE" w14:paraId="3BD7D7E7"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76F0CCE3" w14:textId="77777777" w:rsidR="009A4E10" w:rsidRPr="00D9160F" w:rsidRDefault="009A4E10" w:rsidP="009A4E10">
            <w:pPr>
              <w:rPr>
                <w:rFonts w:cs="Arial"/>
                <w:b/>
                <w:sz w:val="36"/>
                <w:szCs w:val="36"/>
              </w:rPr>
            </w:pPr>
            <w:r w:rsidRPr="00D9160F">
              <w:rPr>
                <w:rFonts w:cs="Arial"/>
                <w:b/>
                <w:sz w:val="36"/>
                <w:szCs w:val="36"/>
              </w:rPr>
              <w:t>SESION 1:</w:t>
            </w:r>
          </w:p>
          <w:p w14:paraId="0EF11668" w14:textId="77777777" w:rsidR="009A4E10" w:rsidRDefault="009A4E10" w:rsidP="009A4E10">
            <w:pPr>
              <w:rPr>
                <w:rFonts w:cs="Arial"/>
                <w:b/>
              </w:rPr>
            </w:pPr>
          </w:p>
          <w:p w14:paraId="493186DB" w14:textId="77777777" w:rsidR="009A4E10" w:rsidRPr="006B6EC0" w:rsidRDefault="009A4E10" w:rsidP="009A4E10">
            <w:pPr>
              <w:pStyle w:val="Prrafodelista"/>
              <w:numPr>
                <w:ilvl w:val="0"/>
                <w:numId w:val="36"/>
              </w:numPr>
              <w:jc w:val="both"/>
              <w:rPr>
                <w:rFonts w:cs="Arial"/>
              </w:rPr>
            </w:pPr>
            <w:r>
              <w:rPr>
                <w:rFonts w:cs="Arial"/>
              </w:rPr>
              <w:t xml:space="preserve">Describa una </w:t>
            </w:r>
            <w:r w:rsidRPr="006B6EC0">
              <w:rPr>
                <w:rFonts w:cs="Arial"/>
              </w:rPr>
              <w:t xml:space="preserve">forma </w:t>
            </w:r>
            <w:r>
              <w:rPr>
                <w:rFonts w:cs="Arial"/>
              </w:rPr>
              <w:t>que en teoría pueda</w:t>
            </w:r>
            <w:r w:rsidRPr="006B6EC0">
              <w:rPr>
                <w:rFonts w:cs="Arial"/>
              </w:rPr>
              <w:t xml:space="preserve"> violar la seguridad de los bloques de cadena del Bitcoin?</w:t>
            </w:r>
          </w:p>
          <w:p w14:paraId="0C0F5EF2" w14:textId="1075A94A" w:rsidR="009A4E10" w:rsidRPr="006B6EC0" w:rsidRDefault="009A4E10" w:rsidP="009A4E10">
            <w:pPr>
              <w:pStyle w:val="Prrafodelista"/>
              <w:numPr>
                <w:ilvl w:val="0"/>
                <w:numId w:val="36"/>
              </w:numPr>
              <w:jc w:val="both"/>
              <w:rPr>
                <w:rFonts w:cs="Arial"/>
              </w:rPr>
            </w:pPr>
            <w:r>
              <w:rPr>
                <w:rFonts w:cs="Arial"/>
              </w:rPr>
              <w:t xml:space="preserve">Según la metodología expuesta </w:t>
            </w:r>
            <w:r w:rsidR="00E1329D">
              <w:rPr>
                <w:rFonts w:cs="Arial"/>
              </w:rPr>
              <w:t>del B</w:t>
            </w:r>
            <w:r>
              <w:rPr>
                <w:rFonts w:cs="Arial"/>
              </w:rPr>
              <w:t>itcoin, h</w:t>
            </w:r>
            <w:r w:rsidR="00E1329D">
              <w:rPr>
                <w:rFonts w:cs="Arial"/>
              </w:rPr>
              <w:t>asta que año el sistema de B</w:t>
            </w:r>
            <w:r w:rsidRPr="006B6EC0">
              <w:rPr>
                <w:rFonts w:cs="Arial"/>
              </w:rPr>
              <w:t xml:space="preserve">itcoin seguirá generando </w:t>
            </w:r>
            <w:r w:rsidR="00E1329D" w:rsidRPr="006B6EC0">
              <w:rPr>
                <w:rFonts w:cs="Arial"/>
              </w:rPr>
              <w:t>más</w:t>
            </w:r>
            <w:r w:rsidRPr="006B6EC0">
              <w:rPr>
                <w:rFonts w:cs="Arial"/>
              </w:rPr>
              <w:t xml:space="preserve"> moneda.</w:t>
            </w:r>
          </w:p>
          <w:p w14:paraId="44BA2628" w14:textId="06A7A5A6" w:rsidR="009A4E10" w:rsidRPr="006B6EC0" w:rsidRDefault="00E1329D" w:rsidP="009A4E10">
            <w:pPr>
              <w:pStyle w:val="Prrafodelista"/>
              <w:numPr>
                <w:ilvl w:val="0"/>
                <w:numId w:val="36"/>
              </w:numPr>
              <w:jc w:val="both"/>
              <w:rPr>
                <w:rFonts w:cs="Arial"/>
              </w:rPr>
            </w:pPr>
            <w:r w:rsidRPr="006B6EC0">
              <w:rPr>
                <w:rFonts w:cs="Arial"/>
              </w:rPr>
              <w:t>Por qué</w:t>
            </w:r>
            <w:r w:rsidR="009A4E10" w:rsidRPr="006B6EC0">
              <w:rPr>
                <w:rFonts w:cs="Arial"/>
              </w:rPr>
              <w:t xml:space="preserve"> razón la moneda aumenta y disminuye su valor en el mercado?</w:t>
            </w:r>
          </w:p>
          <w:p w14:paraId="3456A7DF" w14:textId="5E5FD162" w:rsidR="009A4E10" w:rsidRDefault="009A4E10" w:rsidP="009A4E10">
            <w:pPr>
              <w:pStyle w:val="Prrafodelista"/>
              <w:numPr>
                <w:ilvl w:val="0"/>
                <w:numId w:val="36"/>
              </w:numPr>
              <w:jc w:val="both"/>
              <w:rPr>
                <w:rFonts w:cs="Arial"/>
              </w:rPr>
            </w:pPr>
            <w:r w:rsidRPr="006B6EC0">
              <w:rPr>
                <w:rFonts w:cs="Arial"/>
              </w:rPr>
              <w:t xml:space="preserve">En que otros sistemas se puede utilizar el </w:t>
            </w:r>
            <w:proofErr w:type="spellStart"/>
            <w:r w:rsidRPr="006B6EC0">
              <w:rPr>
                <w:rFonts w:cs="Arial"/>
              </w:rPr>
              <w:t>blockchain</w:t>
            </w:r>
            <w:proofErr w:type="spellEnd"/>
            <w:r w:rsidRPr="006B6EC0">
              <w:rPr>
                <w:rFonts w:cs="Arial"/>
              </w:rPr>
              <w:t xml:space="preserve">, de </w:t>
            </w:r>
            <w:r w:rsidR="00E1329D" w:rsidRPr="006B6EC0">
              <w:rPr>
                <w:rFonts w:cs="Arial"/>
              </w:rPr>
              <w:t>qué</w:t>
            </w:r>
            <w:r w:rsidRPr="006B6EC0">
              <w:rPr>
                <w:rFonts w:cs="Arial"/>
              </w:rPr>
              <w:t xml:space="preserve"> forma?</w:t>
            </w:r>
          </w:p>
          <w:p w14:paraId="4F8E26BB" w14:textId="77777777" w:rsidR="00E1329D" w:rsidRPr="00C94427" w:rsidRDefault="00E1329D" w:rsidP="00E1329D">
            <w:pPr>
              <w:pStyle w:val="Prrafodelista"/>
              <w:numPr>
                <w:ilvl w:val="0"/>
                <w:numId w:val="36"/>
              </w:numPr>
              <w:jc w:val="both"/>
              <w:rPr>
                <w:rFonts w:cs="Arial"/>
              </w:rPr>
            </w:pPr>
            <w:r>
              <w:rPr>
                <w:rFonts w:cs="Arial"/>
              </w:rPr>
              <w:t>Describa en palabras o diagrama la forma c</w:t>
            </w:r>
            <w:r w:rsidRPr="00C94427">
              <w:rPr>
                <w:rFonts w:cs="Arial"/>
              </w:rPr>
              <w:t xml:space="preserve">omo trabaja el </w:t>
            </w:r>
            <w:r>
              <w:rPr>
                <w:rFonts w:cs="Arial"/>
              </w:rPr>
              <w:t xml:space="preserve">sistema </w:t>
            </w:r>
            <w:r w:rsidRPr="00C94427">
              <w:rPr>
                <w:rFonts w:cs="Arial"/>
              </w:rPr>
              <w:t>Ethereum?</w:t>
            </w:r>
          </w:p>
          <w:p w14:paraId="1AA1E300" w14:textId="1B70A276" w:rsidR="00E1329D" w:rsidRDefault="00E1329D" w:rsidP="00E1329D">
            <w:pPr>
              <w:pStyle w:val="Prrafodelista"/>
              <w:numPr>
                <w:ilvl w:val="0"/>
                <w:numId w:val="36"/>
              </w:numPr>
              <w:jc w:val="both"/>
              <w:rPr>
                <w:rFonts w:cs="Arial"/>
              </w:rPr>
            </w:pPr>
            <w:r w:rsidRPr="00C94427">
              <w:rPr>
                <w:rFonts w:cs="Arial"/>
              </w:rPr>
              <w:t>Que diferencias existen entre el Bitcoin y el Ethereum</w:t>
            </w:r>
            <w:r>
              <w:rPr>
                <w:rFonts w:cs="Arial"/>
              </w:rPr>
              <w:t xml:space="preserve"> desde la perspectiva de criptomonedas</w:t>
            </w:r>
            <w:r w:rsidRPr="00C94427">
              <w:rPr>
                <w:rFonts w:cs="Arial"/>
              </w:rPr>
              <w:t>?</w:t>
            </w:r>
          </w:p>
          <w:p w14:paraId="53E781B9" w14:textId="01E046ED" w:rsidR="001F450B" w:rsidRPr="006B6EC0" w:rsidRDefault="001F450B" w:rsidP="00E1329D">
            <w:pPr>
              <w:pStyle w:val="Prrafodelista"/>
              <w:numPr>
                <w:ilvl w:val="0"/>
                <w:numId w:val="36"/>
              </w:numPr>
              <w:jc w:val="both"/>
              <w:rPr>
                <w:rFonts w:cs="Arial"/>
              </w:rPr>
            </w:pPr>
            <w:r>
              <w:rPr>
                <w:rFonts w:cs="Arial"/>
              </w:rPr>
              <w:t>Consulte el código fuente de una criptomoneda y explique su funcionamiento.</w:t>
            </w:r>
          </w:p>
          <w:p w14:paraId="7B72D998" w14:textId="77777777" w:rsidR="009A4E10" w:rsidRDefault="009A4E10" w:rsidP="009A4E10">
            <w:pPr>
              <w:shd w:val="clear" w:color="auto" w:fill="FFFFFF"/>
              <w:ind w:left="720" w:right="-675"/>
              <w:textAlignment w:val="baseline"/>
              <w:rPr>
                <w:rFonts w:cs="Arial"/>
              </w:rPr>
            </w:pPr>
          </w:p>
          <w:p w14:paraId="641BF796" w14:textId="77777777" w:rsidR="009A4E10" w:rsidRDefault="009A4E10" w:rsidP="009A4E10">
            <w:pPr>
              <w:ind w:right="-675"/>
              <w:rPr>
                <w:rFonts w:cs="Arial"/>
              </w:rPr>
            </w:pPr>
          </w:p>
          <w:p w14:paraId="1FF60E83" w14:textId="77777777" w:rsidR="009A4E10" w:rsidRPr="00D9160F" w:rsidRDefault="009A4E10" w:rsidP="009A4E10">
            <w:pPr>
              <w:ind w:right="-675"/>
              <w:rPr>
                <w:rFonts w:cs="Arial"/>
                <w:b/>
                <w:bCs/>
                <w:sz w:val="36"/>
                <w:szCs w:val="36"/>
              </w:rPr>
            </w:pPr>
            <w:r w:rsidRPr="00D9160F">
              <w:rPr>
                <w:rFonts w:cs="Arial"/>
                <w:b/>
                <w:bCs/>
                <w:sz w:val="36"/>
                <w:szCs w:val="36"/>
              </w:rPr>
              <w:t>SESION 2:</w:t>
            </w:r>
          </w:p>
          <w:p w14:paraId="3D97709C" w14:textId="77777777" w:rsidR="009A4E10" w:rsidRDefault="009A4E10" w:rsidP="009A4E10">
            <w:pPr>
              <w:ind w:right="-675"/>
              <w:rPr>
                <w:rFonts w:cs="Arial"/>
              </w:rPr>
            </w:pPr>
          </w:p>
          <w:p w14:paraId="54D9CA03" w14:textId="5168B582" w:rsidR="009A4E10" w:rsidRDefault="00E1329D" w:rsidP="009A4E10">
            <w:pPr>
              <w:pStyle w:val="Prrafodelista"/>
              <w:numPr>
                <w:ilvl w:val="0"/>
                <w:numId w:val="36"/>
              </w:numPr>
              <w:shd w:val="clear" w:color="auto" w:fill="FFFFFF"/>
              <w:jc w:val="both"/>
              <w:textAlignment w:val="baseline"/>
              <w:rPr>
                <w:rFonts w:cs="Arial"/>
              </w:rPr>
            </w:pPr>
            <w:r w:rsidRPr="00E1329D">
              <w:rPr>
                <w:rFonts w:cs="Arial"/>
              </w:rPr>
              <w:t>Diseñe la arquitectura de</w:t>
            </w:r>
            <w:r w:rsidR="001030DB">
              <w:rPr>
                <w:rFonts w:cs="Arial"/>
              </w:rPr>
              <w:t xml:space="preserve"> software de</w:t>
            </w:r>
            <w:r w:rsidRPr="00E1329D">
              <w:rPr>
                <w:rFonts w:cs="Arial"/>
              </w:rPr>
              <w:t xml:space="preserve"> una criptomoneda.</w:t>
            </w:r>
          </w:p>
          <w:p w14:paraId="6C0D6B21" w14:textId="0FD1D7DB" w:rsidR="00E1329D" w:rsidRPr="00E1329D" w:rsidRDefault="00E1329D" w:rsidP="009A4E10">
            <w:pPr>
              <w:pStyle w:val="Prrafodelista"/>
              <w:numPr>
                <w:ilvl w:val="0"/>
                <w:numId w:val="36"/>
              </w:numPr>
              <w:shd w:val="clear" w:color="auto" w:fill="FFFFFF"/>
              <w:jc w:val="both"/>
              <w:textAlignment w:val="baseline"/>
              <w:rPr>
                <w:rFonts w:cs="Arial"/>
              </w:rPr>
            </w:pPr>
            <w:r>
              <w:rPr>
                <w:rFonts w:cs="Arial"/>
              </w:rPr>
              <w:t>En clase realizará una presentación técnica</w:t>
            </w:r>
            <w:r w:rsidR="001030DB">
              <w:rPr>
                <w:rFonts w:cs="Arial"/>
              </w:rPr>
              <w:t xml:space="preserve"> de la criptomoneda.</w:t>
            </w:r>
            <w:r>
              <w:rPr>
                <w:rFonts w:cs="Arial"/>
              </w:rPr>
              <w:t xml:space="preserve"> </w:t>
            </w:r>
          </w:p>
          <w:p w14:paraId="4227AFC1" w14:textId="77777777" w:rsidR="009A4E10" w:rsidRPr="00F15317" w:rsidRDefault="009A4E10" w:rsidP="009A4E10">
            <w:pPr>
              <w:shd w:val="clear" w:color="auto" w:fill="FFFFFF"/>
              <w:ind w:left="360" w:right="-675"/>
              <w:textAlignment w:val="baseline"/>
              <w:rPr>
                <w:rFonts w:cs="Arial"/>
              </w:rPr>
            </w:pPr>
          </w:p>
          <w:p w14:paraId="078E50B7" w14:textId="77777777" w:rsidR="009A4E10" w:rsidRPr="00E24D35" w:rsidRDefault="009A4E10" w:rsidP="009A4E10">
            <w:pPr>
              <w:ind w:left="720" w:right="177"/>
              <w:rPr>
                <w:rFonts w:cs="Arial"/>
              </w:rPr>
            </w:pPr>
          </w:p>
          <w:p w14:paraId="2000054B" w14:textId="07FAAB60" w:rsidR="00796AA6" w:rsidRPr="001C59FE" w:rsidRDefault="00796AA6" w:rsidP="00796AA6">
            <w:pPr>
              <w:jc w:val="both"/>
              <w:rPr>
                <w:rFonts w:ascii="Century Gothic" w:hAnsi="Century Gothic" w:cs="Arial"/>
                <w:color w:val="D9D9D9" w:themeColor="background1" w:themeShade="D9"/>
                <w:sz w:val="18"/>
                <w:szCs w:val="18"/>
              </w:rPr>
            </w:pPr>
          </w:p>
        </w:tc>
      </w:tr>
      <w:tr w:rsidR="00796AA6" w:rsidRPr="001C59FE" w14:paraId="5E1EB34A"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1809D49" w14:textId="55DDBFE4" w:rsidR="00796AA6" w:rsidRPr="001C59FE" w:rsidRDefault="00796AA6" w:rsidP="00061D9D">
            <w:pPr>
              <w:jc w:val="center"/>
              <w:rPr>
                <w:rFonts w:ascii="Century Gothic" w:hAnsi="Century Gothic" w:cs="Arial"/>
                <w:b/>
                <w:bCs/>
                <w:sz w:val="18"/>
                <w:szCs w:val="18"/>
              </w:rPr>
            </w:pPr>
            <w:r w:rsidRPr="001C59FE">
              <w:rPr>
                <w:rFonts w:ascii="Century Gothic" w:hAnsi="Century Gothic" w:cs="Arial"/>
                <w:b/>
                <w:bCs/>
                <w:sz w:val="18"/>
                <w:szCs w:val="18"/>
              </w:rPr>
              <w:t>C</w:t>
            </w:r>
            <w:r w:rsidR="008E1692" w:rsidRPr="001C59FE">
              <w:rPr>
                <w:rFonts w:ascii="Century Gothic" w:hAnsi="Century Gothic" w:cs="Arial"/>
                <w:b/>
                <w:bCs/>
                <w:sz w:val="18"/>
                <w:szCs w:val="18"/>
              </w:rPr>
              <w:t>riterios de Entrega – Informe de Laboratorio</w:t>
            </w:r>
          </w:p>
        </w:tc>
      </w:tr>
      <w:tr w:rsidR="00796AA6" w:rsidRPr="001C59FE" w14:paraId="4325259D"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005295C6" w14:textId="7D1C809B" w:rsidR="001030DB" w:rsidRPr="001030DB" w:rsidRDefault="001030DB" w:rsidP="001030DB">
            <w:pPr>
              <w:jc w:val="both"/>
              <w:rPr>
                <w:rFonts w:ascii="Century Gothic" w:hAnsi="Century Gothic" w:cs="Arial"/>
                <w:sz w:val="18"/>
                <w:szCs w:val="18"/>
              </w:rPr>
            </w:pPr>
            <w:r>
              <w:rPr>
                <w:rFonts w:ascii="Century Gothic" w:hAnsi="Century Gothic" w:cs="Arial"/>
                <w:sz w:val="18"/>
                <w:szCs w:val="18"/>
              </w:rPr>
              <w:lastRenderedPageBreak/>
              <w:t>Sesión 1:</w:t>
            </w:r>
          </w:p>
          <w:p w14:paraId="436725AC" w14:textId="509619EC" w:rsidR="005718E8" w:rsidRPr="001030DB" w:rsidRDefault="00E1329D" w:rsidP="00E1329D">
            <w:pPr>
              <w:pStyle w:val="Prrafodelista"/>
              <w:numPr>
                <w:ilvl w:val="0"/>
                <w:numId w:val="29"/>
              </w:numPr>
              <w:jc w:val="both"/>
              <w:rPr>
                <w:rFonts w:ascii="Century Gothic" w:hAnsi="Century Gothic" w:cs="Arial"/>
                <w:sz w:val="18"/>
                <w:szCs w:val="18"/>
              </w:rPr>
            </w:pPr>
            <w:r>
              <w:rPr>
                <w:rFonts w:ascii="Century Gothic" w:hAnsi="Century Gothic" w:cs="Arial"/>
                <w:sz w:val="18"/>
                <w:szCs w:val="18"/>
              </w:rPr>
              <w:t>Documento en Word con el contenido de la Investigación, un documento por cada Sesión.</w:t>
            </w:r>
            <w:r w:rsidR="00605A06" w:rsidRPr="00E1329D">
              <w:rPr>
                <w:rFonts w:ascii="Century Gothic" w:hAnsi="Century Gothic" w:cs="Arial"/>
                <w:b/>
                <w:bCs/>
                <w:sz w:val="18"/>
                <w:szCs w:val="18"/>
              </w:rPr>
              <w:t xml:space="preserve"> </w:t>
            </w:r>
          </w:p>
          <w:p w14:paraId="497EC5FA" w14:textId="5247B395" w:rsidR="001030DB" w:rsidRDefault="001030DB" w:rsidP="001030DB">
            <w:pPr>
              <w:jc w:val="both"/>
              <w:rPr>
                <w:rFonts w:ascii="Century Gothic" w:hAnsi="Century Gothic" w:cs="Arial"/>
                <w:sz w:val="18"/>
                <w:szCs w:val="18"/>
              </w:rPr>
            </w:pPr>
            <w:r>
              <w:rPr>
                <w:rFonts w:ascii="Century Gothic" w:hAnsi="Century Gothic" w:cs="Arial"/>
                <w:sz w:val="18"/>
                <w:szCs w:val="18"/>
              </w:rPr>
              <w:t>Sesión 2:</w:t>
            </w:r>
          </w:p>
          <w:p w14:paraId="23C12CE1" w14:textId="3908177D" w:rsidR="001030DB" w:rsidRDefault="001030DB" w:rsidP="001030DB">
            <w:pPr>
              <w:pStyle w:val="Prrafodelista"/>
              <w:numPr>
                <w:ilvl w:val="0"/>
                <w:numId w:val="29"/>
              </w:numPr>
              <w:jc w:val="both"/>
              <w:rPr>
                <w:rFonts w:ascii="Century Gothic" w:hAnsi="Century Gothic" w:cs="Arial"/>
                <w:sz w:val="18"/>
                <w:szCs w:val="18"/>
              </w:rPr>
            </w:pPr>
            <w:r>
              <w:rPr>
                <w:rFonts w:ascii="Century Gothic" w:hAnsi="Century Gothic" w:cs="Arial"/>
                <w:sz w:val="18"/>
                <w:szCs w:val="18"/>
              </w:rPr>
              <w:t>Documento con la Arquitectura de software de  la criptomoneda.</w:t>
            </w:r>
          </w:p>
          <w:p w14:paraId="0679F965" w14:textId="51A1D059" w:rsidR="001030DB" w:rsidRPr="001030DB" w:rsidRDefault="001030DB" w:rsidP="001030DB">
            <w:pPr>
              <w:pStyle w:val="Prrafodelista"/>
              <w:numPr>
                <w:ilvl w:val="0"/>
                <w:numId w:val="29"/>
              </w:numPr>
              <w:jc w:val="both"/>
              <w:rPr>
                <w:rFonts w:ascii="Century Gothic" w:hAnsi="Century Gothic" w:cs="Arial"/>
                <w:sz w:val="18"/>
                <w:szCs w:val="18"/>
              </w:rPr>
            </w:pPr>
            <w:r>
              <w:rPr>
                <w:rFonts w:ascii="Century Gothic" w:hAnsi="Century Gothic" w:cs="Arial"/>
                <w:sz w:val="18"/>
                <w:szCs w:val="18"/>
              </w:rPr>
              <w:t>Exposición en Clase de la criptomoneda</w:t>
            </w:r>
          </w:p>
          <w:p w14:paraId="1DFE62E8" w14:textId="5501DC24" w:rsidR="00605A06" w:rsidRPr="001C59FE" w:rsidRDefault="00605A06" w:rsidP="005718E8">
            <w:pPr>
              <w:jc w:val="both"/>
              <w:rPr>
                <w:rFonts w:ascii="Century Gothic" w:hAnsi="Century Gothic" w:cs="Arial"/>
                <w:b/>
                <w:bCs/>
                <w:sz w:val="18"/>
                <w:szCs w:val="18"/>
              </w:rPr>
            </w:pPr>
          </w:p>
        </w:tc>
      </w:tr>
      <w:tr w:rsidR="008E1692" w:rsidRPr="001C59FE" w14:paraId="0E724E3F"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7360534" w14:textId="337D4ED2" w:rsidR="008E1692" w:rsidRPr="001C59FE" w:rsidRDefault="008E1692" w:rsidP="00D37579">
            <w:pPr>
              <w:rPr>
                <w:rFonts w:ascii="Century Gothic" w:hAnsi="Century Gothic" w:cs="Arial"/>
                <w:b/>
                <w:bCs/>
                <w:sz w:val="18"/>
                <w:szCs w:val="18"/>
              </w:rPr>
            </w:pPr>
            <w:r w:rsidRPr="001C59FE">
              <w:rPr>
                <w:rFonts w:ascii="Century Gothic" w:hAnsi="Century Gothic" w:cs="Arial"/>
                <w:b/>
                <w:bCs/>
                <w:sz w:val="18"/>
                <w:szCs w:val="18"/>
              </w:rPr>
              <w:t>Criterios de Evaluación – Práctica de Laboratorio</w:t>
            </w:r>
          </w:p>
        </w:tc>
      </w:tr>
      <w:tr w:rsidR="008E1692" w:rsidRPr="001C59FE" w14:paraId="0D6B8566"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tbl>
            <w:tblPr>
              <w:tblW w:w="9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01"/>
              <w:gridCol w:w="638"/>
              <w:gridCol w:w="140"/>
              <w:gridCol w:w="1813"/>
              <w:gridCol w:w="140"/>
              <w:gridCol w:w="290"/>
              <w:gridCol w:w="140"/>
              <w:gridCol w:w="771"/>
              <w:gridCol w:w="140"/>
              <w:gridCol w:w="764"/>
              <w:gridCol w:w="140"/>
              <w:gridCol w:w="764"/>
              <w:gridCol w:w="140"/>
              <w:gridCol w:w="764"/>
              <w:gridCol w:w="140"/>
              <w:gridCol w:w="829"/>
              <w:gridCol w:w="293"/>
              <w:gridCol w:w="296"/>
            </w:tblGrid>
            <w:tr w:rsidR="0056049D" w:rsidRPr="00D3260D" w14:paraId="4E32522A" w14:textId="77777777" w:rsidTr="00907C08">
              <w:trPr>
                <w:trHeight w:val="103"/>
                <w:jc w:val="center"/>
              </w:trPr>
              <w:tc>
                <w:tcPr>
                  <w:tcW w:w="9958" w:type="dxa"/>
                  <w:gridSpan w:val="18"/>
                  <w:shd w:val="clear" w:color="auto" w:fill="auto"/>
                  <w:noWrap/>
                  <w:vAlign w:val="center"/>
                </w:tcPr>
                <w:p w14:paraId="0EFE55E8" w14:textId="77777777" w:rsidR="0056049D" w:rsidRPr="00492305" w:rsidRDefault="0056049D" w:rsidP="0056049D">
                  <w:pPr>
                    <w:jc w:val="center"/>
                    <w:rPr>
                      <w:rFonts w:ascii="Calibri" w:hAnsi="Calibri" w:cs="Calibri"/>
                      <w:b/>
                      <w:bCs/>
                      <w:color w:val="000000"/>
                      <w:szCs w:val="14"/>
                      <w:lang w:eastAsia="es-CO"/>
                    </w:rPr>
                  </w:pPr>
                  <w:r w:rsidRPr="00492305">
                    <w:rPr>
                      <w:rFonts w:ascii="Calibri" w:hAnsi="Calibri" w:cs="Calibri"/>
                      <w:b/>
                      <w:bCs/>
                      <w:color w:val="000000"/>
                      <w:szCs w:val="14"/>
                      <w:lang w:eastAsia="es-CO"/>
                    </w:rPr>
                    <w:t>RUBRICA DE EVALUACIÓN</w:t>
                  </w:r>
                </w:p>
              </w:tc>
            </w:tr>
            <w:tr w:rsidR="0056049D" w:rsidRPr="00D3260D" w14:paraId="1B1DAA7C" w14:textId="77777777" w:rsidTr="00907C08">
              <w:trPr>
                <w:trHeight w:val="103"/>
                <w:jc w:val="center"/>
              </w:trPr>
              <w:tc>
                <w:tcPr>
                  <w:tcW w:w="3496" w:type="dxa"/>
                  <w:gridSpan w:val="6"/>
                  <w:shd w:val="clear" w:color="auto" w:fill="808080"/>
                  <w:noWrap/>
                  <w:vAlign w:val="center"/>
                  <w:hideMark/>
                </w:tcPr>
                <w:p w14:paraId="7B86E787"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INDIVIDUAL</w:t>
                  </w:r>
                </w:p>
              </w:tc>
              <w:tc>
                <w:tcPr>
                  <w:tcW w:w="5759" w:type="dxa"/>
                  <w:gridSpan w:val="10"/>
                  <w:shd w:val="clear" w:color="auto" w:fill="808080"/>
                  <w:noWrap/>
                  <w:vAlign w:val="center"/>
                  <w:hideMark/>
                </w:tcPr>
                <w:p w14:paraId="016D10D2"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CRITERIOS DE EVALUACIÓN</w:t>
                  </w:r>
                </w:p>
              </w:tc>
              <w:tc>
                <w:tcPr>
                  <w:tcW w:w="703" w:type="dxa"/>
                  <w:gridSpan w:val="2"/>
                  <w:vMerge w:val="restart"/>
                  <w:shd w:val="clear" w:color="auto" w:fill="808080"/>
                  <w:noWrap/>
                  <w:vAlign w:val="center"/>
                  <w:hideMark/>
                </w:tcPr>
                <w:p w14:paraId="502AF59F"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NOTA</w:t>
                  </w:r>
                </w:p>
              </w:tc>
            </w:tr>
            <w:tr w:rsidR="0056049D" w:rsidRPr="00D3260D" w14:paraId="12F8D8AF" w14:textId="77777777" w:rsidTr="00907C08">
              <w:trPr>
                <w:trHeight w:val="155"/>
                <w:jc w:val="center"/>
              </w:trPr>
              <w:tc>
                <w:tcPr>
                  <w:tcW w:w="660" w:type="dxa"/>
                  <w:gridSpan w:val="2"/>
                  <w:vMerge w:val="restart"/>
                  <w:shd w:val="clear" w:color="auto" w:fill="A6A6A6"/>
                  <w:noWrap/>
                  <w:textDirection w:val="btLr"/>
                  <w:vAlign w:val="center"/>
                  <w:hideMark/>
                </w:tcPr>
                <w:p w14:paraId="5C220E31" w14:textId="77777777" w:rsidR="0056049D" w:rsidRPr="00D3260D" w:rsidRDefault="0056049D" w:rsidP="0056049D">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H</w:t>
                  </w:r>
                  <w:r w:rsidRPr="00D3260D">
                    <w:rPr>
                      <w:rFonts w:ascii="Calibri" w:hAnsi="Calibri" w:cs="Calibri"/>
                      <w:b/>
                      <w:bCs/>
                      <w:color w:val="000000"/>
                      <w:sz w:val="14"/>
                      <w:szCs w:val="14"/>
                      <w:lang w:eastAsia="es-CO"/>
                    </w:rPr>
                    <w:t>abilidad</w:t>
                  </w:r>
                </w:p>
              </w:tc>
              <w:tc>
                <w:tcPr>
                  <w:tcW w:w="2836" w:type="dxa"/>
                  <w:gridSpan w:val="4"/>
                  <w:shd w:val="clear" w:color="auto" w:fill="A6A6A6"/>
                  <w:vAlign w:val="center"/>
                </w:tcPr>
                <w:p w14:paraId="21876204"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Estudiante</w:t>
                  </w:r>
                </w:p>
              </w:tc>
              <w:tc>
                <w:tcPr>
                  <w:tcW w:w="1134" w:type="dxa"/>
                  <w:gridSpan w:val="2"/>
                  <w:shd w:val="clear" w:color="auto" w:fill="D9D9D9"/>
                  <w:noWrap/>
                  <w:vAlign w:val="center"/>
                  <w:hideMark/>
                </w:tcPr>
                <w:p w14:paraId="61C802BA"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0 – 1,5</w:t>
                  </w:r>
                </w:p>
              </w:tc>
              <w:tc>
                <w:tcPr>
                  <w:tcW w:w="1134" w:type="dxa"/>
                  <w:gridSpan w:val="2"/>
                  <w:shd w:val="clear" w:color="auto" w:fill="D9D9D9"/>
                  <w:noWrap/>
                  <w:vAlign w:val="center"/>
                  <w:hideMark/>
                </w:tcPr>
                <w:p w14:paraId="511D7A27"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1,6 - 2,9</w:t>
                  </w:r>
                </w:p>
              </w:tc>
              <w:tc>
                <w:tcPr>
                  <w:tcW w:w="1134" w:type="dxa"/>
                  <w:gridSpan w:val="2"/>
                  <w:shd w:val="clear" w:color="auto" w:fill="D9D9D9"/>
                  <w:noWrap/>
                  <w:vAlign w:val="center"/>
                  <w:hideMark/>
                </w:tcPr>
                <w:p w14:paraId="72E4092D"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3,0 - 3,9</w:t>
                  </w:r>
                </w:p>
              </w:tc>
              <w:tc>
                <w:tcPr>
                  <w:tcW w:w="1134" w:type="dxa"/>
                  <w:gridSpan w:val="2"/>
                  <w:shd w:val="clear" w:color="auto" w:fill="D9D9D9"/>
                  <w:noWrap/>
                  <w:vAlign w:val="center"/>
                  <w:hideMark/>
                </w:tcPr>
                <w:p w14:paraId="3140E97A"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4,0 - 4,5</w:t>
                  </w:r>
                </w:p>
              </w:tc>
              <w:tc>
                <w:tcPr>
                  <w:tcW w:w="1223" w:type="dxa"/>
                  <w:gridSpan w:val="2"/>
                  <w:shd w:val="clear" w:color="auto" w:fill="D9D9D9"/>
                  <w:noWrap/>
                  <w:vAlign w:val="center"/>
                  <w:hideMark/>
                </w:tcPr>
                <w:p w14:paraId="2249B6FA"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4,6 - 5,0</w:t>
                  </w:r>
                </w:p>
              </w:tc>
              <w:tc>
                <w:tcPr>
                  <w:tcW w:w="703" w:type="dxa"/>
                  <w:gridSpan w:val="2"/>
                  <w:vMerge/>
                  <w:shd w:val="clear" w:color="auto" w:fill="A6A6A6"/>
                  <w:vAlign w:val="center"/>
                  <w:hideMark/>
                </w:tcPr>
                <w:p w14:paraId="00FD5D81" w14:textId="77777777" w:rsidR="0056049D" w:rsidRPr="00D3260D" w:rsidRDefault="0056049D" w:rsidP="0056049D">
                  <w:pPr>
                    <w:jc w:val="center"/>
                    <w:rPr>
                      <w:rFonts w:ascii="Calibri" w:hAnsi="Calibri" w:cs="Calibri"/>
                      <w:b/>
                      <w:bCs/>
                      <w:color w:val="000000"/>
                      <w:sz w:val="14"/>
                      <w:szCs w:val="14"/>
                      <w:lang w:eastAsia="es-CO"/>
                    </w:rPr>
                  </w:pPr>
                </w:p>
              </w:tc>
            </w:tr>
            <w:tr w:rsidR="0056049D" w:rsidRPr="00D3260D" w14:paraId="4ED07969" w14:textId="77777777" w:rsidTr="00907C08">
              <w:trPr>
                <w:cantSplit/>
                <w:trHeight w:val="227"/>
                <w:jc w:val="center"/>
              </w:trPr>
              <w:tc>
                <w:tcPr>
                  <w:tcW w:w="660" w:type="dxa"/>
                  <w:gridSpan w:val="2"/>
                  <w:vMerge/>
                  <w:shd w:val="clear" w:color="auto" w:fill="BFBFBF"/>
                  <w:noWrap/>
                  <w:textDirection w:val="btLr"/>
                  <w:vAlign w:val="center"/>
                  <w:hideMark/>
                </w:tcPr>
                <w:p w14:paraId="6F9D7B9A" w14:textId="77777777" w:rsidR="0056049D" w:rsidRPr="00D3260D" w:rsidRDefault="0056049D" w:rsidP="0056049D">
                  <w:pPr>
                    <w:jc w:val="center"/>
                    <w:rPr>
                      <w:rFonts w:ascii="Calibri" w:hAnsi="Calibri" w:cs="Calibri"/>
                      <w:color w:val="000000"/>
                      <w:sz w:val="14"/>
                      <w:szCs w:val="14"/>
                      <w:lang w:eastAsia="es-CO"/>
                    </w:rPr>
                  </w:pPr>
                </w:p>
              </w:tc>
              <w:tc>
                <w:tcPr>
                  <w:tcW w:w="2836" w:type="dxa"/>
                  <w:gridSpan w:val="4"/>
                  <w:shd w:val="clear" w:color="auto" w:fill="auto"/>
                  <w:noWrap/>
                  <w:vAlign w:val="center"/>
                  <w:hideMark/>
                </w:tcPr>
                <w:p w14:paraId="079BB9F9" w14:textId="77777777" w:rsidR="0056049D" w:rsidRPr="00D3260D" w:rsidRDefault="0056049D" w:rsidP="0056049D">
                  <w:pP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w:t>
                  </w:r>
                </w:p>
              </w:tc>
              <w:tc>
                <w:tcPr>
                  <w:tcW w:w="1134" w:type="dxa"/>
                  <w:gridSpan w:val="2"/>
                  <w:vMerge w:val="restart"/>
                  <w:shd w:val="clear" w:color="auto" w:fill="D9D9D9"/>
                  <w:vAlign w:val="center"/>
                  <w:hideMark/>
                </w:tcPr>
                <w:p w14:paraId="7C3A3A6E" w14:textId="77777777" w:rsidR="0056049D" w:rsidRPr="00D3260D" w:rsidRDefault="0056049D" w:rsidP="0056049D">
                  <w:pPr>
                    <w:jc w:val="center"/>
                    <w:rPr>
                      <w:rFonts w:ascii="Calibri" w:hAnsi="Calibri" w:cs="Calibri"/>
                      <w:b/>
                      <w:bCs/>
                      <w:color w:val="000000"/>
                      <w:sz w:val="14"/>
                      <w:szCs w:val="14"/>
                      <w:lang w:eastAsia="es-CO"/>
                    </w:rPr>
                  </w:pPr>
                </w:p>
              </w:tc>
              <w:tc>
                <w:tcPr>
                  <w:tcW w:w="1134" w:type="dxa"/>
                  <w:gridSpan w:val="2"/>
                  <w:vMerge w:val="restart"/>
                  <w:shd w:val="clear" w:color="auto" w:fill="D9D9D9"/>
                  <w:vAlign w:val="center"/>
                  <w:hideMark/>
                </w:tcPr>
                <w:p w14:paraId="60E077E8" w14:textId="77777777" w:rsidR="0056049D" w:rsidRPr="00D3260D" w:rsidRDefault="0056049D" w:rsidP="0056049D">
                  <w:pPr>
                    <w:jc w:val="center"/>
                    <w:rPr>
                      <w:rFonts w:ascii="Calibri" w:hAnsi="Calibri" w:cs="Calibri"/>
                      <w:b/>
                      <w:bCs/>
                      <w:color w:val="000000"/>
                      <w:sz w:val="14"/>
                      <w:szCs w:val="14"/>
                      <w:lang w:eastAsia="es-CO"/>
                    </w:rPr>
                  </w:pPr>
                </w:p>
              </w:tc>
              <w:tc>
                <w:tcPr>
                  <w:tcW w:w="1134" w:type="dxa"/>
                  <w:gridSpan w:val="2"/>
                  <w:vMerge w:val="restart"/>
                  <w:shd w:val="clear" w:color="auto" w:fill="D9D9D9"/>
                  <w:vAlign w:val="center"/>
                  <w:hideMark/>
                </w:tcPr>
                <w:p w14:paraId="1E64F97E" w14:textId="77777777" w:rsidR="0056049D" w:rsidRPr="00D3260D" w:rsidRDefault="0056049D" w:rsidP="0056049D">
                  <w:pPr>
                    <w:jc w:val="center"/>
                    <w:rPr>
                      <w:rFonts w:ascii="Calibri" w:hAnsi="Calibri" w:cs="Calibri"/>
                      <w:b/>
                      <w:bCs/>
                      <w:color w:val="000000"/>
                      <w:sz w:val="14"/>
                      <w:szCs w:val="14"/>
                      <w:lang w:eastAsia="es-CO"/>
                    </w:rPr>
                  </w:pPr>
                </w:p>
              </w:tc>
              <w:tc>
                <w:tcPr>
                  <w:tcW w:w="1134" w:type="dxa"/>
                  <w:gridSpan w:val="2"/>
                  <w:vMerge w:val="restart"/>
                  <w:shd w:val="clear" w:color="auto" w:fill="D9D9D9"/>
                  <w:vAlign w:val="center"/>
                  <w:hideMark/>
                </w:tcPr>
                <w:p w14:paraId="22C41411" w14:textId="77777777" w:rsidR="0056049D" w:rsidRPr="00D3260D" w:rsidRDefault="0056049D" w:rsidP="0056049D">
                  <w:pPr>
                    <w:jc w:val="center"/>
                    <w:rPr>
                      <w:rFonts w:ascii="Calibri" w:hAnsi="Calibri" w:cs="Calibri"/>
                      <w:b/>
                      <w:bCs/>
                      <w:color w:val="000000"/>
                      <w:sz w:val="14"/>
                      <w:szCs w:val="14"/>
                      <w:lang w:eastAsia="es-CO"/>
                    </w:rPr>
                  </w:pPr>
                </w:p>
              </w:tc>
              <w:tc>
                <w:tcPr>
                  <w:tcW w:w="1223" w:type="dxa"/>
                  <w:gridSpan w:val="2"/>
                  <w:vMerge w:val="restart"/>
                  <w:shd w:val="clear" w:color="auto" w:fill="D9D9D9"/>
                  <w:vAlign w:val="center"/>
                  <w:hideMark/>
                </w:tcPr>
                <w:p w14:paraId="574299FB" w14:textId="77777777" w:rsidR="0056049D" w:rsidRPr="00D3260D" w:rsidRDefault="0056049D" w:rsidP="0056049D">
                  <w:pPr>
                    <w:jc w:val="center"/>
                    <w:rPr>
                      <w:rFonts w:ascii="Calibri" w:hAnsi="Calibri" w:cs="Calibri"/>
                      <w:b/>
                      <w:bCs/>
                      <w:color w:val="000000"/>
                      <w:sz w:val="14"/>
                      <w:szCs w:val="14"/>
                      <w:lang w:eastAsia="es-CO"/>
                    </w:rPr>
                  </w:pPr>
                </w:p>
              </w:tc>
              <w:tc>
                <w:tcPr>
                  <w:tcW w:w="703" w:type="dxa"/>
                  <w:gridSpan w:val="2"/>
                  <w:shd w:val="clear" w:color="auto" w:fill="FFFFFF"/>
                  <w:vAlign w:val="center"/>
                  <w:hideMark/>
                </w:tcPr>
                <w:p w14:paraId="311A08CD" w14:textId="77777777" w:rsidR="0056049D" w:rsidRPr="00D3260D" w:rsidRDefault="0056049D" w:rsidP="0056049D">
                  <w:pPr>
                    <w:jc w:val="center"/>
                    <w:rPr>
                      <w:rFonts w:ascii="Calibri" w:hAnsi="Calibri" w:cs="Calibri"/>
                      <w:b/>
                      <w:bCs/>
                      <w:color w:val="000000"/>
                      <w:sz w:val="14"/>
                      <w:szCs w:val="14"/>
                      <w:lang w:eastAsia="es-CO"/>
                    </w:rPr>
                  </w:pPr>
                </w:p>
              </w:tc>
            </w:tr>
            <w:tr w:rsidR="0056049D" w:rsidRPr="00D3260D" w14:paraId="068B0255" w14:textId="77777777" w:rsidTr="00907C08">
              <w:trPr>
                <w:cantSplit/>
                <w:trHeight w:val="227"/>
                <w:jc w:val="center"/>
              </w:trPr>
              <w:tc>
                <w:tcPr>
                  <w:tcW w:w="660" w:type="dxa"/>
                  <w:gridSpan w:val="2"/>
                  <w:vMerge/>
                  <w:shd w:val="clear" w:color="auto" w:fill="BFBFBF"/>
                  <w:vAlign w:val="center"/>
                  <w:hideMark/>
                </w:tcPr>
                <w:p w14:paraId="2ECEA24A" w14:textId="77777777" w:rsidR="0056049D" w:rsidRPr="00D3260D" w:rsidRDefault="0056049D" w:rsidP="0056049D">
                  <w:pPr>
                    <w:jc w:val="center"/>
                    <w:rPr>
                      <w:rFonts w:ascii="Calibri" w:hAnsi="Calibri" w:cs="Calibri"/>
                      <w:color w:val="000000"/>
                      <w:sz w:val="14"/>
                      <w:szCs w:val="14"/>
                      <w:lang w:eastAsia="es-CO"/>
                    </w:rPr>
                  </w:pPr>
                </w:p>
              </w:tc>
              <w:tc>
                <w:tcPr>
                  <w:tcW w:w="2836" w:type="dxa"/>
                  <w:gridSpan w:val="4"/>
                  <w:noWrap/>
                  <w:vAlign w:val="center"/>
                  <w:hideMark/>
                </w:tcPr>
                <w:p w14:paraId="4834AF00" w14:textId="77777777" w:rsidR="0056049D" w:rsidRPr="00D3260D" w:rsidRDefault="0056049D" w:rsidP="0056049D">
                  <w:pP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2.</w:t>
                  </w:r>
                </w:p>
              </w:tc>
              <w:tc>
                <w:tcPr>
                  <w:tcW w:w="1134" w:type="dxa"/>
                  <w:gridSpan w:val="2"/>
                  <w:vMerge/>
                  <w:vAlign w:val="center"/>
                  <w:hideMark/>
                </w:tcPr>
                <w:p w14:paraId="282A5CBB"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7C344194"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7BC4CE30"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4826F85B" w14:textId="77777777" w:rsidR="0056049D" w:rsidRPr="00D3260D" w:rsidRDefault="0056049D" w:rsidP="0056049D">
                  <w:pPr>
                    <w:jc w:val="center"/>
                    <w:rPr>
                      <w:rFonts w:ascii="Calibri" w:hAnsi="Calibri" w:cs="Calibri"/>
                      <w:color w:val="000000"/>
                      <w:sz w:val="14"/>
                      <w:szCs w:val="14"/>
                      <w:lang w:eastAsia="es-CO"/>
                    </w:rPr>
                  </w:pPr>
                </w:p>
              </w:tc>
              <w:tc>
                <w:tcPr>
                  <w:tcW w:w="1223" w:type="dxa"/>
                  <w:gridSpan w:val="2"/>
                  <w:vMerge/>
                  <w:vAlign w:val="center"/>
                  <w:hideMark/>
                </w:tcPr>
                <w:p w14:paraId="1A128AB6" w14:textId="77777777" w:rsidR="0056049D" w:rsidRPr="00D3260D" w:rsidRDefault="0056049D" w:rsidP="0056049D">
                  <w:pPr>
                    <w:jc w:val="center"/>
                    <w:rPr>
                      <w:rFonts w:ascii="Calibri" w:hAnsi="Calibri" w:cs="Calibri"/>
                      <w:color w:val="000000"/>
                      <w:sz w:val="14"/>
                      <w:szCs w:val="14"/>
                      <w:lang w:eastAsia="es-CO"/>
                    </w:rPr>
                  </w:pPr>
                </w:p>
              </w:tc>
              <w:tc>
                <w:tcPr>
                  <w:tcW w:w="703" w:type="dxa"/>
                  <w:gridSpan w:val="2"/>
                  <w:vAlign w:val="center"/>
                  <w:hideMark/>
                </w:tcPr>
                <w:p w14:paraId="54601ED0" w14:textId="77777777" w:rsidR="0056049D" w:rsidRPr="00D3260D" w:rsidRDefault="0056049D" w:rsidP="0056049D">
                  <w:pPr>
                    <w:jc w:val="center"/>
                    <w:rPr>
                      <w:rFonts w:ascii="Calibri" w:hAnsi="Calibri" w:cs="Calibri"/>
                      <w:color w:val="000000"/>
                      <w:sz w:val="14"/>
                      <w:szCs w:val="14"/>
                      <w:lang w:eastAsia="es-CO"/>
                    </w:rPr>
                  </w:pPr>
                </w:p>
              </w:tc>
            </w:tr>
            <w:tr w:rsidR="0056049D" w:rsidRPr="00D3260D" w14:paraId="62EC5D41" w14:textId="77777777" w:rsidTr="00907C08">
              <w:trPr>
                <w:cantSplit/>
                <w:trHeight w:val="227"/>
                <w:jc w:val="center"/>
              </w:trPr>
              <w:tc>
                <w:tcPr>
                  <w:tcW w:w="660" w:type="dxa"/>
                  <w:gridSpan w:val="2"/>
                  <w:vMerge/>
                  <w:shd w:val="clear" w:color="auto" w:fill="BFBFBF"/>
                  <w:vAlign w:val="center"/>
                  <w:hideMark/>
                </w:tcPr>
                <w:p w14:paraId="1DE53885" w14:textId="77777777" w:rsidR="0056049D" w:rsidRPr="00D3260D" w:rsidRDefault="0056049D" w:rsidP="0056049D">
                  <w:pPr>
                    <w:jc w:val="center"/>
                    <w:rPr>
                      <w:rFonts w:ascii="Calibri" w:hAnsi="Calibri" w:cs="Calibri"/>
                      <w:color w:val="000000"/>
                      <w:sz w:val="14"/>
                      <w:szCs w:val="14"/>
                      <w:lang w:eastAsia="es-CO"/>
                    </w:rPr>
                  </w:pPr>
                </w:p>
              </w:tc>
              <w:tc>
                <w:tcPr>
                  <w:tcW w:w="2836" w:type="dxa"/>
                  <w:gridSpan w:val="4"/>
                  <w:noWrap/>
                  <w:vAlign w:val="center"/>
                  <w:hideMark/>
                </w:tcPr>
                <w:p w14:paraId="7DB5FE49" w14:textId="77777777" w:rsidR="0056049D" w:rsidRPr="00D3260D" w:rsidRDefault="0056049D" w:rsidP="0056049D">
                  <w:pP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3.</w:t>
                  </w:r>
                </w:p>
              </w:tc>
              <w:tc>
                <w:tcPr>
                  <w:tcW w:w="1134" w:type="dxa"/>
                  <w:gridSpan w:val="2"/>
                  <w:vMerge/>
                  <w:vAlign w:val="center"/>
                  <w:hideMark/>
                </w:tcPr>
                <w:p w14:paraId="49E92AA8"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11165DDA"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221B4079"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0A85385A" w14:textId="77777777" w:rsidR="0056049D" w:rsidRPr="00D3260D" w:rsidRDefault="0056049D" w:rsidP="0056049D">
                  <w:pPr>
                    <w:jc w:val="center"/>
                    <w:rPr>
                      <w:rFonts w:ascii="Calibri" w:hAnsi="Calibri" w:cs="Calibri"/>
                      <w:color w:val="000000"/>
                      <w:sz w:val="14"/>
                      <w:szCs w:val="14"/>
                      <w:lang w:eastAsia="es-CO"/>
                    </w:rPr>
                  </w:pPr>
                </w:p>
              </w:tc>
              <w:tc>
                <w:tcPr>
                  <w:tcW w:w="1223" w:type="dxa"/>
                  <w:gridSpan w:val="2"/>
                  <w:vMerge/>
                  <w:vAlign w:val="center"/>
                  <w:hideMark/>
                </w:tcPr>
                <w:p w14:paraId="33CF98BB" w14:textId="77777777" w:rsidR="0056049D" w:rsidRPr="00D3260D" w:rsidRDefault="0056049D" w:rsidP="0056049D">
                  <w:pPr>
                    <w:jc w:val="center"/>
                    <w:rPr>
                      <w:rFonts w:ascii="Calibri" w:hAnsi="Calibri" w:cs="Calibri"/>
                      <w:color w:val="000000"/>
                      <w:sz w:val="14"/>
                      <w:szCs w:val="14"/>
                      <w:lang w:eastAsia="es-CO"/>
                    </w:rPr>
                  </w:pPr>
                </w:p>
              </w:tc>
              <w:tc>
                <w:tcPr>
                  <w:tcW w:w="703" w:type="dxa"/>
                  <w:gridSpan w:val="2"/>
                  <w:vAlign w:val="center"/>
                  <w:hideMark/>
                </w:tcPr>
                <w:p w14:paraId="3E231513" w14:textId="77777777" w:rsidR="0056049D" w:rsidRPr="00D3260D" w:rsidRDefault="0056049D" w:rsidP="0056049D">
                  <w:pPr>
                    <w:jc w:val="center"/>
                    <w:rPr>
                      <w:rFonts w:ascii="Calibri" w:hAnsi="Calibri" w:cs="Calibri"/>
                      <w:color w:val="000000"/>
                      <w:sz w:val="14"/>
                      <w:szCs w:val="14"/>
                      <w:lang w:eastAsia="es-CO"/>
                    </w:rPr>
                  </w:pPr>
                </w:p>
              </w:tc>
            </w:tr>
            <w:tr w:rsidR="0056049D" w:rsidRPr="00D3260D" w14:paraId="5A322790" w14:textId="77777777" w:rsidTr="00907C08">
              <w:trPr>
                <w:cantSplit/>
                <w:trHeight w:val="227"/>
                <w:jc w:val="center"/>
              </w:trPr>
              <w:tc>
                <w:tcPr>
                  <w:tcW w:w="660" w:type="dxa"/>
                  <w:gridSpan w:val="2"/>
                  <w:vMerge/>
                  <w:shd w:val="clear" w:color="auto" w:fill="BFBFBF"/>
                  <w:vAlign w:val="center"/>
                  <w:hideMark/>
                </w:tcPr>
                <w:p w14:paraId="20C28146" w14:textId="77777777" w:rsidR="0056049D" w:rsidRPr="00D3260D" w:rsidRDefault="0056049D" w:rsidP="0056049D">
                  <w:pPr>
                    <w:jc w:val="center"/>
                    <w:rPr>
                      <w:rFonts w:ascii="Calibri" w:hAnsi="Calibri" w:cs="Calibri"/>
                      <w:color w:val="000000"/>
                      <w:sz w:val="14"/>
                      <w:szCs w:val="14"/>
                      <w:lang w:eastAsia="es-CO"/>
                    </w:rPr>
                  </w:pPr>
                </w:p>
              </w:tc>
              <w:tc>
                <w:tcPr>
                  <w:tcW w:w="2836" w:type="dxa"/>
                  <w:gridSpan w:val="4"/>
                  <w:noWrap/>
                  <w:vAlign w:val="center"/>
                  <w:hideMark/>
                </w:tcPr>
                <w:p w14:paraId="60E61B2B" w14:textId="77777777" w:rsidR="0056049D" w:rsidRPr="00D3260D" w:rsidRDefault="0056049D" w:rsidP="0056049D">
                  <w:pP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w:t>
                  </w:r>
                </w:p>
              </w:tc>
              <w:tc>
                <w:tcPr>
                  <w:tcW w:w="1134" w:type="dxa"/>
                  <w:gridSpan w:val="2"/>
                  <w:vMerge/>
                  <w:vAlign w:val="center"/>
                  <w:hideMark/>
                </w:tcPr>
                <w:p w14:paraId="76AD180F"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6980F6AD"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1384352D"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51F8A928" w14:textId="77777777" w:rsidR="0056049D" w:rsidRPr="00D3260D" w:rsidRDefault="0056049D" w:rsidP="0056049D">
                  <w:pPr>
                    <w:jc w:val="center"/>
                    <w:rPr>
                      <w:rFonts w:ascii="Calibri" w:hAnsi="Calibri" w:cs="Calibri"/>
                      <w:color w:val="000000"/>
                      <w:sz w:val="14"/>
                      <w:szCs w:val="14"/>
                      <w:lang w:eastAsia="es-CO"/>
                    </w:rPr>
                  </w:pPr>
                </w:p>
              </w:tc>
              <w:tc>
                <w:tcPr>
                  <w:tcW w:w="1223" w:type="dxa"/>
                  <w:gridSpan w:val="2"/>
                  <w:vMerge/>
                  <w:vAlign w:val="center"/>
                  <w:hideMark/>
                </w:tcPr>
                <w:p w14:paraId="4B7E4B02" w14:textId="77777777" w:rsidR="0056049D" w:rsidRPr="00D3260D" w:rsidRDefault="0056049D" w:rsidP="0056049D">
                  <w:pPr>
                    <w:jc w:val="center"/>
                    <w:rPr>
                      <w:rFonts w:ascii="Calibri" w:hAnsi="Calibri" w:cs="Calibri"/>
                      <w:color w:val="000000"/>
                      <w:sz w:val="14"/>
                      <w:szCs w:val="14"/>
                      <w:lang w:eastAsia="es-CO"/>
                    </w:rPr>
                  </w:pPr>
                </w:p>
              </w:tc>
              <w:tc>
                <w:tcPr>
                  <w:tcW w:w="703" w:type="dxa"/>
                  <w:gridSpan w:val="2"/>
                  <w:vAlign w:val="center"/>
                  <w:hideMark/>
                </w:tcPr>
                <w:p w14:paraId="47105FA5" w14:textId="77777777" w:rsidR="0056049D" w:rsidRPr="00D3260D" w:rsidRDefault="0056049D" w:rsidP="0056049D">
                  <w:pPr>
                    <w:jc w:val="center"/>
                    <w:rPr>
                      <w:rFonts w:ascii="Calibri" w:hAnsi="Calibri" w:cs="Calibri"/>
                      <w:color w:val="000000"/>
                      <w:sz w:val="14"/>
                      <w:szCs w:val="14"/>
                      <w:lang w:eastAsia="es-CO"/>
                    </w:rPr>
                  </w:pPr>
                </w:p>
              </w:tc>
            </w:tr>
            <w:tr w:rsidR="0056049D" w:rsidRPr="00D3260D" w14:paraId="6F051ED2" w14:textId="77777777" w:rsidTr="00907C08">
              <w:trPr>
                <w:cantSplit/>
                <w:trHeight w:val="227"/>
                <w:jc w:val="center"/>
              </w:trPr>
              <w:tc>
                <w:tcPr>
                  <w:tcW w:w="660" w:type="dxa"/>
                  <w:gridSpan w:val="2"/>
                  <w:vMerge/>
                  <w:shd w:val="clear" w:color="auto" w:fill="BFBFBF"/>
                  <w:vAlign w:val="center"/>
                  <w:hideMark/>
                </w:tcPr>
                <w:p w14:paraId="5124AB5C" w14:textId="77777777" w:rsidR="0056049D" w:rsidRPr="00D3260D" w:rsidRDefault="0056049D" w:rsidP="0056049D">
                  <w:pPr>
                    <w:jc w:val="center"/>
                    <w:rPr>
                      <w:rFonts w:ascii="Calibri" w:hAnsi="Calibri" w:cs="Calibri"/>
                      <w:color w:val="000000"/>
                      <w:sz w:val="14"/>
                      <w:szCs w:val="14"/>
                      <w:lang w:eastAsia="es-CO"/>
                    </w:rPr>
                  </w:pPr>
                </w:p>
              </w:tc>
              <w:tc>
                <w:tcPr>
                  <w:tcW w:w="2836" w:type="dxa"/>
                  <w:gridSpan w:val="4"/>
                  <w:noWrap/>
                  <w:vAlign w:val="center"/>
                  <w:hideMark/>
                </w:tcPr>
                <w:p w14:paraId="06CEBF6B" w14:textId="77777777" w:rsidR="0056049D" w:rsidRPr="00D3260D" w:rsidRDefault="0056049D" w:rsidP="0056049D">
                  <w:pP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5.</w:t>
                  </w:r>
                </w:p>
              </w:tc>
              <w:tc>
                <w:tcPr>
                  <w:tcW w:w="1134" w:type="dxa"/>
                  <w:gridSpan w:val="2"/>
                  <w:vMerge/>
                  <w:vAlign w:val="center"/>
                  <w:hideMark/>
                </w:tcPr>
                <w:p w14:paraId="44921AED"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341FD2A3"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43E07734"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1549E461" w14:textId="77777777" w:rsidR="0056049D" w:rsidRPr="00D3260D" w:rsidRDefault="0056049D" w:rsidP="0056049D">
                  <w:pPr>
                    <w:jc w:val="center"/>
                    <w:rPr>
                      <w:rFonts w:ascii="Calibri" w:hAnsi="Calibri" w:cs="Calibri"/>
                      <w:color w:val="000000"/>
                      <w:sz w:val="14"/>
                      <w:szCs w:val="14"/>
                      <w:lang w:eastAsia="es-CO"/>
                    </w:rPr>
                  </w:pPr>
                </w:p>
              </w:tc>
              <w:tc>
                <w:tcPr>
                  <w:tcW w:w="1223" w:type="dxa"/>
                  <w:gridSpan w:val="2"/>
                  <w:vMerge/>
                  <w:vAlign w:val="center"/>
                  <w:hideMark/>
                </w:tcPr>
                <w:p w14:paraId="4ECB1296" w14:textId="77777777" w:rsidR="0056049D" w:rsidRPr="00D3260D" w:rsidRDefault="0056049D" w:rsidP="0056049D">
                  <w:pPr>
                    <w:jc w:val="center"/>
                    <w:rPr>
                      <w:rFonts w:ascii="Calibri" w:hAnsi="Calibri" w:cs="Calibri"/>
                      <w:color w:val="000000"/>
                      <w:sz w:val="14"/>
                      <w:szCs w:val="14"/>
                      <w:lang w:eastAsia="es-CO"/>
                    </w:rPr>
                  </w:pPr>
                </w:p>
              </w:tc>
              <w:tc>
                <w:tcPr>
                  <w:tcW w:w="703" w:type="dxa"/>
                  <w:gridSpan w:val="2"/>
                  <w:vAlign w:val="center"/>
                  <w:hideMark/>
                </w:tcPr>
                <w:p w14:paraId="5F94EAEB" w14:textId="77777777" w:rsidR="0056049D" w:rsidRPr="00D3260D" w:rsidRDefault="0056049D" w:rsidP="0056049D">
                  <w:pPr>
                    <w:jc w:val="center"/>
                    <w:rPr>
                      <w:rFonts w:ascii="Calibri" w:hAnsi="Calibri" w:cs="Calibri"/>
                      <w:color w:val="000000"/>
                      <w:sz w:val="14"/>
                      <w:szCs w:val="14"/>
                      <w:lang w:eastAsia="es-CO"/>
                    </w:rPr>
                  </w:pPr>
                </w:p>
              </w:tc>
            </w:tr>
            <w:tr w:rsidR="0056049D" w:rsidRPr="00D3260D" w14:paraId="183DAA8D" w14:textId="77777777" w:rsidTr="00907C08">
              <w:trPr>
                <w:cantSplit/>
                <w:trHeight w:val="227"/>
                <w:jc w:val="center"/>
              </w:trPr>
              <w:tc>
                <w:tcPr>
                  <w:tcW w:w="660" w:type="dxa"/>
                  <w:gridSpan w:val="2"/>
                  <w:vMerge/>
                  <w:shd w:val="clear" w:color="auto" w:fill="BFBFBF"/>
                  <w:vAlign w:val="center"/>
                </w:tcPr>
                <w:p w14:paraId="327C5C3F" w14:textId="77777777" w:rsidR="0056049D" w:rsidRPr="00D3260D" w:rsidRDefault="0056049D" w:rsidP="0056049D">
                  <w:pPr>
                    <w:jc w:val="center"/>
                    <w:rPr>
                      <w:rFonts w:ascii="Calibri" w:hAnsi="Calibri" w:cs="Calibri"/>
                      <w:color w:val="000000"/>
                      <w:sz w:val="14"/>
                      <w:szCs w:val="14"/>
                      <w:lang w:eastAsia="es-CO"/>
                    </w:rPr>
                  </w:pPr>
                </w:p>
              </w:tc>
              <w:tc>
                <w:tcPr>
                  <w:tcW w:w="2836" w:type="dxa"/>
                  <w:gridSpan w:val="4"/>
                  <w:noWrap/>
                  <w:vAlign w:val="center"/>
                </w:tcPr>
                <w:p w14:paraId="67EB9D66" w14:textId="77777777" w:rsidR="0056049D" w:rsidRPr="00D3260D" w:rsidRDefault="0056049D" w:rsidP="0056049D">
                  <w:pPr>
                    <w:rPr>
                      <w:rFonts w:ascii="Calibri" w:hAnsi="Calibri" w:cs="Calibri"/>
                      <w:b/>
                      <w:bCs/>
                      <w:color w:val="000000"/>
                      <w:sz w:val="14"/>
                      <w:szCs w:val="14"/>
                      <w:lang w:eastAsia="es-CO"/>
                    </w:rPr>
                  </w:pPr>
                  <w:r>
                    <w:rPr>
                      <w:rFonts w:ascii="Calibri" w:hAnsi="Calibri" w:cs="Calibri"/>
                      <w:b/>
                      <w:bCs/>
                      <w:color w:val="000000"/>
                      <w:sz w:val="14"/>
                      <w:szCs w:val="14"/>
                      <w:lang w:eastAsia="es-CO"/>
                    </w:rPr>
                    <w:t>6.</w:t>
                  </w:r>
                </w:p>
              </w:tc>
              <w:tc>
                <w:tcPr>
                  <w:tcW w:w="1134" w:type="dxa"/>
                  <w:gridSpan w:val="2"/>
                  <w:vMerge/>
                  <w:vAlign w:val="center"/>
                </w:tcPr>
                <w:p w14:paraId="55023AF4"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tcPr>
                <w:p w14:paraId="519C87DE"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tcPr>
                <w:p w14:paraId="7D1538B2"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tcPr>
                <w:p w14:paraId="322CF7D4" w14:textId="77777777" w:rsidR="0056049D" w:rsidRPr="00D3260D" w:rsidRDefault="0056049D" w:rsidP="0056049D">
                  <w:pPr>
                    <w:jc w:val="center"/>
                    <w:rPr>
                      <w:rFonts w:ascii="Calibri" w:hAnsi="Calibri" w:cs="Calibri"/>
                      <w:color w:val="000000"/>
                      <w:sz w:val="14"/>
                      <w:szCs w:val="14"/>
                      <w:lang w:eastAsia="es-CO"/>
                    </w:rPr>
                  </w:pPr>
                </w:p>
              </w:tc>
              <w:tc>
                <w:tcPr>
                  <w:tcW w:w="1223" w:type="dxa"/>
                  <w:gridSpan w:val="2"/>
                  <w:vMerge/>
                  <w:vAlign w:val="center"/>
                </w:tcPr>
                <w:p w14:paraId="022C60E7" w14:textId="77777777" w:rsidR="0056049D" w:rsidRPr="00D3260D" w:rsidRDefault="0056049D" w:rsidP="0056049D">
                  <w:pPr>
                    <w:jc w:val="center"/>
                    <w:rPr>
                      <w:rFonts w:ascii="Calibri" w:hAnsi="Calibri" w:cs="Calibri"/>
                      <w:color w:val="000000"/>
                      <w:sz w:val="14"/>
                      <w:szCs w:val="14"/>
                      <w:lang w:eastAsia="es-CO"/>
                    </w:rPr>
                  </w:pPr>
                </w:p>
              </w:tc>
              <w:tc>
                <w:tcPr>
                  <w:tcW w:w="703" w:type="dxa"/>
                  <w:gridSpan w:val="2"/>
                  <w:vAlign w:val="center"/>
                </w:tcPr>
                <w:p w14:paraId="7B8E2C12" w14:textId="77777777" w:rsidR="0056049D" w:rsidRPr="00D3260D" w:rsidRDefault="0056049D" w:rsidP="0056049D">
                  <w:pPr>
                    <w:jc w:val="center"/>
                    <w:rPr>
                      <w:rFonts w:ascii="Calibri" w:hAnsi="Calibri" w:cs="Calibri"/>
                      <w:color w:val="000000"/>
                      <w:sz w:val="14"/>
                      <w:szCs w:val="14"/>
                      <w:lang w:eastAsia="es-CO"/>
                    </w:rPr>
                  </w:pPr>
                </w:p>
              </w:tc>
            </w:tr>
            <w:tr w:rsidR="0056049D" w:rsidRPr="00D3260D" w14:paraId="6F3BFF7F" w14:textId="77777777" w:rsidTr="00907C08">
              <w:trPr>
                <w:trHeight w:val="47"/>
                <w:jc w:val="center"/>
              </w:trPr>
              <w:tc>
                <w:tcPr>
                  <w:tcW w:w="3212" w:type="dxa"/>
                  <w:gridSpan w:val="4"/>
                  <w:shd w:val="clear" w:color="auto" w:fill="A6A6A6"/>
                  <w:vAlign w:val="center"/>
                  <w:hideMark/>
                </w:tcPr>
                <w:p w14:paraId="10C49EF2"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GRUPAL</w:t>
                  </w:r>
                </w:p>
              </w:tc>
              <w:tc>
                <w:tcPr>
                  <w:tcW w:w="284" w:type="dxa"/>
                  <w:gridSpan w:val="2"/>
                  <w:shd w:val="clear" w:color="auto" w:fill="A6A6A6"/>
                  <w:vAlign w:val="center"/>
                  <w:hideMark/>
                </w:tcPr>
                <w:p w14:paraId="62125479"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w:t>
                  </w:r>
                </w:p>
              </w:tc>
              <w:tc>
                <w:tcPr>
                  <w:tcW w:w="1134" w:type="dxa"/>
                  <w:gridSpan w:val="2"/>
                  <w:shd w:val="clear" w:color="auto" w:fill="D9D9D9"/>
                  <w:noWrap/>
                  <w:vAlign w:val="center"/>
                  <w:hideMark/>
                </w:tcPr>
                <w:p w14:paraId="743F8663"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0 – 1,5</w:t>
                  </w:r>
                </w:p>
              </w:tc>
              <w:tc>
                <w:tcPr>
                  <w:tcW w:w="1134" w:type="dxa"/>
                  <w:gridSpan w:val="2"/>
                  <w:shd w:val="clear" w:color="auto" w:fill="D9D9D9"/>
                  <w:noWrap/>
                  <w:vAlign w:val="center"/>
                  <w:hideMark/>
                </w:tcPr>
                <w:p w14:paraId="44137B67"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1,6 - 2,9</w:t>
                  </w:r>
                </w:p>
              </w:tc>
              <w:tc>
                <w:tcPr>
                  <w:tcW w:w="1134" w:type="dxa"/>
                  <w:gridSpan w:val="2"/>
                  <w:shd w:val="clear" w:color="auto" w:fill="D9D9D9"/>
                  <w:noWrap/>
                  <w:vAlign w:val="center"/>
                  <w:hideMark/>
                </w:tcPr>
                <w:p w14:paraId="3A71E693"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3,0 - 3,9</w:t>
                  </w:r>
                </w:p>
              </w:tc>
              <w:tc>
                <w:tcPr>
                  <w:tcW w:w="1134" w:type="dxa"/>
                  <w:gridSpan w:val="2"/>
                  <w:shd w:val="clear" w:color="auto" w:fill="D9D9D9"/>
                  <w:noWrap/>
                  <w:vAlign w:val="center"/>
                  <w:hideMark/>
                </w:tcPr>
                <w:p w14:paraId="3EA76C2B"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4,0 - 4,5</w:t>
                  </w:r>
                </w:p>
              </w:tc>
              <w:tc>
                <w:tcPr>
                  <w:tcW w:w="1223" w:type="dxa"/>
                  <w:gridSpan w:val="2"/>
                  <w:shd w:val="clear" w:color="auto" w:fill="D9D9D9"/>
                  <w:noWrap/>
                  <w:vAlign w:val="center"/>
                  <w:hideMark/>
                </w:tcPr>
                <w:p w14:paraId="37ED9480"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4,6 - 5,0</w:t>
                  </w:r>
                </w:p>
              </w:tc>
              <w:tc>
                <w:tcPr>
                  <w:tcW w:w="703" w:type="dxa"/>
                  <w:gridSpan w:val="2"/>
                  <w:shd w:val="clear" w:color="auto" w:fill="D9D9D9"/>
                  <w:noWrap/>
                  <w:vAlign w:val="center"/>
                  <w:hideMark/>
                </w:tcPr>
                <w:p w14:paraId="3066B50A"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NOTA</w:t>
                  </w:r>
                </w:p>
              </w:tc>
            </w:tr>
            <w:tr w:rsidR="0056049D" w:rsidRPr="00D3260D" w14:paraId="4E60A440" w14:textId="77777777" w:rsidTr="00907C08">
              <w:trPr>
                <w:cantSplit/>
                <w:trHeight w:val="567"/>
                <w:jc w:val="center"/>
              </w:trPr>
              <w:tc>
                <w:tcPr>
                  <w:tcW w:w="252" w:type="dxa"/>
                  <w:vMerge w:val="restart"/>
                  <w:shd w:val="clear" w:color="auto" w:fill="BFBFBF"/>
                  <w:noWrap/>
                  <w:textDirection w:val="btLr"/>
                  <w:vAlign w:val="center"/>
                  <w:hideMark/>
                </w:tcPr>
                <w:p w14:paraId="6BC5942F"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competencia</w:t>
                  </w:r>
                </w:p>
              </w:tc>
              <w:tc>
                <w:tcPr>
                  <w:tcW w:w="421" w:type="dxa"/>
                  <w:gridSpan w:val="2"/>
                  <w:vMerge w:val="restart"/>
                  <w:shd w:val="clear" w:color="auto" w:fill="D9D9D9"/>
                  <w:textDirection w:val="btLr"/>
                  <w:vAlign w:val="center"/>
                  <w:hideMark/>
                </w:tcPr>
                <w:p w14:paraId="15D2C264" w14:textId="77777777" w:rsidR="0056049D" w:rsidRPr="00D3260D" w:rsidRDefault="0056049D" w:rsidP="0056049D">
                  <w:pPr>
                    <w:ind w:left="113" w:right="113"/>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Procedimental</w:t>
                  </w:r>
                </w:p>
                <w:p w14:paraId="51783EC8" w14:textId="77777777" w:rsidR="0056049D" w:rsidRPr="00D3260D" w:rsidRDefault="0056049D" w:rsidP="0056049D">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(aprender a </w:t>
                  </w:r>
                  <w:r>
                    <w:rPr>
                      <w:rFonts w:ascii="Calibri" w:hAnsi="Calibri" w:cs="Calibri"/>
                      <w:b/>
                      <w:bCs/>
                      <w:color w:val="000000"/>
                      <w:sz w:val="14"/>
                      <w:szCs w:val="14"/>
                      <w:lang w:eastAsia="es-CO"/>
                    </w:rPr>
                    <w:t>ha</w:t>
                  </w:r>
                  <w:r w:rsidRPr="00D3260D">
                    <w:rPr>
                      <w:rFonts w:ascii="Calibri" w:hAnsi="Calibri" w:cs="Calibri"/>
                      <w:b/>
                      <w:bCs/>
                      <w:color w:val="000000"/>
                      <w:sz w:val="14"/>
                      <w:szCs w:val="14"/>
                      <w:lang w:eastAsia="es-CO"/>
                    </w:rPr>
                    <w:t>cer)</w:t>
                  </w:r>
                </w:p>
              </w:tc>
              <w:tc>
                <w:tcPr>
                  <w:tcW w:w="2552" w:type="dxa"/>
                  <w:gridSpan w:val="2"/>
                  <w:vAlign w:val="center"/>
                  <w:hideMark/>
                </w:tcPr>
                <w:p w14:paraId="0D0D714D" w14:textId="7692B3C3" w:rsidR="0056049D" w:rsidRPr="00D3260D" w:rsidRDefault="0056049D" w:rsidP="0056049D">
                  <w:pPr>
                    <w:jc w:val="center"/>
                    <w:rPr>
                      <w:rFonts w:ascii="Calibri" w:hAnsi="Calibri" w:cs="Calibri"/>
                      <w:color w:val="000000"/>
                      <w:sz w:val="14"/>
                      <w:szCs w:val="14"/>
                      <w:lang w:eastAsia="es-CO"/>
                    </w:rPr>
                  </w:pPr>
                  <w:r>
                    <w:rPr>
                      <w:rFonts w:ascii="Calibri" w:hAnsi="Calibri" w:cs="Calibri"/>
                      <w:color w:val="000000"/>
                      <w:sz w:val="14"/>
                      <w:szCs w:val="14"/>
                      <w:lang w:eastAsia="es-CO"/>
                    </w:rPr>
                    <w:t>Usa los recursos y técnicas disponibles para la emisión de información.</w:t>
                  </w:r>
                </w:p>
              </w:tc>
              <w:tc>
                <w:tcPr>
                  <w:tcW w:w="284" w:type="dxa"/>
                  <w:gridSpan w:val="2"/>
                  <w:vMerge w:val="restart"/>
                  <w:noWrap/>
                  <w:textDirection w:val="btLr"/>
                  <w:vAlign w:val="center"/>
                  <w:hideMark/>
                </w:tcPr>
                <w:p w14:paraId="57C04700" w14:textId="77777777" w:rsidR="0056049D" w:rsidRPr="00D3260D" w:rsidRDefault="0056049D" w:rsidP="0056049D">
                  <w:pPr>
                    <w:ind w:left="113" w:right="113"/>
                    <w:jc w:val="center"/>
                    <w:rPr>
                      <w:rFonts w:ascii="Calibri" w:hAnsi="Calibri" w:cs="Calibri"/>
                      <w:b/>
                      <w:color w:val="000000"/>
                      <w:sz w:val="14"/>
                      <w:szCs w:val="14"/>
                      <w:lang w:eastAsia="es-CO"/>
                    </w:rPr>
                  </w:pPr>
                  <w:r>
                    <w:rPr>
                      <w:rFonts w:ascii="Calibri" w:hAnsi="Calibri" w:cs="Calibri"/>
                      <w:b/>
                      <w:color w:val="000000"/>
                      <w:sz w:val="14"/>
                      <w:szCs w:val="14"/>
                      <w:lang w:eastAsia="es-CO"/>
                    </w:rPr>
                    <w:t>30</w:t>
                  </w:r>
                  <w:r w:rsidRPr="00D3260D">
                    <w:rPr>
                      <w:rFonts w:ascii="Calibri" w:hAnsi="Calibri" w:cs="Calibri"/>
                      <w:b/>
                      <w:color w:val="000000"/>
                      <w:sz w:val="14"/>
                      <w:szCs w:val="14"/>
                      <w:lang w:eastAsia="es-CO"/>
                    </w:rPr>
                    <w:t>%</w:t>
                  </w:r>
                </w:p>
              </w:tc>
              <w:tc>
                <w:tcPr>
                  <w:tcW w:w="1134" w:type="dxa"/>
                  <w:gridSpan w:val="2"/>
                  <w:noWrap/>
                  <w:vAlign w:val="center"/>
                </w:tcPr>
                <w:p w14:paraId="0670B567"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No son precisos o no ayudan a la comprensión del tema</w:t>
                  </w:r>
                </w:p>
              </w:tc>
              <w:tc>
                <w:tcPr>
                  <w:tcW w:w="1134" w:type="dxa"/>
                  <w:gridSpan w:val="2"/>
                  <w:noWrap/>
                  <w:vAlign w:val="center"/>
                  <w:hideMark/>
                </w:tcPr>
                <w:p w14:paraId="2CEBE133"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Son organizados y  algunas veces ayudan a la comprensión del tema</w:t>
                  </w:r>
                </w:p>
              </w:tc>
              <w:tc>
                <w:tcPr>
                  <w:tcW w:w="1134" w:type="dxa"/>
                  <w:gridSpan w:val="2"/>
                  <w:noWrap/>
                  <w:vAlign w:val="center"/>
                  <w:hideMark/>
                </w:tcPr>
                <w:p w14:paraId="702B1E84"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Son organizados y  ayudan a la entendimiento del tema</w:t>
                  </w:r>
                </w:p>
              </w:tc>
              <w:tc>
                <w:tcPr>
                  <w:tcW w:w="1134" w:type="dxa"/>
                  <w:gridSpan w:val="2"/>
                  <w:noWrap/>
                  <w:vAlign w:val="center"/>
                  <w:hideMark/>
                </w:tcPr>
                <w:p w14:paraId="413EA89C"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Son precisos y  ayudan a la comprensión del tema</w:t>
                  </w:r>
                </w:p>
              </w:tc>
              <w:tc>
                <w:tcPr>
                  <w:tcW w:w="1210" w:type="dxa"/>
                  <w:noWrap/>
                  <w:vAlign w:val="center"/>
                  <w:hideMark/>
                </w:tcPr>
                <w:p w14:paraId="1BD74FDA"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Son organizados, precisos  y  ayudan a la entendimiento del tema</w:t>
                  </w:r>
                </w:p>
              </w:tc>
              <w:tc>
                <w:tcPr>
                  <w:tcW w:w="349" w:type="dxa"/>
                  <w:noWrap/>
                  <w:vAlign w:val="center"/>
                  <w:hideMark/>
                </w:tcPr>
                <w:p w14:paraId="2E1F163E" w14:textId="77777777" w:rsidR="0056049D" w:rsidRPr="00D3260D" w:rsidRDefault="0056049D" w:rsidP="0056049D">
                  <w:pPr>
                    <w:jc w:val="center"/>
                    <w:rPr>
                      <w:rFonts w:ascii="Calibri" w:hAnsi="Calibri" w:cs="Calibri"/>
                      <w:color w:val="000000"/>
                      <w:sz w:val="14"/>
                      <w:szCs w:val="14"/>
                      <w:lang w:eastAsia="es-CO"/>
                    </w:rPr>
                  </w:pPr>
                </w:p>
              </w:tc>
              <w:tc>
                <w:tcPr>
                  <w:tcW w:w="354" w:type="dxa"/>
                  <w:vMerge w:val="restart"/>
                  <w:noWrap/>
                  <w:vAlign w:val="center"/>
                  <w:hideMark/>
                </w:tcPr>
                <w:p w14:paraId="79A51D44" w14:textId="77777777" w:rsidR="0056049D" w:rsidRPr="00D3260D" w:rsidRDefault="0056049D" w:rsidP="0056049D">
                  <w:pPr>
                    <w:jc w:val="center"/>
                    <w:rPr>
                      <w:rFonts w:ascii="Calibri" w:hAnsi="Calibri" w:cs="Calibri"/>
                      <w:color w:val="000000"/>
                      <w:sz w:val="14"/>
                      <w:szCs w:val="14"/>
                      <w:lang w:eastAsia="es-CO"/>
                    </w:rPr>
                  </w:pPr>
                </w:p>
              </w:tc>
            </w:tr>
            <w:tr w:rsidR="0056049D" w:rsidRPr="00D3260D" w14:paraId="6CC0B5D9" w14:textId="77777777" w:rsidTr="00907C08">
              <w:trPr>
                <w:trHeight w:val="626"/>
                <w:jc w:val="center"/>
              </w:trPr>
              <w:tc>
                <w:tcPr>
                  <w:tcW w:w="252" w:type="dxa"/>
                  <w:vMerge/>
                  <w:shd w:val="clear" w:color="auto" w:fill="BFBFBF"/>
                  <w:vAlign w:val="center"/>
                  <w:hideMark/>
                </w:tcPr>
                <w:p w14:paraId="6C8A107A" w14:textId="77777777" w:rsidR="0056049D" w:rsidRPr="00D3260D" w:rsidRDefault="0056049D" w:rsidP="0056049D">
                  <w:pPr>
                    <w:jc w:val="center"/>
                    <w:rPr>
                      <w:rFonts w:ascii="Calibri" w:hAnsi="Calibri" w:cs="Calibri"/>
                      <w:b/>
                      <w:bCs/>
                      <w:color w:val="000000"/>
                      <w:sz w:val="14"/>
                      <w:szCs w:val="14"/>
                      <w:lang w:eastAsia="es-CO"/>
                    </w:rPr>
                  </w:pPr>
                </w:p>
              </w:tc>
              <w:tc>
                <w:tcPr>
                  <w:tcW w:w="421" w:type="dxa"/>
                  <w:gridSpan w:val="2"/>
                  <w:vMerge/>
                  <w:shd w:val="clear" w:color="auto" w:fill="D9D9D9"/>
                  <w:vAlign w:val="center"/>
                  <w:hideMark/>
                </w:tcPr>
                <w:p w14:paraId="07A70160" w14:textId="77777777" w:rsidR="0056049D" w:rsidRPr="00D3260D" w:rsidRDefault="0056049D" w:rsidP="0056049D">
                  <w:pPr>
                    <w:jc w:val="center"/>
                    <w:rPr>
                      <w:rFonts w:ascii="Calibri" w:hAnsi="Calibri" w:cs="Calibri"/>
                      <w:b/>
                      <w:bCs/>
                      <w:color w:val="000000"/>
                      <w:sz w:val="14"/>
                      <w:szCs w:val="14"/>
                      <w:lang w:eastAsia="es-CO"/>
                    </w:rPr>
                  </w:pPr>
                </w:p>
              </w:tc>
              <w:tc>
                <w:tcPr>
                  <w:tcW w:w="2552" w:type="dxa"/>
                  <w:gridSpan w:val="2"/>
                  <w:vAlign w:val="center"/>
                  <w:hideMark/>
                </w:tcPr>
                <w:p w14:paraId="2CEC6677" w14:textId="2A6818F8" w:rsidR="0056049D" w:rsidRPr="00D3260D" w:rsidRDefault="0056049D" w:rsidP="0056049D">
                  <w:pPr>
                    <w:jc w:val="center"/>
                    <w:rPr>
                      <w:rFonts w:ascii="Calibri" w:hAnsi="Calibri" w:cs="Calibri"/>
                      <w:color w:val="000000"/>
                      <w:sz w:val="14"/>
                      <w:szCs w:val="14"/>
                      <w:lang w:eastAsia="es-CO"/>
                    </w:rPr>
                  </w:pPr>
                  <w:r>
                    <w:rPr>
                      <w:rFonts w:ascii="Calibri" w:hAnsi="Calibri" w:cs="Calibri"/>
                      <w:color w:val="000000"/>
                      <w:sz w:val="14"/>
                      <w:szCs w:val="14"/>
                      <w:lang w:eastAsia="es-CO"/>
                    </w:rPr>
                    <w:t>Aplica la fundamentación teórica.</w:t>
                  </w:r>
                </w:p>
              </w:tc>
              <w:tc>
                <w:tcPr>
                  <w:tcW w:w="284" w:type="dxa"/>
                  <w:gridSpan w:val="2"/>
                  <w:vMerge/>
                  <w:textDirection w:val="btLr"/>
                  <w:vAlign w:val="center"/>
                  <w:hideMark/>
                </w:tcPr>
                <w:p w14:paraId="0423AB9D" w14:textId="77777777" w:rsidR="0056049D" w:rsidRPr="00D3260D" w:rsidRDefault="0056049D" w:rsidP="0056049D">
                  <w:pPr>
                    <w:ind w:left="113" w:right="113"/>
                    <w:jc w:val="center"/>
                    <w:rPr>
                      <w:rFonts w:ascii="Calibri" w:hAnsi="Calibri" w:cs="Calibri"/>
                      <w:b/>
                      <w:color w:val="000000"/>
                      <w:sz w:val="14"/>
                      <w:szCs w:val="14"/>
                      <w:lang w:eastAsia="es-CO"/>
                    </w:rPr>
                  </w:pPr>
                </w:p>
              </w:tc>
              <w:tc>
                <w:tcPr>
                  <w:tcW w:w="1134" w:type="dxa"/>
                  <w:gridSpan w:val="2"/>
                  <w:noWrap/>
                  <w:vAlign w:val="center"/>
                </w:tcPr>
                <w:p w14:paraId="677B6B57"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Se limita a la recopilación de la  información solicitada</w:t>
                  </w:r>
                </w:p>
              </w:tc>
              <w:tc>
                <w:tcPr>
                  <w:tcW w:w="1134" w:type="dxa"/>
                  <w:gridSpan w:val="2"/>
                  <w:noWrap/>
                  <w:vAlign w:val="center"/>
                  <w:hideMark/>
                </w:tcPr>
                <w:p w14:paraId="04D1E97C"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Hace referencia  a la información en la práctica</w:t>
                  </w:r>
                </w:p>
              </w:tc>
              <w:tc>
                <w:tcPr>
                  <w:tcW w:w="1134" w:type="dxa"/>
                  <w:gridSpan w:val="2"/>
                  <w:noWrap/>
                  <w:vAlign w:val="center"/>
                  <w:hideMark/>
                </w:tcPr>
                <w:p w14:paraId="03F6FDB6"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Hace relaciones básicas  de la información con la práctica</w:t>
                  </w:r>
                </w:p>
              </w:tc>
              <w:tc>
                <w:tcPr>
                  <w:tcW w:w="1134" w:type="dxa"/>
                  <w:gridSpan w:val="2"/>
                  <w:noWrap/>
                  <w:vAlign w:val="center"/>
                  <w:hideMark/>
                </w:tcPr>
                <w:p w14:paraId="356FE36B"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Analiza la información relacionada con la práctica</w:t>
                  </w:r>
                </w:p>
              </w:tc>
              <w:tc>
                <w:tcPr>
                  <w:tcW w:w="1210" w:type="dxa"/>
                  <w:noWrap/>
                  <w:vAlign w:val="center"/>
                  <w:hideMark/>
                </w:tcPr>
                <w:p w14:paraId="20745178"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Infiere la información obtenida y la relaciona con su realidad</w:t>
                  </w:r>
                </w:p>
              </w:tc>
              <w:tc>
                <w:tcPr>
                  <w:tcW w:w="349" w:type="dxa"/>
                  <w:noWrap/>
                  <w:vAlign w:val="center"/>
                  <w:hideMark/>
                </w:tcPr>
                <w:p w14:paraId="29663B04" w14:textId="77777777" w:rsidR="0056049D" w:rsidRPr="00D3260D" w:rsidRDefault="0056049D" w:rsidP="0056049D">
                  <w:pPr>
                    <w:jc w:val="center"/>
                    <w:rPr>
                      <w:rFonts w:ascii="Calibri" w:hAnsi="Calibri" w:cs="Calibri"/>
                      <w:color w:val="000000"/>
                      <w:sz w:val="14"/>
                      <w:szCs w:val="14"/>
                      <w:lang w:eastAsia="es-CO"/>
                    </w:rPr>
                  </w:pPr>
                </w:p>
              </w:tc>
              <w:tc>
                <w:tcPr>
                  <w:tcW w:w="354" w:type="dxa"/>
                  <w:vMerge/>
                  <w:vAlign w:val="center"/>
                  <w:hideMark/>
                </w:tcPr>
                <w:p w14:paraId="51F2DACC" w14:textId="77777777" w:rsidR="0056049D" w:rsidRPr="00D3260D" w:rsidRDefault="0056049D" w:rsidP="0056049D">
                  <w:pPr>
                    <w:jc w:val="center"/>
                    <w:rPr>
                      <w:rFonts w:ascii="Calibri" w:hAnsi="Calibri" w:cs="Calibri"/>
                      <w:color w:val="000000"/>
                      <w:sz w:val="14"/>
                      <w:szCs w:val="14"/>
                      <w:lang w:eastAsia="es-CO"/>
                    </w:rPr>
                  </w:pPr>
                </w:p>
              </w:tc>
            </w:tr>
            <w:tr w:rsidR="00556BE4" w:rsidRPr="00D3260D" w14:paraId="3ABB39AD" w14:textId="77777777" w:rsidTr="00556BE4">
              <w:trPr>
                <w:trHeight w:val="1366"/>
                <w:jc w:val="center"/>
              </w:trPr>
              <w:tc>
                <w:tcPr>
                  <w:tcW w:w="252" w:type="dxa"/>
                  <w:vMerge/>
                  <w:shd w:val="clear" w:color="auto" w:fill="BFBFBF"/>
                  <w:vAlign w:val="center"/>
                  <w:hideMark/>
                </w:tcPr>
                <w:p w14:paraId="380D3BB2" w14:textId="77777777" w:rsidR="00556BE4" w:rsidRPr="00D3260D" w:rsidRDefault="00556BE4" w:rsidP="0056049D">
                  <w:pPr>
                    <w:jc w:val="center"/>
                    <w:rPr>
                      <w:rFonts w:ascii="Calibri" w:hAnsi="Calibri" w:cs="Calibri"/>
                      <w:b/>
                      <w:bCs/>
                      <w:color w:val="000000"/>
                      <w:sz w:val="14"/>
                      <w:szCs w:val="14"/>
                      <w:lang w:eastAsia="es-CO"/>
                    </w:rPr>
                  </w:pPr>
                </w:p>
              </w:tc>
              <w:tc>
                <w:tcPr>
                  <w:tcW w:w="421" w:type="dxa"/>
                  <w:gridSpan w:val="2"/>
                  <w:shd w:val="clear" w:color="auto" w:fill="D9D9D9"/>
                  <w:textDirection w:val="btLr"/>
                  <w:vAlign w:val="center"/>
                  <w:hideMark/>
                </w:tcPr>
                <w:p w14:paraId="6EB7EADC" w14:textId="77777777" w:rsidR="00556BE4" w:rsidRPr="00D3260D" w:rsidRDefault="00556BE4" w:rsidP="0056049D">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Cognitiva</w:t>
                  </w:r>
                </w:p>
                <w:p w14:paraId="20B9F9E7" w14:textId="77777777" w:rsidR="00556BE4" w:rsidRPr="00D3260D" w:rsidRDefault="00556BE4" w:rsidP="0056049D">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 (aprender a </w:t>
                  </w:r>
                  <w:r>
                    <w:rPr>
                      <w:rFonts w:ascii="Calibri" w:hAnsi="Calibri" w:cs="Calibri"/>
                      <w:b/>
                      <w:bCs/>
                      <w:color w:val="000000"/>
                      <w:sz w:val="14"/>
                      <w:szCs w:val="14"/>
                      <w:lang w:eastAsia="es-CO"/>
                    </w:rPr>
                    <w:t>conoce</w:t>
                  </w:r>
                  <w:r w:rsidRPr="00D3260D">
                    <w:rPr>
                      <w:rFonts w:ascii="Calibri" w:hAnsi="Calibri" w:cs="Calibri"/>
                      <w:b/>
                      <w:bCs/>
                      <w:color w:val="000000"/>
                      <w:sz w:val="14"/>
                      <w:szCs w:val="14"/>
                      <w:lang w:eastAsia="es-CO"/>
                    </w:rPr>
                    <w:t>r)</w:t>
                  </w:r>
                </w:p>
              </w:tc>
              <w:tc>
                <w:tcPr>
                  <w:tcW w:w="2552" w:type="dxa"/>
                  <w:gridSpan w:val="2"/>
                  <w:hideMark/>
                </w:tcPr>
                <w:p w14:paraId="19B4CFB0" w14:textId="77777777" w:rsidR="00556BE4" w:rsidRDefault="00556BE4" w:rsidP="0056049D">
                  <w:pPr>
                    <w:jc w:val="center"/>
                    <w:rPr>
                      <w:rFonts w:ascii="Calibri" w:hAnsi="Calibri" w:cs="Calibri"/>
                      <w:color w:val="000000"/>
                      <w:sz w:val="14"/>
                      <w:szCs w:val="14"/>
                      <w:lang w:eastAsia="es-CO"/>
                    </w:rPr>
                  </w:pPr>
                </w:p>
                <w:p w14:paraId="48905254" w14:textId="77777777" w:rsidR="00556BE4" w:rsidRDefault="00556BE4" w:rsidP="0056049D">
                  <w:pPr>
                    <w:jc w:val="center"/>
                    <w:rPr>
                      <w:rFonts w:ascii="Calibri" w:hAnsi="Calibri" w:cs="Calibri"/>
                      <w:color w:val="000000"/>
                      <w:sz w:val="14"/>
                      <w:szCs w:val="14"/>
                      <w:lang w:eastAsia="es-CO"/>
                    </w:rPr>
                  </w:pPr>
                </w:p>
                <w:p w14:paraId="63B32D9D" w14:textId="1F664252" w:rsidR="00556BE4" w:rsidRPr="00482442" w:rsidRDefault="00556BE4" w:rsidP="001030DB">
                  <w:pPr>
                    <w:jc w:val="center"/>
                    <w:rPr>
                      <w:rFonts w:ascii="Calibri" w:hAnsi="Calibri" w:cs="Calibri"/>
                      <w:color w:val="000000"/>
                      <w:sz w:val="14"/>
                      <w:szCs w:val="14"/>
                      <w:lang w:eastAsia="es-CO"/>
                    </w:rPr>
                  </w:pPr>
                  <w:r>
                    <w:rPr>
                      <w:rFonts w:ascii="Calibri" w:hAnsi="Calibri" w:cs="Calibri"/>
                      <w:color w:val="000000"/>
                      <w:sz w:val="14"/>
                      <w:szCs w:val="14"/>
                      <w:lang w:eastAsia="es-CO"/>
                    </w:rPr>
                    <w:t>Aplica la</w:t>
                  </w:r>
                  <w:r w:rsidR="001030DB">
                    <w:rPr>
                      <w:rFonts w:ascii="Calibri" w:hAnsi="Calibri" w:cs="Calibri"/>
                      <w:color w:val="000000"/>
                      <w:sz w:val="14"/>
                      <w:szCs w:val="14"/>
                      <w:lang w:eastAsia="es-CO"/>
                    </w:rPr>
                    <w:t xml:space="preserve"> fundamentación relacionados con </w:t>
                  </w:r>
                  <w:proofErr w:type="spellStart"/>
                  <w:r w:rsidR="001030DB">
                    <w:rPr>
                      <w:rFonts w:ascii="Calibri" w:hAnsi="Calibri" w:cs="Calibri"/>
                      <w:color w:val="000000"/>
                      <w:sz w:val="14"/>
                      <w:szCs w:val="14"/>
                      <w:lang w:eastAsia="es-CO"/>
                    </w:rPr>
                    <w:t>Blocchain</w:t>
                  </w:r>
                  <w:proofErr w:type="spellEnd"/>
                  <w:r w:rsidR="001030DB">
                    <w:rPr>
                      <w:rFonts w:ascii="Calibri" w:hAnsi="Calibri" w:cs="Calibri"/>
                      <w:color w:val="000000"/>
                      <w:sz w:val="14"/>
                      <w:szCs w:val="14"/>
                      <w:lang w:eastAsia="es-CO"/>
                    </w:rPr>
                    <w:t xml:space="preserve"> y  </w:t>
                  </w:r>
                  <w:proofErr w:type="spellStart"/>
                  <w:r w:rsidR="001030DB">
                    <w:rPr>
                      <w:rFonts w:ascii="Calibri" w:hAnsi="Calibri" w:cs="Calibri"/>
                      <w:color w:val="000000"/>
                      <w:sz w:val="14"/>
                      <w:szCs w:val="14"/>
                      <w:lang w:eastAsia="es-CO"/>
                    </w:rPr>
                    <w:t>criptamonedas</w:t>
                  </w:r>
                  <w:proofErr w:type="spellEnd"/>
                  <w:r>
                    <w:rPr>
                      <w:rFonts w:ascii="Calibri" w:hAnsi="Calibri" w:cs="Calibri"/>
                      <w:color w:val="000000"/>
                      <w:sz w:val="14"/>
                      <w:szCs w:val="14"/>
                      <w:lang w:eastAsia="es-CO"/>
                    </w:rPr>
                    <w:t>.</w:t>
                  </w:r>
                </w:p>
              </w:tc>
              <w:tc>
                <w:tcPr>
                  <w:tcW w:w="284" w:type="dxa"/>
                  <w:gridSpan w:val="2"/>
                  <w:vMerge w:val="restart"/>
                  <w:noWrap/>
                  <w:textDirection w:val="btLr"/>
                  <w:vAlign w:val="center"/>
                  <w:hideMark/>
                </w:tcPr>
                <w:p w14:paraId="6BE9DCB7" w14:textId="77777777" w:rsidR="00556BE4" w:rsidRPr="00D3260D" w:rsidRDefault="00556BE4" w:rsidP="0056049D">
                  <w:pPr>
                    <w:ind w:left="113" w:right="113"/>
                    <w:jc w:val="center"/>
                    <w:rPr>
                      <w:rFonts w:ascii="Calibri" w:hAnsi="Calibri" w:cs="Calibri"/>
                      <w:b/>
                      <w:color w:val="000000"/>
                      <w:sz w:val="14"/>
                      <w:szCs w:val="14"/>
                      <w:lang w:eastAsia="es-CO"/>
                    </w:rPr>
                  </w:pPr>
                  <w:r>
                    <w:rPr>
                      <w:rFonts w:ascii="Calibri" w:hAnsi="Calibri" w:cs="Calibri"/>
                      <w:b/>
                      <w:color w:val="000000"/>
                      <w:sz w:val="14"/>
                      <w:szCs w:val="14"/>
                      <w:lang w:eastAsia="es-CO"/>
                    </w:rPr>
                    <w:t>30</w:t>
                  </w:r>
                  <w:r w:rsidRPr="00D3260D">
                    <w:rPr>
                      <w:rFonts w:ascii="Calibri" w:hAnsi="Calibri" w:cs="Calibri"/>
                      <w:b/>
                      <w:color w:val="000000"/>
                      <w:sz w:val="14"/>
                      <w:szCs w:val="14"/>
                      <w:lang w:eastAsia="es-CO"/>
                    </w:rPr>
                    <w:t>%</w:t>
                  </w:r>
                </w:p>
              </w:tc>
              <w:tc>
                <w:tcPr>
                  <w:tcW w:w="1134" w:type="dxa"/>
                  <w:gridSpan w:val="2"/>
                  <w:noWrap/>
                  <w:vAlign w:val="center"/>
                </w:tcPr>
                <w:p w14:paraId="7A9834FB" w14:textId="365CABBB" w:rsidR="00556BE4" w:rsidRPr="00D3260D" w:rsidRDefault="00556BE4" w:rsidP="00556BE4">
                  <w:pPr>
                    <w:jc w:val="center"/>
                    <w:rPr>
                      <w:rFonts w:ascii="Calibri" w:hAnsi="Calibri" w:cs="Calibri"/>
                      <w:color w:val="000000"/>
                      <w:sz w:val="14"/>
                      <w:szCs w:val="14"/>
                      <w:lang w:eastAsia="es-CO"/>
                    </w:rPr>
                  </w:pPr>
                  <w:r>
                    <w:rPr>
                      <w:rFonts w:ascii="Calibri" w:hAnsi="Calibri" w:cs="Calibri"/>
                      <w:color w:val="000000"/>
                      <w:sz w:val="14"/>
                      <w:szCs w:val="14"/>
                      <w:lang w:eastAsia="es-CO"/>
                    </w:rPr>
                    <w:t>Generalidades y conceptos</w:t>
                  </w:r>
                </w:p>
              </w:tc>
              <w:tc>
                <w:tcPr>
                  <w:tcW w:w="1134" w:type="dxa"/>
                  <w:gridSpan w:val="2"/>
                  <w:noWrap/>
                  <w:vAlign w:val="center"/>
                </w:tcPr>
                <w:p w14:paraId="3C356B22" w14:textId="77777777" w:rsidR="00556BE4" w:rsidRPr="00D3260D" w:rsidRDefault="00556BE4" w:rsidP="0056049D">
                  <w:pPr>
                    <w:jc w:val="center"/>
                    <w:rPr>
                      <w:rFonts w:ascii="Calibri" w:hAnsi="Calibri" w:cs="Calibri"/>
                      <w:color w:val="000000"/>
                      <w:sz w:val="14"/>
                      <w:szCs w:val="14"/>
                      <w:lang w:eastAsia="es-CO"/>
                    </w:rPr>
                  </w:pPr>
                  <w:r>
                    <w:rPr>
                      <w:rFonts w:ascii="Calibri" w:hAnsi="Calibri" w:cs="Calibri"/>
                      <w:color w:val="000000"/>
                      <w:sz w:val="14"/>
                      <w:szCs w:val="14"/>
                      <w:lang w:eastAsia="es-CO"/>
                    </w:rPr>
                    <w:t>Como interpretar los fundamentos teóricos</w:t>
                  </w:r>
                </w:p>
              </w:tc>
              <w:tc>
                <w:tcPr>
                  <w:tcW w:w="1134" w:type="dxa"/>
                  <w:gridSpan w:val="2"/>
                  <w:noWrap/>
                  <w:vAlign w:val="center"/>
                </w:tcPr>
                <w:p w14:paraId="685BCB32" w14:textId="77777777" w:rsidR="00556BE4" w:rsidRPr="004E16B1" w:rsidRDefault="00556BE4" w:rsidP="0056049D">
                  <w:pPr>
                    <w:jc w:val="center"/>
                    <w:rPr>
                      <w:rFonts w:ascii="Calibri" w:hAnsi="Calibri" w:cs="Calibri"/>
                      <w:color w:val="000000"/>
                      <w:sz w:val="14"/>
                      <w:szCs w:val="14"/>
                      <w:lang w:eastAsia="es-CO"/>
                    </w:rPr>
                  </w:pPr>
                  <w:r w:rsidRPr="004E16B1">
                    <w:rPr>
                      <w:rFonts w:ascii="Calibri" w:hAnsi="Calibri" w:cs="Calibri"/>
                      <w:color w:val="000000"/>
                      <w:sz w:val="14"/>
                      <w:szCs w:val="14"/>
                      <w:lang w:eastAsia="es-CO"/>
                    </w:rPr>
                    <w:t>Aplicar los conceptos en casos de estudios con enfoque empresarial</w:t>
                  </w:r>
                </w:p>
                <w:p w14:paraId="248F20D2" w14:textId="77777777" w:rsidR="00556BE4" w:rsidRPr="00D3260D" w:rsidRDefault="00556BE4" w:rsidP="0056049D">
                  <w:pPr>
                    <w:jc w:val="center"/>
                    <w:rPr>
                      <w:rFonts w:ascii="Calibri" w:hAnsi="Calibri" w:cs="Calibri"/>
                      <w:color w:val="000000"/>
                      <w:sz w:val="14"/>
                      <w:szCs w:val="14"/>
                      <w:lang w:eastAsia="es-CO"/>
                    </w:rPr>
                  </w:pPr>
                </w:p>
              </w:tc>
              <w:tc>
                <w:tcPr>
                  <w:tcW w:w="1134" w:type="dxa"/>
                  <w:gridSpan w:val="2"/>
                  <w:noWrap/>
                  <w:vAlign w:val="center"/>
                </w:tcPr>
                <w:p w14:paraId="21EAE218" w14:textId="77777777" w:rsidR="00556BE4" w:rsidRPr="00D3260D" w:rsidRDefault="00556BE4" w:rsidP="0056049D">
                  <w:pPr>
                    <w:jc w:val="center"/>
                    <w:rPr>
                      <w:rFonts w:ascii="Calibri" w:hAnsi="Calibri" w:cs="Calibri"/>
                      <w:color w:val="000000"/>
                      <w:sz w:val="14"/>
                      <w:szCs w:val="14"/>
                      <w:lang w:eastAsia="es-CO"/>
                    </w:rPr>
                  </w:pPr>
                  <w:r>
                    <w:rPr>
                      <w:rFonts w:ascii="Calibri" w:hAnsi="Calibri" w:cs="Calibri"/>
                      <w:color w:val="000000"/>
                      <w:sz w:val="14"/>
                      <w:szCs w:val="14"/>
                      <w:lang w:eastAsia="es-CO"/>
                    </w:rPr>
                    <w:t xml:space="preserve">Realizar implementación que estén alineadas con la realidad y practica </w:t>
                  </w:r>
                </w:p>
              </w:tc>
              <w:tc>
                <w:tcPr>
                  <w:tcW w:w="1210" w:type="dxa"/>
                  <w:noWrap/>
                  <w:vAlign w:val="center"/>
                </w:tcPr>
                <w:p w14:paraId="4AF08956" w14:textId="77777777" w:rsidR="00556BE4" w:rsidRPr="00D3260D" w:rsidRDefault="00556BE4" w:rsidP="0056049D">
                  <w:pPr>
                    <w:jc w:val="center"/>
                    <w:rPr>
                      <w:rFonts w:ascii="Calibri" w:hAnsi="Calibri" w:cs="Calibri"/>
                      <w:color w:val="000000"/>
                      <w:sz w:val="14"/>
                      <w:szCs w:val="14"/>
                      <w:lang w:eastAsia="es-CO"/>
                    </w:rPr>
                  </w:pPr>
                  <w:r>
                    <w:rPr>
                      <w:rFonts w:ascii="Calibri" w:hAnsi="Calibri" w:cs="Calibri"/>
                      <w:color w:val="000000"/>
                      <w:sz w:val="14"/>
                      <w:szCs w:val="14"/>
                      <w:lang w:eastAsia="es-CO"/>
                    </w:rPr>
                    <w:t>Desarrollar un proyecto de aula</w:t>
                  </w:r>
                </w:p>
              </w:tc>
              <w:tc>
                <w:tcPr>
                  <w:tcW w:w="349" w:type="dxa"/>
                  <w:noWrap/>
                  <w:vAlign w:val="center"/>
                  <w:hideMark/>
                </w:tcPr>
                <w:p w14:paraId="08D18130" w14:textId="77777777" w:rsidR="00556BE4" w:rsidRPr="00D3260D" w:rsidRDefault="00556BE4" w:rsidP="0056049D">
                  <w:pPr>
                    <w:jc w:val="center"/>
                    <w:rPr>
                      <w:rFonts w:ascii="Calibri" w:hAnsi="Calibri" w:cs="Calibri"/>
                      <w:color w:val="000000"/>
                      <w:sz w:val="14"/>
                      <w:szCs w:val="14"/>
                      <w:lang w:eastAsia="es-CO"/>
                    </w:rPr>
                  </w:pPr>
                </w:p>
              </w:tc>
              <w:tc>
                <w:tcPr>
                  <w:tcW w:w="354" w:type="dxa"/>
                  <w:noWrap/>
                  <w:vAlign w:val="center"/>
                  <w:hideMark/>
                </w:tcPr>
                <w:p w14:paraId="6855B2DA" w14:textId="77777777" w:rsidR="00556BE4" w:rsidRPr="00D3260D" w:rsidRDefault="00556BE4" w:rsidP="0056049D">
                  <w:pPr>
                    <w:jc w:val="center"/>
                    <w:rPr>
                      <w:rFonts w:ascii="Calibri" w:hAnsi="Calibri" w:cs="Calibri"/>
                      <w:color w:val="000000"/>
                      <w:sz w:val="14"/>
                      <w:szCs w:val="14"/>
                      <w:lang w:eastAsia="es-CO"/>
                    </w:rPr>
                  </w:pPr>
                </w:p>
              </w:tc>
            </w:tr>
            <w:tr w:rsidR="00556BE4" w:rsidRPr="00D3260D" w14:paraId="1637C5AF" w14:textId="77777777" w:rsidTr="00556BE4">
              <w:trPr>
                <w:trHeight w:val="610"/>
                <w:jc w:val="center"/>
              </w:trPr>
              <w:tc>
                <w:tcPr>
                  <w:tcW w:w="252" w:type="dxa"/>
                  <w:vMerge/>
                  <w:shd w:val="clear" w:color="auto" w:fill="BFBFBF"/>
                  <w:vAlign w:val="center"/>
                  <w:hideMark/>
                </w:tcPr>
                <w:p w14:paraId="3BA06B94" w14:textId="77777777" w:rsidR="00556BE4" w:rsidRPr="00D3260D" w:rsidRDefault="00556BE4" w:rsidP="0056049D">
                  <w:pPr>
                    <w:jc w:val="center"/>
                    <w:rPr>
                      <w:rFonts w:ascii="Calibri" w:hAnsi="Calibri" w:cs="Calibri"/>
                      <w:b/>
                      <w:bCs/>
                      <w:color w:val="000000"/>
                      <w:sz w:val="14"/>
                      <w:szCs w:val="14"/>
                      <w:lang w:eastAsia="es-CO"/>
                    </w:rPr>
                  </w:pPr>
                </w:p>
              </w:tc>
              <w:tc>
                <w:tcPr>
                  <w:tcW w:w="421" w:type="dxa"/>
                  <w:gridSpan w:val="2"/>
                  <w:vMerge w:val="restart"/>
                  <w:shd w:val="clear" w:color="auto" w:fill="D9D9D9"/>
                  <w:textDirection w:val="btLr"/>
                  <w:vAlign w:val="center"/>
                  <w:hideMark/>
                </w:tcPr>
                <w:p w14:paraId="144BDC6B" w14:textId="77777777" w:rsidR="00556BE4" w:rsidRPr="00D3260D" w:rsidRDefault="00556BE4" w:rsidP="0056049D">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Socio afectiva</w:t>
                  </w:r>
                </w:p>
                <w:p w14:paraId="3D53AB92" w14:textId="77777777" w:rsidR="00556BE4" w:rsidRPr="00D3260D" w:rsidRDefault="00556BE4" w:rsidP="0056049D">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(aprender a ser)</w:t>
                  </w:r>
                </w:p>
              </w:tc>
              <w:tc>
                <w:tcPr>
                  <w:tcW w:w="2552" w:type="dxa"/>
                  <w:gridSpan w:val="2"/>
                  <w:vAlign w:val="center"/>
                  <w:hideMark/>
                </w:tcPr>
                <w:p w14:paraId="4DE9CA71" w14:textId="027915F4" w:rsidR="00556BE4" w:rsidRPr="00D3260D" w:rsidRDefault="00556BE4" w:rsidP="00EF408E">
                  <w:pPr>
                    <w:jc w:val="center"/>
                    <w:rPr>
                      <w:rFonts w:ascii="Calibri" w:hAnsi="Calibri" w:cs="Calibri"/>
                      <w:color w:val="000000"/>
                      <w:sz w:val="14"/>
                      <w:szCs w:val="14"/>
                      <w:lang w:eastAsia="es-CO"/>
                    </w:rPr>
                  </w:pPr>
                  <w:r>
                    <w:rPr>
                      <w:rFonts w:ascii="Calibri" w:hAnsi="Calibri" w:cs="Calibri"/>
                      <w:color w:val="000000"/>
                      <w:sz w:val="14"/>
                      <w:szCs w:val="14"/>
                      <w:lang w:eastAsia="es-CO"/>
                    </w:rPr>
                    <w:t>Evidencia conocimientos sobre tecnologías</w:t>
                  </w:r>
                  <w:r w:rsidR="00EF408E">
                    <w:rPr>
                      <w:rFonts w:ascii="Calibri" w:hAnsi="Calibri" w:cs="Calibri"/>
                      <w:color w:val="000000"/>
                      <w:sz w:val="14"/>
                      <w:szCs w:val="14"/>
                      <w:lang w:eastAsia="es-CO"/>
                    </w:rPr>
                    <w:t xml:space="preserve"> </w:t>
                  </w:r>
                  <w:proofErr w:type="spellStart"/>
                  <w:r w:rsidR="00EF408E">
                    <w:rPr>
                      <w:rFonts w:ascii="Calibri" w:hAnsi="Calibri" w:cs="Calibri"/>
                      <w:color w:val="000000"/>
                      <w:sz w:val="14"/>
                      <w:szCs w:val="14"/>
                      <w:lang w:eastAsia="es-CO"/>
                    </w:rPr>
                    <w:t>blockchain</w:t>
                  </w:r>
                  <w:proofErr w:type="spellEnd"/>
                  <w:r w:rsidR="00EF408E">
                    <w:rPr>
                      <w:rFonts w:ascii="Calibri" w:hAnsi="Calibri" w:cs="Calibri"/>
                      <w:color w:val="000000"/>
                      <w:sz w:val="14"/>
                      <w:szCs w:val="14"/>
                      <w:lang w:eastAsia="es-CO"/>
                    </w:rPr>
                    <w:t xml:space="preserve"> diseñando una criptomoneda o </w:t>
                  </w:r>
                  <w:proofErr w:type="spellStart"/>
                  <w:r w:rsidR="00EF408E">
                    <w:rPr>
                      <w:rFonts w:ascii="Calibri" w:hAnsi="Calibri" w:cs="Calibri"/>
                      <w:color w:val="000000"/>
                      <w:sz w:val="14"/>
                      <w:szCs w:val="14"/>
                      <w:lang w:eastAsia="es-CO"/>
                    </w:rPr>
                    <w:t>criptoactivo</w:t>
                  </w:r>
                  <w:proofErr w:type="spellEnd"/>
                  <w:r>
                    <w:rPr>
                      <w:rFonts w:ascii="Calibri" w:hAnsi="Calibri" w:cs="Calibri"/>
                      <w:color w:val="000000"/>
                      <w:sz w:val="14"/>
                      <w:szCs w:val="14"/>
                      <w:lang w:eastAsia="es-CO"/>
                    </w:rPr>
                    <w:t>.</w:t>
                  </w:r>
                </w:p>
              </w:tc>
              <w:tc>
                <w:tcPr>
                  <w:tcW w:w="284" w:type="dxa"/>
                  <w:gridSpan w:val="2"/>
                  <w:vMerge/>
                  <w:noWrap/>
                  <w:textDirection w:val="btLr"/>
                  <w:vAlign w:val="center"/>
                </w:tcPr>
                <w:p w14:paraId="1D08390E" w14:textId="2F761032" w:rsidR="00556BE4" w:rsidRPr="00D3260D" w:rsidRDefault="00556BE4" w:rsidP="0056049D">
                  <w:pPr>
                    <w:ind w:left="113" w:right="113"/>
                    <w:jc w:val="center"/>
                    <w:rPr>
                      <w:rFonts w:ascii="Calibri" w:hAnsi="Calibri" w:cs="Calibri"/>
                      <w:b/>
                      <w:color w:val="000000"/>
                      <w:sz w:val="14"/>
                      <w:szCs w:val="14"/>
                      <w:lang w:eastAsia="es-CO"/>
                    </w:rPr>
                  </w:pPr>
                </w:p>
              </w:tc>
              <w:tc>
                <w:tcPr>
                  <w:tcW w:w="1134" w:type="dxa"/>
                  <w:gridSpan w:val="2"/>
                  <w:noWrap/>
                  <w:vAlign w:val="center"/>
                </w:tcPr>
                <w:p w14:paraId="5F81860E" w14:textId="10031DD4" w:rsidR="00556BE4" w:rsidRPr="00D3260D" w:rsidRDefault="00556BE4"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 xml:space="preserve">No </w:t>
                  </w:r>
                  <w:r>
                    <w:rPr>
                      <w:rFonts w:ascii="Calibri" w:hAnsi="Calibri" w:cs="Calibri"/>
                      <w:color w:val="000000"/>
                      <w:sz w:val="14"/>
                      <w:szCs w:val="14"/>
                      <w:lang w:eastAsia="es-CO"/>
                    </w:rPr>
                    <w:t>Evidencia</w:t>
                  </w:r>
                </w:p>
              </w:tc>
              <w:tc>
                <w:tcPr>
                  <w:tcW w:w="1134" w:type="dxa"/>
                  <w:gridSpan w:val="2"/>
                  <w:noWrap/>
                  <w:vAlign w:val="center"/>
                  <w:hideMark/>
                </w:tcPr>
                <w:p w14:paraId="0700BB3B" w14:textId="161D2E82" w:rsidR="00556BE4" w:rsidRPr="00D3260D" w:rsidRDefault="00556BE4"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 xml:space="preserve">Parcialmente </w:t>
                  </w:r>
                  <w:r>
                    <w:rPr>
                      <w:rFonts w:ascii="Calibri" w:hAnsi="Calibri" w:cs="Calibri"/>
                      <w:color w:val="000000"/>
                      <w:sz w:val="14"/>
                      <w:szCs w:val="14"/>
                      <w:lang w:eastAsia="es-CO"/>
                    </w:rPr>
                    <w:t>demuestra conocimientos</w:t>
                  </w:r>
                </w:p>
              </w:tc>
              <w:tc>
                <w:tcPr>
                  <w:tcW w:w="1134" w:type="dxa"/>
                  <w:gridSpan w:val="2"/>
                  <w:noWrap/>
                  <w:vAlign w:val="center"/>
                  <w:hideMark/>
                </w:tcPr>
                <w:p w14:paraId="421B6860" w14:textId="59B00AD5" w:rsidR="00556BE4" w:rsidRPr="00D3260D" w:rsidRDefault="00556BE4" w:rsidP="0056049D">
                  <w:pPr>
                    <w:jc w:val="center"/>
                    <w:rPr>
                      <w:rFonts w:ascii="Calibri" w:hAnsi="Calibri" w:cs="Calibri"/>
                      <w:color w:val="000000"/>
                      <w:sz w:val="14"/>
                      <w:szCs w:val="14"/>
                      <w:lang w:eastAsia="es-CO"/>
                    </w:rPr>
                  </w:pPr>
                  <w:r>
                    <w:rPr>
                      <w:rFonts w:ascii="Calibri" w:hAnsi="Calibri" w:cs="Calibri"/>
                      <w:color w:val="000000"/>
                      <w:sz w:val="14"/>
                      <w:szCs w:val="14"/>
                      <w:lang w:eastAsia="es-CO"/>
                    </w:rPr>
                    <w:t>Demuestra de forma básica los conocimientos</w:t>
                  </w:r>
                </w:p>
              </w:tc>
              <w:tc>
                <w:tcPr>
                  <w:tcW w:w="1134" w:type="dxa"/>
                  <w:gridSpan w:val="2"/>
                  <w:noWrap/>
                  <w:vAlign w:val="center"/>
                  <w:hideMark/>
                </w:tcPr>
                <w:p w14:paraId="30800F94" w14:textId="345DB466" w:rsidR="00556BE4" w:rsidRPr="00D3260D" w:rsidRDefault="00556BE4" w:rsidP="00556BE4">
                  <w:pPr>
                    <w:jc w:val="center"/>
                    <w:rPr>
                      <w:rFonts w:ascii="Calibri" w:hAnsi="Calibri" w:cs="Calibri"/>
                      <w:color w:val="000000"/>
                      <w:sz w:val="14"/>
                      <w:szCs w:val="14"/>
                      <w:lang w:eastAsia="es-CO"/>
                    </w:rPr>
                  </w:pPr>
                  <w:r>
                    <w:rPr>
                      <w:rFonts w:ascii="Calibri" w:hAnsi="Calibri" w:cs="Calibri"/>
                      <w:color w:val="000000"/>
                      <w:sz w:val="14"/>
                      <w:szCs w:val="14"/>
                      <w:lang w:eastAsia="es-CO"/>
                    </w:rPr>
                    <w:t>Demuestra conocimientos</w:t>
                  </w:r>
                </w:p>
              </w:tc>
              <w:tc>
                <w:tcPr>
                  <w:tcW w:w="1210" w:type="dxa"/>
                  <w:noWrap/>
                  <w:vAlign w:val="center"/>
                  <w:hideMark/>
                </w:tcPr>
                <w:p w14:paraId="3BE27F67" w14:textId="7D482261" w:rsidR="00556BE4" w:rsidRPr="00D3260D" w:rsidRDefault="00556BE4" w:rsidP="0056049D">
                  <w:pPr>
                    <w:jc w:val="center"/>
                    <w:rPr>
                      <w:rFonts w:ascii="Calibri" w:hAnsi="Calibri" w:cs="Calibri"/>
                      <w:color w:val="000000"/>
                      <w:sz w:val="14"/>
                      <w:szCs w:val="14"/>
                      <w:lang w:eastAsia="es-CO"/>
                    </w:rPr>
                  </w:pPr>
                  <w:r>
                    <w:rPr>
                      <w:rFonts w:ascii="Calibri" w:hAnsi="Calibri" w:cs="Calibri"/>
                      <w:color w:val="000000"/>
                      <w:sz w:val="14"/>
                      <w:szCs w:val="14"/>
                      <w:lang w:eastAsia="es-CO"/>
                    </w:rPr>
                    <w:t>Evidencia de forma completa los conocimientos</w:t>
                  </w:r>
                </w:p>
              </w:tc>
              <w:tc>
                <w:tcPr>
                  <w:tcW w:w="349" w:type="dxa"/>
                  <w:noWrap/>
                  <w:vAlign w:val="center"/>
                  <w:hideMark/>
                </w:tcPr>
                <w:p w14:paraId="7B3E55B3" w14:textId="77777777" w:rsidR="00556BE4" w:rsidRPr="00D3260D" w:rsidRDefault="00556BE4" w:rsidP="0056049D">
                  <w:pPr>
                    <w:jc w:val="center"/>
                    <w:rPr>
                      <w:rFonts w:ascii="Calibri" w:hAnsi="Calibri" w:cs="Calibri"/>
                      <w:color w:val="000000"/>
                      <w:sz w:val="14"/>
                      <w:szCs w:val="14"/>
                      <w:lang w:eastAsia="es-CO"/>
                    </w:rPr>
                  </w:pPr>
                </w:p>
              </w:tc>
              <w:tc>
                <w:tcPr>
                  <w:tcW w:w="354" w:type="dxa"/>
                  <w:vMerge w:val="restart"/>
                  <w:noWrap/>
                  <w:vAlign w:val="center"/>
                  <w:hideMark/>
                </w:tcPr>
                <w:p w14:paraId="216AB894" w14:textId="77777777" w:rsidR="00556BE4" w:rsidRPr="00D3260D" w:rsidRDefault="00556BE4" w:rsidP="0056049D">
                  <w:pPr>
                    <w:jc w:val="center"/>
                    <w:rPr>
                      <w:rFonts w:ascii="Calibri" w:hAnsi="Calibri" w:cs="Calibri"/>
                      <w:color w:val="000000"/>
                      <w:sz w:val="14"/>
                      <w:szCs w:val="14"/>
                      <w:lang w:eastAsia="es-CO"/>
                    </w:rPr>
                  </w:pPr>
                </w:p>
              </w:tc>
            </w:tr>
            <w:tr w:rsidR="00556BE4" w:rsidRPr="00D3260D" w14:paraId="0A3B65E0" w14:textId="77777777" w:rsidTr="00556BE4">
              <w:trPr>
                <w:trHeight w:val="1248"/>
                <w:jc w:val="center"/>
              </w:trPr>
              <w:tc>
                <w:tcPr>
                  <w:tcW w:w="252" w:type="dxa"/>
                  <w:vMerge/>
                  <w:shd w:val="clear" w:color="auto" w:fill="BFBFBF"/>
                  <w:vAlign w:val="center"/>
                  <w:hideMark/>
                </w:tcPr>
                <w:p w14:paraId="74A77BB9" w14:textId="77777777" w:rsidR="00556BE4" w:rsidRPr="00D3260D" w:rsidRDefault="00556BE4" w:rsidP="00556BE4">
                  <w:pPr>
                    <w:jc w:val="center"/>
                    <w:rPr>
                      <w:rFonts w:ascii="Calibri" w:hAnsi="Calibri" w:cs="Calibri"/>
                      <w:b/>
                      <w:bCs/>
                      <w:color w:val="000000"/>
                      <w:sz w:val="14"/>
                      <w:szCs w:val="14"/>
                      <w:lang w:eastAsia="es-CO"/>
                    </w:rPr>
                  </w:pPr>
                </w:p>
              </w:tc>
              <w:tc>
                <w:tcPr>
                  <w:tcW w:w="421" w:type="dxa"/>
                  <w:gridSpan w:val="2"/>
                  <w:vMerge/>
                  <w:shd w:val="clear" w:color="auto" w:fill="D9D9D9"/>
                  <w:textDirection w:val="btLr"/>
                  <w:vAlign w:val="center"/>
                  <w:hideMark/>
                </w:tcPr>
                <w:p w14:paraId="58426E67" w14:textId="77777777" w:rsidR="00556BE4" w:rsidRPr="00D3260D" w:rsidRDefault="00556BE4" w:rsidP="00556BE4">
                  <w:pPr>
                    <w:ind w:left="113" w:right="113"/>
                    <w:jc w:val="center"/>
                    <w:rPr>
                      <w:rFonts w:ascii="Calibri" w:hAnsi="Calibri" w:cs="Calibri"/>
                      <w:b/>
                      <w:bCs/>
                      <w:color w:val="000000"/>
                      <w:sz w:val="14"/>
                      <w:szCs w:val="14"/>
                      <w:lang w:eastAsia="es-CO"/>
                    </w:rPr>
                  </w:pPr>
                </w:p>
              </w:tc>
              <w:tc>
                <w:tcPr>
                  <w:tcW w:w="2552" w:type="dxa"/>
                  <w:gridSpan w:val="2"/>
                  <w:vAlign w:val="center"/>
                  <w:hideMark/>
                </w:tcPr>
                <w:p w14:paraId="07924B8D"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Cuida, respeta y exige respeto frente a la interacción con sus pares y docentes</w:t>
                  </w:r>
                </w:p>
              </w:tc>
              <w:tc>
                <w:tcPr>
                  <w:tcW w:w="284" w:type="dxa"/>
                  <w:gridSpan w:val="2"/>
                  <w:textDirection w:val="btLr"/>
                  <w:vAlign w:val="center"/>
                </w:tcPr>
                <w:p w14:paraId="12690371" w14:textId="521D0CC2" w:rsidR="00556BE4" w:rsidRPr="00D3260D" w:rsidRDefault="00556BE4" w:rsidP="00556BE4">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15%</w:t>
                  </w:r>
                </w:p>
              </w:tc>
              <w:tc>
                <w:tcPr>
                  <w:tcW w:w="1134" w:type="dxa"/>
                  <w:gridSpan w:val="2"/>
                  <w:noWrap/>
                  <w:vAlign w:val="center"/>
                </w:tcPr>
                <w:p w14:paraId="61B5C7C3"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Frecuentemente reprocha el trabajo de sus pares y docente, y justifica sus carencias en el trabajo en grupo</w:t>
                  </w:r>
                </w:p>
              </w:tc>
              <w:tc>
                <w:tcPr>
                  <w:tcW w:w="1134" w:type="dxa"/>
                  <w:gridSpan w:val="2"/>
                  <w:noWrap/>
                  <w:vAlign w:val="center"/>
                  <w:hideMark/>
                </w:tcPr>
                <w:p w14:paraId="15BD6925"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A veces muestra una actitud favorable frente a la clase y se limita a responder por las condiciones básicas del trabajo</w:t>
                  </w:r>
                </w:p>
              </w:tc>
              <w:tc>
                <w:tcPr>
                  <w:tcW w:w="1134" w:type="dxa"/>
                  <w:gridSpan w:val="2"/>
                  <w:noWrap/>
                  <w:vAlign w:val="center"/>
                  <w:hideMark/>
                </w:tcPr>
                <w:p w14:paraId="1E777A19"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Muestra una actitud favorable frente a la clase e interactúa ocasionalmente con sus pares y docente</w:t>
                  </w:r>
                </w:p>
              </w:tc>
              <w:tc>
                <w:tcPr>
                  <w:tcW w:w="1134" w:type="dxa"/>
                  <w:gridSpan w:val="2"/>
                  <w:noWrap/>
                  <w:vAlign w:val="center"/>
                  <w:hideMark/>
                </w:tcPr>
                <w:p w14:paraId="6893D9C3"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Muestra una buena actitud frente a la clase e interactúa con sus pares y docente</w:t>
                  </w:r>
                </w:p>
              </w:tc>
              <w:tc>
                <w:tcPr>
                  <w:tcW w:w="1210" w:type="dxa"/>
                  <w:noWrap/>
                  <w:vAlign w:val="center"/>
                  <w:hideMark/>
                </w:tcPr>
                <w:p w14:paraId="0B15EF07"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Muestra una sobresaliente actitud frente a la clase e  interactúa frecuentemente con sus pares y docente</w:t>
                  </w:r>
                </w:p>
              </w:tc>
              <w:tc>
                <w:tcPr>
                  <w:tcW w:w="349" w:type="dxa"/>
                  <w:noWrap/>
                  <w:vAlign w:val="center"/>
                  <w:hideMark/>
                </w:tcPr>
                <w:p w14:paraId="637F8335" w14:textId="77777777" w:rsidR="00556BE4" w:rsidRPr="00D3260D" w:rsidRDefault="00556BE4" w:rsidP="00556BE4">
                  <w:pPr>
                    <w:jc w:val="center"/>
                    <w:rPr>
                      <w:rFonts w:ascii="Calibri" w:hAnsi="Calibri" w:cs="Calibri"/>
                      <w:color w:val="000000"/>
                      <w:sz w:val="14"/>
                      <w:szCs w:val="14"/>
                      <w:lang w:eastAsia="es-CO"/>
                    </w:rPr>
                  </w:pPr>
                </w:p>
              </w:tc>
              <w:tc>
                <w:tcPr>
                  <w:tcW w:w="354" w:type="dxa"/>
                  <w:vMerge/>
                  <w:vAlign w:val="center"/>
                  <w:hideMark/>
                </w:tcPr>
                <w:p w14:paraId="2DD973C7" w14:textId="77777777" w:rsidR="00556BE4" w:rsidRPr="00D3260D" w:rsidRDefault="00556BE4" w:rsidP="00556BE4">
                  <w:pPr>
                    <w:jc w:val="center"/>
                    <w:rPr>
                      <w:rFonts w:ascii="Calibri" w:hAnsi="Calibri" w:cs="Calibri"/>
                      <w:color w:val="000000"/>
                      <w:sz w:val="14"/>
                      <w:szCs w:val="14"/>
                      <w:lang w:eastAsia="es-CO"/>
                    </w:rPr>
                  </w:pPr>
                </w:p>
              </w:tc>
            </w:tr>
            <w:tr w:rsidR="00556BE4" w:rsidRPr="00D3260D" w14:paraId="4BDA84F4" w14:textId="77777777" w:rsidTr="00907C08">
              <w:trPr>
                <w:trHeight w:val="893"/>
                <w:jc w:val="center"/>
              </w:trPr>
              <w:tc>
                <w:tcPr>
                  <w:tcW w:w="252" w:type="dxa"/>
                  <w:vMerge/>
                  <w:shd w:val="clear" w:color="auto" w:fill="BFBFBF"/>
                  <w:vAlign w:val="center"/>
                  <w:hideMark/>
                </w:tcPr>
                <w:p w14:paraId="23BFE7EB" w14:textId="77777777" w:rsidR="00556BE4" w:rsidRPr="00D3260D" w:rsidRDefault="00556BE4" w:rsidP="00556BE4">
                  <w:pPr>
                    <w:jc w:val="center"/>
                    <w:rPr>
                      <w:rFonts w:ascii="Calibri" w:hAnsi="Calibri" w:cs="Calibri"/>
                      <w:b/>
                      <w:bCs/>
                      <w:color w:val="000000"/>
                      <w:sz w:val="14"/>
                      <w:szCs w:val="14"/>
                      <w:lang w:eastAsia="es-CO"/>
                    </w:rPr>
                  </w:pPr>
                </w:p>
              </w:tc>
              <w:tc>
                <w:tcPr>
                  <w:tcW w:w="421" w:type="dxa"/>
                  <w:gridSpan w:val="2"/>
                  <w:vMerge w:val="restart"/>
                  <w:shd w:val="clear" w:color="auto" w:fill="D9D9D9"/>
                  <w:textDirection w:val="btLr"/>
                  <w:vAlign w:val="center"/>
                  <w:hideMark/>
                </w:tcPr>
                <w:p w14:paraId="1430D5ED" w14:textId="77777777" w:rsidR="00556BE4" w:rsidRPr="00D3260D" w:rsidRDefault="00556BE4" w:rsidP="00556BE4">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Comunicativa</w:t>
                  </w:r>
                </w:p>
                <w:p w14:paraId="308B9760" w14:textId="77777777" w:rsidR="00556BE4" w:rsidRPr="00D3260D" w:rsidRDefault="00556BE4" w:rsidP="00556BE4">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(aprender a </w:t>
                  </w:r>
                  <w:r>
                    <w:rPr>
                      <w:rFonts w:ascii="Calibri" w:hAnsi="Calibri" w:cs="Calibri"/>
                      <w:b/>
                      <w:bCs/>
                      <w:color w:val="000000"/>
                      <w:sz w:val="14"/>
                      <w:szCs w:val="14"/>
                      <w:lang w:eastAsia="es-CO"/>
                    </w:rPr>
                    <w:t>convivir</w:t>
                  </w:r>
                  <w:r w:rsidRPr="00D3260D">
                    <w:rPr>
                      <w:rFonts w:ascii="Calibri" w:hAnsi="Calibri" w:cs="Calibri"/>
                      <w:b/>
                      <w:bCs/>
                      <w:color w:val="000000"/>
                      <w:sz w:val="14"/>
                      <w:szCs w:val="14"/>
                      <w:lang w:eastAsia="es-CO"/>
                    </w:rPr>
                    <w:t>)</w:t>
                  </w:r>
                </w:p>
              </w:tc>
              <w:tc>
                <w:tcPr>
                  <w:tcW w:w="2552" w:type="dxa"/>
                  <w:gridSpan w:val="2"/>
                  <w:vAlign w:val="center"/>
                  <w:hideMark/>
                </w:tcPr>
                <w:p w14:paraId="763B1324" w14:textId="77777777" w:rsidR="00556BE4" w:rsidRPr="00D3260D" w:rsidRDefault="00556BE4" w:rsidP="00556BE4">
                  <w:pPr>
                    <w:jc w:val="center"/>
                    <w:rPr>
                      <w:rFonts w:ascii="Calibri" w:hAnsi="Calibri" w:cs="Calibri"/>
                      <w:color w:val="000000"/>
                      <w:sz w:val="14"/>
                      <w:szCs w:val="14"/>
                      <w:lang w:eastAsia="es-CO"/>
                    </w:rPr>
                  </w:pPr>
                  <w:r>
                    <w:rPr>
                      <w:rFonts w:ascii="Calibri" w:hAnsi="Calibri" w:cs="Calibri"/>
                      <w:color w:val="000000"/>
                      <w:sz w:val="14"/>
                      <w:szCs w:val="14"/>
                      <w:lang w:eastAsia="es-CO"/>
                    </w:rPr>
                    <w:t>Elabora y propicia mecanismos de comunicación entendibles</w:t>
                  </w:r>
                </w:p>
              </w:tc>
              <w:tc>
                <w:tcPr>
                  <w:tcW w:w="284" w:type="dxa"/>
                  <w:gridSpan w:val="2"/>
                  <w:vMerge w:val="restart"/>
                  <w:noWrap/>
                  <w:textDirection w:val="btLr"/>
                  <w:vAlign w:val="center"/>
                  <w:hideMark/>
                </w:tcPr>
                <w:p w14:paraId="535A410A" w14:textId="3F7F519B" w:rsidR="00556BE4" w:rsidRPr="00D3260D" w:rsidRDefault="00556BE4" w:rsidP="00556BE4">
                  <w:pPr>
                    <w:ind w:left="113" w:right="113"/>
                    <w:jc w:val="center"/>
                    <w:rPr>
                      <w:rFonts w:ascii="Calibri" w:hAnsi="Calibri" w:cs="Calibri"/>
                      <w:b/>
                      <w:color w:val="000000"/>
                      <w:sz w:val="14"/>
                      <w:szCs w:val="14"/>
                      <w:lang w:eastAsia="es-CO"/>
                    </w:rPr>
                  </w:pPr>
                </w:p>
              </w:tc>
              <w:tc>
                <w:tcPr>
                  <w:tcW w:w="1134" w:type="dxa"/>
                  <w:gridSpan w:val="2"/>
                  <w:noWrap/>
                  <w:vAlign w:val="center"/>
                </w:tcPr>
                <w:p w14:paraId="487E0B4D"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No construye el informe de laboratorio</w:t>
                  </w:r>
                </w:p>
              </w:tc>
              <w:tc>
                <w:tcPr>
                  <w:tcW w:w="1134" w:type="dxa"/>
                  <w:gridSpan w:val="2"/>
                  <w:noWrap/>
                  <w:vAlign w:val="center"/>
                  <w:hideMark/>
                </w:tcPr>
                <w:p w14:paraId="26846DAE"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Construye el informe de laboratorio de manera incompleta</w:t>
                  </w:r>
                </w:p>
              </w:tc>
              <w:tc>
                <w:tcPr>
                  <w:tcW w:w="1134" w:type="dxa"/>
                  <w:gridSpan w:val="2"/>
                  <w:noWrap/>
                  <w:vAlign w:val="center"/>
                  <w:hideMark/>
                </w:tcPr>
                <w:p w14:paraId="4170647B"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Construye el informe de laboratorio de acuerdo a los requerimientos mínimos</w:t>
                  </w:r>
                </w:p>
              </w:tc>
              <w:tc>
                <w:tcPr>
                  <w:tcW w:w="1134" w:type="dxa"/>
                  <w:gridSpan w:val="2"/>
                  <w:noWrap/>
                  <w:vAlign w:val="center"/>
                  <w:hideMark/>
                </w:tcPr>
                <w:p w14:paraId="0FCBAC56"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Construye de buena manera el informe de laboratorio</w:t>
                  </w:r>
                </w:p>
              </w:tc>
              <w:tc>
                <w:tcPr>
                  <w:tcW w:w="1210" w:type="dxa"/>
                  <w:noWrap/>
                  <w:vAlign w:val="center"/>
                  <w:hideMark/>
                </w:tcPr>
                <w:p w14:paraId="139F1711"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Construye de manera sobresaliente el informe de laboratorio</w:t>
                  </w:r>
                </w:p>
              </w:tc>
              <w:tc>
                <w:tcPr>
                  <w:tcW w:w="349" w:type="dxa"/>
                  <w:noWrap/>
                  <w:vAlign w:val="center"/>
                  <w:hideMark/>
                </w:tcPr>
                <w:p w14:paraId="5944A703" w14:textId="77777777" w:rsidR="00556BE4" w:rsidRPr="00D3260D" w:rsidRDefault="00556BE4" w:rsidP="00556BE4">
                  <w:pPr>
                    <w:jc w:val="center"/>
                    <w:rPr>
                      <w:rFonts w:ascii="Calibri" w:hAnsi="Calibri" w:cs="Calibri"/>
                      <w:color w:val="000000"/>
                      <w:sz w:val="14"/>
                      <w:szCs w:val="14"/>
                      <w:lang w:eastAsia="es-CO"/>
                    </w:rPr>
                  </w:pPr>
                </w:p>
              </w:tc>
              <w:tc>
                <w:tcPr>
                  <w:tcW w:w="354" w:type="dxa"/>
                  <w:vMerge w:val="restart"/>
                  <w:noWrap/>
                  <w:vAlign w:val="center"/>
                  <w:hideMark/>
                </w:tcPr>
                <w:p w14:paraId="39C81500" w14:textId="77777777" w:rsidR="00556BE4" w:rsidRPr="00D3260D" w:rsidRDefault="00556BE4" w:rsidP="00556BE4">
                  <w:pPr>
                    <w:jc w:val="center"/>
                    <w:rPr>
                      <w:rFonts w:ascii="Calibri" w:hAnsi="Calibri" w:cs="Calibri"/>
                      <w:color w:val="000000"/>
                      <w:sz w:val="14"/>
                      <w:szCs w:val="14"/>
                      <w:lang w:eastAsia="es-CO"/>
                    </w:rPr>
                  </w:pPr>
                </w:p>
              </w:tc>
            </w:tr>
            <w:tr w:rsidR="00556BE4" w:rsidRPr="00D3260D" w14:paraId="2FB93CAA" w14:textId="77777777" w:rsidTr="00907C08">
              <w:trPr>
                <w:trHeight w:val="138"/>
                <w:jc w:val="center"/>
              </w:trPr>
              <w:tc>
                <w:tcPr>
                  <w:tcW w:w="252" w:type="dxa"/>
                  <w:vMerge/>
                  <w:shd w:val="clear" w:color="auto" w:fill="BFBFBF"/>
                  <w:vAlign w:val="center"/>
                  <w:hideMark/>
                </w:tcPr>
                <w:p w14:paraId="192B6A52" w14:textId="77777777" w:rsidR="00556BE4" w:rsidRPr="00D3260D" w:rsidRDefault="00556BE4" w:rsidP="00556BE4">
                  <w:pPr>
                    <w:jc w:val="center"/>
                    <w:rPr>
                      <w:rFonts w:ascii="Calibri" w:hAnsi="Calibri" w:cs="Calibri"/>
                      <w:b/>
                      <w:bCs/>
                      <w:color w:val="000000"/>
                      <w:sz w:val="14"/>
                      <w:szCs w:val="14"/>
                      <w:lang w:eastAsia="es-CO"/>
                    </w:rPr>
                  </w:pPr>
                </w:p>
              </w:tc>
              <w:tc>
                <w:tcPr>
                  <w:tcW w:w="421" w:type="dxa"/>
                  <w:gridSpan w:val="2"/>
                  <w:vMerge/>
                  <w:shd w:val="clear" w:color="auto" w:fill="D9D9D9"/>
                  <w:textDirection w:val="btLr"/>
                  <w:vAlign w:val="center"/>
                  <w:hideMark/>
                </w:tcPr>
                <w:p w14:paraId="319A91EC" w14:textId="77777777" w:rsidR="00556BE4" w:rsidRPr="00D3260D" w:rsidRDefault="00556BE4" w:rsidP="00556BE4">
                  <w:pPr>
                    <w:ind w:left="113" w:right="113"/>
                    <w:jc w:val="center"/>
                    <w:rPr>
                      <w:rFonts w:ascii="Calibri" w:hAnsi="Calibri" w:cs="Calibri"/>
                      <w:b/>
                      <w:bCs/>
                      <w:color w:val="000000"/>
                      <w:sz w:val="14"/>
                      <w:szCs w:val="14"/>
                      <w:lang w:eastAsia="es-CO"/>
                    </w:rPr>
                  </w:pPr>
                </w:p>
              </w:tc>
              <w:tc>
                <w:tcPr>
                  <w:tcW w:w="2552" w:type="dxa"/>
                  <w:gridSpan w:val="2"/>
                  <w:vAlign w:val="center"/>
                  <w:hideMark/>
                </w:tcPr>
                <w:p w14:paraId="11DCE52D" w14:textId="77777777" w:rsidR="00556BE4" w:rsidRPr="00D3260D" w:rsidRDefault="00556BE4" w:rsidP="00556BE4">
                  <w:pPr>
                    <w:jc w:val="center"/>
                    <w:rPr>
                      <w:rFonts w:ascii="Calibri" w:hAnsi="Calibri" w:cs="Calibri"/>
                      <w:color w:val="000000"/>
                      <w:sz w:val="14"/>
                      <w:szCs w:val="14"/>
                      <w:lang w:eastAsia="es-CO"/>
                    </w:rPr>
                  </w:pPr>
                  <w:r>
                    <w:rPr>
                      <w:rFonts w:ascii="Calibri" w:hAnsi="Calibri" w:cs="Calibri"/>
                      <w:color w:val="000000"/>
                      <w:sz w:val="14"/>
                      <w:szCs w:val="14"/>
                      <w:lang w:eastAsia="es-CO"/>
                    </w:rPr>
                    <w:t xml:space="preserve">Utiliza lenguaje apropiado </w:t>
                  </w:r>
                </w:p>
              </w:tc>
              <w:tc>
                <w:tcPr>
                  <w:tcW w:w="284" w:type="dxa"/>
                  <w:gridSpan w:val="2"/>
                  <w:vMerge/>
                  <w:textDirection w:val="btLr"/>
                  <w:vAlign w:val="center"/>
                  <w:hideMark/>
                </w:tcPr>
                <w:p w14:paraId="6250AC0A" w14:textId="77777777" w:rsidR="00556BE4" w:rsidRPr="00D3260D" w:rsidRDefault="00556BE4" w:rsidP="00556BE4">
                  <w:pPr>
                    <w:ind w:left="113" w:right="113"/>
                    <w:jc w:val="center"/>
                    <w:rPr>
                      <w:rFonts w:ascii="Calibri" w:hAnsi="Calibri" w:cs="Calibri"/>
                      <w:color w:val="000000"/>
                      <w:sz w:val="14"/>
                      <w:szCs w:val="14"/>
                      <w:lang w:eastAsia="es-CO"/>
                    </w:rPr>
                  </w:pPr>
                </w:p>
              </w:tc>
              <w:tc>
                <w:tcPr>
                  <w:tcW w:w="1134" w:type="dxa"/>
                  <w:gridSpan w:val="2"/>
                  <w:noWrap/>
                  <w:vAlign w:val="center"/>
                  <w:hideMark/>
                </w:tcPr>
                <w:p w14:paraId="4BE4DA6B"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No hace uso de un lenguaje técnico apropiado para la práctica de laboratorio</w:t>
                  </w:r>
                </w:p>
              </w:tc>
              <w:tc>
                <w:tcPr>
                  <w:tcW w:w="1134" w:type="dxa"/>
                  <w:gridSpan w:val="2"/>
                  <w:noWrap/>
                  <w:vAlign w:val="center"/>
                  <w:hideMark/>
                </w:tcPr>
                <w:p w14:paraId="259C0C18"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Ocasionalmente hace uso de un lenguaje técnico apropiado para la práctica de laboratorio</w:t>
                  </w:r>
                </w:p>
              </w:tc>
              <w:tc>
                <w:tcPr>
                  <w:tcW w:w="1134" w:type="dxa"/>
                  <w:gridSpan w:val="2"/>
                  <w:noWrap/>
                  <w:vAlign w:val="center"/>
                  <w:hideMark/>
                </w:tcPr>
                <w:p w14:paraId="6E88CAA9"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Hace uso de un lenguaje técnico apropiado para la práctica de laboratorio</w:t>
                  </w:r>
                </w:p>
              </w:tc>
              <w:tc>
                <w:tcPr>
                  <w:tcW w:w="1134" w:type="dxa"/>
                  <w:gridSpan w:val="2"/>
                  <w:noWrap/>
                  <w:vAlign w:val="center"/>
                  <w:hideMark/>
                </w:tcPr>
                <w:p w14:paraId="10D39C59"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Hace un buen uso del lenguaje técnico apropiado para la práctica de laboratorio</w:t>
                  </w:r>
                </w:p>
              </w:tc>
              <w:tc>
                <w:tcPr>
                  <w:tcW w:w="1210" w:type="dxa"/>
                  <w:noWrap/>
                  <w:vAlign w:val="center"/>
                  <w:hideMark/>
                </w:tcPr>
                <w:p w14:paraId="2121CBFD"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Hace un uso sobresaliente del lenguaje técnico apropiado para la práctica de laboratorio</w:t>
                  </w:r>
                </w:p>
              </w:tc>
              <w:tc>
                <w:tcPr>
                  <w:tcW w:w="349" w:type="dxa"/>
                  <w:noWrap/>
                  <w:vAlign w:val="center"/>
                  <w:hideMark/>
                </w:tcPr>
                <w:p w14:paraId="289B7198" w14:textId="77777777" w:rsidR="00556BE4" w:rsidRPr="00D3260D" w:rsidRDefault="00556BE4" w:rsidP="00556BE4">
                  <w:pPr>
                    <w:jc w:val="center"/>
                    <w:rPr>
                      <w:rFonts w:ascii="Calibri" w:hAnsi="Calibri" w:cs="Calibri"/>
                      <w:color w:val="000000"/>
                      <w:sz w:val="14"/>
                      <w:szCs w:val="14"/>
                      <w:lang w:eastAsia="es-CO"/>
                    </w:rPr>
                  </w:pPr>
                </w:p>
              </w:tc>
              <w:tc>
                <w:tcPr>
                  <w:tcW w:w="354" w:type="dxa"/>
                  <w:vMerge/>
                  <w:vAlign w:val="center"/>
                  <w:hideMark/>
                </w:tcPr>
                <w:p w14:paraId="6E618F09" w14:textId="77777777" w:rsidR="00556BE4" w:rsidRPr="00D3260D" w:rsidRDefault="00556BE4" w:rsidP="00556BE4">
                  <w:pPr>
                    <w:jc w:val="center"/>
                    <w:rPr>
                      <w:rFonts w:ascii="Calibri" w:hAnsi="Calibri" w:cs="Calibri"/>
                      <w:color w:val="000000"/>
                      <w:sz w:val="14"/>
                      <w:szCs w:val="14"/>
                      <w:lang w:eastAsia="es-CO"/>
                    </w:rPr>
                  </w:pPr>
                </w:p>
              </w:tc>
            </w:tr>
            <w:tr w:rsidR="00556BE4" w:rsidRPr="00D3260D" w14:paraId="5EF41CD9" w14:textId="77777777" w:rsidTr="00907C08">
              <w:trPr>
                <w:cantSplit/>
                <w:trHeight w:val="1438"/>
                <w:jc w:val="center"/>
              </w:trPr>
              <w:tc>
                <w:tcPr>
                  <w:tcW w:w="252" w:type="dxa"/>
                  <w:vMerge/>
                  <w:shd w:val="clear" w:color="auto" w:fill="BFBFBF"/>
                  <w:vAlign w:val="center"/>
                </w:tcPr>
                <w:p w14:paraId="70590AEA" w14:textId="77777777" w:rsidR="00556BE4" w:rsidRPr="00D3260D" w:rsidRDefault="00556BE4" w:rsidP="00556BE4">
                  <w:pPr>
                    <w:jc w:val="center"/>
                    <w:rPr>
                      <w:rFonts w:ascii="Calibri" w:hAnsi="Calibri" w:cs="Calibri"/>
                      <w:b/>
                      <w:bCs/>
                      <w:color w:val="000000"/>
                      <w:sz w:val="14"/>
                      <w:szCs w:val="14"/>
                      <w:lang w:eastAsia="es-CO"/>
                    </w:rPr>
                  </w:pPr>
                </w:p>
              </w:tc>
              <w:tc>
                <w:tcPr>
                  <w:tcW w:w="421" w:type="dxa"/>
                  <w:gridSpan w:val="2"/>
                  <w:shd w:val="clear" w:color="auto" w:fill="D9D9D9"/>
                  <w:textDirection w:val="btLr"/>
                  <w:vAlign w:val="center"/>
                </w:tcPr>
                <w:p w14:paraId="2304A5F3" w14:textId="77777777" w:rsidR="00556BE4" w:rsidRPr="00D3260D" w:rsidRDefault="00556BE4" w:rsidP="00556BE4">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Investigativa</w:t>
                  </w:r>
                </w:p>
              </w:tc>
              <w:tc>
                <w:tcPr>
                  <w:tcW w:w="2552" w:type="dxa"/>
                  <w:gridSpan w:val="2"/>
                  <w:vAlign w:val="center"/>
                </w:tcPr>
                <w:p w14:paraId="045F2755"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 xml:space="preserve">Realiza la búsqueda bibliográfica en fuentes </w:t>
                  </w:r>
                  <w:r>
                    <w:rPr>
                      <w:rFonts w:ascii="Calibri" w:hAnsi="Calibri" w:cs="Calibri"/>
                      <w:color w:val="000000"/>
                      <w:sz w:val="14"/>
                      <w:szCs w:val="14"/>
                      <w:lang w:eastAsia="es-CO"/>
                    </w:rPr>
                    <w:t>confiables</w:t>
                  </w:r>
                </w:p>
              </w:tc>
              <w:tc>
                <w:tcPr>
                  <w:tcW w:w="284" w:type="dxa"/>
                  <w:gridSpan w:val="2"/>
                  <w:textDirection w:val="btLr"/>
                  <w:vAlign w:val="center"/>
                </w:tcPr>
                <w:p w14:paraId="5174A95E" w14:textId="77777777" w:rsidR="00556BE4" w:rsidRPr="00D3260D" w:rsidRDefault="00556BE4" w:rsidP="00556BE4">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10%</w:t>
                  </w:r>
                </w:p>
              </w:tc>
              <w:tc>
                <w:tcPr>
                  <w:tcW w:w="1134" w:type="dxa"/>
                  <w:gridSpan w:val="2"/>
                  <w:noWrap/>
                  <w:vAlign w:val="center"/>
                </w:tcPr>
                <w:p w14:paraId="03924B8D"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pocas o ausentes. Si las usa son poco confiables y no contribuyen a la construcción del eje central</w:t>
                  </w:r>
                </w:p>
              </w:tc>
              <w:tc>
                <w:tcPr>
                  <w:tcW w:w="1134" w:type="dxa"/>
                  <w:gridSpan w:val="2"/>
                  <w:noWrap/>
                  <w:vAlign w:val="center"/>
                </w:tcPr>
                <w:p w14:paraId="1E690FE1"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restringidas o con poca diversidad. Además no están actualizadas y contienen información poco relevante</w:t>
                  </w:r>
                </w:p>
              </w:tc>
              <w:tc>
                <w:tcPr>
                  <w:tcW w:w="1134" w:type="dxa"/>
                  <w:gridSpan w:val="2"/>
                  <w:noWrap/>
                  <w:vAlign w:val="center"/>
                </w:tcPr>
                <w:p w14:paraId="3F92F24C"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relevantes e informativas. Presenta los parámetros aceptables por el docente</w:t>
                  </w:r>
                </w:p>
              </w:tc>
              <w:tc>
                <w:tcPr>
                  <w:tcW w:w="1134" w:type="dxa"/>
                  <w:gridSpan w:val="2"/>
                  <w:noWrap/>
                  <w:vAlign w:val="center"/>
                </w:tcPr>
                <w:p w14:paraId="036612FF"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variadas e informativas. Adicionalmente son fiables y contribuyen al tema</w:t>
                  </w:r>
                </w:p>
              </w:tc>
              <w:tc>
                <w:tcPr>
                  <w:tcW w:w="1210" w:type="dxa"/>
                  <w:noWrap/>
                  <w:vAlign w:val="center"/>
                </w:tcPr>
                <w:p w14:paraId="7DF37BC0"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variadas y pertinentes. Además están actualizadas y contienen información relevante al tema</w:t>
                  </w:r>
                </w:p>
              </w:tc>
              <w:tc>
                <w:tcPr>
                  <w:tcW w:w="349" w:type="dxa"/>
                  <w:noWrap/>
                  <w:vAlign w:val="center"/>
                </w:tcPr>
                <w:p w14:paraId="00DF8105" w14:textId="77777777" w:rsidR="00556BE4" w:rsidRPr="00D3260D" w:rsidRDefault="00556BE4" w:rsidP="00556BE4">
                  <w:pPr>
                    <w:jc w:val="center"/>
                    <w:rPr>
                      <w:rFonts w:ascii="Calibri" w:hAnsi="Calibri" w:cs="Calibri"/>
                      <w:color w:val="000000"/>
                      <w:sz w:val="14"/>
                      <w:szCs w:val="14"/>
                      <w:lang w:eastAsia="es-CO"/>
                    </w:rPr>
                  </w:pPr>
                </w:p>
              </w:tc>
              <w:tc>
                <w:tcPr>
                  <w:tcW w:w="354" w:type="dxa"/>
                  <w:vAlign w:val="center"/>
                </w:tcPr>
                <w:p w14:paraId="1965517E" w14:textId="77777777" w:rsidR="00556BE4" w:rsidRPr="00D3260D" w:rsidRDefault="00556BE4" w:rsidP="00556BE4">
                  <w:pPr>
                    <w:jc w:val="center"/>
                    <w:rPr>
                      <w:rFonts w:ascii="Calibri" w:hAnsi="Calibri" w:cs="Calibri"/>
                      <w:color w:val="000000"/>
                      <w:sz w:val="14"/>
                      <w:szCs w:val="14"/>
                      <w:lang w:eastAsia="es-CO"/>
                    </w:rPr>
                  </w:pPr>
                </w:p>
              </w:tc>
            </w:tr>
          </w:tbl>
          <w:p w14:paraId="06BADC64" w14:textId="77777777" w:rsidR="00605A06" w:rsidRPr="001C59FE" w:rsidRDefault="00605A06" w:rsidP="00D37579">
            <w:pPr>
              <w:rPr>
                <w:rFonts w:ascii="Century Gothic" w:hAnsi="Century Gothic" w:cs="Arial"/>
                <w:sz w:val="18"/>
                <w:szCs w:val="18"/>
              </w:rPr>
            </w:pPr>
          </w:p>
          <w:p w14:paraId="292F0F52" w14:textId="5B632CCF" w:rsidR="00845BA3" w:rsidRPr="001C59FE" w:rsidRDefault="00845BA3" w:rsidP="00D37579">
            <w:pPr>
              <w:rPr>
                <w:rFonts w:ascii="Century Gothic" w:hAnsi="Century Gothic" w:cs="Arial"/>
                <w:sz w:val="18"/>
                <w:szCs w:val="18"/>
              </w:rPr>
            </w:pPr>
          </w:p>
        </w:tc>
      </w:tr>
      <w:tr w:rsidR="003707F7" w:rsidRPr="001C59FE" w14:paraId="50CBAE5F"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583EA99" w14:textId="27B8930A" w:rsidR="003707F7" w:rsidRPr="001C59FE" w:rsidRDefault="003707F7" w:rsidP="00D37579">
            <w:pPr>
              <w:rPr>
                <w:rFonts w:ascii="Century Gothic" w:hAnsi="Century Gothic" w:cs="Arial"/>
                <w:b/>
                <w:bCs/>
                <w:sz w:val="18"/>
                <w:szCs w:val="18"/>
              </w:rPr>
            </w:pPr>
            <w:r w:rsidRPr="001C59FE">
              <w:rPr>
                <w:rFonts w:ascii="Century Gothic" w:hAnsi="Century Gothic" w:cs="Arial"/>
                <w:b/>
                <w:bCs/>
                <w:sz w:val="18"/>
                <w:szCs w:val="18"/>
              </w:rPr>
              <w:lastRenderedPageBreak/>
              <w:t>Palabras Clave</w:t>
            </w:r>
          </w:p>
        </w:tc>
      </w:tr>
      <w:tr w:rsidR="003707F7" w:rsidRPr="001C59FE" w14:paraId="0CEB7184"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227555DC" w14:textId="77777777" w:rsidR="00B45AD6" w:rsidRDefault="00B45AD6" w:rsidP="00B45AD6">
            <w:pPr>
              <w:jc w:val="both"/>
              <w:rPr>
                <w:rFonts w:cs="Arial"/>
                <w:lang w:val="en-US"/>
              </w:rPr>
            </w:pPr>
            <w:r w:rsidRPr="00FE2459">
              <w:rPr>
                <w:rFonts w:cs="Arial"/>
                <w:lang w:val="en-US"/>
              </w:rPr>
              <w:t xml:space="preserve">BLOCKCHAIN </w:t>
            </w:r>
          </w:p>
          <w:p w14:paraId="5F6B2362" w14:textId="77777777" w:rsidR="00B45AD6" w:rsidRDefault="00B45AD6" w:rsidP="00B45AD6">
            <w:pPr>
              <w:jc w:val="both"/>
              <w:rPr>
                <w:rFonts w:cs="Arial"/>
                <w:lang w:val="en-US"/>
              </w:rPr>
            </w:pPr>
            <w:r w:rsidRPr="00FE2459">
              <w:rPr>
                <w:rFonts w:cs="Arial"/>
                <w:lang w:val="en-US"/>
              </w:rPr>
              <w:t xml:space="preserve">BITCOIN </w:t>
            </w:r>
          </w:p>
          <w:p w14:paraId="16785C30" w14:textId="2C394D8E" w:rsidR="00B45AD6" w:rsidRPr="00FE2459" w:rsidRDefault="00B45AD6" w:rsidP="00B45AD6">
            <w:pPr>
              <w:jc w:val="both"/>
              <w:rPr>
                <w:rFonts w:cs="Arial"/>
                <w:lang w:val="en-US" w:eastAsia="es-CO"/>
              </w:rPr>
            </w:pPr>
            <w:r w:rsidRPr="00FE2459">
              <w:rPr>
                <w:rFonts w:cs="Arial"/>
                <w:lang w:val="en-US"/>
              </w:rPr>
              <w:t>ETHEREUM</w:t>
            </w:r>
          </w:p>
          <w:p w14:paraId="1BD31C25" w14:textId="0E6D6996" w:rsidR="003707F7" w:rsidRPr="001C59FE" w:rsidRDefault="003707F7" w:rsidP="00556BE4">
            <w:pPr>
              <w:rPr>
                <w:rFonts w:ascii="Century Gothic" w:hAnsi="Century Gothic" w:cs="Arial"/>
                <w:b/>
                <w:bCs/>
                <w:sz w:val="18"/>
                <w:szCs w:val="18"/>
              </w:rPr>
            </w:pPr>
          </w:p>
        </w:tc>
      </w:tr>
      <w:tr w:rsidR="003707F7" w:rsidRPr="001C59FE" w14:paraId="79DA2A22"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B16196C" w14:textId="07E112A3" w:rsidR="003707F7" w:rsidRPr="001C59FE" w:rsidRDefault="003707F7" w:rsidP="003707F7">
            <w:pPr>
              <w:rPr>
                <w:rFonts w:ascii="Century Gothic" w:hAnsi="Century Gothic" w:cs="Arial"/>
                <w:b/>
                <w:bCs/>
                <w:sz w:val="18"/>
                <w:szCs w:val="18"/>
              </w:rPr>
            </w:pPr>
            <w:r w:rsidRPr="001C59FE">
              <w:rPr>
                <w:rFonts w:ascii="Century Gothic" w:hAnsi="Century Gothic" w:cs="Arial"/>
                <w:b/>
                <w:bCs/>
                <w:sz w:val="18"/>
                <w:szCs w:val="18"/>
              </w:rPr>
              <w:t>Bibliografía Recomendada</w:t>
            </w:r>
          </w:p>
        </w:tc>
      </w:tr>
      <w:tr w:rsidR="003707F7" w:rsidRPr="001C59FE" w14:paraId="5F98FA7C"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23317D54" w14:textId="77777777" w:rsidR="003707F7" w:rsidRPr="001C59FE" w:rsidRDefault="003707F7" w:rsidP="003707F7">
            <w:pPr>
              <w:rPr>
                <w:rFonts w:ascii="Century Gothic" w:hAnsi="Century Gothic" w:cs="Arial"/>
                <w:b/>
                <w:bCs/>
                <w:sz w:val="18"/>
                <w:szCs w:val="18"/>
              </w:rPr>
            </w:pPr>
          </w:p>
          <w:p w14:paraId="7ECCF576" w14:textId="77777777" w:rsidR="00B45AD6" w:rsidRDefault="00B45AD6" w:rsidP="00B45AD6">
            <w:pPr>
              <w:pStyle w:val="Prrafodelista"/>
              <w:rPr>
                <w:rFonts w:cs="Arial"/>
              </w:rPr>
            </w:pPr>
            <w:r w:rsidRPr="00CC67DA">
              <w:rPr>
                <w:rFonts w:cs="Arial"/>
              </w:rPr>
              <w:t xml:space="preserve">Hernández Encinas, L. Arroyo </w:t>
            </w:r>
            <w:proofErr w:type="spellStart"/>
            <w:r w:rsidRPr="00CC67DA">
              <w:rPr>
                <w:rFonts w:cs="Arial"/>
              </w:rPr>
              <w:t>Guardeño</w:t>
            </w:r>
            <w:proofErr w:type="spellEnd"/>
            <w:r w:rsidRPr="00CC67DA">
              <w:rPr>
                <w:rFonts w:cs="Arial"/>
              </w:rPr>
              <w:t xml:space="preserve">, D. y Díaz Vico, J. (2019). </w:t>
            </w:r>
            <w:proofErr w:type="spellStart"/>
            <w:r w:rsidRPr="00CC67DA">
              <w:rPr>
                <w:rFonts w:cs="Arial"/>
              </w:rPr>
              <w:t>Blockchain</w:t>
            </w:r>
            <w:proofErr w:type="spellEnd"/>
            <w:r w:rsidRPr="00CC67DA">
              <w:rPr>
                <w:rFonts w:cs="Arial"/>
              </w:rPr>
              <w:t xml:space="preserve">. Madrid, Editorial CSIC Consejo Superior de Investigaciones Científicas. </w:t>
            </w:r>
            <w:r>
              <w:rPr>
                <w:rFonts w:cs="Arial"/>
              </w:rPr>
              <w:t>(</w:t>
            </w:r>
            <w:r w:rsidRPr="00CC67DA">
              <w:rPr>
                <w:rFonts w:cs="Arial"/>
              </w:rPr>
              <w:t xml:space="preserve">Recuperado Base de datos </w:t>
            </w:r>
            <w:proofErr w:type="spellStart"/>
            <w:r w:rsidRPr="00CC67DA">
              <w:rPr>
                <w:rFonts w:cs="Arial"/>
              </w:rPr>
              <w:t>eLibro</w:t>
            </w:r>
            <w:proofErr w:type="spellEnd"/>
            <w:r w:rsidRPr="00CC67DA">
              <w:rPr>
                <w:rFonts w:cs="Arial"/>
              </w:rPr>
              <w:t>).</w:t>
            </w:r>
          </w:p>
          <w:p w14:paraId="034C12BE" w14:textId="01A48816" w:rsidR="00B45AD6" w:rsidRPr="00870EB2" w:rsidRDefault="00B45AD6" w:rsidP="00B45AD6">
            <w:pPr>
              <w:pStyle w:val="Prrafodelista"/>
              <w:numPr>
                <w:ilvl w:val="0"/>
                <w:numId w:val="37"/>
              </w:numPr>
              <w:rPr>
                <w:rFonts w:cs="Arial"/>
              </w:rPr>
            </w:pPr>
            <w:r w:rsidRPr="00870EB2">
              <w:rPr>
                <w:rFonts w:cs="Arial"/>
              </w:rPr>
              <w:lastRenderedPageBreak/>
              <w:t xml:space="preserve">Cano M., J. J. (2017). </w:t>
            </w:r>
            <w:proofErr w:type="spellStart"/>
            <w:r w:rsidRPr="00870EB2">
              <w:rPr>
                <w:rFonts w:cs="Arial"/>
              </w:rPr>
              <w:t>Blockchain</w:t>
            </w:r>
            <w:proofErr w:type="spellEnd"/>
            <w:r w:rsidRPr="00870EB2">
              <w:rPr>
                <w:rFonts w:cs="Arial"/>
              </w:rPr>
              <w:t xml:space="preserve"> en Colombia : perspectivas y algunas tendencias (Colección Hemeroteca UMB)</w:t>
            </w:r>
          </w:p>
          <w:p w14:paraId="1877B2D5" w14:textId="77777777" w:rsidR="00B45AD6" w:rsidRPr="00A2669E" w:rsidRDefault="00B45AD6" w:rsidP="00B45AD6">
            <w:pPr>
              <w:pStyle w:val="Prrafodelista"/>
              <w:numPr>
                <w:ilvl w:val="0"/>
                <w:numId w:val="37"/>
              </w:numPr>
              <w:rPr>
                <w:rFonts w:cs="Arial"/>
                <w:lang w:val="en-US"/>
              </w:rPr>
            </w:pPr>
            <w:r w:rsidRPr="00A2669E">
              <w:rPr>
                <w:rFonts w:cs="Arial"/>
                <w:lang w:val="en-US"/>
              </w:rPr>
              <w:t xml:space="preserve">Bitcoin Essentials Libro </w:t>
            </w:r>
            <w:proofErr w:type="spellStart"/>
            <w:r w:rsidRPr="00A2669E">
              <w:rPr>
                <w:rFonts w:cs="Arial"/>
                <w:lang w:val="en-US"/>
              </w:rPr>
              <w:t>electrónico</w:t>
            </w:r>
            <w:proofErr w:type="spellEnd"/>
            <w:r w:rsidRPr="00A2669E">
              <w:rPr>
                <w:rFonts w:cs="Arial"/>
                <w:lang w:val="en-US"/>
              </w:rPr>
              <w:t xml:space="preserve"> By: Szmigielski, Albert. Series: Community Experience Distilled. Birmingham, UK : </w:t>
            </w:r>
            <w:proofErr w:type="spellStart"/>
            <w:r w:rsidRPr="00A2669E">
              <w:rPr>
                <w:rFonts w:cs="Arial"/>
                <w:lang w:val="en-US"/>
              </w:rPr>
              <w:t>Packt</w:t>
            </w:r>
            <w:proofErr w:type="spellEnd"/>
            <w:r w:rsidRPr="00A2669E">
              <w:rPr>
                <w:rFonts w:cs="Arial"/>
                <w:lang w:val="en-US"/>
              </w:rPr>
              <w:t xml:space="preserve"> Publishing. 2016. eBook., Base de </w:t>
            </w:r>
            <w:proofErr w:type="spellStart"/>
            <w:r w:rsidRPr="00A2669E">
              <w:rPr>
                <w:rFonts w:cs="Arial"/>
                <w:lang w:val="en-US"/>
              </w:rPr>
              <w:t>datos</w:t>
            </w:r>
            <w:proofErr w:type="spellEnd"/>
            <w:r w:rsidRPr="00A2669E">
              <w:rPr>
                <w:rFonts w:cs="Arial"/>
                <w:lang w:val="en-US"/>
              </w:rPr>
              <w:t xml:space="preserve">: eBook Collection (EBSCOhost) </w:t>
            </w:r>
            <w:proofErr w:type="spellStart"/>
            <w:r w:rsidRPr="00A2669E">
              <w:rPr>
                <w:rFonts w:cs="Arial"/>
                <w:lang w:val="en-US"/>
              </w:rPr>
              <w:t>Materias</w:t>
            </w:r>
            <w:proofErr w:type="spellEnd"/>
            <w:r w:rsidRPr="00A2669E">
              <w:rPr>
                <w:rFonts w:cs="Arial"/>
                <w:lang w:val="en-US"/>
              </w:rPr>
              <w:t>: COMPUTERS / Security / Cryptography; Electronic funds transfers; Bitcoin</w:t>
            </w:r>
            <w:r>
              <w:rPr>
                <w:rFonts w:cs="Arial"/>
                <w:lang w:val="en-US"/>
              </w:rPr>
              <w:t xml:space="preserve"> </w:t>
            </w:r>
          </w:p>
          <w:p w14:paraId="43144483" w14:textId="77777777" w:rsidR="00B45AD6" w:rsidRPr="00A2669E" w:rsidRDefault="00B45AD6" w:rsidP="00B45AD6">
            <w:pPr>
              <w:pStyle w:val="Prrafodelista"/>
              <w:numPr>
                <w:ilvl w:val="0"/>
                <w:numId w:val="37"/>
              </w:numPr>
              <w:rPr>
                <w:rStyle w:val="Hipervnculo"/>
                <w:rFonts w:cs="Arial"/>
              </w:rPr>
            </w:pPr>
            <w:r w:rsidRPr="00F6111F">
              <w:rPr>
                <w:sz w:val="20"/>
              </w:rPr>
              <w:t xml:space="preserve">Bit2me,2018. </w:t>
            </w:r>
            <w:proofErr w:type="spellStart"/>
            <w:r w:rsidRPr="00047426">
              <w:rPr>
                <w:sz w:val="20"/>
              </w:rPr>
              <w:t>WhitePaper</w:t>
            </w:r>
            <w:proofErr w:type="spellEnd"/>
            <w:r w:rsidRPr="00047426">
              <w:rPr>
                <w:sz w:val="20"/>
              </w:rPr>
              <w:t xml:space="preserve"> del Bitcoin explicado en español. </w:t>
            </w:r>
            <w:r>
              <w:rPr>
                <w:sz w:val="20"/>
              </w:rPr>
              <w:t>Recuperado</w:t>
            </w:r>
            <w:r w:rsidRPr="00047426">
              <w:rPr>
                <w:sz w:val="20"/>
              </w:rPr>
              <w:t xml:space="preserve"> de</w:t>
            </w:r>
            <w:r>
              <w:t xml:space="preserve"> </w:t>
            </w:r>
            <w:hyperlink r:id="rId10" w:history="1">
              <w:r w:rsidRPr="00047426">
                <w:rPr>
                  <w:rStyle w:val="Hipervnculo"/>
                  <w:rFonts w:cs="Arial"/>
                </w:rPr>
                <w:t>https://academy.bit2me.com/paper-original-bitcoin-en-espanol/</w:t>
              </w:r>
            </w:hyperlink>
          </w:p>
          <w:p w14:paraId="7B9529BB" w14:textId="77777777" w:rsidR="00B45AD6" w:rsidRPr="00A2669E" w:rsidRDefault="00B45AD6" w:rsidP="00B45AD6">
            <w:pPr>
              <w:pStyle w:val="Prrafodelista"/>
              <w:numPr>
                <w:ilvl w:val="0"/>
                <w:numId w:val="37"/>
              </w:numPr>
              <w:rPr>
                <w:rStyle w:val="Hipervnculo"/>
                <w:rFonts w:cs="Arial"/>
              </w:rPr>
            </w:pPr>
            <w:r w:rsidRPr="00A2669E">
              <w:rPr>
                <w:rStyle w:val="Hipervnculo"/>
                <w:rFonts w:cs="Arial"/>
              </w:rPr>
              <w:t>https://bitcoin.org/bitcoin.pdf</w:t>
            </w:r>
          </w:p>
          <w:p w14:paraId="246EEA77" w14:textId="77777777" w:rsidR="00B45AD6" w:rsidRPr="00F6111F" w:rsidRDefault="00B45AD6" w:rsidP="00B45AD6">
            <w:pPr>
              <w:pStyle w:val="Prrafodelista"/>
              <w:numPr>
                <w:ilvl w:val="0"/>
                <w:numId w:val="37"/>
              </w:numPr>
              <w:rPr>
                <w:rStyle w:val="Hipervnculo"/>
                <w:rFonts w:cs="Arial"/>
              </w:rPr>
            </w:pPr>
            <w:proofErr w:type="spellStart"/>
            <w:r w:rsidRPr="00F6111F">
              <w:rPr>
                <w:rStyle w:val="Hipervnculo"/>
                <w:rFonts w:cs="Arial"/>
              </w:rPr>
              <w:t>Guru</w:t>
            </w:r>
            <w:proofErr w:type="spellEnd"/>
            <w:r w:rsidRPr="00F6111F">
              <w:rPr>
                <w:rStyle w:val="Hipervnculo"/>
                <w:rFonts w:cs="Arial"/>
              </w:rPr>
              <w:t xml:space="preserve"> es </w:t>
            </w:r>
            <w:r>
              <w:rPr>
                <w:rStyle w:val="Hipervnculo"/>
                <w:rFonts w:cs="Arial"/>
              </w:rPr>
              <w:t xml:space="preserve">el medio </w:t>
            </w:r>
            <w:r w:rsidRPr="00F6111F">
              <w:rPr>
                <w:rStyle w:val="Hipervnculo"/>
                <w:rFonts w:cs="Arial"/>
              </w:rPr>
              <w:t xml:space="preserve">de habla hispana interesadas en construir software de alto desempeño        </w:t>
            </w:r>
            <w:hyperlink r:id="rId11" w:history="1">
              <w:r w:rsidRPr="00F6111F">
                <w:rPr>
                  <w:rStyle w:val="Hipervnculo"/>
                  <w:rFonts w:cs="Arial"/>
                </w:rPr>
                <w:t>https://sg.com.mx/revista/57/mecanismos-consenso-explicados</w:t>
              </w:r>
            </w:hyperlink>
          </w:p>
          <w:p w14:paraId="4E2590B3" w14:textId="77777777" w:rsidR="00B45AD6" w:rsidRPr="001A67A1" w:rsidRDefault="00B45AD6" w:rsidP="00B45AD6">
            <w:pPr>
              <w:pStyle w:val="Prrafodelista"/>
              <w:numPr>
                <w:ilvl w:val="0"/>
                <w:numId w:val="37"/>
              </w:numPr>
              <w:rPr>
                <w:rFonts w:cs="Arial"/>
              </w:rPr>
            </w:pPr>
            <w:r>
              <w:rPr>
                <w:rFonts w:ascii="Helvetica" w:hAnsi="Helvetica" w:cs="Helvetica"/>
                <w:color w:val="333333"/>
                <w:sz w:val="20"/>
                <w:shd w:val="clear" w:color="auto" w:fill="F5F5F5"/>
              </w:rPr>
              <w:t xml:space="preserve">Dispositivos móviles: desarrollo de aplicaciones multiplataforma. </w:t>
            </w:r>
            <w:r w:rsidRPr="00150130">
              <w:rPr>
                <w:rFonts w:ascii="Helvetica" w:hAnsi="Helvetica" w:cs="Helvetica"/>
                <w:color w:val="333333"/>
                <w:sz w:val="20"/>
                <w:shd w:val="clear" w:color="auto" w:fill="F5F5F5"/>
                <w:lang w:val="en-US"/>
              </w:rPr>
              <w:t xml:space="preserve">(2015). Retrieved from </w:t>
            </w:r>
            <w:hyperlink r:id="rId12" w:history="1">
              <w:r w:rsidRPr="00150130">
                <w:rPr>
                  <w:rStyle w:val="Hipervnculo"/>
                  <w:rFonts w:ascii="Helvetica" w:hAnsi="Helvetica" w:cs="Helvetica"/>
                  <w:sz w:val="20"/>
                  <w:shd w:val="clear" w:color="auto" w:fill="F5F5F5"/>
                  <w:lang w:val="en-US"/>
                </w:rPr>
                <w:t>http://proxy.umb.edu.co:2048/login?url=http://search.ebscohost.com/login.aspx?direct=true&amp;db=edsbas&amp;AN=edsbas.76AF61DB&amp;lang=es&amp;site=eds-live&amp;scope=site</w:t>
              </w:r>
            </w:hyperlink>
            <w:r w:rsidRPr="00150130">
              <w:rPr>
                <w:rFonts w:ascii="Helvetica" w:hAnsi="Helvetica" w:cs="Helvetica"/>
                <w:color w:val="333333"/>
                <w:sz w:val="20"/>
                <w:shd w:val="clear" w:color="auto" w:fill="F5F5F5"/>
                <w:lang w:val="en-US"/>
              </w:rPr>
              <w:t xml:space="preserve">. </w:t>
            </w:r>
            <w:r w:rsidRPr="002E230A">
              <w:rPr>
                <w:sz w:val="20"/>
              </w:rPr>
              <w:t>(Bases de Datos: BASE)</w:t>
            </w:r>
            <w:r>
              <w:rPr>
                <w:sz w:val="20"/>
              </w:rPr>
              <w:t>.</w:t>
            </w:r>
          </w:p>
          <w:p w14:paraId="2990946A" w14:textId="77777777" w:rsidR="00B45AD6" w:rsidRDefault="00B45AD6" w:rsidP="00B45AD6">
            <w:pPr>
              <w:pStyle w:val="Prrafodelista"/>
              <w:rPr>
                <w:rFonts w:cs="Arial"/>
              </w:rPr>
            </w:pPr>
          </w:p>
          <w:p w14:paraId="78FAD9D2" w14:textId="77777777" w:rsidR="00061D9D" w:rsidRDefault="00061D9D" w:rsidP="003707F7">
            <w:pPr>
              <w:jc w:val="both"/>
              <w:rPr>
                <w:rFonts w:ascii="Century Gothic" w:hAnsi="Century Gothic" w:cs="Arial"/>
                <w:color w:val="D9D9D9" w:themeColor="background1" w:themeShade="D9"/>
                <w:sz w:val="18"/>
                <w:szCs w:val="18"/>
              </w:rPr>
            </w:pPr>
          </w:p>
          <w:p w14:paraId="33BFC944" w14:textId="5E68E3DF" w:rsidR="00061D9D" w:rsidRPr="001C59FE" w:rsidRDefault="00061D9D" w:rsidP="003707F7">
            <w:pPr>
              <w:jc w:val="both"/>
              <w:rPr>
                <w:rFonts w:ascii="Century Gothic" w:hAnsi="Century Gothic" w:cs="Arial"/>
                <w:b/>
                <w:bCs/>
                <w:sz w:val="18"/>
                <w:szCs w:val="18"/>
              </w:rPr>
            </w:pPr>
          </w:p>
        </w:tc>
      </w:tr>
      <w:tr w:rsidR="003707F7" w:rsidRPr="001C59FE" w14:paraId="331C5EF4" w14:textId="77777777" w:rsidTr="004A7091">
        <w:trPr>
          <w:trHeight w:val="284"/>
          <w:jc w:val="center"/>
        </w:trPr>
        <w:tc>
          <w:tcPr>
            <w:tcW w:w="5000" w:type="pct"/>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D5680AB" w14:textId="18E03872" w:rsidR="003707F7" w:rsidRPr="001C59FE" w:rsidRDefault="003707F7" w:rsidP="00061D9D">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lastRenderedPageBreak/>
              <w:t>Control de cambios</w:t>
            </w:r>
          </w:p>
        </w:tc>
      </w:tr>
      <w:tr w:rsidR="004A7091" w:rsidRPr="001C59FE" w14:paraId="7BCC5A61" w14:textId="77777777" w:rsidTr="004A70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Ex>
        <w:trPr>
          <w:trHeight w:val="475"/>
          <w:jc w:val="center"/>
        </w:trPr>
        <w:tc>
          <w:tcPr>
            <w:tcW w:w="1445"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620C2EF5" w14:textId="77777777" w:rsidR="00061D9D" w:rsidRPr="001C59FE" w:rsidRDefault="00061D9D" w:rsidP="00907C08">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Fecha de Actualización</w:t>
            </w:r>
          </w:p>
        </w:tc>
        <w:tc>
          <w:tcPr>
            <w:tcW w:w="186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0872578F" w14:textId="77777777" w:rsidR="00061D9D" w:rsidRPr="001C59FE" w:rsidRDefault="00061D9D" w:rsidP="00907C08">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Descripción</w:t>
            </w:r>
          </w:p>
        </w:tc>
        <w:tc>
          <w:tcPr>
            <w:tcW w:w="1689"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2595B84E" w14:textId="77777777" w:rsidR="00061D9D" w:rsidRPr="001C59FE" w:rsidRDefault="00061D9D" w:rsidP="00907C08">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Participantes</w:t>
            </w:r>
          </w:p>
        </w:tc>
      </w:tr>
      <w:tr w:rsidR="004A7091" w:rsidRPr="001C59FE" w14:paraId="2D05E5D8" w14:textId="77777777" w:rsidTr="004A70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Ex>
        <w:trPr>
          <w:trHeight w:val="237"/>
          <w:jc w:val="center"/>
        </w:trPr>
        <w:tc>
          <w:tcPr>
            <w:tcW w:w="1445" w:type="pct"/>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9B43778" w14:textId="27068158" w:rsidR="00061D9D" w:rsidRPr="001C59FE" w:rsidRDefault="005B5120" w:rsidP="00907C08">
            <w:pPr>
              <w:spacing w:line="259" w:lineRule="auto"/>
              <w:jc w:val="center"/>
              <w:rPr>
                <w:rFonts w:ascii="Century Gothic" w:hAnsi="Century Gothic" w:cs="Arial"/>
                <w:sz w:val="18"/>
                <w:szCs w:val="18"/>
              </w:rPr>
            </w:pPr>
            <w:r>
              <w:rPr>
                <w:rFonts w:ascii="Century Gothic" w:hAnsi="Century Gothic" w:cs="Arial"/>
                <w:sz w:val="18"/>
                <w:szCs w:val="18"/>
              </w:rPr>
              <w:t>Diciembre/9/2024</w:t>
            </w:r>
          </w:p>
        </w:tc>
        <w:tc>
          <w:tcPr>
            <w:tcW w:w="1867" w:type="pct"/>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1C0D6BA" w14:textId="77777777" w:rsidR="00061D9D" w:rsidRPr="001C59FE" w:rsidRDefault="00061D9D" w:rsidP="00907C08">
            <w:pPr>
              <w:spacing w:line="259" w:lineRule="auto"/>
              <w:jc w:val="center"/>
              <w:rPr>
                <w:rFonts w:ascii="Century Gothic" w:hAnsi="Century Gothic" w:cs="Arial"/>
                <w:sz w:val="18"/>
                <w:szCs w:val="18"/>
              </w:rPr>
            </w:pPr>
          </w:p>
        </w:tc>
        <w:tc>
          <w:tcPr>
            <w:tcW w:w="1689" w:type="pc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DFA7923" w14:textId="7952C9F3" w:rsidR="00061D9D" w:rsidRPr="001C59FE" w:rsidRDefault="00556BE4" w:rsidP="00907C08">
            <w:pPr>
              <w:spacing w:line="259" w:lineRule="auto"/>
              <w:jc w:val="center"/>
              <w:rPr>
                <w:rFonts w:ascii="Century Gothic" w:hAnsi="Century Gothic" w:cs="Arial"/>
                <w:color w:val="BFBFBF" w:themeColor="background1" w:themeShade="BF"/>
                <w:sz w:val="18"/>
                <w:szCs w:val="18"/>
              </w:rPr>
            </w:pPr>
            <w:r w:rsidRPr="00556BE4">
              <w:rPr>
                <w:rFonts w:ascii="Century Gothic" w:hAnsi="Century Gothic" w:cs="Arial"/>
                <w:sz w:val="18"/>
                <w:szCs w:val="18"/>
              </w:rPr>
              <w:t>Jader Jácome</w:t>
            </w:r>
          </w:p>
        </w:tc>
      </w:tr>
    </w:tbl>
    <w:p w14:paraId="0299D1A4" w14:textId="77777777" w:rsidR="00061D9D" w:rsidRPr="001C59FE" w:rsidRDefault="00061D9D" w:rsidP="000B3544">
      <w:pPr>
        <w:rPr>
          <w:rFonts w:ascii="Century Gothic" w:hAnsi="Century Gothic" w:cs="Arial"/>
          <w:sz w:val="18"/>
          <w:szCs w:val="18"/>
        </w:rPr>
      </w:pPr>
    </w:p>
    <w:sectPr w:rsidR="00061D9D" w:rsidRPr="001C59FE">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D2D53C" w14:textId="77777777" w:rsidR="001C5005" w:rsidRDefault="001C5005" w:rsidP="00C9701C">
      <w:pPr>
        <w:spacing w:after="0" w:line="240" w:lineRule="auto"/>
      </w:pPr>
      <w:r>
        <w:separator/>
      </w:r>
    </w:p>
  </w:endnote>
  <w:endnote w:type="continuationSeparator" w:id="0">
    <w:p w14:paraId="5E705472" w14:textId="77777777" w:rsidR="001C5005" w:rsidRDefault="001C5005" w:rsidP="00C9701C">
      <w:pPr>
        <w:spacing w:after="0" w:line="240" w:lineRule="auto"/>
      </w:pPr>
      <w:r>
        <w:continuationSeparator/>
      </w:r>
    </w:p>
  </w:endnote>
  <w:endnote w:type="continuationNotice" w:id="1">
    <w:p w14:paraId="27588E45" w14:textId="77777777" w:rsidR="001C5005" w:rsidRDefault="001C50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B127A7" w14:textId="77777777" w:rsidR="001C5005" w:rsidRDefault="001C5005" w:rsidP="00C9701C">
      <w:pPr>
        <w:spacing w:after="0" w:line="240" w:lineRule="auto"/>
      </w:pPr>
      <w:r>
        <w:separator/>
      </w:r>
    </w:p>
  </w:footnote>
  <w:footnote w:type="continuationSeparator" w:id="0">
    <w:p w14:paraId="2350B694" w14:textId="77777777" w:rsidR="001C5005" w:rsidRDefault="001C5005" w:rsidP="00C9701C">
      <w:pPr>
        <w:spacing w:after="0" w:line="240" w:lineRule="auto"/>
      </w:pPr>
      <w:r>
        <w:continuationSeparator/>
      </w:r>
    </w:p>
  </w:footnote>
  <w:footnote w:type="continuationNotice" w:id="1">
    <w:p w14:paraId="4168A23A" w14:textId="77777777" w:rsidR="001C5005" w:rsidRDefault="001C50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000000"/>
        <w:left w:val="single" w:sz="4" w:space="0" w:color="000000"/>
        <w:bottom w:val="single" w:sz="4" w:space="0" w:color="000000"/>
        <w:right w:val="single" w:sz="4" w:space="0" w:color="000000"/>
      </w:tblBorders>
      <w:tblCellMar>
        <w:left w:w="70" w:type="dxa"/>
        <w:right w:w="70" w:type="dxa"/>
      </w:tblCellMar>
      <w:tblLook w:val="04A0" w:firstRow="1" w:lastRow="0" w:firstColumn="1" w:lastColumn="0" w:noHBand="0" w:noVBand="1"/>
    </w:tblPr>
    <w:tblGrid>
      <w:gridCol w:w="1555"/>
      <w:gridCol w:w="5244"/>
      <w:gridCol w:w="2029"/>
    </w:tblGrid>
    <w:tr w:rsidR="00907C08" w:rsidRPr="006F0D10" w14:paraId="363FA8A8" w14:textId="77777777" w:rsidTr="006F0D10">
      <w:trPr>
        <w:trHeight w:val="264"/>
      </w:trPr>
      <w:tc>
        <w:tcPr>
          <w:tcW w:w="881" w:type="pct"/>
          <w:vMerge w:val="restart"/>
          <w:tcBorders>
            <w:right w:val="single" w:sz="4" w:space="0" w:color="000000"/>
          </w:tcBorders>
          <w:vAlign w:val="center"/>
          <w:hideMark/>
        </w:tcPr>
        <w:p w14:paraId="36D082CA" w14:textId="04310FAD" w:rsidR="00907C08" w:rsidRPr="006F0D10" w:rsidRDefault="00907C08" w:rsidP="00A71C19">
          <w:pPr>
            <w:spacing w:after="0" w:line="240" w:lineRule="auto"/>
            <w:rPr>
              <w:rFonts w:ascii="Century Gothic" w:eastAsia="Times New Roman" w:hAnsi="Century Gothic" w:cs="Arial"/>
              <w:color w:val="000000"/>
              <w:sz w:val="18"/>
              <w:szCs w:val="18"/>
              <w:lang w:val="es-ES" w:eastAsia="es-CO"/>
            </w:rPr>
          </w:pPr>
          <w:r w:rsidRPr="006F0D10">
            <w:rPr>
              <w:rFonts w:ascii="Century Gothic" w:hAnsi="Century Gothic"/>
              <w:noProof/>
              <w:sz w:val="18"/>
              <w:szCs w:val="18"/>
              <w:lang w:eastAsia="es-CO"/>
            </w:rPr>
            <w:drawing>
              <wp:inline distT="0" distB="0" distL="0" distR="0" wp14:anchorId="69331199" wp14:editId="67370BCC">
                <wp:extent cx="876300" cy="724079"/>
                <wp:effectExtent l="0" t="0" r="0" b="0"/>
                <wp:docPr id="8195" name="Imagen 1" descr="Logotipo&#10;&#10;Descripción generada automáticamente">
                  <a:extLst xmlns:a="http://schemas.openxmlformats.org/drawingml/2006/main">
                    <a:ext uri="{FF2B5EF4-FFF2-40B4-BE49-F238E27FC236}">
                      <a16:creationId xmlns:a16="http://schemas.microsoft.com/office/drawing/2014/main" id="{D970C496-34CF-4796-B45C-21D174446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Imagen 1" descr="Logotipo&#10;&#10;Descripción generada automáticamente">
                          <a:extLst>
                            <a:ext uri="{FF2B5EF4-FFF2-40B4-BE49-F238E27FC236}">
                              <a16:creationId xmlns:a16="http://schemas.microsoft.com/office/drawing/2014/main" id="{D970C496-34CF-4796-B45C-21D1744468FA}"/>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829" cy="726995"/>
                        </a:xfrm>
                        <a:prstGeom prst="rect">
                          <a:avLst/>
                        </a:prstGeom>
                        <a:noFill/>
                        <a:ln>
                          <a:noFill/>
                        </a:ln>
                      </pic:spPr>
                    </pic:pic>
                  </a:graphicData>
                </a:graphic>
              </wp:inline>
            </w:drawing>
          </w:r>
        </w:p>
      </w:tc>
      <w:tc>
        <w:tcPr>
          <w:tcW w:w="2970" w:type="pct"/>
          <w:tcBorders>
            <w:top w:val="single" w:sz="4" w:space="0" w:color="000000"/>
            <w:left w:val="single" w:sz="4" w:space="0" w:color="000000"/>
            <w:bottom w:val="nil"/>
            <w:right w:val="single" w:sz="4" w:space="0" w:color="000000"/>
          </w:tcBorders>
          <w:shd w:val="clear" w:color="auto" w:fill="auto"/>
          <w:vAlign w:val="center"/>
          <w:hideMark/>
        </w:tcPr>
        <w:p w14:paraId="783655C6" w14:textId="77777777" w:rsidR="00907C08" w:rsidRPr="006F0D10" w:rsidRDefault="00907C08" w:rsidP="00A71C19">
          <w:pPr>
            <w:spacing w:after="0" w:line="240" w:lineRule="auto"/>
            <w:rPr>
              <w:rFonts w:ascii="Century Gothic" w:eastAsia="Times New Roman" w:hAnsi="Century Gothic" w:cs="Arial"/>
              <w:bCs/>
              <w:color w:val="000000"/>
              <w:sz w:val="18"/>
              <w:szCs w:val="18"/>
              <w:lang w:val="es-ES" w:eastAsia="es-CO"/>
            </w:rPr>
          </w:pPr>
          <w:r w:rsidRPr="006F0D10">
            <w:rPr>
              <w:rFonts w:ascii="Century Gothic" w:eastAsia="Times New Roman" w:hAnsi="Century Gothic" w:cs="Arial"/>
              <w:bCs/>
              <w:color w:val="000000"/>
              <w:sz w:val="18"/>
              <w:szCs w:val="18"/>
              <w:lang w:val="es-ES_tradnl"/>
            </w:rPr>
            <w:t xml:space="preserve">Nombre del Proceso: </w:t>
          </w:r>
        </w:p>
      </w:tc>
      <w:tc>
        <w:tcPr>
          <w:tcW w:w="1149" w:type="pct"/>
          <w:vMerge w:val="restart"/>
          <w:tcBorders>
            <w:top w:val="single" w:sz="4" w:space="0" w:color="000000"/>
            <w:left w:val="single" w:sz="4" w:space="0" w:color="000000"/>
            <w:bottom w:val="nil"/>
          </w:tcBorders>
          <w:shd w:val="clear" w:color="auto" w:fill="auto"/>
          <w:vAlign w:val="center"/>
          <w:hideMark/>
        </w:tcPr>
        <w:p w14:paraId="57857754" w14:textId="2D686B17" w:rsidR="00907C08" w:rsidRPr="006F0D10" w:rsidRDefault="00907C08"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CODIGO: LA-FM-00</w:t>
          </w:r>
          <w:r>
            <w:rPr>
              <w:rFonts w:ascii="Century Gothic" w:eastAsia="Times New Roman" w:hAnsi="Century Gothic" w:cs="Arial"/>
              <w:b/>
              <w:bCs/>
              <w:color w:val="000000"/>
              <w:sz w:val="18"/>
              <w:szCs w:val="18"/>
              <w:lang w:val="es-ES" w:eastAsia="es-CO"/>
            </w:rPr>
            <w:t>1</w:t>
          </w:r>
        </w:p>
      </w:tc>
    </w:tr>
    <w:tr w:rsidR="00907C08" w:rsidRPr="006F0D10" w14:paraId="3A8287B5" w14:textId="77777777" w:rsidTr="006F0D10">
      <w:trPr>
        <w:trHeight w:val="296"/>
      </w:trPr>
      <w:tc>
        <w:tcPr>
          <w:tcW w:w="881" w:type="pct"/>
          <w:vMerge/>
          <w:tcBorders>
            <w:right w:val="single" w:sz="4" w:space="0" w:color="000000"/>
          </w:tcBorders>
          <w:vAlign w:val="center"/>
          <w:hideMark/>
        </w:tcPr>
        <w:p w14:paraId="43361863" w14:textId="77777777" w:rsidR="00907C08" w:rsidRPr="006F0D10" w:rsidRDefault="00907C08"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nil"/>
            <w:left w:val="single" w:sz="4" w:space="0" w:color="000000"/>
            <w:bottom w:val="single" w:sz="4" w:space="0" w:color="000000"/>
            <w:right w:val="single" w:sz="4" w:space="0" w:color="000000"/>
          </w:tcBorders>
          <w:shd w:val="clear" w:color="auto" w:fill="auto"/>
          <w:vAlign w:val="center"/>
          <w:hideMark/>
        </w:tcPr>
        <w:p w14:paraId="0D526243" w14:textId="77777777" w:rsidR="00907C08" w:rsidRPr="006F0D10" w:rsidRDefault="00907C08" w:rsidP="00A71C19">
          <w:pPr>
            <w:spacing w:after="0" w:line="240" w:lineRule="auto"/>
            <w:jc w:val="center"/>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_tradnl"/>
            </w:rPr>
            <w:t>GESTIÓN DE LABORATORIOS</w:t>
          </w:r>
        </w:p>
      </w:tc>
      <w:tc>
        <w:tcPr>
          <w:tcW w:w="1149" w:type="pct"/>
          <w:vMerge/>
          <w:tcBorders>
            <w:top w:val="nil"/>
            <w:left w:val="single" w:sz="4" w:space="0" w:color="000000"/>
            <w:bottom w:val="single" w:sz="4" w:space="0" w:color="000000"/>
          </w:tcBorders>
          <w:vAlign w:val="center"/>
          <w:hideMark/>
        </w:tcPr>
        <w:p w14:paraId="2C906514" w14:textId="77777777" w:rsidR="00907C08" w:rsidRPr="006F0D10" w:rsidRDefault="00907C08" w:rsidP="00A71C19">
          <w:pPr>
            <w:spacing w:after="0" w:line="240" w:lineRule="auto"/>
            <w:rPr>
              <w:rFonts w:ascii="Century Gothic" w:eastAsia="Times New Roman" w:hAnsi="Century Gothic" w:cs="Arial"/>
              <w:b/>
              <w:bCs/>
              <w:color w:val="000000"/>
              <w:sz w:val="18"/>
              <w:szCs w:val="18"/>
              <w:lang w:val="es-ES" w:eastAsia="es-CO"/>
            </w:rPr>
          </w:pPr>
        </w:p>
      </w:tc>
    </w:tr>
    <w:tr w:rsidR="00907C08" w:rsidRPr="006F0D10" w14:paraId="6F3CFFEE" w14:textId="77777777" w:rsidTr="006F0D10">
      <w:trPr>
        <w:trHeight w:val="433"/>
      </w:trPr>
      <w:tc>
        <w:tcPr>
          <w:tcW w:w="881" w:type="pct"/>
          <w:vMerge/>
          <w:tcBorders>
            <w:right w:val="single" w:sz="4" w:space="0" w:color="000000"/>
          </w:tcBorders>
          <w:vAlign w:val="center"/>
          <w:hideMark/>
        </w:tcPr>
        <w:p w14:paraId="3C9D039F" w14:textId="77777777" w:rsidR="00907C08" w:rsidRPr="006F0D10" w:rsidRDefault="00907C08"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single" w:sz="4" w:space="0" w:color="000000"/>
            <w:left w:val="single" w:sz="4" w:space="0" w:color="000000"/>
            <w:bottom w:val="nil"/>
            <w:right w:val="single" w:sz="4" w:space="0" w:color="000000"/>
          </w:tcBorders>
          <w:shd w:val="clear" w:color="auto" w:fill="auto"/>
          <w:vAlign w:val="center"/>
          <w:hideMark/>
        </w:tcPr>
        <w:p w14:paraId="6EA0AE92" w14:textId="77777777" w:rsidR="00907C08" w:rsidRPr="006F0D10" w:rsidRDefault="00907C08" w:rsidP="00A71C19">
          <w:pPr>
            <w:spacing w:after="0" w:line="240" w:lineRule="auto"/>
            <w:rPr>
              <w:rFonts w:ascii="Century Gothic" w:eastAsia="Times New Roman" w:hAnsi="Century Gothic" w:cs="Arial"/>
              <w:bCs/>
              <w:color w:val="000000"/>
              <w:sz w:val="18"/>
              <w:szCs w:val="18"/>
              <w:lang w:val="es-ES" w:eastAsia="es-CO"/>
            </w:rPr>
          </w:pPr>
          <w:r w:rsidRPr="006F0D10">
            <w:rPr>
              <w:rFonts w:ascii="Century Gothic" w:eastAsia="Times New Roman" w:hAnsi="Century Gothic" w:cs="Arial"/>
              <w:bCs/>
              <w:color w:val="000000"/>
              <w:sz w:val="18"/>
              <w:szCs w:val="18"/>
              <w:lang w:val="es-ES" w:eastAsia="es-CO"/>
            </w:rPr>
            <w:t xml:space="preserve">Nombre del Documento: </w:t>
          </w:r>
        </w:p>
      </w:tc>
      <w:tc>
        <w:tcPr>
          <w:tcW w:w="1149" w:type="pct"/>
          <w:tcBorders>
            <w:top w:val="single" w:sz="4" w:space="0" w:color="000000"/>
            <w:left w:val="single" w:sz="4" w:space="0" w:color="000000"/>
            <w:bottom w:val="single" w:sz="4" w:space="0" w:color="000000"/>
          </w:tcBorders>
          <w:shd w:val="clear" w:color="auto" w:fill="auto"/>
          <w:vAlign w:val="center"/>
          <w:hideMark/>
        </w:tcPr>
        <w:p w14:paraId="2555FFA4" w14:textId="7F6D003D" w:rsidR="00907C08" w:rsidRPr="006F0D10" w:rsidRDefault="00907C08"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VERSION: 7</w:t>
          </w:r>
        </w:p>
      </w:tc>
    </w:tr>
    <w:tr w:rsidR="00907C08" w:rsidRPr="006F0D10" w14:paraId="77FD81A7" w14:textId="77777777" w:rsidTr="006F0D10">
      <w:trPr>
        <w:trHeight w:val="167"/>
      </w:trPr>
      <w:tc>
        <w:tcPr>
          <w:tcW w:w="881" w:type="pct"/>
          <w:vMerge/>
          <w:tcBorders>
            <w:right w:val="single" w:sz="4" w:space="0" w:color="000000"/>
          </w:tcBorders>
          <w:vAlign w:val="center"/>
          <w:hideMark/>
        </w:tcPr>
        <w:p w14:paraId="123346FF" w14:textId="77777777" w:rsidR="00907C08" w:rsidRPr="006F0D10" w:rsidRDefault="00907C08"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nil"/>
            <w:left w:val="single" w:sz="4" w:space="0" w:color="000000"/>
            <w:bottom w:val="single" w:sz="4" w:space="0" w:color="000000"/>
            <w:right w:val="single" w:sz="4" w:space="0" w:color="000000"/>
          </w:tcBorders>
          <w:shd w:val="clear" w:color="auto" w:fill="auto"/>
          <w:vAlign w:val="center"/>
          <w:hideMark/>
        </w:tcPr>
        <w:p w14:paraId="54377017" w14:textId="44B85D3C" w:rsidR="00907C08" w:rsidRPr="006F0D10" w:rsidRDefault="00907C08" w:rsidP="00A71C19">
          <w:pPr>
            <w:spacing w:after="0" w:line="240" w:lineRule="auto"/>
            <w:jc w:val="center"/>
            <w:rPr>
              <w:rFonts w:ascii="Century Gothic" w:eastAsia="Times New Roman" w:hAnsi="Century Gothic" w:cs="Arial"/>
              <w:b/>
              <w:bCs/>
              <w:color w:val="000000"/>
              <w:sz w:val="18"/>
              <w:szCs w:val="18"/>
              <w:lang w:eastAsia="es-ES"/>
            </w:rPr>
          </w:pPr>
          <w:r w:rsidRPr="006F0D10">
            <w:rPr>
              <w:rFonts w:ascii="Century Gothic" w:eastAsia="Times New Roman" w:hAnsi="Century Gothic" w:cs="Arial"/>
              <w:b/>
              <w:bCs/>
              <w:color w:val="000000"/>
              <w:sz w:val="18"/>
              <w:szCs w:val="18"/>
              <w:lang w:val="es-ES" w:eastAsia="es-CO"/>
            </w:rPr>
            <w:t>FORMATO PRACTICAS DE LABORATORIOS</w:t>
          </w:r>
        </w:p>
      </w:tc>
      <w:tc>
        <w:tcPr>
          <w:tcW w:w="1149" w:type="pct"/>
          <w:tcBorders>
            <w:top w:val="single" w:sz="4" w:space="0" w:color="000000"/>
            <w:left w:val="single" w:sz="4" w:space="0" w:color="000000"/>
          </w:tcBorders>
          <w:shd w:val="clear" w:color="auto" w:fill="auto"/>
          <w:vAlign w:val="center"/>
          <w:hideMark/>
        </w:tcPr>
        <w:p w14:paraId="6DD3F8D2" w14:textId="330FAA25" w:rsidR="00907C08" w:rsidRPr="006F0D10" w:rsidRDefault="00907C08"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FECHA: 15/junio/2022</w:t>
          </w:r>
        </w:p>
      </w:tc>
    </w:tr>
  </w:tbl>
  <w:p w14:paraId="78DDB275" w14:textId="5B8CC559" w:rsidR="00907C08" w:rsidRDefault="00907C08" w:rsidP="00C9701C">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03C61"/>
    <w:multiLevelType w:val="hybridMultilevel"/>
    <w:tmpl w:val="22A465BE"/>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D463B7"/>
    <w:multiLevelType w:val="hybridMultilevel"/>
    <w:tmpl w:val="731A07B8"/>
    <w:lvl w:ilvl="0" w:tplc="C024E124">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5F41501"/>
    <w:multiLevelType w:val="hybridMultilevel"/>
    <w:tmpl w:val="EBA0FA40"/>
    <w:lvl w:ilvl="0" w:tplc="240A000F">
      <w:start w:val="1"/>
      <w:numFmt w:val="decimal"/>
      <w:lvlText w:val="%1."/>
      <w:lvlJc w:val="left"/>
      <w:pPr>
        <w:ind w:left="705" w:hanging="705"/>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AF5737"/>
    <w:multiLevelType w:val="hybridMultilevel"/>
    <w:tmpl w:val="369E9456"/>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E27D4A"/>
    <w:multiLevelType w:val="hybridMultilevel"/>
    <w:tmpl w:val="B07AD1D4"/>
    <w:lvl w:ilvl="0" w:tplc="29D2ABF8">
      <w:start w:val="1"/>
      <w:numFmt w:val="bullet"/>
      <w:lvlText w:val="·"/>
      <w:lvlJc w:val="left"/>
      <w:pPr>
        <w:ind w:left="360" w:hanging="360"/>
      </w:pPr>
      <w:rPr>
        <w:rFonts w:ascii="Symbol" w:hAnsi="Symbol" w:hint="default"/>
      </w:rPr>
    </w:lvl>
    <w:lvl w:ilvl="1" w:tplc="BDA89092">
      <w:start w:val="1"/>
      <w:numFmt w:val="bullet"/>
      <w:lvlText w:val="o"/>
      <w:lvlJc w:val="left"/>
      <w:pPr>
        <w:ind w:left="1080" w:hanging="360"/>
      </w:pPr>
      <w:rPr>
        <w:rFonts w:ascii="Courier New" w:hAnsi="Courier New" w:hint="default"/>
      </w:rPr>
    </w:lvl>
    <w:lvl w:ilvl="2" w:tplc="D488017E">
      <w:start w:val="1"/>
      <w:numFmt w:val="bullet"/>
      <w:lvlText w:val=""/>
      <w:lvlJc w:val="left"/>
      <w:pPr>
        <w:ind w:left="1800" w:hanging="360"/>
      </w:pPr>
      <w:rPr>
        <w:rFonts w:ascii="Wingdings" w:hAnsi="Wingdings" w:hint="default"/>
      </w:rPr>
    </w:lvl>
    <w:lvl w:ilvl="3" w:tplc="B2CCC4D4">
      <w:start w:val="1"/>
      <w:numFmt w:val="bullet"/>
      <w:lvlText w:val=""/>
      <w:lvlJc w:val="left"/>
      <w:pPr>
        <w:ind w:left="2520" w:hanging="360"/>
      </w:pPr>
      <w:rPr>
        <w:rFonts w:ascii="Symbol" w:hAnsi="Symbol" w:hint="default"/>
      </w:rPr>
    </w:lvl>
    <w:lvl w:ilvl="4" w:tplc="869A47C4">
      <w:start w:val="1"/>
      <w:numFmt w:val="bullet"/>
      <w:lvlText w:val="o"/>
      <w:lvlJc w:val="left"/>
      <w:pPr>
        <w:ind w:left="3240" w:hanging="360"/>
      </w:pPr>
      <w:rPr>
        <w:rFonts w:ascii="Courier New" w:hAnsi="Courier New" w:hint="default"/>
      </w:rPr>
    </w:lvl>
    <w:lvl w:ilvl="5" w:tplc="7CFE8EB0">
      <w:start w:val="1"/>
      <w:numFmt w:val="bullet"/>
      <w:lvlText w:val=""/>
      <w:lvlJc w:val="left"/>
      <w:pPr>
        <w:ind w:left="3960" w:hanging="360"/>
      </w:pPr>
      <w:rPr>
        <w:rFonts w:ascii="Wingdings" w:hAnsi="Wingdings" w:hint="default"/>
      </w:rPr>
    </w:lvl>
    <w:lvl w:ilvl="6" w:tplc="9788C9A4">
      <w:start w:val="1"/>
      <w:numFmt w:val="bullet"/>
      <w:lvlText w:val=""/>
      <w:lvlJc w:val="left"/>
      <w:pPr>
        <w:ind w:left="4680" w:hanging="360"/>
      </w:pPr>
      <w:rPr>
        <w:rFonts w:ascii="Symbol" w:hAnsi="Symbol" w:hint="default"/>
      </w:rPr>
    </w:lvl>
    <w:lvl w:ilvl="7" w:tplc="3CA021BA">
      <w:start w:val="1"/>
      <w:numFmt w:val="bullet"/>
      <w:lvlText w:val="o"/>
      <w:lvlJc w:val="left"/>
      <w:pPr>
        <w:ind w:left="5400" w:hanging="360"/>
      </w:pPr>
      <w:rPr>
        <w:rFonts w:ascii="Courier New" w:hAnsi="Courier New" w:hint="default"/>
      </w:rPr>
    </w:lvl>
    <w:lvl w:ilvl="8" w:tplc="2C8AFD42">
      <w:start w:val="1"/>
      <w:numFmt w:val="bullet"/>
      <w:lvlText w:val=""/>
      <w:lvlJc w:val="left"/>
      <w:pPr>
        <w:ind w:left="6120" w:hanging="360"/>
      </w:pPr>
      <w:rPr>
        <w:rFonts w:ascii="Wingdings" w:hAnsi="Wingdings" w:hint="default"/>
      </w:rPr>
    </w:lvl>
  </w:abstractNum>
  <w:abstractNum w:abstractNumId="5" w15:restartNumberingAfterBreak="0">
    <w:nsid w:val="0C277538"/>
    <w:multiLevelType w:val="hybridMultilevel"/>
    <w:tmpl w:val="649C194A"/>
    <w:lvl w:ilvl="0" w:tplc="84F8A0E2">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13042F8A"/>
    <w:multiLevelType w:val="hybridMultilevel"/>
    <w:tmpl w:val="DD384F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7716D5D"/>
    <w:multiLevelType w:val="hybridMultilevel"/>
    <w:tmpl w:val="2610857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79558B6"/>
    <w:multiLevelType w:val="hybridMultilevel"/>
    <w:tmpl w:val="23E801F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D6F7129"/>
    <w:multiLevelType w:val="hybridMultilevel"/>
    <w:tmpl w:val="F88A54FC"/>
    <w:lvl w:ilvl="0" w:tplc="240A0001">
      <w:start w:val="1"/>
      <w:numFmt w:val="bullet"/>
      <w:lvlText w:val=""/>
      <w:lvlJc w:val="left"/>
      <w:pPr>
        <w:ind w:left="833" w:hanging="360"/>
      </w:pPr>
      <w:rPr>
        <w:rFonts w:ascii="Symbol" w:hAnsi="Symbol" w:hint="default"/>
      </w:rPr>
    </w:lvl>
    <w:lvl w:ilvl="1" w:tplc="240A0003" w:tentative="1">
      <w:start w:val="1"/>
      <w:numFmt w:val="bullet"/>
      <w:lvlText w:val="o"/>
      <w:lvlJc w:val="left"/>
      <w:pPr>
        <w:ind w:left="1553" w:hanging="360"/>
      </w:pPr>
      <w:rPr>
        <w:rFonts w:ascii="Courier New" w:hAnsi="Courier New" w:cs="Courier New" w:hint="default"/>
      </w:rPr>
    </w:lvl>
    <w:lvl w:ilvl="2" w:tplc="240A0005" w:tentative="1">
      <w:start w:val="1"/>
      <w:numFmt w:val="bullet"/>
      <w:lvlText w:val=""/>
      <w:lvlJc w:val="left"/>
      <w:pPr>
        <w:ind w:left="2273" w:hanging="360"/>
      </w:pPr>
      <w:rPr>
        <w:rFonts w:ascii="Wingdings" w:hAnsi="Wingdings" w:hint="default"/>
      </w:rPr>
    </w:lvl>
    <w:lvl w:ilvl="3" w:tplc="240A0001" w:tentative="1">
      <w:start w:val="1"/>
      <w:numFmt w:val="bullet"/>
      <w:lvlText w:val=""/>
      <w:lvlJc w:val="left"/>
      <w:pPr>
        <w:ind w:left="2993" w:hanging="360"/>
      </w:pPr>
      <w:rPr>
        <w:rFonts w:ascii="Symbol" w:hAnsi="Symbol" w:hint="default"/>
      </w:rPr>
    </w:lvl>
    <w:lvl w:ilvl="4" w:tplc="240A0003" w:tentative="1">
      <w:start w:val="1"/>
      <w:numFmt w:val="bullet"/>
      <w:lvlText w:val="o"/>
      <w:lvlJc w:val="left"/>
      <w:pPr>
        <w:ind w:left="3713" w:hanging="360"/>
      </w:pPr>
      <w:rPr>
        <w:rFonts w:ascii="Courier New" w:hAnsi="Courier New" w:cs="Courier New" w:hint="default"/>
      </w:rPr>
    </w:lvl>
    <w:lvl w:ilvl="5" w:tplc="240A0005" w:tentative="1">
      <w:start w:val="1"/>
      <w:numFmt w:val="bullet"/>
      <w:lvlText w:val=""/>
      <w:lvlJc w:val="left"/>
      <w:pPr>
        <w:ind w:left="4433" w:hanging="360"/>
      </w:pPr>
      <w:rPr>
        <w:rFonts w:ascii="Wingdings" w:hAnsi="Wingdings" w:hint="default"/>
      </w:rPr>
    </w:lvl>
    <w:lvl w:ilvl="6" w:tplc="240A0001" w:tentative="1">
      <w:start w:val="1"/>
      <w:numFmt w:val="bullet"/>
      <w:lvlText w:val=""/>
      <w:lvlJc w:val="left"/>
      <w:pPr>
        <w:ind w:left="5153" w:hanging="360"/>
      </w:pPr>
      <w:rPr>
        <w:rFonts w:ascii="Symbol" w:hAnsi="Symbol" w:hint="default"/>
      </w:rPr>
    </w:lvl>
    <w:lvl w:ilvl="7" w:tplc="240A0003" w:tentative="1">
      <w:start w:val="1"/>
      <w:numFmt w:val="bullet"/>
      <w:lvlText w:val="o"/>
      <w:lvlJc w:val="left"/>
      <w:pPr>
        <w:ind w:left="5873" w:hanging="360"/>
      </w:pPr>
      <w:rPr>
        <w:rFonts w:ascii="Courier New" w:hAnsi="Courier New" w:cs="Courier New" w:hint="default"/>
      </w:rPr>
    </w:lvl>
    <w:lvl w:ilvl="8" w:tplc="240A0005" w:tentative="1">
      <w:start w:val="1"/>
      <w:numFmt w:val="bullet"/>
      <w:lvlText w:val=""/>
      <w:lvlJc w:val="left"/>
      <w:pPr>
        <w:ind w:left="6593" w:hanging="360"/>
      </w:pPr>
      <w:rPr>
        <w:rFonts w:ascii="Wingdings" w:hAnsi="Wingdings" w:hint="default"/>
      </w:rPr>
    </w:lvl>
  </w:abstractNum>
  <w:abstractNum w:abstractNumId="10" w15:restartNumberingAfterBreak="0">
    <w:nsid w:val="20A52450"/>
    <w:multiLevelType w:val="hybridMultilevel"/>
    <w:tmpl w:val="92901C50"/>
    <w:lvl w:ilvl="0" w:tplc="A6963668">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2704E3F"/>
    <w:multiLevelType w:val="hybridMultilevel"/>
    <w:tmpl w:val="352E82C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385581"/>
    <w:multiLevelType w:val="hybridMultilevel"/>
    <w:tmpl w:val="FCDE82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248C378D"/>
    <w:multiLevelType w:val="hybridMultilevel"/>
    <w:tmpl w:val="A5B242B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79C4767"/>
    <w:multiLevelType w:val="hybridMultilevel"/>
    <w:tmpl w:val="1F3809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94B56DC"/>
    <w:multiLevelType w:val="multilevel"/>
    <w:tmpl w:val="05E0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3F3935"/>
    <w:multiLevelType w:val="hybridMultilevel"/>
    <w:tmpl w:val="CD549FEE"/>
    <w:lvl w:ilvl="0" w:tplc="240A0001">
      <w:start w:val="1"/>
      <w:numFmt w:val="bullet"/>
      <w:lvlText w:val=""/>
      <w:lvlJc w:val="left"/>
      <w:pPr>
        <w:tabs>
          <w:tab w:val="num" w:pos="360"/>
        </w:tabs>
        <w:ind w:left="360" w:hanging="360"/>
      </w:pPr>
      <w:rPr>
        <w:rFonts w:ascii="Symbol" w:hAnsi="Symbol"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D205ACD"/>
    <w:multiLevelType w:val="hybridMultilevel"/>
    <w:tmpl w:val="9416B872"/>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2F7C6BC6"/>
    <w:multiLevelType w:val="hybridMultilevel"/>
    <w:tmpl w:val="A98A80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045537C"/>
    <w:multiLevelType w:val="hybridMultilevel"/>
    <w:tmpl w:val="01E63CBE"/>
    <w:lvl w:ilvl="0" w:tplc="240A0001">
      <w:start w:val="1"/>
      <w:numFmt w:val="bullet"/>
      <w:lvlText w:val=""/>
      <w:lvlJc w:val="left"/>
      <w:pPr>
        <w:ind w:left="833" w:hanging="360"/>
      </w:pPr>
      <w:rPr>
        <w:rFonts w:ascii="Symbol" w:hAnsi="Symbol" w:hint="default"/>
      </w:rPr>
    </w:lvl>
    <w:lvl w:ilvl="1" w:tplc="240A0003" w:tentative="1">
      <w:start w:val="1"/>
      <w:numFmt w:val="bullet"/>
      <w:lvlText w:val="o"/>
      <w:lvlJc w:val="left"/>
      <w:pPr>
        <w:ind w:left="1553" w:hanging="360"/>
      </w:pPr>
      <w:rPr>
        <w:rFonts w:ascii="Courier New" w:hAnsi="Courier New" w:cs="Courier New" w:hint="default"/>
      </w:rPr>
    </w:lvl>
    <w:lvl w:ilvl="2" w:tplc="240A0005" w:tentative="1">
      <w:start w:val="1"/>
      <w:numFmt w:val="bullet"/>
      <w:lvlText w:val=""/>
      <w:lvlJc w:val="left"/>
      <w:pPr>
        <w:ind w:left="2273" w:hanging="360"/>
      </w:pPr>
      <w:rPr>
        <w:rFonts w:ascii="Wingdings" w:hAnsi="Wingdings" w:hint="default"/>
      </w:rPr>
    </w:lvl>
    <w:lvl w:ilvl="3" w:tplc="240A0001" w:tentative="1">
      <w:start w:val="1"/>
      <w:numFmt w:val="bullet"/>
      <w:lvlText w:val=""/>
      <w:lvlJc w:val="left"/>
      <w:pPr>
        <w:ind w:left="2993" w:hanging="360"/>
      </w:pPr>
      <w:rPr>
        <w:rFonts w:ascii="Symbol" w:hAnsi="Symbol" w:hint="default"/>
      </w:rPr>
    </w:lvl>
    <w:lvl w:ilvl="4" w:tplc="240A0003" w:tentative="1">
      <w:start w:val="1"/>
      <w:numFmt w:val="bullet"/>
      <w:lvlText w:val="o"/>
      <w:lvlJc w:val="left"/>
      <w:pPr>
        <w:ind w:left="3713" w:hanging="360"/>
      </w:pPr>
      <w:rPr>
        <w:rFonts w:ascii="Courier New" w:hAnsi="Courier New" w:cs="Courier New" w:hint="default"/>
      </w:rPr>
    </w:lvl>
    <w:lvl w:ilvl="5" w:tplc="240A0005" w:tentative="1">
      <w:start w:val="1"/>
      <w:numFmt w:val="bullet"/>
      <w:lvlText w:val=""/>
      <w:lvlJc w:val="left"/>
      <w:pPr>
        <w:ind w:left="4433" w:hanging="360"/>
      </w:pPr>
      <w:rPr>
        <w:rFonts w:ascii="Wingdings" w:hAnsi="Wingdings" w:hint="default"/>
      </w:rPr>
    </w:lvl>
    <w:lvl w:ilvl="6" w:tplc="240A0001" w:tentative="1">
      <w:start w:val="1"/>
      <w:numFmt w:val="bullet"/>
      <w:lvlText w:val=""/>
      <w:lvlJc w:val="left"/>
      <w:pPr>
        <w:ind w:left="5153" w:hanging="360"/>
      </w:pPr>
      <w:rPr>
        <w:rFonts w:ascii="Symbol" w:hAnsi="Symbol" w:hint="default"/>
      </w:rPr>
    </w:lvl>
    <w:lvl w:ilvl="7" w:tplc="240A0003" w:tentative="1">
      <w:start w:val="1"/>
      <w:numFmt w:val="bullet"/>
      <w:lvlText w:val="o"/>
      <w:lvlJc w:val="left"/>
      <w:pPr>
        <w:ind w:left="5873" w:hanging="360"/>
      </w:pPr>
      <w:rPr>
        <w:rFonts w:ascii="Courier New" w:hAnsi="Courier New" w:cs="Courier New" w:hint="default"/>
      </w:rPr>
    </w:lvl>
    <w:lvl w:ilvl="8" w:tplc="240A0005" w:tentative="1">
      <w:start w:val="1"/>
      <w:numFmt w:val="bullet"/>
      <w:lvlText w:val=""/>
      <w:lvlJc w:val="left"/>
      <w:pPr>
        <w:ind w:left="6593" w:hanging="360"/>
      </w:pPr>
      <w:rPr>
        <w:rFonts w:ascii="Wingdings" w:hAnsi="Wingdings" w:hint="default"/>
      </w:rPr>
    </w:lvl>
  </w:abstractNum>
  <w:abstractNum w:abstractNumId="20" w15:restartNumberingAfterBreak="0">
    <w:nsid w:val="4A55628D"/>
    <w:multiLevelType w:val="hybridMultilevel"/>
    <w:tmpl w:val="32788020"/>
    <w:lvl w:ilvl="0" w:tplc="C74649E0">
      <w:start w:val="1"/>
      <w:numFmt w:val="bullet"/>
      <w:lvlText w:val="·"/>
      <w:lvlJc w:val="left"/>
      <w:pPr>
        <w:ind w:left="360" w:hanging="360"/>
      </w:pPr>
      <w:rPr>
        <w:rFonts w:ascii="Symbol" w:hAnsi="Symbol" w:hint="default"/>
      </w:rPr>
    </w:lvl>
    <w:lvl w:ilvl="1" w:tplc="97DA291C">
      <w:start w:val="1"/>
      <w:numFmt w:val="bullet"/>
      <w:lvlText w:val="o"/>
      <w:lvlJc w:val="left"/>
      <w:pPr>
        <w:ind w:left="1080" w:hanging="360"/>
      </w:pPr>
      <w:rPr>
        <w:rFonts w:ascii="Courier New" w:hAnsi="Courier New" w:hint="default"/>
      </w:rPr>
    </w:lvl>
    <w:lvl w:ilvl="2" w:tplc="6AFA7E14">
      <w:start w:val="1"/>
      <w:numFmt w:val="bullet"/>
      <w:lvlText w:val=""/>
      <w:lvlJc w:val="left"/>
      <w:pPr>
        <w:ind w:left="1800" w:hanging="360"/>
      </w:pPr>
      <w:rPr>
        <w:rFonts w:ascii="Wingdings" w:hAnsi="Wingdings" w:hint="default"/>
      </w:rPr>
    </w:lvl>
    <w:lvl w:ilvl="3" w:tplc="460222A2">
      <w:start w:val="1"/>
      <w:numFmt w:val="bullet"/>
      <w:lvlText w:val=""/>
      <w:lvlJc w:val="left"/>
      <w:pPr>
        <w:ind w:left="2520" w:hanging="360"/>
      </w:pPr>
      <w:rPr>
        <w:rFonts w:ascii="Symbol" w:hAnsi="Symbol" w:hint="default"/>
      </w:rPr>
    </w:lvl>
    <w:lvl w:ilvl="4" w:tplc="FA182EE8">
      <w:start w:val="1"/>
      <w:numFmt w:val="bullet"/>
      <w:lvlText w:val="o"/>
      <w:lvlJc w:val="left"/>
      <w:pPr>
        <w:ind w:left="3240" w:hanging="360"/>
      </w:pPr>
      <w:rPr>
        <w:rFonts w:ascii="Courier New" w:hAnsi="Courier New" w:hint="default"/>
      </w:rPr>
    </w:lvl>
    <w:lvl w:ilvl="5" w:tplc="EB08440E">
      <w:start w:val="1"/>
      <w:numFmt w:val="bullet"/>
      <w:lvlText w:val=""/>
      <w:lvlJc w:val="left"/>
      <w:pPr>
        <w:ind w:left="3960" w:hanging="360"/>
      </w:pPr>
      <w:rPr>
        <w:rFonts w:ascii="Wingdings" w:hAnsi="Wingdings" w:hint="default"/>
      </w:rPr>
    </w:lvl>
    <w:lvl w:ilvl="6" w:tplc="18527DA6">
      <w:start w:val="1"/>
      <w:numFmt w:val="bullet"/>
      <w:lvlText w:val=""/>
      <w:lvlJc w:val="left"/>
      <w:pPr>
        <w:ind w:left="4680" w:hanging="360"/>
      </w:pPr>
      <w:rPr>
        <w:rFonts w:ascii="Symbol" w:hAnsi="Symbol" w:hint="default"/>
      </w:rPr>
    </w:lvl>
    <w:lvl w:ilvl="7" w:tplc="DD78FDD8">
      <w:start w:val="1"/>
      <w:numFmt w:val="bullet"/>
      <w:lvlText w:val="o"/>
      <w:lvlJc w:val="left"/>
      <w:pPr>
        <w:ind w:left="5400" w:hanging="360"/>
      </w:pPr>
      <w:rPr>
        <w:rFonts w:ascii="Courier New" w:hAnsi="Courier New" w:hint="default"/>
      </w:rPr>
    </w:lvl>
    <w:lvl w:ilvl="8" w:tplc="EB30258E">
      <w:start w:val="1"/>
      <w:numFmt w:val="bullet"/>
      <w:lvlText w:val=""/>
      <w:lvlJc w:val="left"/>
      <w:pPr>
        <w:ind w:left="6120" w:hanging="360"/>
      </w:pPr>
      <w:rPr>
        <w:rFonts w:ascii="Wingdings" w:hAnsi="Wingdings" w:hint="default"/>
      </w:rPr>
    </w:lvl>
  </w:abstractNum>
  <w:abstractNum w:abstractNumId="21" w15:restartNumberingAfterBreak="0">
    <w:nsid w:val="4E2D47B5"/>
    <w:multiLevelType w:val="hybridMultilevel"/>
    <w:tmpl w:val="1C26276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515274B4"/>
    <w:multiLevelType w:val="hybridMultilevel"/>
    <w:tmpl w:val="D1C4DC74"/>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41D1B3E"/>
    <w:multiLevelType w:val="hybridMultilevel"/>
    <w:tmpl w:val="08564DE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54366E0B"/>
    <w:multiLevelType w:val="hybridMultilevel"/>
    <w:tmpl w:val="CFBACB9C"/>
    <w:lvl w:ilvl="0" w:tplc="C024E124">
      <w:start w:val="1"/>
      <w:numFmt w:val="decimal"/>
      <w:lvlText w:val="%1."/>
      <w:lvlJc w:val="left"/>
      <w:pPr>
        <w:ind w:left="360" w:hanging="360"/>
      </w:pPr>
      <w:rPr>
        <w:rFonts w:hint="default"/>
        <w:b/>
        <w:bCs/>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55C40174"/>
    <w:multiLevelType w:val="hybridMultilevel"/>
    <w:tmpl w:val="3DF41118"/>
    <w:lvl w:ilvl="0" w:tplc="78BEA13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BAF04C3"/>
    <w:multiLevelType w:val="multilevel"/>
    <w:tmpl w:val="D08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91762F"/>
    <w:multiLevelType w:val="hybridMultilevel"/>
    <w:tmpl w:val="9B70A6D4"/>
    <w:lvl w:ilvl="0" w:tplc="FFFFFFFF">
      <w:start w:val="1"/>
      <w:numFmt w:val="bullet"/>
      <w:lvlText w:val=""/>
      <w:lvlJc w:val="left"/>
      <w:pPr>
        <w:tabs>
          <w:tab w:val="num" w:pos="360"/>
        </w:tabs>
        <w:ind w:left="360" w:hanging="360"/>
      </w:pPr>
      <w:rPr>
        <w:rFonts w:ascii="Wingdings" w:hAnsi="Wingdings"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1925B0B"/>
    <w:multiLevelType w:val="hybridMultilevel"/>
    <w:tmpl w:val="0AE2DB5A"/>
    <w:lvl w:ilvl="0" w:tplc="869EF7AC">
      <w:start w:val="1"/>
      <w:numFmt w:val="bullet"/>
      <w:lvlText w:val=""/>
      <w:lvlJc w:val="left"/>
      <w:pPr>
        <w:ind w:left="360" w:hanging="360"/>
      </w:pPr>
      <w:rPr>
        <w:rFonts w:ascii="Symbol" w:hAnsi="Symbol" w:hint="default"/>
      </w:rPr>
    </w:lvl>
    <w:lvl w:ilvl="1" w:tplc="2C588242">
      <w:start w:val="1"/>
      <w:numFmt w:val="bullet"/>
      <w:lvlText w:val="o"/>
      <w:lvlJc w:val="left"/>
      <w:pPr>
        <w:ind w:left="1080" w:hanging="360"/>
      </w:pPr>
      <w:rPr>
        <w:rFonts w:ascii="Courier New" w:hAnsi="Courier New" w:hint="default"/>
      </w:rPr>
    </w:lvl>
    <w:lvl w:ilvl="2" w:tplc="7B889CC6">
      <w:start w:val="1"/>
      <w:numFmt w:val="bullet"/>
      <w:lvlText w:val=""/>
      <w:lvlJc w:val="left"/>
      <w:pPr>
        <w:ind w:left="1800" w:hanging="360"/>
      </w:pPr>
      <w:rPr>
        <w:rFonts w:ascii="Wingdings" w:hAnsi="Wingdings" w:hint="default"/>
      </w:rPr>
    </w:lvl>
    <w:lvl w:ilvl="3" w:tplc="02B426B4">
      <w:start w:val="1"/>
      <w:numFmt w:val="bullet"/>
      <w:lvlText w:val=""/>
      <w:lvlJc w:val="left"/>
      <w:pPr>
        <w:ind w:left="2520" w:hanging="360"/>
      </w:pPr>
      <w:rPr>
        <w:rFonts w:ascii="Symbol" w:hAnsi="Symbol" w:hint="default"/>
      </w:rPr>
    </w:lvl>
    <w:lvl w:ilvl="4" w:tplc="51A213E6">
      <w:start w:val="1"/>
      <w:numFmt w:val="bullet"/>
      <w:lvlText w:val="o"/>
      <w:lvlJc w:val="left"/>
      <w:pPr>
        <w:ind w:left="3240" w:hanging="360"/>
      </w:pPr>
      <w:rPr>
        <w:rFonts w:ascii="Courier New" w:hAnsi="Courier New" w:hint="default"/>
      </w:rPr>
    </w:lvl>
    <w:lvl w:ilvl="5" w:tplc="B102297C">
      <w:start w:val="1"/>
      <w:numFmt w:val="bullet"/>
      <w:lvlText w:val=""/>
      <w:lvlJc w:val="left"/>
      <w:pPr>
        <w:ind w:left="3960" w:hanging="360"/>
      </w:pPr>
      <w:rPr>
        <w:rFonts w:ascii="Wingdings" w:hAnsi="Wingdings" w:hint="default"/>
      </w:rPr>
    </w:lvl>
    <w:lvl w:ilvl="6" w:tplc="CE8ED792">
      <w:start w:val="1"/>
      <w:numFmt w:val="bullet"/>
      <w:lvlText w:val=""/>
      <w:lvlJc w:val="left"/>
      <w:pPr>
        <w:ind w:left="4680" w:hanging="360"/>
      </w:pPr>
      <w:rPr>
        <w:rFonts w:ascii="Symbol" w:hAnsi="Symbol" w:hint="default"/>
      </w:rPr>
    </w:lvl>
    <w:lvl w:ilvl="7" w:tplc="8DFC940E">
      <w:start w:val="1"/>
      <w:numFmt w:val="bullet"/>
      <w:lvlText w:val="o"/>
      <w:lvlJc w:val="left"/>
      <w:pPr>
        <w:ind w:left="5400" w:hanging="360"/>
      </w:pPr>
      <w:rPr>
        <w:rFonts w:ascii="Courier New" w:hAnsi="Courier New" w:hint="default"/>
      </w:rPr>
    </w:lvl>
    <w:lvl w:ilvl="8" w:tplc="85EC4A44">
      <w:start w:val="1"/>
      <w:numFmt w:val="bullet"/>
      <w:lvlText w:val=""/>
      <w:lvlJc w:val="left"/>
      <w:pPr>
        <w:ind w:left="6120" w:hanging="360"/>
      </w:pPr>
      <w:rPr>
        <w:rFonts w:ascii="Wingdings" w:hAnsi="Wingdings" w:hint="default"/>
      </w:rPr>
    </w:lvl>
  </w:abstractNum>
  <w:abstractNum w:abstractNumId="29" w15:restartNumberingAfterBreak="0">
    <w:nsid w:val="638F3283"/>
    <w:multiLevelType w:val="hybridMultilevel"/>
    <w:tmpl w:val="0DCA4698"/>
    <w:lvl w:ilvl="0" w:tplc="240A0001">
      <w:start w:val="1"/>
      <w:numFmt w:val="bullet"/>
      <w:lvlText w:val=""/>
      <w:lvlJc w:val="left"/>
      <w:pPr>
        <w:ind w:left="705" w:hanging="705"/>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6982084"/>
    <w:multiLevelType w:val="hybridMultilevel"/>
    <w:tmpl w:val="402EB3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670E6014"/>
    <w:multiLevelType w:val="hybridMultilevel"/>
    <w:tmpl w:val="62B0533E"/>
    <w:lvl w:ilvl="0" w:tplc="D20CB200">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2" w15:restartNumberingAfterBreak="0">
    <w:nsid w:val="69E66510"/>
    <w:multiLevelType w:val="multilevel"/>
    <w:tmpl w:val="D8FA7FC6"/>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1F4A78"/>
    <w:multiLevelType w:val="hybridMultilevel"/>
    <w:tmpl w:val="E83AC044"/>
    <w:lvl w:ilvl="0" w:tplc="896EB718">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4" w15:restartNumberingAfterBreak="0">
    <w:nsid w:val="79B60E53"/>
    <w:multiLevelType w:val="hybridMultilevel"/>
    <w:tmpl w:val="5C8AA5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DCC413B"/>
    <w:multiLevelType w:val="hybridMultilevel"/>
    <w:tmpl w:val="C7CEDABA"/>
    <w:lvl w:ilvl="0" w:tplc="21D66FC2">
      <w:numFmt w:val="bullet"/>
      <w:lvlText w:val="-"/>
      <w:lvlJc w:val="left"/>
      <w:pPr>
        <w:ind w:left="720" w:hanging="360"/>
      </w:pPr>
      <w:rPr>
        <w:rFonts w:ascii="Century Gothic" w:eastAsiaTheme="minorHAnsi" w:hAnsi="Century Gothic"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E625193"/>
    <w:multiLevelType w:val="hybridMultilevel"/>
    <w:tmpl w:val="DB46A070"/>
    <w:lvl w:ilvl="0" w:tplc="AB0C6A50">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76565148">
    <w:abstractNumId w:val="28"/>
  </w:num>
  <w:num w:numId="2" w16cid:durableId="1172063863">
    <w:abstractNumId w:val="20"/>
  </w:num>
  <w:num w:numId="3" w16cid:durableId="1537082529">
    <w:abstractNumId w:val="4"/>
  </w:num>
  <w:num w:numId="4" w16cid:durableId="1205018601">
    <w:abstractNumId w:val="12"/>
  </w:num>
  <w:num w:numId="5" w16cid:durableId="1705248916">
    <w:abstractNumId w:val="23"/>
  </w:num>
  <w:num w:numId="6" w16cid:durableId="925304218">
    <w:abstractNumId w:val="27"/>
  </w:num>
  <w:num w:numId="7" w16cid:durableId="1996689526">
    <w:abstractNumId w:val="33"/>
  </w:num>
  <w:num w:numId="8" w16cid:durableId="672803863">
    <w:abstractNumId w:val="5"/>
  </w:num>
  <w:num w:numId="9" w16cid:durableId="849950800">
    <w:abstractNumId w:val="1"/>
  </w:num>
  <w:num w:numId="10" w16cid:durableId="931737606">
    <w:abstractNumId w:val="31"/>
  </w:num>
  <w:num w:numId="11" w16cid:durableId="1148744257">
    <w:abstractNumId w:val="34"/>
  </w:num>
  <w:num w:numId="12" w16cid:durableId="631638786">
    <w:abstractNumId w:val="24"/>
  </w:num>
  <w:num w:numId="13" w16cid:durableId="1734350998">
    <w:abstractNumId w:val="7"/>
  </w:num>
  <w:num w:numId="14" w16cid:durableId="140117453">
    <w:abstractNumId w:val="21"/>
  </w:num>
  <w:num w:numId="15" w16cid:durableId="2088264953">
    <w:abstractNumId w:val="16"/>
  </w:num>
  <w:num w:numId="16" w16cid:durableId="753629511">
    <w:abstractNumId w:val="13"/>
  </w:num>
  <w:num w:numId="17" w16cid:durableId="1042901408">
    <w:abstractNumId w:val="14"/>
  </w:num>
  <w:num w:numId="18" w16cid:durableId="860120623">
    <w:abstractNumId w:val="6"/>
  </w:num>
  <w:num w:numId="19" w16cid:durableId="1047097932">
    <w:abstractNumId w:val="17"/>
  </w:num>
  <w:num w:numId="20" w16cid:durableId="570315890">
    <w:abstractNumId w:val="0"/>
  </w:num>
  <w:num w:numId="21" w16cid:durableId="1912228646">
    <w:abstractNumId w:val="22"/>
  </w:num>
  <w:num w:numId="22" w16cid:durableId="19555753">
    <w:abstractNumId w:val="2"/>
  </w:num>
  <w:num w:numId="23" w16cid:durableId="1337923093">
    <w:abstractNumId w:val="3"/>
  </w:num>
  <w:num w:numId="24" w16cid:durableId="273173391">
    <w:abstractNumId w:val="29"/>
  </w:num>
  <w:num w:numId="25" w16cid:durableId="2030329475">
    <w:abstractNumId w:val="30"/>
  </w:num>
  <w:num w:numId="26" w16cid:durableId="571817156">
    <w:abstractNumId w:val="19"/>
  </w:num>
  <w:num w:numId="27" w16cid:durableId="431706802">
    <w:abstractNumId w:val="9"/>
  </w:num>
  <w:num w:numId="28" w16cid:durableId="418719650">
    <w:abstractNumId w:val="10"/>
  </w:num>
  <w:num w:numId="29" w16cid:durableId="44373811">
    <w:abstractNumId w:val="25"/>
  </w:num>
  <w:num w:numId="30" w16cid:durableId="44184098">
    <w:abstractNumId w:val="11"/>
  </w:num>
  <w:num w:numId="31" w16cid:durableId="304505736">
    <w:abstractNumId w:val="8"/>
  </w:num>
  <w:num w:numId="32" w16cid:durableId="1706712727">
    <w:abstractNumId w:val="35"/>
  </w:num>
  <w:num w:numId="33" w16cid:durableId="228661784">
    <w:abstractNumId w:val="26"/>
  </w:num>
  <w:num w:numId="34" w16cid:durableId="1224878091">
    <w:abstractNumId w:val="36"/>
  </w:num>
  <w:num w:numId="35" w16cid:durableId="129368135">
    <w:abstractNumId w:val="15"/>
  </w:num>
  <w:num w:numId="36" w16cid:durableId="418017345">
    <w:abstractNumId w:val="32"/>
  </w:num>
  <w:num w:numId="37" w16cid:durableId="20691839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01C"/>
    <w:rsid w:val="00000116"/>
    <w:rsid w:val="0000165E"/>
    <w:rsid w:val="00003150"/>
    <w:rsid w:val="00006D3A"/>
    <w:rsid w:val="00016139"/>
    <w:rsid w:val="00021869"/>
    <w:rsid w:val="00027760"/>
    <w:rsid w:val="00032041"/>
    <w:rsid w:val="0003310C"/>
    <w:rsid w:val="000569B0"/>
    <w:rsid w:val="00061D9D"/>
    <w:rsid w:val="00064240"/>
    <w:rsid w:val="00074A66"/>
    <w:rsid w:val="00097707"/>
    <w:rsid w:val="000A00AD"/>
    <w:rsid w:val="000A26C7"/>
    <w:rsid w:val="000B3544"/>
    <w:rsid w:val="000D31E7"/>
    <w:rsid w:val="000D4DB2"/>
    <w:rsid w:val="000D72CD"/>
    <w:rsid w:val="000E058E"/>
    <w:rsid w:val="00100ED4"/>
    <w:rsid w:val="00102C30"/>
    <w:rsid w:val="001030DB"/>
    <w:rsid w:val="00104109"/>
    <w:rsid w:val="00105D58"/>
    <w:rsid w:val="001104DD"/>
    <w:rsid w:val="00113A06"/>
    <w:rsid w:val="00121903"/>
    <w:rsid w:val="00135BB3"/>
    <w:rsid w:val="001524BA"/>
    <w:rsid w:val="001636D4"/>
    <w:rsid w:val="001762A1"/>
    <w:rsid w:val="00191FBC"/>
    <w:rsid w:val="001B316E"/>
    <w:rsid w:val="001B3E7A"/>
    <w:rsid w:val="001C5005"/>
    <w:rsid w:val="001C59FE"/>
    <w:rsid w:val="001C6F14"/>
    <w:rsid w:val="001D3F42"/>
    <w:rsid w:val="001D5D41"/>
    <w:rsid w:val="001E4CA0"/>
    <w:rsid w:val="001F08A8"/>
    <w:rsid w:val="001F3CF6"/>
    <w:rsid w:val="001F450B"/>
    <w:rsid w:val="002037CF"/>
    <w:rsid w:val="00204FB7"/>
    <w:rsid w:val="00210D58"/>
    <w:rsid w:val="00216D7E"/>
    <w:rsid w:val="00221376"/>
    <w:rsid w:val="002402B7"/>
    <w:rsid w:val="002426EF"/>
    <w:rsid w:val="00275253"/>
    <w:rsid w:val="00285F67"/>
    <w:rsid w:val="002A1175"/>
    <w:rsid w:val="002A4DDE"/>
    <w:rsid w:val="002A62CF"/>
    <w:rsid w:val="002B276B"/>
    <w:rsid w:val="002B3538"/>
    <w:rsid w:val="002B50C1"/>
    <w:rsid w:val="002E73A5"/>
    <w:rsid w:val="002E7602"/>
    <w:rsid w:val="002F04D5"/>
    <w:rsid w:val="003012D1"/>
    <w:rsid w:val="00301FEF"/>
    <w:rsid w:val="00303C53"/>
    <w:rsid w:val="003137CB"/>
    <w:rsid w:val="00313E2E"/>
    <w:rsid w:val="00340608"/>
    <w:rsid w:val="0035006A"/>
    <w:rsid w:val="003566FF"/>
    <w:rsid w:val="003658EC"/>
    <w:rsid w:val="003707F7"/>
    <w:rsid w:val="00374C88"/>
    <w:rsid w:val="0038188B"/>
    <w:rsid w:val="00387901"/>
    <w:rsid w:val="00396C1C"/>
    <w:rsid w:val="003B3150"/>
    <w:rsid w:val="003C54FD"/>
    <w:rsid w:val="003D0163"/>
    <w:rsid w:val="003E24A2"/>
    <w:rsid w:val="003F4E94"/>
    <w:rsid w:val="004215DE"/>
    <w:rsid w:val="00430BAE"/>
    <w:rsid w:val="00435562"/>
    <w:rsid w:val="0045057A"/>
    <w:rsid w:val="00470A62"/>
    <w:rsid w:val="004743F0"/>
    <w:rsid w:val="004867D9"/>
    <w:rsid w:val="004958C1"/>
    <w:rsid w:val="00495F51"/>
    <w:rsid w:val="004A1559"/>
    <w:rsid w:val="004A4870"/>
    <w:rsid w:val="004A4A44"/>
    <w:rsid w:val="004A6D46"/>
    <w:rsid w:val="004A7091"/>
    <w:rsid w:val="004C4C0B"/>
    <w:rsid w:val="004C5034"/>
    <w:rsid w:val="004C7CAD"/>
    <w:rsid w:val="004D5967"/>
    <w:rsid w:val="004E28E0"/>
    <w:rsid w:val="004E6B2A"/>
    <w:rsid w:val="004F011C"/>
    <w:rsid w:val="004F04CB"/>
    <w:rsid w:val="004F3C6C"/>
    <w:rsid w:val="00501252"/>
    <w:rsid w:val="00506CC1"/>
    <w:rsid w:val="00514875"/>
    <w:rsid w:val="005167CF"/>
    <w:rsid w:val="0051704C"/>
    <w:rsid w:val="005248CA"/>
    <w:rsid w:val="00525EB9"/>
    <w:rsid w:val="00541678"/>
    <w:rsid w:val="005416AB"/>
    <w:rsid w:val="005556F6"/>
    <w:rsid w:val="00556BE4"/>
    <w:rsid w:val="0056049D"/>
    <w:rsid w:val="00561E90"/>
    <w:rsid w:val="005715DC"/>
    <w:rsid w:val="005718E8"/>
    <w:rsid w:val="00572D8C"/>
    <w:rsid w:val="00577E51"/>
    <w:rsid w:val="0058237E"/>
    <w:rsid w:val="00594107"/>
    <w:rsid w:val="005A07C4"/>
    <w:rsid w:val="005A23C8"/>
    <w:rsid w:val="005B5120"/>
    <w:rsid w:val="005B6805"/>
    <w:rsid w:val="005C1B7C"/>
    <w:rsid w:val="005C525D"/>
    <w:rsid w:val="005C5C0C"/>
    <w:rsid w:val="005D66A3"/>
    <w:rsid w:val="005D72A4"/>
    <w:rsid w:val="005E1C11"/>
    <w:rsid w:val="005E5F36"/>
    <w:rsid w:val="005F6BF6"/>
    <w:rsid w:val="00605A06"/>
    <w:rsid w:val="006248C1"/>
    <w:rsid w:val="00627DBD"/>
    <w:rsid w:val="00633AD2"/>
    <w:rsid w:val="006438E5"/>
    <w:rsid w:val="00663440"/>
    <w:rsid w:val="00664CBC"/>
    <w:rsid w:val="00665F60"/>
    <w:rsid w:val="00682096"/>
    <w:rsid w:val="00687977"/>
    <w:rsid w:val="00687D81"/>
    <w:rsid w:val="00696AB9"/>
    <w:rsid w:val="006A1DEA"/>
    <w:rsid w:val="006A4996"/>
    <w:rsid w:val="006A7D78"/>
    <w:rsid w:val="006C051B"/>
    <w:rsid w:val="006C2B85"/>
    <w:rsid w:val="006C5587"/>
    <w:rsid w:val="006D4815"/>
    <w:rsid w:val="006D7B44"/>
    <w:rsid w:val="006E33ED"/>
    <w:rsid w:val="006F0D10"/>
    <w:rsid w:val="006F3D9E"/>
    <w:rsid w:val="006F7771"/>
    <w:rsid w:val="00703772"/>
    <w:rsid w:val="00707007"/>
    <w:rsid w:val="007070E9"/>
    <w:rsid w:val="00723BC7"/>
    <w:rsid w:val="00742BB6"/>
    <w:rsid w:val="00755583"/>
    <w:rsid w:val="007614F8"/>
    <w:rsid w:val="00763A5A"/>
    <w:rsid w:val="00771F4D"/>
    <w:rsid w:val="00773779"/>
    <w:rsid w:val="00775B35"/>
    <w:rsid w:val="00776A04"/>
    <w:rsid w:val="0078309E"/>
    <w:rsid w:val="00791931"/>
    <w:rsid w:val="00796AA6"/>
    <w:rsid w:val="007B5381"/>
    <w:rsid w:val="007B6F94"/>
    <w:rsid w:val="007C5FD7"/>
    <w:rsid w:val="007C7074"/>
    <w:rsid w:val="007C7E7D"/>
    <w:rsid w:val="007D7E53"/>
    <w:rsid w:val="007E4F92"/>
    <w:rsid w:val="007F44DB"/>
    <w:rsid w:val="007F450B"/>
    <w:rsid w:val="00804031"/>
    <w:rsid w:val="00804D7F"/>
    <w:rsid w:val="00826E64"/>
    <w:rsid w:val="00833C92"/>
    <w:rsid w:val="00842048"/>
    <w:rsid w:val="00845BA3"/>
    <w:rsid w:val="00870EB2"/>
    <w:rsid w:val="008717F1"/>
    <w:rsid w:val="00884F5F"/>
    <w:rsid w:val="008A14AE"/>
    <w:rsid w:val="008E1692"/>
    <w:rsid w:val="0090207E"/>
    <w:rsid w:val="00907C08"/>
    <w:rsid w:val="00917190"/>
    <w:rsid w:val="009230E0"/>
    <w:rsid w:val="0094045E"/>
    <w:rsid w:val="009510E8"/>
    <w:rsid w:val="0095349A"/>
    <w:rsid w:val="00954988"/>
    <w:rsid w:val="009575D0"/>
    <w:rsid w:val="00976B5E"/>
    <w:rsid w:val="009A01FE"/>
    <w:rsid w:val="009A2A30"/>
    <w:rsid w:val="009A4E10"/>
    <w:rsid w:val="009A6775"/>
    <w:rsid w:val="009B5FED"/>
    <w:rsid w:val="009C0533"/>
    <w:rsid w:val="009C2263"/>
    <w:rsid w:val="009D1DB7"/>
    <w:rsid w:val="009D3C3D"/>
    <w:rsid w:val="009E3CF8"/>
    <w:rsid w:val="00A16CB6"/>
    <w:rsid w:val="00A17EF0"/>
    <w:rsid w:val="00A21002"/>
    <w:rsid w:val="00A30627"/>
    <w:rsid w:val="00A31F39"/>
    <w:rsid w:val="00A37B7E"/>
    <w:rsid w:val="00A40876"/>
    <w:rsid w:val="00A44A17"/>
    <w:rsid w:val="00A46277"/>
    <w:rsid w:val="00A464C0"/>
    <w:rsid w:val="00A54B1D"/>
    <w:rsid w:val="00A71C19"/>
    <w:rsid w:val="00A80893"/>
    <w:rsid w:val="00A81723"/>
    <w:rsid w:val="00A8447C"/>
    <w:rsid w:val="00AB0119"/>
    <w:rsid w:val="00AB4100"/>
    <w:rsid w:val="00AB7DD4"/>
    <w:rsid w:val="00AC0B4E"/>
    <w:rsid w:val="00AC1312"/>
    <w:rsid w:val="00AC3DDA"/>
    <w:rsid w:val="00AE102E"/>
    <w:rsid w:val="00AE54FC"/>
    <w:rsid w:val="00AF1CD3"/>
    <w:rsid w:val="00AF7837"/>
    <w:rsid w:val="00B01627"/>
    <w:rsid w:val="00B05B82"/>
    <w:rsid w:val="00B07D2D"/>
    <w:rsid w:val="00B124A9"/>
    <w:rsid w:val="00B263FD"/>
    <w:rsid w:val="00B3796A"/>
    <w:rsid w:val="00B45AD6"/>
    <w:rsid w:val="00B53621"/>
    <w:rsid w:val="00B86E97"/>
    <w:rsid w:val="00B91B45"/>
    <w:rsid w:val="00B92F21"/>
    <w:rsid w:val="00B96758"/>
    <w:rsid w:val="00BB5C77"/>
    <w:rsid w:val="00BC11FD"/>
    <w:rsid w:val="00BD1D8F"/>
    <w:rsid w:val="00BD30C0"/>
    <w:rsid w:val="00BD7E12"/>
    <w:rsid w:val="00BD7F6A"/>
    <w:rsid w:val="00BF2186"/>
    <w:rsid w:val="00C0004D"/>
    <w:rsid w:val="00C114C1"/>
    <w:rsid w:val="00C11D35"/>
    <w:rsid w:val="00C25E1E"/>
    <w:rsid w:val="00C27AF2"/>
    <w:rsid w:val="00C30018"/>
    <w:rsid w:val="00C3661D"/>
    <w:rsid w:val="00C4159D"/>
    <w:rsid w:val="00C47263"/>
    <w:rsid w:val="00C61D65"/>
    <w:rsid w:val="00C66774"/>
    <w:rsid w:val="00C7318C"/>
    <w:rsid w:val="00C7385E"/>
    <w:rsid w:val="00C75BBE"/>
    <w:rsid w:val="00C81EE1"/>
    <w:rsid w:val="00C85036"/>
    <w:rsid w:val="00C861DB"/>
    <w:rsid w:val="00C93D39"/>
    <w:rsid w:val="00C94F1C"/>
    <w:rsid w:val="00C9701C"/>
    <w:rsid w:val="00CA0701"/>
    <w:rsid w:val="00CA4B6D"/>
    <w:rsid w:val="00CB15EF"/>
    <w:rsid w:val="00CB530D"/>
    <w:rsid w:val="00CC3703"/>
    <w:rsid w:val="00CC5B19"/>
    <w:rsid w:val="00CD6E04"/>
    <w:rsid w:val="00D060EF"/>
    <w:rsid w:val="00D06AC8"/>
    <w:rsid w:val="00D13BF0"/>
    <w:rsid w:val="00D14E09"/>
    <w:rsid w:val="00D15CB8"/>
    <w:rsid w:val="00D22B0E"/>
    <w:rsid w:val="00D25FEC"/>
    <w:rsid w:val="00D37579"/>
    <w:rsid w:val="00D44843"/>
    <w:rsid w:val="00D47EDC"/>
    <w:rsid w:val="00D5340C"/>
    <w:rsid w:val="00D61EAC"/>
    <w:rsid w:val="00D81CBD"/>
    <w:rsid w:val="00D83DC8"/>
    <w:rsid w:val="00D9091E"/>
    <w:rsid w:val="00D938BB"/>
    <w:rsid w:val="00DA0CFD"/>
    <w:rsid w:val="00DB0148"/>
    <w:rsid w:val="00DB5861"/>
    <w:rsid w:val="00DB5CDA"/>
    <w:rsid w:val="00DB7C5E"/>
    <w:rsid w:val="00DD2FA4"/>
    <w:rsid w:val="00DD7A40"/>
    <w:rsid w:val="00DE378A"/>
    <w:rsid w:val="00DF077F"/>
    <w:rsid w:val="00DF71AA"/>
    <w:rsid w:val="00E02FCB"/>
    <w:rsid w:val="00E101DC"/>
    <w:rsid w:val="00E1329D"/>
    <w:rsid w:val="00E157A8"/>
    <w:rsid w:val="00E444D8"/>
    <w:rsid w:val="00E52D0E"/>
    <w:rsid w:val="00E7325C"/>
    <w:rsid w:val="00E8250E"/>
    <w:rsid w:val="00E96B13"/>
    <w:rsid w:val="00EA7762"/>
    <w:rsid w:val="00EB4FB8"/>
    <w:rsid w:val="00EB7876"/>
    <w:rsid w:val="00ED0999"/>
    <w:rsid w:val="00ED40BC"/>
    <w:rsid w:val="00EE25AF"/>
    <w:rsid w:val="00EE6990"/>
    <w:rsid w:val="00EF408E"/>
    <w:rsid w:val="00F02FEB"/>
    <w:rsid w:val="00F03D42"/>
    <w:rsid w:val="00F07208"/>
    <w:rsid w:val="00F07D8D"/>
    <w:rsid w:val="00F10B45"/>
    <w:rsid w:val="00F22CCC"/>
    <w:rsid w:val="00F2328C"/>
    <w:rsid w:val="00F25CBF"/>
    <w:rsid w:val="00F34739"/>
    <w:rsid w:val="00F4622E"/>
    <w:rsid w:val="00F47665"/>
    <w:rsid w:val="00F6545F"/>
    <w:rsid w:val="00F7216F"/>
    <w:rsid w:val="00F73872"/>
    <w:rsid w:val="00F91863"/>
    <w:rsid w:val="00FA35AB"/>
    <w:rsid w:val="00FA4230"/>
    <w:rsid w:val="00FB4ABB"/>
    <w:rsid w:val="00FE1540"/>
    <w:rsid w:val="00FE2374"/>
    <w:rsid w:val="00FE4107"/>
    <w:rsid w:val="00FF2537"/>
    <w:rsid w:val="01F99D34"/>
    <w:rsid w:val="034DA2A5"/>
    <w:rsid w:val="03F21336"/>
    <w:rsid w:val="0499892C"/>
    <w:rsid w:val="0509D4BA"/>
    <w:rsid w:val="076B6883"/>
    <w:rsid w:val="07B2A490"/>
    <w:rsid w:val="0809318C"/>
    <w:rsid w:val="08428E01"/>
    <w:rsid w:val="08B3E4DB"/>
    <w:rsid w:val="0B922817"/>
    <w:rsid w:val="0EABDB38"/>
    <w:rsid w:val="0FABE523"/>
    <w:rsid w:val="10E6F081"/>
    <w:rsid w:val="110AC334"/>
    <w:rsid w:val="1159C0D4"/>
    <w:rsid w:val="11FC3896"/>
    <w:rsid w:val="12F59135"/>
    <w:rsid w:val="137331D2"/>
    <w:rsid w:val="13930BF5"/>
    <w:rsid w:val="142E1206"/>
    <w:rsid w:val="1657C7FC"/>
    <w:rsid w:val="16B2854D"/>
    <w:rsid w:val="171ABC33"/>
    <w:rsid w:val="172B5E96"/>
    <w:rsid w:val="17F3985D"/>
    <w:rsid w:val="184DC9C9"/>
    <w:rsid w:val="18785ED3"/>
    <w:rsid w:val="194CE346"/>
    <w:rsid w:val="19944350"/>
    <w:rsid w:val="1A142F34"/>
    <w:rsid w:val="1A8D79B3"/>
    <w:rsid w:val="1AF81AB7"/>
    <w:rsid w:val="1B00A31A"/>
    <w:rsid w:val="1B3392B1"/>
    <w:rsid w:val="1C8517B2"/>
    <w:rsid w:val="1D0CEDD4"/>
    <w:rsid w:val="1E19F194"/>
    <w:rsid w:val="1E1F0328"/>
    <w:rsid w:val="1E667067"/>
    <w:rsid w:val="1F253C4F"/>
    <w:rsid w:val="20427241"/>
    <w:rsid w:val="216DCB73"/>
    <w:rsid w:val="21C6FC2E"/>
    <w:rsid w:val="21E6FD0D"/>
    <w:rsid w:val="22751539"/>
    <w:rsid w:val="235E746F"/>
    <w:rsid w:val="243D073A"/>
    <w:rsid w:val="25D8D79B"/>
    <w:rsid w:val="2606975A"/>
    <w:rsid w:val="26780E11"/>
    <w:rsid w:val="26AF88B6"/>
    <w:rsid w:val="28511094"/>
    <w:rsid w:val="2AD0BB7F"/>
    <w:rsid w:val="2ADAEC6B"/>
    <w:rsid w:val="2BDC5D7E"/>
    <w:rsid w:val="2C89F619"/>
    <w:rsid w:val="2CC557F4"/>
    <w:rsid w:val="2D07CCEC"/>
    <w:rsid w:val="2F422E30"/>
    <w:rsid w:val="2FAE5D8E"/>
    <w:rsid w:val="32C1A052"/>
    <w:rsid w:val="33456FA8"/>
    <w:rsid w:val="34AC55FC"/>
    <w:rsid w:val="34E998F4"/>
    <w:rsid w:val="351ACC57"/>
    <w:rsid w:val="365ADA27"/>
    <w:rsid w:val="36856955"/>
    <w:rsid w:val="37164C0D"/>
    <w:rsid w:val="381BDCE1"/>
    <w:rsid w:val="38E99D56"/>
    <w:rsid w:val="39618D2E"/>
    <w:rsid w:val="3BE0CF1D"/>
    <w:rsid w:val="3BE5D2DE"/>
    <w:rsid w:val="3C01BCC7"/>
    <w:rsid w:val="3C8FC734"/>
    <w:rsid w:val="3D702590"/>
    <w:rsid w:val="3FF1FF02"/>
    <w:rsid w:val="418753ED"/>
    <w:rsid w:val="41924068"/>
    <w:rsid w:val="42845DF0"/>
    <w:rsid w:val="43EF9D69"/>
    <w:rsid w:val="44C9E12A"/>
    <w:rsid w:val="44CD7797"/>
    <w:rsid w:val="454106B9"/>
    <w:rsid w:val="4583FAB9"/>
    <w:rsid w:val="479DB16E"/>
    <w:rsid w:val="47DD1305"/>
    <w:rsid w:val="481BB71F"/>
    <w:rsid w:val="49650E41"/>
    <w:rsid w:val="499DF0C6"/>
    <w:rsid w:val="4A9B33DB"/>
    <w:rsid w:val="4B00DEA2"/>
    <w:rsid w:val="4B093275"/>
    <w:rsid w:val="4D16C8EF"/>
    <w:rsid w:val="4DF5153A"/>
    <w:rsid w:val="4EF2B930"/>
    <w:rsid w:val="4EF64466"/>
    <w:rsid w:val="51702026"/>
    <w:rsid w:val="5170793A"/>
    <w:rsid w:val="51CD04EF"/>
    <w:rsid w:val="532DD5BE"/>
    <w:rsid w:val="53A1C6FF"/>
    <w:rsid w:val="553D9760"/>
    <w:rsid w:val="57419314"/>
    <w:rsid w:val="577D3080"/>
    <w:rsid w:val="581943E5"/>
    <w:rsid w:val="58977ECE"/>
    <w:rsid w:val="5996F4B6"/>
    <w:rsid w:val="5B051536"/>
    <w:rsid w:val="5C84DF4B"/>
    <w:rsid w:val="5D4DBE92"/>
    <w:rsid w:val="5D9A5E67"/>
    <w:rsid w:val="5E1381B4"/>
    <w:rsid w:val="5E46A452"/>
    <w:rsid w:val="5F1E584A"/>
    <w:rsid w:val="5F938642"/>
    <w:rsid w:val="6128E84F"/>
    <w:rsid w:val="613018AD"/>
    <w:rsid w:val="6217F2A2"/>
    <w:rsid w:val="6278421F"/>
    <w:rsid w:val="630196E1"/>
    <w:rsid w:val="63491D86"/>
    <w:rsid w:val="635F710B"/>
    <w:rsid w:val="63933C5D"/>
    <w:rsid w:val="639A5BC1"/>
    <w:rsid w:val="658D99CE"/>
    <w:rsid w:val="67BA7A4F"/>
    <w:rsid w:val="68AC1233"/>
    <w:rsid w:val="68C4B070"/>
    <w:rsid w:val="69F4D7FC"/>
    <w:rsid w:val="6B210ACB"/>
    <w:rsid w:val="6BFCDB52"/>
    <w:rsid w:val="6C3160D1"/>
    <w:rsid w:val="6C44EAB5"/>
    <w:rsid w:val="6D71F58C"/>
    <w:rsid w:val="6F37369F"/>
    <w:rsid w:val="6F4F7476"/>
    <w:rsid w:val="6FCD79BA"/>
    <w:rsid w:val="6FFC80D3"/>
    <w:rsid w:val="700F16AA"/>
    <w:rsid w:val="731C0FCE"/>
    <w:rsid w:val="738B3264"/>
    <w:rsid w:val="73B0A63B"/>
    <w:rsid w:val="74DF0CE1"/>
    <w:rsid w:val="74FBB02A"/>
    <w:rsid w:val="75531A96"/>
    <w:rsid w:val="757D0771"/>
    <w:rsid w:val="759CB5DC"/>
    <w:rsid w:val="76DEAC3F"/>
    <w:rsid w:val="76F5709D"/>
    <w:rsid w:val="7868D608"/>
    <w:rsid w:val="78AB225A"/>
    <w:rsid w:val="78E8DAA4"/>
    <w:rsid w:val="7963EE0E"/>
    <w:rsid w:val="79DA7D45"/>
    <w:rsid w:val="79F7CA1C"/>
    <w:rsid w:val="7A1B5835"/>
    <w:rsid w:val="7B336B33"/>
    <w:rsid w:val="7C317B30"/>
    <w:rsid w:val="7CA214A0"/>
    <w:rsid w:val="7CA84B2B"/>
    <w:rsid w:val="7D2BC072"/>
    <w:rsid w:val="7D822FA1"/>
    <w:rsid w:val="7E47CD23"/>
    <w:rsid w:val="7E944F8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B39ED"/>
  <w15:chartTrackingRefBased/>
  <w15:docId w15:val="{B24C3D6C-3176-4ACD-97C4-C0B186F3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AA6"/>
  </w:style>
  <w:style w:type="paragraph" w:styleId="Ttulo2">
    <w:name w:val="heading 2"/>
    <w:basedOn w:val="Normal"/>
    <w:next w:val="Normal"/>
    <w:link w:val="Ttulo2Car"/>
    <w:uiPriority w:val="9"/>
    <w:semiHidden/>
    <w:unhideWhenUsed/>
    <w:qFormat/>
    <w:rsid w:val="009A4E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9A4E1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6">
    <w:name w:val="heading 6"/>
    <w:basedOn w:val="Normal"/>
    <w:next w:val="Normal"/>
    <w:link w:val="Ttulo6Car"/>
    <w:qFormat/>
    <w:rsid w:val="000A26C7"/>
    <w:pPr>
      <w:spacing w:before="240" w:after="60" w:line="240" w:lineRule="auto"/>
      <w:jc w:val="both"/>
      <w:outlineLvl w:val="5"/>
    </w:pPr>
    <w:rPr>
      <w:rFonts w:ascii="Times New Roman" w:eastAsia="Times New Roman" w:hAnsi="Times New Roman" w:cs="Times New Roman"/>
      <w:b/>
      <w:bCs/>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970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9701C"/>
  </w:style>
  <w:style w:type="paragraph" w:styleId="Piedepgina">
    <w:name w:val="footer"/>
    <w:basedOn w:val="Normal"/>
    <w:link w:val="PiedepginaCar"/>
    <w:uiPriority w:val="99"/>
    <w:unhideWhenUsed/>
    <w:rsid w:val="00C970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701C"/>
  </w:style>
  <w:style w:type="table" w:styleId="Tablaconcuadrcula">
    <w:name w:val="Table Grid"/>
    <w:basedOn w:val="Tablanormal"/>
    <w:uiPriority w:val="39"/>
    <w:rsid w:val="00C97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9701C"/>
    <w:pPr>
      <w:ind w:left="720"/>
      <w:contextualSpacing/>
    </w:pPr>
  </w:style>
  <w:style w:type="character" w:styleId="Hipervnculo">
    <w:name w:val="Hyperlink"/>
    <w:rsid w:val="00773779"/>
    <w:rPr>
      <w:color w:val="0000FF"/>
      <w:u w:val="single"/>
    </w:rPr>
  </w:style>
  <w:style w:type="paragraph" w:styleId="NormalWeb">
    <w:name w:val="Normal (Web)"/>
    <w:basedOn w:val="Normal"/>
    <w:uiPriority w:val="99"/>
    <w:rsid w:val="00AC1312"/>
    <w:pPr>
      <w:spacing w:before="100" w:beforeAutospacing="1" w:after="100" w:afterAutospacing="1" w:line="240" w:lineRule="auto"/>
    </w:pPr>
    <w:rPr>
      <w:rFonts w:ascii="Times New Roman" w:eastAsia="Times New Roman" w:hAnsi="Times New Roman" w:cs="Times New Roman"/>
      <w:sz w:val="20"/>
      <w:szCs w:val="20"/>
      <w:lang w:val="es-ES" w:eastAsia="es-ES"/>
    </w:rPr>
  </w:style>
  <w:style w:type="character" w:customStyle="1" w:styleId="Mencinsinresolver1">
    <w:name w:val="Mención sin resolver1"/>
    <w:basedOn w:val="Fuentedeprrafopredeter"/>
    <w:uiPriority w:val="99"/>
    <w:semiHidden/>
    <w:unhideWhenUsed/>
    <w:rsid w:val="00AC1312"/>
    <w:rPr>
      <w:color w:val="605E5C"/>
      <w:shd w:val="clear" w:color="auto" w:fill="E1DFDD"/>
    </w:rPr>
  </w:style>
  <w:style w:type="character" w:customStyle="1" w:styleId="Mencionar1">
    <w:name w:val="Mencionar1"/>
    <w:basedOn w:val="Fuentedeprrafopredeter"/>
    <w:uiPriority w:val="99"/>
    <w:unhideWhenUsed/>
    <w:rPr>
      <w:color w:val="2B579A"/>
      <w:shd w:val="clear" w:color="auto" w:fill="E6E6E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E25AF"/>
    <w:rPr>
      <w:b/>
      <w:bCs/>
    </w:rPr>
  </w:style>
  <w:style w:type="character" w:customStyle="1" w:styleId="AsuntodelcomentarioCar">
    <w:name w:val="Asunto del comentario Car"/>
    <w:basedOn w:val="TextocomentarioCar"/>
    <w:link w:val="Asuntodelcomentario"/>
    <w:uiPriority w:val="99"/>
    <w:semiHidden/>
    <w:rsid w:val="00EE25AF"/>
    <w:rPr>
      <w:b/>
      <w:bCs/>
      <w:sz w:val="20"/>
      <w:szCs w:val="20"/>
    </w:rPr>
  </w:style>
  <w:style w:type="character" w:styleId="Textodelmarcadordeposicin">
    <w:name w:val="Placeholder Text"/>
    <w:basedOn w:val="Fuentedeprrafopredeter"/>
    <w:uiPriority w:val="99"/>
    <w:semiHidden/>
    <w:rsid w:val="001C59FE"/>
    <w:rPr>
      <w:color w:val="808080"/>
    </w:rPr>
  </w:style>
  <w:style w:type="character" w:customStyle="1" w:styleId="Ttulo6Car">
    <w:name w:val="Título 6 Car"/>
    <w:basedOn w:val="Fuentedeprrafopredeter"/>
    <w:link w:val="Ttulo6"/>
    <w:rsid w:val="000A26C7"/>
    <w:rPr>
      <w:rFonts w:ascii="Times New Roman" w:eastAsia="Times New Roman" w:hAnsi="Times New Roman" w:cs="Times New Roman"/>
      <w:b/>
      <w:bCs/>
      <w:lang w:eastAsia="es-ES"/>
    </w:rPr>
  </w:style>
  <w:style w:type="character" w:customStyle="1" w:styleId="Ttulo3Car">
    <w:name w:val="Título 3 Car"/>
    <w:basedOn w:val="Fuentedeprrafopredeter"/>
    <w:link w:val="Ttulo3"/>
    <w:uiPriority w:val="9"/>
    <w:semiHidden/>
    <w:rsid w:val="009A4E10"/>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semiHidden/>
    <w:rsid w:val="009A4E10"/>
    <w:rPr>
      <w:rFonts w:asciiTheme="majorHAnsi" w:eastAsiaTheme="majorEastAsia" w:hAnsiTheme="majorHAnsi" w:cstheme="majorBidi"/>
      <w:color w:val="2F5496" w:themeColor="accent1" w:themeShade="BF"/>
      <w:sz w:val="26"/>
      <w:szCs w:val="26"/>
    </w:rPr>
  </w:style>
  <w:style w:type="character" w:styleId="Textoennegrita">
    <w:name w:val="Strong"/>
    <w:uiPriority w:val="22"/>
    <w:qFormat/>
    <w:rsid w:val="009A4E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coin.org/files/bitcoin-paper/bitcoin_es_latam.pdf"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proxy.umb.edu.co:2048/login?url=http://search.ebscohost.com/login.aspx?direct=true&amp;db=edsbas&amp;AN=edsbas.76AF61DB&amp;lang=es&amp;site=eds-live&amp;scope=site" TargetMode="External"/><Relationship Id="rId17" Type="http://schemas.microsoft.com/office/2019/05/relationships/documenttasks" Target="documenttasks/documenttask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g.com.mx/revista/57/mecanismos-consenso-explicados"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academy.bit2me.com/paper-original-bitcoin-en-espanol/" TargetMode="External"/><Relationship Id="rId4" Type="http://schemas.openxmlformats.org/officeDocument/2006/relationships/settings" Target="settings.xml"/><Relationship Id="rId9" Type="http://schemas.openxmlformats.org/officeDocument/2006/relationships/hyperlink" Target="https://ethereum.org/en/whitepaper/"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ocumenttasks/documenttasks1.xml><?xml version="1.0" encoding="utf-8"?>
<t:Tasks xmlns:t="http://schemas.microsoft.com/office/tasks/2019/documenttasks" xmlns:oel="http://schemas.microsoft.com/office/2019/extlst">
  <t:Task id="{94A63411-7CA0-4620-BDC6-10CD10ADED10}">
    <t:Anchor>
      <t:Comment id="1081522360"/>
    </t:Anchor>
    <t:History>
      <t:Event id="{AE9AA484-4AA2-41F1-A53C-FD946A24C1BD}" time="2021-06-04T22:42:28Z">
        <t:Attribution userId="S::andres.gutierrez@docentes.umb.edu.co::a119b3b6-f94d-4e6f-91d6-451ef132175d" userProvider="AD" userName="Andres Felipe Gutierrez Rodriguez"/>
        <t:Anchor>
          <t:Comment id="1081522360"/>
        </t:Anchor>
        <t:Create/>
      </t:Event>
      <t:Event id="{0A9281AF-1265-4F95-9FC4-F4E37DDD145A}" time="2021-06-04T22:42:28Z">
        <t:Attribution userId="S::andres.gutierrez@docentes.umb.edu.co::a119b3b6-f94d-4e6f-91d6-451ef132175d" userProvider="AD" userName="Andres Felipe Gutierrez Rodriguez"/>
        <t:Anchor>
          <t:Comment id="1081522360"/>
        </t:Anchor>
        <t:Assign userId="S::martha.grajales@docentes.umb.edu.co::f65153b2-5515-4ddf-b3ce-c8d1d1522162" userProvider="AD" userName="Martha Milena Grajales Valero"/>
      </t:Event>
      <t:Event id="{94DF2A2D-47EF-456E-B58F-971918234B1B}" time="2021-06-04T22:42:28Z">
        <t:Attribution userId="S::andres.gutierrez@docentes.umb.edu.co::a119b3b6-f94d-4e6f-91d6-451ef132175d" userProvider="AD" userName="Andres Felipe Gutierrez Rodriguez"/>
        <t:Anchor>
          <t:Comment id="1081522360"/>
        </t:Anchor>
        <t:SetTitle title="@Martha Milena Grajales Valero  introducción bibliografía palabras claves"/>
      </t:Event>
    </t:History>
  </t:Task>
  <t:Task id="{E52DA8B0-6346-470A-A4B3-2E945108B7FB}">
    <t:Anchor>
      <t:Comment id="358090665"/>
    </t:Anchor>
    <t:History>
      <t:Event id="{F3CF6F4F-314D-4409-8E80-70B8C2663F2C}" time="2021-06-05T19:07:54.463Z">
        <t:Attribution userId="S::andres.gutierrez@docentes.umb.edu.co::a119b3b6-f94d-4e6f-91d6-451ef132175d" userProvider="AD" userName="Andres Felipe Gutierrez Rodriguez"/>
        <t:Anchor>
          <t:Comment id="358090665"/>
        </t:Anchor>
        <t:Create/>
      </t:Event>
      <t:Event id="{A313227C-9D1B-4890-BBD4-436BA05C8331}" time="2021-06-05T19:07:54.463Z">
        <t:Attribution userId="S::andres.gutierrez@docentes.umb.edu.co::a119b3b6-f94d-4e6f-91d6-451ef132175d" userProvider="AD" userName="Andres Felipe Gutierrez Rodriguez"/>
        <t:Anchor>
          <t:Comment id="358090665"/>
        </t:Anchor>
        <t:Assign userId="S::oscar.mejia@umb.edu.co::e032271e-c2e5-4aea-8fe5-95cf07ce0f06" userProvider="AD" userName="Oscar Javier Mejia Garavito"/>
      </t:Event>
      <t:Event id="{823F153F-FF78-462D-AC70-059497DD49E7}" time="2021-06-05T19:07:54.463Z">
        <t:Attribution userId="S::andres.gutierrez@docentes.umb.edu.co::a119b3b6-f94d-4e6f-91d6-451ef132175d" userProvider="AD" userName="Andres Felipe Gutierrez Rodriguez"/>
        <t:Anchor>
          <t:Comment id="358090665"/>
        </t:Anchor>
        <t:SetTitle title="@Oscar Javier Mejia Garavito  CONTROL DE CAMBIOS (PENDIENTE POR ELABORAR)"/>
      </t:Event>
    </t:History>
  </t:Task>
  <t:Task id="{8E22DFAA-6E4D-4E3E-9203-778FD1F37E95}">
    <t:Anchor>
      <t:Comment id="1055493665"/>
    </t:Anchor>
    <t:History>
      <t:Event id="{771C2EB8-BF71-45AE-9616-1A7550414C93}" time="2021-06-04T22:43:32Z">
        <t:Attribution userId="S::andres.gutierrez@docentes.umb.edu.co::a119b3b6-f94d-4e6f-91d6-451ef132175d" userProvider="AD" userName="Andres Felipe Gutierrez Rodriguez"/>
        <t:Anchor>
          <t:Comment id="1055493665"/>
        </t:Anchor>
        <t:Create/>
      </t:Event>
      <t:Event id="{550504A7-B4DC-4C61-A344-6B31EA96318E}" time="2021-06-04T22:43:32Z">
        <t:Attribution userId="S::andres.gutierrez@docentes.umb.edu.co::a119b3b6-f94d-4e6f-91d6-451ef132175d" userProvider="AD" userName="Andres Felipe Gutierrez Rodriguez"/>
        <t:Anchor>
          <t:Comment id="1055493665"/>
        </t:Anchor>
        <t:Assign userId="S::carlos.alvarez@docentes.umb.edu.co::fbc87377-fa86-4e44-af9d-d8364a90cf22" userProvider="AD" userName="Carlos Enrique Alvarez Salazar"/>
      </t:Event>
      <t:Event id="{18B9FAFF-C615-4FA1-A692-F38016E95A9B}" time="2021-06-04T22:43:32Z">
        <t:Attribution userId="S::andres.gutierrez@docentes.umb.edu.co::a119b3b6-f94d-4e6f-91d6-451ef132175d" userProvider="AD" userName="Andres Felipe Gutierrez Rodriguez"/>
        <t:Anchor>
          <t:Comment id="1055493665"/>
        </t:Anchor>
        <t:SetTitle title="@Carlos Enrique Alvarez Salazar  marco conceptual Actividad de contextualización"/>
      </t:Event>
    </t:History>
  </t:Task>
  <t:Task id="{EEBB639D-23C5-4628-A771-5B0E6C5DFCA0}">
    <t:Anchor>
      <t:Comment id="20912002"/>
    </t:Anchor>
    <t:History>
      <t:Event id="{3F65C973-249E-4C4F-A393-C57B731B3508}" time="2021-06-04T22:44:57Z">
        <t:Attribution userId="S::andres.gutierrez@docentes.umb.edu.co::a119b3b6-f94d-4e6f-91d6-451ef132175d" userProvider="AD" userName="Andres Felipe Gutierrez Rodriguez"/>
        <t:Anchor>
          <t:Comment id="20912002"/>
        </t:Anchor>
        <t:Create/>
      </t:Event>
      <t:Event id="{70497C30-CA90-41F6-8229-9461C21506F7}" time="2021-06-04T22:44:57Z">
        <t:Attribution userId="S::andres.gutierrez@docentes.umb.edu.co::a119b3b6-f94d-4e6f-91d6-451ef132175d" userProvider="AD" userName="Andres Felipe Gutierrez Rodriguez"/>
        <t:Anchor>
          <t:Comment id="20912002"/>
        </t:Anchor>
        <t:Assign userId="S::andrea.yunda@umb.edu.co::42f72850-1045-4249-b0e9-95be52fa7681" userProvider="AD" userName="Andrea del Pilar Yunda Morales"/>
      </t:Event>
      <t:Event id="{0D301837-AE61-44ED-9E85-6546806AD0A2}" time="2021-06-04T22:44:57Z">
        <t:Attribution userId="S::andres.gutierrez@docentes.umb.edu.co::a119b3b6-f94d-4e6f-91d6-451ef132175d" userProvider="AD" userName="Andres Felipe Gutierrez Rodriguez"/>
        <t:Anchor>
          <t:Comment id="20912002"/>
        </t:Anchor>
        <t:SetTitle title="@Andrea del Pilar Yunda Morales Materiales, equipos e insumos a utilizar  PRECAUCIONES, NIVEL DE RIESGO Y RECOMENDACIONES A CONSIDERAR."/>
      </t:Event>
    </t:History>
  </t:Task>
  <t:Task id="{99AEB41E-9275-4468-B77A-6B0B3F4F48CB}">
    <t:Anchor>
      <t:Comment id="758651969"/>
    </t:Anchor>
    <t:History>
      <t:Event id="{1FA5117C-6930-4DDD-934D-1CBCDBE8DB9E}" time="2021-06-04T22:45:22Z">
        <t:Attribution userId="S::andres.gutierrez@docentes.umb.edu.co::a119b3b6-f94d-4e6f-91d6-451ef132175d" userProvider="AD" userName="Andres Felipe Gutierrez Rodriguez"/>
        <t:Anchor>
          <t:Comment id="758651969"/>
        </t:Anchor>
        <t:Create/>
      </t:Event>
      <t:Event id="{AABA55F6-4AE6-45C5-B9D8-2ED9ACF0D675}" time="2021-06-04T22:45:22Z">
        <t:Attribution userId="S::andres.gutierrez@docentes.umb.edu.co::a119b3b6-f94d-4e6f-91d6-451ef132175d" userProvider="AD" userName="Andres Felipe Gutierrez Rodriguez"/>
        <t:Anchor>
          <t:Comment id="758651969"/>
        </t:Anchor>
        <t:Assign userId="S::oscar.mejia@umb.edu.co::e032271e-c2e5-4aea-8fe5-95cf07ce0f06" userProvider="AD" userName="Oscar Javier Mejia Garavito"/>
      </t:Event>
      <t:Event id="{0AA02A25-DB96-4171-B519-282A25316287}" time="2021-06-04T22:45:22Z">
        <t:Attribution userId="S::andres.gutierrez@docentes.umb.edu.co::a119b3b6-f94d-4e6f-91d6-451ef132175d" userProvider="AD" userName="Andres Felipe Gutierrez Rodriguez"/>
        <t:Anchor>
          <t:Comment id="758651969"/>
        </t:Anchor>
        <t:SetTitle title="@Oscar Javier Mejia Garavito"/>
      </t:Event>
      <t:Event id="{CA82E2DD-E6B6-4D57-B2D2-6DD33834345C}" time="2021-06-05T19:07:11.598Z">
        <t:Attribution userId="S::andres.gutierrez@docentes.umb.edu.co::a119b3b6-f94d-4e6f-91d6-451ef132175d" userProvider="AD" userName="Andres Felipe Gutierrez Rodriguez"/>
        <t:Progress percentComplete="100"/>
      </t:Event>
    </t:History>
  </t:Task>
  <t:Task id="{FBEE3FAB-DD93-4414-9B96-703F9671B54A}">
    <t:Anchor>
      <t:Comment id="525074798"/>
    </t:Anchor>
    <t:History>
      <t:Event id="{94514704-C87E-4CF4-ACB7-EE53B82A6A5A}" time="2021-06-04T22:45:42Z">
        <t:Attribution userId="S::andres.gutierrez@docentes.umb.edu.co::a119b3b6-f94d-4e6f-91d6-451ef132175d" userProvider="AD" userName="Andres Felipe Gutierrez Rodriguez"/>
        <t:Anchor>
          <t:Comment id="525074798"/>
        </t:Anchor>
        <t:Create/>
      </t:Event>
      <t:Event id="{AFE871D9-215C-4F98-B60A-15A546944D61}" time="2021-06-04T22:45:42Z">
        <t:Attribution userId="S::andres.gutierrez@docentes.umb.edu.co::a119b3b6-f94d-4e6f-91d6-451ef132175d" userProvider="AD" userName="Andres Felipe Gutierrez Rodriguez"/>
        <t:Anchor>
          <t:Comment id="525074798"/>
        </t:Anchor>
        <t:Assign userId="S::hugo.leguizamon@docentes.umb.edu.co::f21345c8-5585-4762-9b3b-f0aa8d568a6b" userProvider="AD" userName=":Docentes Lab Quimica: Hugo David Leguizamon Quiroga"/>
      </t:Event>
      <t:Event id="{F40E272D-4DAE-4D7A-BB58-A8E1F27C48D3}" time="2021-06-04T22:45:42Z">
        <t:Attribution userId="S::andres.gutierrez@docentes.umb.edu.co::a119b3b6-f94d-4e6f-91d6-451ef132175d" userProvider="AD" userName="Andres Felipe Gutierrez Rodriguez"/>
        <t:Anchor>
          <t:Comment id="525074798"/>
        </t:Anchor>
        <t:SetTitle title="@:Docentes Lab Quimica: Hugo David Leguizamon Quiroga"/>
      </t:Event>
    </t:History>
  </t:Task>
  <t:Task id="{470D68EB-7D2A-4960-9BA5-0EE2B2996F23}">
    <t:Anchor>
      <t:Comment id="30167677"/>
    </t:Anchor>
    <t:History>
      <t:Event id="{A059303D-08F5-4C67-8694-62092CB7271F}" time="2021-06-04T22:47:23Z">
        <t:Attribution userId="S::andres.gutierrez@docentes.umb.edu.co::a119b3b6-f94d-4e6f-91d6-451ef132175d" userProvider="AD" userName="Andres Felipe Gutierrez Rodriguez"/>
        <t:Anchor>
          <t:Comment id="30167677"/>
        </t:Anchor>
        <t:Create/>
      </t:Event>
      <t:Event id="{33EE944E-66AE-4143-A322-29784186D4CA}" time="2021-06-04T22:47:23Z">
        <t:Attribution userId="S::andres.gutierrez@docentes.umb.edu.co::a119b3b6-f94d-4e6f-91d6-451ef132175d" userProvider="AD" userName="Andres Felipe Gutierrez Rodriguez"/>
        <t:Anchor>
          <t:Comment id="30167677"/>
        </t:Anchor>
        <t:Assign userId="S::juan.jurado@docentes.umb.edu.co::a2ef7585-23ae-4356-96ec-19577a394ed0" userProvider="AD" userName=":Docentes Prog. Cine y Tv: Juan Carlos Jurado Peña"/>
      </t:Event>
      <t:Event id="{56FB2AA3-1E34-4174-9290-53218B40A89A}" time="2021-06-04T22:47:23Z">
        <t:Attribution userId="S::andres.gutierrez@docentes.umb.edu.co::a119b3b6-f94d-4e6f-91d6-451ef132175d" userProvider="AD" userName="Andres Felipe Gutierrez Rodriguez"/>
        <t:Anchor>
          <t:Comment id="30167677"/>
        </t:Anchor>
        <t:SetTitle title="@:Docentes Prog. Cine y Tv: Juan Carlos Jurado Peña"/>
      </t:Event>
    </t:History>
  </t:Task>
  <t:Task id="{B8D584D5-B792-4168-8CAE-BF62BA2A530B}">
    <t:Anchor>
      <t:Comment id="2081132702"/>
    </t:Anchor>
    <t:History>
      <t:Event id="{69BCA7EA-75F8-4201-9C8B-308753148306}" time="2021-06-04T22:47:58Z">
        <t:Attribution userId="S::andres.gutierrez@docentes.umb.edu.co::a119b3b6-f94d-4e6f-91d6-451ef132175d" userProvider="AD" userName="Andres Felipe Gutierrez Rodriguez"/>
        <t:Anchor>
          <t:Comment id="1871374486"/>
        </t:Anchor>
        <t:Create/>
      </t:Event>
      <t:Event id="{6B41FA73-2DC0-4E47-911F-B93F8D3A58A9}" time="2021-06-04T22:47:58Z">
        <t:Attribution userId="S::andres.gutierrez@docentes.umb.edu.co::a119b3b6-f94d-4e6f-91d6-451ef132175d" userProvider="AD" userName="Andres Felipe Gutierrez Rodriguez"/>
        <t:Anchor>
          <t:Comment id="1871374486"/>
        </t:Anchor>
        <t:Assign userId="S::andres.gutierrez@docentes.umb.edu.co::a119b3b6-f94d-4e6f-91d6-451ef132175d" userProvider="AD" userName="Andres Felipe Gutierrez Rodriguez"/>
      </t:Event>
      <t:Event id="{0402EECC-9BFD-4CA6-9492-858E32D28FC5}" time="2021-06-04T22:47:58Z">
        <t:Attribution userId="S::andres.gutierrez@docentes.umb.edu.co::a119b3b6-f94d-4e6f-91d6-451ef132175d" userProvider="AD" userName="Andres Felipe Gutierrez Rodriguez"/>
        <t:Anchor>
          <t:Comment id="1871374486"/>
        </t:Anchor>
        <t:SetTitle title="@Andres Felipe Gutierrez Rodriguez"/>
      </t:Event>
    </t:History>
  </t:Task>
  <t:Task id="{8A0CE0BB-62F6-41D0-AB24-A86D96CDE871}">
    <t:Anchor>
      <t:Comment id="1697549796"/>
    </t:Anchor>
    <t:History>
      <t:Event id="{4BC6B027-4546-4DEA-8DB7-52EACF9BF194}" time="2021-06-04T22:51:51Z">
        <t:Attribution userId="S::andres.gutierrez@docentes.umb.edu.co::a119b3b6-f94d-4e6f-91d6-451ef132175d" userProvider="AD" userName="Andres Felipe Gutierrez Rodriguez"/>
        <t:Anchor>
          <t:Comment id="1697549796"/>
        </t:Anchor>
        <t:Create/>
      </t:Event>
      <t:Event id="{BA60327E-2DC5-4DB4-B272-B31FB3ED7B44}" time="2021-06-04T22:51:51Z">
        <t:Attribution userId="S::andres.gutierrez@docentes.umb.edu.co::a119b3b6-f94d-4e6f-91d6-451ef132175d" userProvider="AD" userName="Andres Felipe Gutierrez Rodriguez"/>
        <t:Anchor>
          <t:Comment id="1697549796"/>
        </t:Anchor>
        <t:Assign userId="S::carlos.alvarez@docentes.umb.edu.co::fbc87377-fa86-4e44-af9d-d8364a90cf22" userProvider="AD" userName="Carlos Enrique Alvarez Salazar"/>
      </t:Event>
      <t:Event id="{D3290C9A-FAFF-4A12-8B42-6167B62EA90E}" time="2021-06-04T22:51:51Z">
        <t:Attribution userId="S::andres.gutierrez@docentes.umb.edu.co::a119b3b6-f94d-4e6f-91d6-451ef132175d" userProvider="AD" userName="Andres Felipe Gutierrez Rodriguez"/>
        <t:Anchor>
          <t:Comment id="1697549796"/>
        </t:Anchor>
        <t:SetTitle title="@Carlos Enrique Alvarez Salazar  Actividad de contextualización"/>
      </t:Event>
    </t:History>
  </t:Task>
  <t:Task id="{6C9215C0-F856-419C-9370-3B804CA1F40F}">
    <t:Anchor>
      <t:Comment id="77408930"/>
    </t:Anchor>
    <t:History>
      <t:Event id="{1F878C00-E2DB-4ADC-AFC2-585EA25BC859}" time="2021-06-05T13:07:24.603Z">
        <t:Attribution userId="S::andres.gutierrez@docentes.umb.edu.co::a119b3b6-f94d-4e6f-91d6-451ef132175d" userProvider="AD" userName="Andres Felipe Gutierrez Rodriguez"/>
        <t:Anchor>
          <t:Comment id="77408930"/>
        </t:Anchor>
        <t:Create/>
      </t:Event>
      <t:Event id="{26F91482-8F25-4283-A2D2-25A86105A7F5}" time="2021-06-05T13:07:24.603Z">
        <t:Attribution userId="S::andres.gutierrez@docentes.umb.edu.co::a119b3b6-f94d-4e6f-91d6-451ef132175d" userProvider="AD" userName="Andres Felipe Gutierrez Rodriguez"/>
        <t:Anchor>
          <t:Comment id="77408930"/>
        </t:Anchor>
        <t:Assign userId="S::hermes.castellanos@umb.edu.co::14cc81d1-0f6e-4f66-8f43-68c352580f70" userProvider="AD" userName="Hermes Enrique Castellanos Acuña"/>
      </t:Event>
      <t:Event id="{BFEEED84-B655-47D6-AED5-BF6EC8C8EB45}" time="2021-06-05T13:07:24.603Z">
        <t:Attribution userId="S::andres.gutierrez@docentes.umb.edu.co::a119b3b6-f94d-4e6f-91d6-451ef132175d" userProvider="AD" userName="Andres Felipe Gutierrez Rodriguez"/>
        <t:Anchor>
          <t:Comment id="77408930"/>
        </t:Anchor>
        <t:SetTitle title="@Hermes Enrique Castellanos Acuña  Conclusiones y rubrica de evaluación"/>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169E002D-8195-41C6-BD60-5027EA69D956}"/>
      </w:docPartPr>
      <w:docPartBody>
        <w:p w:rsidR="0067662A" w:rsidRDefault="00F82265">
          <w:r w:rsidRPr="00B25963">
            <w:rPr>
              <w:rStyle w:val="Textodelmarcadordeposicin"/>
            </w:rPr>
            <w:t>Haga clic o pulse aquí para escribir texto.</w:t>
          </w:r>
        </w:p>
      </w:docPartBody>
    </w:docPart>
    <w:docPart>
      <w:docPartPr>
        <w:name w:val="DefaultPlaceholder_-1854013438"/>
        <w:category>
          <w:name w:val="General"/>
          <w:gallery w:val="placeholder"/>
        </w:category>
        <w:types>
          <w:type w:val="bbPlcHdr"/>
        </w:types>
        <w:behaviors>
          <w:behavior w:val="content"/>
        </w:behaviors>
        <w:guid w:val="{8FD3EB01-734A-4BCE-95A9-E4EC77B5B700}"/>
      </w:docPartPr>
      <w:docPartBody>
        <w:p w:rsidR="0067662A" w:rsidRDefault="00F82265">
          <w:r w:rsidRPr="00B2596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265"/>
    <w:rsid w:val="0007226F"/>
    <w:rsid w:val="000D31E7"/>
    <w:rsid w:val="001B316E"/>
    <w:rsid w:val="003C0E49"/>
    <w:rsid w:val="003D5232"/>
    <w:rsid w:val="0067662A"/>
    <w:rsid w:val="00C842B0"/>
    <w:rsid w:val="00CD14C8"/>
    <w:rsid w:val="00F822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8226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0E63C-D8C5-4401-9B60-434EA781C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8</Pages>
  <Words>2569</Words>
  <Characters>14130</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Felipe Gutiérrez Rodríguez</dc:creator>
  <cp:keywords/>
  <dc:description/>
  <cp:lastModifiedBy>Jader Jesus Jácome Solano</cp:lastModifiedBy>
  <cp:revision>8</cp:revision>
  <cp:lastPrinted>2021-06-05T19:58:00Z</cp:lastPrinted>
  <dcterms:created xsi:type="dcterms:W3CDTF">2022-07-13T15:08:00Z</dcterms:created>
  <dcterms:modified xsi:type="dcterms:W3CDTF">2024-12-09T21:22:00Z</dcterms:modified>
</cp:coreProperties>
</file>