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6"/>
        </w:rPr>
        <w:t>Font verification template</w:t>
      </w:r>
    </w:p>
    <w:p>
      <w:r>
        <w:t xml:space="preserve">Customer: </w:t>
      </w:r>
    </w:p>
    <w:sdt>
      <w:sdtPr>
        <w:id w:val="1"/>
        <w:placeholder>
          <w:docPart w:val="DefaultPlaceholder_1081868574"/>
        </w:placeholder>
        <w:text/>
      </w:sdtPr>
      <w:sdtContent>
        <w:p>
          <w:r>
            <w:t>&lt;Content Select="FontSample/CustomerName"/&gt;</w:t>
          </w:r>
        </w:p>
      </w:sdtContent>
    </w:sdt>
    <w:p>
      <w:r>
        <w:t>Barcode preview (uses Libre Barcode 128 Text):</w:t>
      </w:r>
    </w:p>
    <w:sdt>
      <w:sdtPr>
        <w:id w:val="2"/>
        <w:placeholder>
          <w:docPart w:val="DefaultPlaceholder_1081868574"/>
        </w:placeholder>
        <w:richText/>
      </w:sdtPr>
      <w:sdtContent>
        <w:p>
          <w:r>
            <w:rPr>
              <w:rFonts w:ascii="Libre Barcode 128 Text" w:hAnsi="Libre Barcode 128 Text" w:cs="Libre Barcode 128 Text"/>
              <w:sz w:val="72"/>
            </w:rPr>
            <w:t>&lt;Content Select="FontSample/Barcode"/&gt;</w:t>
          </w:r>
        </w:p>
      </w:sdtContent>
    </w:sdt>
    <w:p>
      <w:r>
        <w:t xml:space="preserve">Nota: questo paragrafo usa il font di default per evidenziare la differenza visiva.</w:t>
      </w:r>
    </w:p>
    <w:sectPr>
      <w:pgSz w:w="12240" w:h="15840"/>
      <w:pgMar w:top="1000" w:right="1200" w:bottom="1000" w:left="1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hideSpellingErrors/>
  <w:hideGrammaticalErrors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92B5-BD20-41D9-9363-B4CFBB0C0DE8}"/>
      </w:docPartPr>
      <w:docPartBody>
        <w:p w:rsidR="00000000" w:rsidRDefault="003B494C">
          <w:r w:rsidRPr="0030273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4C"/>
    <w:rsid w:val="003B494C"/>
    <w:rsid w:val="00B0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9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26</cp:revision>
  <dcterms:created xsi:type="dcterms:W3CDTF">2011-03-13T12:22:00Z</dcterms:created>
  <dcterms:modified xsi:type="dcterms:W3CDTF">2015-09-03T05:18:00Z</dcterms:modified>
</cp:coreProperties>
</file>