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Marc Pönisch</w:t>
      </w:r>
    </w:p>
    <w:p>
      <w:pPr>
        <w:spacing w:after="40"/>
        <w:jc w:val="center"/>
      </w:pPr>
      <w:r>
        <w:rPr>
          <w:sz w:val="19"/>
        </w:rPr>
        <w:t>Marc Pönisch  ·  Wiebelstraße 2, 04315 Leipzig, Germany  ·  +49 157 72973954  ·  ma.poenisch@gmail.com</w:t>
      </w:r>
    </w:p>
    <w:p>
      <w:pPr>
        <w:spacing w:after="160"/>
        <w:jc w:val="center"/>
      </w:pPr>
      <w:r>
        <w:rPr>
          <w:i/>
          <w:sz w:val="22"/>
        </w:rPr>
        <w:t>Outbound Sales Development Representative – DACH (Career Changer into Digital Sales)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PROFILE</w:t>
      </w:r>
    </w:p>
    <w:p>
      <w:r>
        <w:t>Career changer moving into digital B2B sales after roughly five years of consultative sales in wholesale trade, with a strong track record of needs discovery, objection handling and consistent phone-based follow-up. Currently completing a full-time Digital Sales Manager training program covering Salesforce, HubSpot, lead management and AI-assisted selling. Fluent in German and English, looking for a structured, CRM-driven outbound role.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SKILLS</w:t>
      </w:r>
    </w:p>
    <w:p>
      <w:r>
        <w:t>Sales &amp; Digital: B2B sales &amp; customer consulting · CRM: Salesforce, HubSpot · Objection handling &amp; closing · Lead management &amp; social selling · AI-assisted selling · SAP, MS Office</w:t>
      </w:r>
    </w:p>
    <w:p>
      <w:r>
        <w:t>Strengths: Strong communication skills · discipline &amp; persistence · feedback-oriented · structured, process-driven way of working</w:t>
      </w:r>
    </w:p>
    <w:p>
      <w:r>
        <w:t>Languages: German (native) · English (proficient)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PROFESSIONAL EXPERIENCE</w:t>
      </w:r>
    </w:p>
    <w:p>
      <w:pPr>
        <w:spacing w:before="120" w:after="20"/>
      </w:pPr>
      <w:r>
        <w:rPr>
          <w:b/>
        </w:rPr>
        <w:t>01/2025 – 10/2025 Product Consultant (Fachberater)</w:t>
      </w:r>
    </w:p>
    <w:p>
      <w:pPr>
        <w:spacing w:after="40"/>
      </w:pPr>
      <w:r>
        <w:rPr>
          <w:i/>
        </w:rPr>
        <w:t>OBI, Jena, Germany</w:t>
      </w:r>
    </w:p>
    <w:p>
      <w:pPr>
        <w:pStyle w:val="ListBullet"/>
        <w:spacing w:after="20"/>
      </w:pPr>
      <w:r>
        <w:t>Advised customers and sold building-materials and home-improvement products</w:t>
      </w:r>
    </w:p>
    <w:p>
      <w:pPr>
        <w:pStyle w:val="ListBullet"/>
        <w:spacing w:after="20"/>
      </w:pPr>
      <w:r>
        <w:t>Coordinated orders and deliveries, ensuring accurate order processing</w:t>
      </w:r>
    </w:p>
    <w:p>
      <w:pPr>
        <w:pStyle w:val="ListBullet"/>
        <w:spacing w:after="20"/>
      </w:pPr>
      <w:r>
        <w:t>Recommended suitable trade and craftsman services to customers</w:t>
      </w:r>
    </w:p>
    <w:p>
      <w:pPr>
        <w:spacing w:before="120" w:after="20"/>
      </w:pPr>
      <w:r>
        <w:rPr>
          <w:b/>
        </w:rPr>
        <w:t>01/2022 – 01/2024 Wholesale Sales Representative (B2B)</w:t>
      </w:r>
    </w:p>
    <w:p>
      <w:pPr>
        <w:spacing w:after="40"/>
      </w:pPr>
      <w:r>
        <w:rPr>
          <w:i/>
        </w:rPr>
        <w:t>Raiffeisen Waren GmbH, Erfurt, Germany</w:t>
      </w:r>
    </w:p>
    <w:p>
      <w:pPr>
        <w:pStyle w:val="ListBullet"/>
        <w:spacing w:after="20"/>
      </w:pPr>
      <w:r>
        <w:t>Advised and sold building materials to business and private customers</w:t>
      </w:r>
    </w:p>
    <w:p>
      <w:pPr>
        <w:pStyle w:val="ListBullet"/>
        <w:spacing w:after="20"/>
      </w:pPr>
      <w:r>
        <w:t>Handled order processing by phone and consistent, proactive customer follow-up</w:t>
      </w:r>
    </w:p>
    <w:p>
      <w:pPr>
        <w:pStyle w:val="ListBullet"/>
        <w:spacing w:after="20"/>
      </w:pPr>
      <w:r>
        <w:t>Managed inventory and controlled incoming/outgoing goods</w:t>
      </w:r>
    </w:p>
    <w:p>
      <w:pPr>
        <w:spacing w:before="120" w:after="20"/>
      </w:pPr>
      <w:r>
        <w:rPr>
          <w:b/>
        </w:rPr>
        <w:t>09/2019 – 01/2022 Apprenticeship, Wholesale &amp; Foreign Trade Management (IHK)</w:t>
      </w:r>
    </w:p>
    <w:p>
      <w:pPr>
        <w:spacing w:after="40"/>
      </w:pPr>
      <w:r>
        <w:rPr>
          <w:i/>
        </w:rPr>
        <w:t>Raiffeisen Waren GmbH / Ludwig-Erhard-Schule, Erfurt, Germany</w:t>
      </w:r>
    </w:p>
    <w:p>
      <w:pPr>
        <w:pStyle w:val="ListBullet"/>
        <w:spacing w:after="20"/>
      </w:pPr>
      <w:r>
        <w:t>Completed commercial apprenticeship with focus on sales and inventory management</w:t>
      </w:r>
    </w:p>
    <w:p>
      <w:pPr>
        <w:pStyle w:val="ListBullet"/>
        <w:spacing w:after="20"/>
      </w:pPr>
      <w:r>
        <w:t>Customer consulting, sales, order handling and inventory control</w:t>
      </w:r>
    </w:p>
    <w:p>
      <w:pPr>
        <w:spacing w:before="120" w:after="20"/>
      </w:pPr>
      <w:r>
        <w:rPr>
          <w:b/>
        </w:rPr>
        <w:t>2005 – 2018 Earlier Roles – Retail &amp; Warehouse</w:t>
      </w:r>
    </w:p>
    <w:p>
      <w:pPr>
        <w:spacing w:after="40"/>
      </w:pPr>
      <w:r>
        <w:rPr>
          <w:i/>
        </w:rPr>
      </w:r>
    </w:p>
    <w:p>
      <w:pPr>
        <w:pStyle w:val="ListBullet"/>
        <w:spacing w:after="20"/>
      </w:pPr>
      <w:r>
        <w:t>Retail sales assistant – POCO home furnishing stores, Erfurt (2018)</w:t>
      </w:r>
    </w:p>
    <w:p>
      <w:pPr>
        <w:pStyle w:val="ListBullet"/>
        <w:spacing w:after="20"/>
      </w:pPr>
      <w:r>
        <w:t>Order picking / warehouse logistics – incl. PTS Schmalkalden and Leipziger Brauhaus zu Reudnitz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TRAINING &amp; EDUCATION</w:t>
      </w:r>
    </w:p>
    <w:p>
      <w:pPr>
        <w:spacing w:before="120" w:after="20"/>
      </w:pPr>
      <w:r>
        <w:rPr>
          <w:b/>
        </w:rPr>
        <w:t>05/2026 – present Digital Sales Manager Training Program</w:t>
      </w:r>
    </w:p>
    <w:p>
      <w:pPr>
        <w:spacing w:after="40"/>
      </w:pPr>
      <w:r>
        <w:rPr>
          <w:i/>
        </w:rPr>
        <w:t>IDVW – Institut für Digitalen Vertrieb und Weiterbildung (full-time, remote)</w:t>
      </w:r>
    </w:p>
    <w:p>
      <w:pPr>
        <w:pStyle w:val="ListBullet"/>
        <w:spacing w:after="20"/>
      </w:pPr>
      <w:r>
        <w:t>Focus: B2B sales, CRM (HubSpot, Salesforce), lead management, social selling</w:t>
      </w:r>
    </w:p>
    <w:p>
      <w:pPr>
        <w:pStyle w:val="ListBullet"/>
        <w:spacing w:after="20"/>
      </w:pPr>
      <w:r>
        <w:t>AI sales intelligence, sales funnel, reporting and sales strategy</w:t>
      </w:r>
    </w:p>
    <w:p>
      <w:pPr>
        <w:pStyle w:val="ListBullet"/>
        <w:spacing w:after="20"/>
      </w:pPr>
      <w:r>
        <w:t>Targeted qualification: IHK certificate</w:t>
      </w:r>
    </w:p>
    <w:p>
      <w:r>
        <w:rPr>
          <w:b/>
        </w:rPr>
        <w:t>2007 German general higher education entrance qualification (Abitur)</w:t>
      </w:r>
    </w:p>
    <w:p>
      <w:r>
        <w:rPr>
          <w:i/>
        </w:rPr>
        <w:t>Gymnasium Markranstädt, Germany</w:t>
      </w:r>
    </w:p>
    <w:p>
      <w:pPr>
        <w:keepNext/>
        <w:spacing w:before="200" w:after="80"/>
        <w:pBdr>
          <w:bottom w:val="single" w:sz="6" w:space="1" w:color="888888"/>
        </w:pBdr>
      </w:pPr>
      <w:r>
        <w:rPr>
          <w:b/>
          <w:sz w:val="23"/>
        </w:rPr>
        <w:t>CERTIFICATES</w:t>
      </w:r>
    </w:p>
    <w:p>
      <w:pPr>
        <w:pStyle w:val="ListBullet"/>
        <w:spacing w:after="20"/>
      </w:pPr>
      <w:r>
        <w:t>Foundations of Generative AI (Microsoft &amp; LinkedIn)</w:t>
      </w:r>
    </w:p>
    <w:p>
      <w:pPr>
        <w:pStyle w:val="ListBullet"/>
        <w:spacing w:after="20"/>
      </w:pPr>
      <w:r>
        <w:t>Productivity with Generative AI (Microsoft &amp; LinkedIn)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