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F20A0C" w14:textId="49046465" w:rsidR="00D37FE4" w:rsidRPr="00ED7DBC" w:rsidRDefault="00D37FE4" w:rsidP="00D37FE4">
      <w:pPr>
        <w:spacing w:after="480"/>
        <w:jc w:val="center"/>
        <w:rPr>
          <w:rFonts w:cs="Times New Roman"/>
          <w:sz w:val="28"/>
          <w:szCs w:val="28"/>
          <w:lang w:val="hr-BA"/>
        </w:rPr>
      </w:pPr>
      <w:r w:rsidRPr="00ED7DBC">
        <w:rPr>
          <w:rFonts w:cs="Times New Roman"/>
          <w:b/>
          <w:bCs/>
          <w:sz w:val="28"/>
          <w:szCs w:val="28"/>
          <w:lang w:val="hr-BA"/>
        </w:rPr>
        <w:t>FAKULTET STROJARSTVA, RAČUNARSTVA I ELEKTROTEHNIKE</w:t>
      </w:r>
      <w:r w:rsidRPr="00ED7DBC">
        <w:rPr>
          <w:rFonts w:cs="Times New Roman"/>
          <w:sz w:val="28"/>
          <w:szCs w:val="28"/>
          <w:lang w:val="hr-BA"/>
        </w:rPr>
        <w:br/>
      </w:r>
      <w:r w:rsidRPr="00ED7DBC">
        <w:rPr>
          <w:rFonts w:cs="Times New Roman"/>
          <w:b/>
          <w:bCs/>
          <w:sz w:val="28"/>
          <w:szCs w:val="28"/>
          <w:lang w:val="hr-BA"/>
        </w:rPr>
        <w:t>Projektiranje Informacijskih Sustava</w:t>
      </w:r>
    </w:p>
    <w:p w14:paraId="44497C2E" w14:textId="77777777" w:rsidR="00D37FE4" w:rsidRPr="00ED7DBC" w:rsidRDefault="00D37FE4">
      <w:pPr>
        <w:spacing w:before="160" w:after="80"/>
        <w:jc w:val="center"/>
        <w:rPr>
          <w:rFonts w:cs="Times New Roman"/>
          <w:b/>
          <w:bCs/>
          <w:sz w:val="32"/>
          <w:szCs w:val="32"/>
          <w:lang w:val="hr-BA"/>
        </w:rPr>
      </w:pPr>
    </w:p>
    <w:p w14:paraId="400B688D" w14:textId="77777777" w:rsidR="00D37FE4" w:rsidRPr="00ED7DBC" w:rsidRDefault="00D37FE4">
      <w:pPr>
        <w:spacing w:before="160" w:after="80"/>
        <w:jc w:val="center"/>
        <w:rPr>
          <w:rFonts w:cs="Times New Roman"/>
          <w:b/>
          <w:bCs/>
          <w:sz w:val="32"/>
          <w:szCs w:val="32"/>
          <w:lang w:val="hr-BA"/>
        </w:rPr>
      </w:pPr>
    </w:p>
    <w:p w14:paraId="5037B988" w14:textId="77777777" w:rsidR="00D37FE4" w:rsidRPr="00ED7DBC" w:rsidRDefault="00D37FE4">
      <w:pPr>
        <w:spacing w:before="160" w:after="80"/>
        <w:jc w:val="center"/>
        <w:rPr>
          <w:rFonts w:cs="Times New Roman"/>
          <w:b/>
          <w:bCs/>
          <w:sz w:val="32"/>
          <w:szCs w:val="32"/>
          <w:lang w:val="hr-BA"/>
        </w:rPr>
      </w:pPr>
    </w:p>
    <w:p w14:paraId="0E9E4BC4" w14:textId="77777777" w:rsidR="00D37FE4" w:rsidRPr="00ED7DBC" w:rsidRDefault="00D37FE4">
      <w:pPr>
        <w:spacing w:before="160" w:after="80"/>
        <w:jc w:val="center"/>
        <w:rPr>
          <w:rFonts w:cs="Times New Roman"/>
          <w:b/>
          <w:bCs/>
          <w:sz w:val="32"/>
          <w:szCs w:val="32"/>
          <w:lang w:val="hr-BA"/>
        </w:rPr>
      </w:pPr>
    </w:p>
    <w:p w14:paraId="2C1A7844" w14:textId="77777777" w:rsidR="00D37FE4" w:rsidRPr="00ED7DBC" w:rsidRDefault="00D37FE4" w:rsidP="00F92062">
      <w:pPr>
        <w:spacing w:before="160" w:after="80"/>
        <w:rPr>
          <w:rFonts w:cs="Times New Roman"/>
          <w:b/>
          <w:bCs/>
          <w:sz w:val="32"/>
          <w:szCs w:val="32"/>
          <w:lang w:val="hr-BA"/>
        </w:rPr>
      </w:pPr>
    </w:p>
    <w:p w14:paraId="119BBD53" w14:textId="77777777" w:rsidR="00D37FE4" w:rsidRPr="00ED7DBC" w:rsidRDefault="00D37FE4">
      <w:pPr>
        <w:spacing w:before="160" w:after="80"/>
        <w:jc w:val="center"/>
        <w:rPr>
          <w:rFonts w:cs="Times New Roman"/>
          <w:b/>
          <w:bCs/>
          <w:sz w:val="32"/>
          <w:szCs w:val="32"/>
          <w:lang w:val="hr-BA"/>
        </w:rPr>
      </w:pPr>
    </w:p>
    <w:p w14:paraId="02E0E4C8" w14:textId="77777777" w:rsidR="00D37FE4" w:rsidRPr="00ED7DBC" w:rsidRDefault="00D37FE4">
      <w:pPr>
        <w:spacing w:before="160" w:after="80"/>
        <w:jc w:val="center"/>
        <w:rPr>
          <w:rFonts w:cs="Times New Roman"/>
          <w:b/>
          <w:bCs/>
          <w:sz w:val="32"/>
          <w:szCs w:val="32"/>
          <w:lang w:val="hr-BA"/>
        </w:rPr>
      </w:pPr>
    </w:p>
    <w:p w14:paraId="370B8B43" w14:textId="77777777" w:rsidR="00D37FE4" w:rsidRPr="00ED7DBC" w:rsidRDefault="00D37FE4">
      <w:pPr>
        <w:spacing w:before="160" w:after="80"/>
        <w:jc w:val="center"/>
        <w:rPr>
          <w:rFonts w:cs="Times New Roman"/>
          <w:b/>
          <w:bCs/>
          <w:sz w:val="32"/>
          <w:szCs w:val="32"/>
          <w:lang w:val="hr-BA"/>
        </w:rPr>
      </w:pPr>
    </w:p>
    <w:p w14:paraId="49F47881" w14:textId="77777777" w:rsidR="00D37FE4" w:rsidRPr="00ED7DBC" w:rsidRDefault="00D37FE4">
      <w:pPr>
        <w:spacing w:before="160" w:after="80"/>
        <w:jc w:val="center"/>
        <w:rPr>
          <w:rFonts w:cs="Times New Roman"/>
          <w:b/>
          <w:bCs/>
          <w:sz w:val="32"/>
          <w:szCs w:val="32"/>
          <w:lang w:val="hr-BA"/>
        </w:rPr>
      </w:pPr>
    </w:p>
    <w:p w14:paraId="0C31C79A" w14:textId="0C2BFA8E" w:rsidR="00FA7E4D" w:rsidRPr="00ED7DBC" w:rsidRDefault="005B0E23">
      <w:pPr>
        <w:spacing w:before="160" w:after="80"/>
        <w:jc w:val="center"/>
        <w:rPr>
          <w:rFonts w:cs="Times New Roman"/>
          <w:sz w:val="36"/>
          <w:szCs w:val="36"/>
          <w:lang w:val="hr-BA"/>
        </w:rPr>
      </w:pPr>
      <w:r w:rsidRPr="00ED7DBC">
        <w:rPr>
          <w:rFonts w:cs="Times New Roman"/>
          <w:b/>
          <w:bCs/>
          <w:sz w:val="36"/>
          <w:szCs w:val="36"/>
          <w:lang w:val="hr-BA"/>
        </w:rPr>
        <w:t>„Informacijski sustav za upravljanje</w:t>
      </w:r>
    </w:p>
    <w:p w14:paraId="1489752F" w14:textId="79E245A4" w:rsidR="00FA7E4D" w:rsidRPr="00ED7DBC" w:rsidRDefault="00000000" w:rsidP="00D37FE4">
      <w:pPr>
        <w:spacing w:after="80"/>
        <w:jc w:val="center"/>
        <w:rPr>
          <w:rFonts w:cs="Times New Roman"/>
          <w:b/>
          <w:bCs/>
          <w:sz w:val="36"/>
          <w:szCs w:val="36"/>
          <w:lang w:val="hr-BA"/>
        </w:rPr>
      </w:pPr>
      <w:r w:rsidRPr="00ED7DBC">
        <w:rPr>
          <w:rFonts w:cs="Times New Roman"/>
          <w:b/>
          <w:bCs/>
          <w:sz w:val="36"/>
          <w:szCs w:val="36"/>
          <w:lang w:val="hr-BA"/>
        </w:rPr>
        <w:t>inventarom nošnj</w:t>
      </w:r>
      <w:r w:rsidR="00D37FE4" w:rsidRPr="00ED7DBC">
        <w:rPr>
          <w:rFonts w:cs="Times New Roman"/>
          <w:b/>
          <w:bCs/>
          <w:sz w:val="36"/>
          <w:szCs w:val="36"/>
          <w:lang w:val="hr-BA"/>
        </w:rPr>
        <w:t>e</w:t>
      </w:r>
      <w:r w:rsidR="007021C8" w:rsidRPr="00ED7DBC">
        <w:rPr>
          <w:rFonts w:cs="Times New Roman"/>
          <w:b/>
          <w:bCs/>
          <w:sz w:val="36"/>
          <w:szCs w:val="36"/>
          <w:lang w:val="hr-BA"/>
        </w:rPr>
        <w:t xml:space="preserve"> </w:t>
      </w:r>
      <w:proofErr w:type="spellStart"/>
      <w:r w:rsidR="007021C8" w:rsidRPr="00ED7DBC">
        <w:rPr>
          <w:rFonts w:cs="Times New Roman"/>
          <w:b/>
          <w:bCs/>
          <w:sz w:val="36"/>
          <w:szCs w:val="36"/>
          <w:lang w:val="hr-BA"/>
        </w:rPr>
        <w:t>KUDTrack</w:t>
      </w:r>
      <w:proofErr w:type="spellEnd"/>
      <w:r w:rsidR="005B0E23" w:rsidRPr="00ED7DBC">
        <w:rPr>
          <w:rFonts w:cs="Times New Roman"/>
          <w:b/>
          <w:bCs/>
          <w:sz w:val="36"/>
          <w:szCs w:val="36"/>
          <w:lang w:val="hr-BA"/>
        </w:rPr>
        <w:t>“</w:t>
      </w:r>
    </w:p>
    <w:p w14:paraId="4480039F" w14:textId="350A1EC4" w:rsidR="00D37FE4" w:rsidRPr="00ED7DBC" w:rsidRDefault="00A96D40" w:rsidP="00D37FE4">
      <w:pPr>
        <w:spacing w:after="80"/>
        <w:jc w:val="center"/>
        <w:rPr>
          <w:rFonts w:cs="Times New Roman"/>
          <w:b/>
          <w:bCs/>
          <w:sz w:val="36"/>
          <w:szCs w:val="36"/>
          <w:lang w:val="hr-BA"/>
        </w:rPr>
      </w:pPr>
      <w:r w:rsidRPr="00ED7DBC">
        <w:rPr>
          <w:rFonts w:cs="Times New Roman"/>
          <w:b/>
          <w:bCs/>
          <w:sz w:val="36"/>
          <w:szCs w:val="36"/>
          <w:lang w:val="hr-BA"/>
        </w:rPr>
        <w:t>Specifikacija zahtjeva</w:t>
      </w:r>
    </w:p>
    <w:p w14:paraId="78613D73" w14:textId="77777777" w:rsidR="00FA7E4D" w:rsidRPr="00ED7DBC" w:rsidRDefault="00FA7E4D">
      <w:pPr>
        <w:spacing w:before="40" w:after="40"/>
        <w:rPr>
          <w:rFonts w:cs="Times New Roman"/>
          <w:lang w:val="hr-BA"/>
        </w:rPr>
      </w:pPr>
    </w:p>
    <w:p w14:paraId="457F5984" w14:textId="77777777" w:rsidR="00FA7E4D" w:rsidRPr="00ED7DBC" w:rsidRDefault="00FA7E4D">
      <w:pPr>
        <w:spacing w:before="40" w:after="40"/>
        <w:rPr>
          <w:rFonts w:cs="Times New Roman"/>
          <w:lang w:val="hr-BA"/>
        </w:rPr>
      </w:pPr>
    </w:p>
    <w:p w14:paraId="49030E33" w14:textId="77777777" w:rsidR="00D37FE4" w:rsidRPr="00ED7DBC" w:rsidRDefault="00D37FE4">
      <w:pPr>
        <w:spacing w:before="40" w:after="40"/>
        <w:rPr>
          <w:rFonts w:cs="Times New Roman"/>
          <w:lang w:val="hr-BA"/>
        </w:rPr>
      </w:pPr>
    </w:p>
    <w:p w14:paraId="044A1CD3" w14:textId="77777777" w:rsidR="00D37FE4" w:rsidRPr="00ED7DBC" w:rsidRDefault="00D37FE4">
      <w:pPr>
        <w:spacing w:before="40" w:after="40"/>
        <w:rPr>
          <w:rFonts w:cs="Times New Roman"/>
          <w:lang w:val="hr-BA"/>
        </w:rPr>
      </w:pPr>
    </w:p>
    <w:p w14:paraId="047BE8F6" w14:textId="77777777" w:rsidR="00D37FE4" w:rsidRPr="00ED7DBC" w:rsidRDefault="00D37FE4">
      <w:pPr>
        <w:spacing w:before="40" w:after="40"/>
        <w:rPr>
          <w:rFonts w:cs="Times New Roman"/>
          <w:lang w:val="hr-BA"/>
        </w:rPr>
      </w:pPr>
    </w:p>
    <w:p w14:paraId="6F08A92C" w14:textId="77777777" w:rsidR="00D37FE4" w:rsidRPr="00ED7DBC" w:rsidRDefault="00D37FE4">
      <w:pPr>
        <w:spacing w:before="40" w:after="40"/>
        <w:rPr>
          <w:rFonts w:cs="Times New Roman"/>
          <w:lang w:val="hr-BA"/>
        </w:rPr>
      </w:pPr>
    </w:p>
    <w:p w14:paraId="0273B647" w14:textId="77777777" w:rsidR="00D37FE4" w:rsidRPr="00ED7DBC" w:rsidRDefault="00D37FE4">
      <w:pPr>
        <w:spacing w:before="40" w:after="40"/>
        <w:rPr>
          <w:rFonts w:cs="Times New Roman"/>
          <w:lang w:val="hr-BA"/>
        </w:rPr>
      </w:pPr>
    </w:p>
    <w:p w14:paraId="0B1BA79E" w14:textId="77777777" w:rsidR="00D37FE4" w:rsidRPr="00ED7DBC" w:rsidRDefault="00D37FE4">
      <w:pPr>
        <w:spacing w:before="40" w:after="40"/>
        <w:rPr>
          <w:rFonts w:cs="Times New Roman"/>
          <w:lang w:val="hr-BA"/>
        </w:rPr>
      </w:pPr>
    </w:p>
    <w:p w14:paraId="1BF68769" w14:textId="77777777" w:rsidR="00D37FE4" w:rsidRPr="00ED7DBC" w:rsidRDefault="00D37FE4">
      <w:pPr>
        <w:spacing w:before="40" w:after="40"/>
        <w:rPr>
          <w:rFonts w:cs="Times New Roman"/>
          <w:lang w:val="hr-BA"/>
        </w:rPr>
      </w:pPr>
    </w:p>
    <w:p w14:paraId="33C843A2" w14:textId="77777777" w:rsidR="00D37FE4" w:rsidRPr="00ED7DBC" w:rsidRDefault="00D37FE4">
      <w:pPr>
        <w:spacing w:before="40" w:after="40"/>
        <w:rPr>
          <w:rFonts w:cs="Times New Roman"/>
          <w:lang w:val="hr-BA"/>
        </w:rPr>
      </w:pPr>
    </w:p>
    <w:p w14:paraId="78456070" w14:textId="77777777" w:rsidR="00D37FE4" w:rsidRPr="00ED7DBC" w:rsidRDefault="00D37FE4">
      <w:pPr>
        <w:spacing w:before="40" w:after="40"/>
        <w:rPr>
          <w:rFonts w:cs="Times New Roman"/>
          <w:lang w:val="hr-BA"/>
        </w:rPr>
      </w:pPr>
    </w:p>
    <w:p w14:paraId="09733AB8" w14:textId="77777777" w:rsidR="00D37FE4" w:rsidRPr="00ED7DBC" w:rsidRDefault="00D37FE4">
      <w:pPr>
        <w:spacing w:before="40" w:after="40"/>
        <w:rPr>
          <w:rFonts w:cs="Times New Roman"/>
          <w:lang w:val="hr-BA"/>
        </w:rPr>
      </w:pPr>
    </w:p>
    <w:p w14:paraId="5B5F00BE" w14:textId="77777777" w:rsidR="00D37FE4" w:rsidRPr="00ED7DBC" w:rsidRDefault="00D37FE4">
      <w:pPr>
        <w:spacing w:before="40" w:after="40"/>
        <w:rPr>
          <w:rFonts w:cs="Times New Roman"/>
          <w:lang w:val="hr-BA"/>
        </w:rPr>
      </w:pPr>
    </w:p>
    <w:p w14:paraId="001B4A1C" w14:textId="77777777" w:rsidR="00D37FE4" w:rsidRPr="00ED7DBC" w:rsidRDefault="00D37FE4">
      <w:pPr>
        <w:spacing w:before="40" w:after="40"/>
        <w:rPr>
          <w:rFonts w:cs="Times New Roman"/>
          <w:lang w:val="hr-BA"/>
        </w:rPr>
      </w:pPr>
    </w:p>
    <w:p w14:paraId="64BA6CF1" w14:textId="77777777" w:rsidR="00D37FE4" w:rsidRPr="00ED7DBC" w:rsidRDefault="00D37FE4">
      <w:pPr>
        <w:spacing w:before="40" w:after="40"/>
        <w:rPr>
          <w:rFonts w:cs="Times New Roman"/>
          <w:lang w:val="hr-BA"/>
        </w:rPr>
      </w:pPr>
    </w:p>
    <w:p w14:paraId="0CE99229" w14:textId="77777777" w:rsidR="00D37FE4" w:rsidRPr="00ED7DBC" w:rsidRDefault="00D37FE4">
      <w:pPr>
        <w:spacing w:before="40" w:after="40"/>
        <w:rPr>
          <w:rFonts w:cs="Times New Roman"/>
          <w:lang w:val="hr-BA"/>
        </w:rPr>
      </w:pPr>
    </w:p>
    <w:p w14:paraId="3D094104" w14:textId="77777777" w:rsidR="00D37FE4" w:rsidRPr="00ED7DBC" w:rsidRDefault="00D37FE4">
      <w:pPr>
        <w:spacing w:before="40" w:after="40"/>
        <w:rPr>
          <w:rFonts w:cs="Times New Roman"/>
          <w:lang w:val="hr-BA"/>
        </w:rPr>
      </w:pPr>
    </w:p>
    <w:p w14:paraId="4199F6CB" w14:textId="77777777" w:rsidR="00FA7E4D" w:rsidRPr="00ED7DBC" w:rsidRDefault="00000000">
      <w:pPr>
        <w:spacing w:after="80"/>
        <w:jc w:val="center"/>
        <w:rPr>
          <w:rFonts w:cs="Times New Roman"/>
          <w:sz w:val="24"/>
          <w:szCs w:val="24"/>
          <w:lang w:val="hr-BA"/>
        </w:rPr>
      </w:pPr>
      <w:r w:rsidRPr="00ED7DBC">
        <w:rPr>
          <w:rFonts w:cs="Times New Roman"/>
          <w:color w:val="666666"/>
          <w:sz w:val="24"/>
          <w:szCs w:val="24"/>
          <w:lang w:val="hr-BA"/>
        </w:rPr>
        <w:t>Verzija: 1.0</w:t>
      </w:r>
    </w:p>
    <w:p w14:paraId="4A9D9B6B" w14:textId="18D8D6B7" w:rsidR="00FA7E4D" w:rsidRPr="00ED7DBC" w:rsidRDefault="00000000">
      <w:pPr>
        <w:spacing w:after="80"/>
        <w:jc w:val="center"/>
        <w:rPr>
          <w:rFonts w:cs="Times New Roman"/>
          <w:sz w:val="24"/>
          <w:szCs w:val="24"/>
          <w:lang w:val="hr-BA"/>
        </w:rPr>
      </w:pPr>
      <w:r w:rsidRPr="00ED7DBC">
        <w:rPr>
          <w:rFonts w:cs="Times New Roman"/>
          <w:color w:val="666666"/>
          <w:sz w:val="24"/>
          <w:szCs w:val="24"/>
          <w:lang w:val="hr-BA"/>
        </w:rPr>
        <w:t xml:space="preserve">Voditelj projekta: </w:t>
      </w:r>
      <w:r w:rsidR="00D37FE4" w:rsidRPr="00ED7DBC">
        <w:rPr>
          <w:rFonts w:cs="Times New Roman"/>
          <w:color w:val="666666"/>
          <w:sz w:val="24"/>
          <w:szCs w:val="24"/>
          <w:lang w:val="hr-BA"/>
        </w:rPr>
        <w:t>Leo Petrović</w:t>
      </w:r>
    </w:p>
    <w:p w14:paraId="2B12BBA5" w14:textId="0ED56D76" w:rsidR="00FA7E4D" w:rsidRPr="00ED7DBC" w:rsidRDefault="00D37FE4" w:rsidP="00F92062">
      <w:pPr>
        <w:spacing w:after="80"/>
        <w:jc w:val="center"/>
        <w:rPr>
          <w:rFonts w:cs="Times New Roman"/>
          <w:color w:val="666666"/>
          <w:sz w:val="24"/>
          <w:szCs w:val="24"/>
          <w:lang w:val="hr-BA"/>
        </w:rPr>
      </w:pPr>
      <w:r w:rsidRPr="00ED7DBC">
        <w:rPr>
          <w:rFonts w:cs="Times New Roman"/>
          <w:color w:val="666666"/>
          <w:sz w:val="24"/>
          <w:szCs w:val="24"/>
          <w:lang w:val="hr-BA"/>
        </w:rPr>
        <w:t>Mostar, travanj 2026.</w:t>
      </w:r>
    </w:p>
    <w:sdt>
      <w:sdtPr>
        <w:rPr>
          <w:rFonts w:ascii="Times New Roman" w:eastAsia="Arial" w:hAnsi="Times New Roman" w:cs="Times New Roman"/>
          <w:color w:val="auto"/>
          <w:sz w:val="20"/>
          <w:szCs w:val="22"/>
          <w:lang w:val="hr-BA"/>
        </w:rPr>
        <w:id w:val="-911847027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4EFE5098" w14:textId="6850736B" w:rsidR="00F92062" w:rsidRPr="00ED7DBC" w:rsidRDefault="00F92062">
          <w:pPr>
            <w:pStyle w:val="TOCHeading"/>
            <w:rPr>
              <w:rFonts w:ascii="Times New Roman" w:hAnsi="Times New Roman" w:cs="Times New Roman"/>
              <w:sz w:val="24"/>
              <w:szCs w:val="24"/>
              <w:lang w:val="hr-BA"/>
            </w:rPr>
          </w:pPr>
          <w:r w:rsidRPr="00ED7DBC">
            <w:rPr>
              <w:rFonts w:ascii="Times New Roman" w:hAnsi="Times New Roman" w:cs="Times New Roman"/>
              <w:sz w:val="24"/>
              <w:szCs w:val="24"/>
              <w:lang w:val="hr-BA"/>
            </w:rPr>
            <w:t>Sadržaj</w:t>
          </w:r>
        </w:p>
        <w:p w14:paraId="02E0C950" w14:textId="040E0864" w:rsidR="009F2763" w:rsidRDefault="00F92062">
          <w:pPr>
            <w:pStyle w:val="TOC1"/>
            <w:tabs>
              <w:tab w:val="right" w:leader="dot" w:pos="865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r w:rsidRPr="00ED7DBC">
            <w:rPr>
              <w:rFonts w:cs="Times New Roman"/>
              <w:sz w:val="24"/>
              <w:szCs w:val="24"/>
              <w:lang w:val="hr-BA"/>
            </w:rPr>
            <w:fldChar w:fldCharType="begin"/>
          </w:r>
          <w:r w:rsidRPr="00ED7DBC">
            <w:rPr>
              <w:rFonts w:cs="Times New Roman"/>
              <w:sz w:val="24"/>
              <w:szCs w:val="24"/>
              <w:lang w:val="hr-BA"/>
            </w:rPr>
            <w:instrText xml:space="preserve"> TOC \o "1-3" \h \z \u </w:instrText>
          </w:r>
          <w:r w:rsidRPr="00ED7DBC">
            <w:rPr>
              <w:rFonts w:cs="Times New Roman"/>
              <w:sz w:val="24"/>
              <w:szCs w:val="24"/>
              <w:lang w:val="hr-BA"/>
            </w:rPr>
            <w:fldChar w:fldCharType="separate"/>
          </w:r>
          <w:hyperlink w:anchor="_Toc229862473" w:history="1">
            <w:r w:rsidR="009F2763" w:rsidRPr="00670235">
              <w:rPr>
                <w:rStyle w:val="Hyperlink"/>
                <w:noProof/>
                <w:lang w:val="hr-BA"/>
              </w:rPr>
              <w:t>1. Model procesa</w:t>
            </w:r>
            <w:r w:rsidR="009F2763">
              <w:rPr>
                <w:noProof/>
                <w:webHidden/>
              </w:rPr>
              <w:tab/>
            </w:r>
            <w:r w:rsidR="009F2763">
              <w:rPr>
                <w:noProof/>
                <w:webHidden/>
              </w:rPr>
              <w:fldChar w:fldCharType="begin"/>
            </w:r>
            <w:r w:rsidR="009F2763">
              <w:rPr>
                <w:noProof/>
                <w:webHidden/>
              </w:rPr>
              <w:instrText xml:space="preserve"> PAGEREF _Toc229862473 \h </w:instrText>
            </w:r>
            <w:r w:rsidR="009F2763">
              <w:rPr>
                <w:noProof/>
                <w:webHidden/>
              </w:rPr>
            </w:r>
            <w:r w:rsidR="009F2763">
              <w:rPr>
                <w:noProof/>
                <w:webHidden/>
              </w:rPr>
              <w:fldChar w:fldCharType="separate"/>
            </w:r>
            <w:r w:rsidR="009F2763">
              <w:rPr>
                <w:noProof/>
                <w:webHidden/>
              </w:rPr>
              <w:t>3</w:t>
            </w:r>
            <w:r w:rsidR="009F2763">
              <w:rPr>
                <w:noProof/>
                <w:webHidden/>
              </w:rPr>
              <w:fldChar w:fldCharType="end"/>
            </w:r>
          </w:hyperlink>
        </w:p>
        <w:p w14:paraId="0497AE0D" w14:textId="1154A034" w:rsidR="009F2763" w:rsidRDefault="009F2763">
          <w:pPr>
            <w:pStyle w:val="TOC2"/>
            <w:tabs>
              <w:tab w:val="right" w:leader="dot" w:pos="865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29862474" w:history="1">
            <w:r w:rsidRPr="00670235">
              <w:rPr>
                <w:rStyle w:val="Hyperlink"/>
                <w:noProof/>
                <w:lang w:val="hr-BA"/>
              </w:rPr>
              <w:t>1.1. Dijagram toka podataka 0. razine – dijagram konteksta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_Toc229862474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FCCDBD" w14:textId="72D5022E" w:rsidR="009F2763" w:rsidRDefault="009F2763">
          <w:pPr>
            <w:pStyle w:val="TOC2"/>
            <w:tabs>
              <w:tab w:val="right" w:leader="dot" w:pos="865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29862475" w:history="1">
            <w:r w:rsidRPr="00670235">
              <w:rPr>
                <w:rStyle w:val="Hyperlink"/>
                <w:noProof/>
                <w:lang w:val="hr-BA"/>
              </w:rPr>
              <w:t>1.2. Dijagram toka podataka 1. razine – glavni procesi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_Toc229862475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6DB228" w14:textId="4B11F5C2" w:rsidR="009F2763" w:rsidRDefault="009F2763">
          <w:pPr>
            <w:pStyle w:val="TOC2"/>
            <w:tabs>
              <w:tab w:val="right" w:leader="dot" w:pos="865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29862476" w:history="1">
            <w:r w:rsidRPr="00670235">
              <w:rPr>
                <w:rStyle w:val="Hyperlink"/>
                <w:noProof/>
                <w:lang w:val="hr-BA"/>
              </w:rPr>
              <w:t>1.3. Dijagram toka podataka 2. razine – upravljanje zaduženjima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_Toc229862476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585F4E" w14:textId="3386695F" w:rsidR="009F2763" w:rsidRDefault="009F2763">
          <w:pPr>
            <w:pStyle w:val="TOC1"/>
            <w:tabs>
              <w:tab w:val="right" w:leader="dot" w:pos="865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29862477" w:history="1">
            <w:r w:rsidRPr="00670235">
              <w:rPr>
                <w:rStyle w:val="Hyperlink"/>
                <w:noProof/>
                <w:lang w:val="hr-BA"/>
              </w:rPr>
              <w:t>2. Dijagram dekompozicije funkcija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_Toc229862477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DD77D8" w14:textId="6A4D04B5" w:rsidR="00F92062" w:rsidRPr="00ED7DBC" w:rsidRDefault="00F92062">
          <w:pPr>
            <w:rPr>
              <w:rFonts w:cs="Times New Roman"/>
              <w:b/>
              <w:bCs/>
              <w:lang w:val="hr-BA"/>
            </w:rPr>
          </w:pPr>
          <w:r w:rsidRPr="00ED7DBC">
            <w:rPr>
              <w:rFonts w:cs="Times New Roman"/>
              <w:b/>
              <w:bCs/>
              <w:sz w:val="24"/>
              <w:szCs w:val="24"/>
              <w:lang w:val="hr-BA"/>
            </w:rPr>
            <w:fldChar w:fldCharType="end"/>
          </w:r>
        </w:p>
      </w:sdtContent>
    </w:sdt>
    <w:p w14:paraId="47538DAE" w14:textId="6F4EF01B" w:rsidR="00FA7E4D" w:rsidRPr="00ED7DBC" w:rsidRDefault="00F92062" w:rsidP="002B765A">
      <w:pPr>
        <w:rPr>
          <w:rFonts w:cs="Times New Roman"/>
          <w:lang w:val="hr-BA"/>
        </w:rPr>
      </w:pPr>
      <w:r w:rsidRPr="00ED7DBC">
        <w:rPr>
          <w:rFonts w:cs="Times New Roman"/>
          <w:lang w:val="hr-BA"/>
        </w:rPr>
        <w:br w:type="page"/>
      </w:r>
    </w:p>
    <w:p w14:paraId="6F2342E0" w14:textId="4044A8E4" w:rsidR="00FB3070" w:rsidRPr="00ED7DBC" w:rsidRDefault="002B0C47" w:rsidP="00FB3070">
      <w:pPr>
        <w:pStyle w:val="Heading1"/>
        <w:rPr>
          <w:lang w:val="hr-BA"/>
        </w:rPr>
      </w:pPr>
      <w:bookmarkStart w:id="0" w:name="_Toc229862473"/>
      <w:r>
        <w:rPr>
          <w:lang w:val="hr-BA"/>
        </w:rPr>
        <w:lastRenderedPageBreak/>
        <w:t>1</w:t>
      </w:r>
      <w:r w:rsidR="00FB3070" w:rsidRPr="00ED7DBC">
        <w:rPr>
          <w:lang w:val="hr-BA"/>
        </w:rPr>
        <w:t>. Model procesa</w:t>
      </w:r>
      <w:bookmarkEnd w:id="0"/>
    </w:p>
    <w:p w14:paraId="2D7A3E9E" w14:textId="1DF2A48C" w:rsidR="00FB3070" w:rsidRPr="00ED7DBC" w:rsidRDefault="00FB3070" w:rsidP="00FB3070">
      <w:pPr>
        <w:rPr>
          <w:lang w:val="hr-BA"/>
        </w:rPr>
      </w:pPr>
      <w:r w:rsidRPr="00ED7DBC">
        <w:rPr>
          <w:lang w:val="hr-BA"/>
        </w:rPr>
        <w:t>Legenda:</w:t>
      </w:r>
    </w:p>
    <w:p w14:paraId="7BF9A9CB" w14:textId="6925E1B8" w:rsidR="00FB3070" w:rsidRPr="00ED7DBC" w:rsidRDefault="00FB3070" w:rsidP="00FB3070">
      <w:pPr>
        <w:pStyle w:val="ListParagraph"/>
        <w:rPr>
          <w:lang w:val="hr-BA"/>
        </w:rPr>
      </w:pPr>
      <w:r w:rsidRPr="00ED7DBC">
        <w:rPr>
          <w:lang w:val="hr-BA"/>
        </w:rPr>
        <w:t>Strelica – tok podataka</w:t>
      </w:r>
    </w:p>
    <w:p w14:paraId="60C6CD11" w14:textId="12F54964" w:rsidR="00FB3070" w:rsidRPr="00ED7DBC" w:rsidRDefault="00FB3070" w:rsidP="00FB3070">
      <w:pPr>
        <w:pStyle w:val="ListParagraph"/>
        <w:rPr>
          <w:lang w:val="hr-BA"/>
        </w:rPr>
      </w:pPr>
      <w:r w:rsidRPr="00ED7DBC">
        <w:rPr>
          <w:lang w:val="hr-BA"/>
        </w:rPr>
        <w:t>Pravokutnik – korisnik (vanjski entitet)</w:t>
      </w:r>
    </w:p>
    <w:p w14:paraId="6430B38C" w14:textId="71231FD6" w:rsidR="00FB3070" w:rsidRPr="00ED7DBC" w:rsidRDefault="00FB3070" w:rsidP="00FB3070">
      <w:pPr>
        <w:pStyle w:val="ListParagraph"/>
        <w:rPr>
          <w:lang w:val="hr-BA"/>
        </w:rPr>
      </w:pPr>
      <w:r w:rsidRPr="00ED7DBC">
        <w:rPr>
          <w:lang w:val="hr-BA"/>
        </w:rPr>
        <w:t>Zaobljeni pravokutnik – proces</w:t>
      </w:r>
    </w:p>
    <w:p w14:paraId="0F36321C" w14:textId="67292E54" w:rsidR="00FB3070" w:rsidRPr="00ED7DBC" w:rsidRDefault="00FB3070" w:rsidP="00FB3070">
      <w:pPr>
        <w:pStyle w:val="ListParagraph"/>
        <w:rPr>
          <w:lang w:val="hr-BA"/>
        </w:rPr>
      </w:pPr>
      <w:r w:rsidRPr="00ED7DBC">
        <w:rPr>
          <w:lang w:val="hr-BA"/>
        </w:rPr>
        <w:t>Dvije paralelne linije – pohrana podataka</w:t>
      </w:r>
    </w:p>
    <w:p w14:paraId="72C49CE8" w14:textId="77777777" w:rsidR="00FB3070" w:rsidRPr="00ED7DBC" w:rsidRDefault="00FB3070" w:rsidP="00FB3070">
      <w:pPr>
        <w:rPr>
          <w:lang w:val="hr-BA"/>
        </w:rPr>
      </w:pPr>
    </w:p>
    <w:p w14:paraId="7DF1C54D" w14:textId="73725169" w:rsidR="00FB3070" w:rsidRPr="00ED7DBC" w:rsidRDefault="002B0C47" w:rsidP="00FB3070">
      <w:pPr>
        <w:pStyle w:val="Heading2"/>
        <w:rPr>
          <w:lang w:val="hr-BA"/>
        </w:rPr>
      </w:pPr>
      <w:bookmarkStart w:id="1" w:name="_Toc229862474"/>
      <w:r>
        <w:rPr>
          <w:lang w:val="hr-BA"/>
        </w:rPr>
        <w:t>1</w:t>
      </w:r>
      <w:r w:rsidR="00FB3070" w:rsidRPr="00ED7DBC">
        <w:rPr>
          <w:lang w:val="hr-BA"/>
        </w:rPr>
        <w:t>.1. Dijagram toka podataka 0. razine – dijagram konteksta</w:t>
      </w:r>
      <w:bookmarkEnd w:id="1"/>
    </w:p>
    <w:p w14:paraId="78389F5E" w14:textId="77777777" w:rsidR="00FB3070" w:rsidRPr="00ED7DBC" w:rsidRDefault="00FB3070" w:rsidP="00FB3070">
      <w:pPr>
        <w:keepNext/>
        <w:rPr>
          <w:lang w:val="hr-BA"/>
        </w:rPr>
      </w:pPr>
      <w:r w:rsidRPr="00ED7DBC">
        <w:rPr>
          <w:noProof/>
          <w:lang w:val="hr-BA"/>
        </w:rPr>
        <w:drawing>
          <wp:inline distT="0" distB="0" distL="0" distR="0" wp14:anchorId="2910C567" wp14:editId="2F8748D8">
            <wp:extent cx="5499100" cy="2343150"/>
            <wp:effectExtent l="0" t="0" r="6350" b="0"/>
            <wp:docPr id="173076945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99100" cy="2343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D5BC15" w14:textId="1178EFE4" w:rsidR="00FB3070" w:rsidRPr="002B0C47" w:rsidRDefault="00FB3070" w:rsidP="002B0C47">
      <w:pPr>
        <w:pStyle w:val="Caption"/>
        <w:rPr>
          <w:lang w:val="hr-BA"/>
        </w:rPr>
      </w:pPr>
      <w:r w:rsidRPr="00ED7DBC">
        <w:rPr>
          <w:lang w:val="hr-BA"/>
        </w:rPr>
        <w:t xml:space="preserve">Slika </w:t>
      </w:r>
      <w:r w:rsidRPr="00ED7DBC">
        <w:rPr>
          <w:lang w:val="hr-BA"/>
        </w:rPr>
        <w:fldChar w:fldCharType="begin"/>
      </w:r>
      <w:r w:rsidRPr="00ED7DBC">
        <w:rPr>
          <w:lang w:val="hr-BA"/>
        </w:rPr>
        <w:instrText xml:space="preserve"> SEQ Slika \* ARABIC </w:instrText>
      </w:r>
      <w:r w:rsidRPr="00ED7DBC">
        <w:rPr>
          <w:lang w:val="hr-BA"/>
        </w:rPr>
        <w:fldChar w:fldCharType="separate"/>
      </w:r>
      <w:r w:rsidRPr="00ED7DBC">
        <w:rPr>
          <w:noProof/>
          <w:lang w:val="hr-BA"/>
        </w:rPr>
        <w:t>2</w:t>
      </w:r>
      <w:r w:rsidRPr="00ED7DBC">
        <w:rPr>
          <w:lang w:val="hr-BA"/>
        </w:rPr>
        <w:fldChar w:fldCharType="end"/>
      </w:r>
      <w:r w:rsidRPr="00ED7DBC">
        <w:rPr>
          <w:lang w:val="hr-BA"/>
        </w:rPr>
        <w:t xml:space="preserve"> - Dijagram konteksta (razina 0): </w:t>
      </w:r>
      <w:proofErr w:type="spellStart"/>
      <w:r w:rsidRPr="00ED7DBC">
        <w:rPr>
          <w:lang w:val="hr-BA"/>
        </w:rPr>
        <w:t>KUDTrack</w:t>
      </w:r>
      <w:proofErr w:type="spellEnd"/>
      <w:r w:rsidRPr="00ED7DBC">
        <w:rPr>
          <w:lang w:val="hr-BA"/>
        </w:rPr>
        <w:t xml:space="preserve"> i vanjski entiteti</w:t>
      </w:r>
    </w:p>
    <w:p w14:paraId="6DD75736" w14:textId="31FB4D57" w:rsidR="00FB3070" w:rsidRPr="00ED7DBC" w:rsidRDefault="002B0C47" w:rsidP="00FB3070">
      <w:pPr>
        <w:pStyle w:val="Heading2"/>
        <w:rPr>
          <w:lang w:val="hr-BA"/>
        </w:rPr>
      </w:pPr>
      <w:bookmarkStart w:id="2" w:name="_Toc229862475"/>
      <w:r>
        <w:rPr>
          <w:lang w:val="hr-BA"/>
        </w:rPr>
        <w:t>1</w:t>
      </w:r>
      <w:r w:rsidR="00FB3070" w:rsidRPr="00ED7DBC">
        <w:rPr>
          <w:lang w:val="hr-BA"/>
        </w:rPr>
        <w:t>.2. Dijagram toka podataka 1. razine – glavni procesi</w:t>
      </w:r>
      <w:bookmarkEnd w:id="2"/>
    </w:p>
    <w:p w14:paraId="70D8DC2A" w14:textId="77777777" w:rsidR="00FB3070" w:rsidRPr="00ED7DBC" w:rsidRDefault="00FB3070" w:rsidP="00FB3070">
      <w:pPr>
        <w:keepNext/>
        <w:rPr>
          <w:lang w:val="hr-BA"/>
        </w:rPr>
      </w:pPr>
      <w:r w:rsidRPr="00ED7DBC">
        <w:rPr>
          <w:noProof/>
          <w:lang w:val="hr-BA"/>
        </w:rPr>
        <w:drawing>
          <wp:inline distT="0" distB="0" distL="0" distR="0" wp14:anchorId="569148EE" wp14:editId="03AA0C27">
            <wp:extent cx="5499100" cy="2622550"/>
            <wp:effectExtent l="0" t="0" r="6350" b="6350"/>
            <wp:docPr id="64232150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99100" cy="2622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970770" w14:textId="7FDC29B1" w:rsidR="00FB3070" w:rsidRDefault="00FB3070" w:rsidP="00FB3070">
      <w:pPr>
        <w:pStyle w:val="Caption"/>
        <w:rPr>
          <w:noProof/>
          <w:lang w:val="hr-BA"/>
        </w:rPr>
      </w:pPr>
      <w:r w:rsidRPr="00ED7DBC">
        <w:rPr>
          <w:lang w:val="hr-BA"/>
        </w:rPr>
        <w:t xml:space="preserve">Slika </w:t>
      </w:r>
      <w:r w:rsidRPr="00ED7DBC">
        <w:rPr>
          <w:lang w:val="hr-BA"/>
        </w:rPr>
        <w:fldChar w:fldCharType="begin"/>
      </w:r>
      <w:r w:rsidRPr="00ED7DBC">
        <w:rPr>
          <w:lang w:val="hr-BA"/>
        </w:rPr>
        <w:instrText xml:space="preserve"> SEQ Slika \* ARABIC </w:instrText>
      </w:r>
      <w:r w:rsidRPr="00ED7DBC">
        <w:rPr>
          <w:lang w:val="hr-BA"/>
        </w:rPr>
        <w:fldChar w:fldCharType="separate"/>
      </w:r>
      <w:r w:rsidRPr="00ED7DBC">
        <w:rPr>
          <w:noProof/>
          <w:lang w:val="hr-BA"/>
        </w:rPr>
        <w:t>3</w:t>
      </w:r>
      <w:r w:rsidRPr="00ED7DBC">
        <w:rPr>
          <w:lang w:val="hr-BA"/>
        </w:rPr>
        <w:fldChar w:fldCharType="end"/>
      </w:r>
      <w:r w:rsidRPr="00ED7DBC">
        <w:rPr>
          <w:lang w:val="hr-BA"/>
        </w:rPr>
        <w:t xml:space="preserve"> - Dijagram toka podataka</w:t>
      </w:r>
      <w:r w:rsidRPr="00ED7DBC">
        <w:rPr>
          <w:noProof/>
          <w:lang w:val="hr-BA"/>
        </w:rPr>
        <w:t xml:space="preserve"> razine 1: Četiri glavna procesa KUDTrack sustava</w:t>
      </w:r>
    </w:p>
    <w:p w14:paraId="583F6B1D" w14:textId="13FD1DBE" w:rsidR="009F2763" w:rsidRDefault="009F2763">
      <w:pPr>
        <w:rPr>
          <w:lang w:val="hr-BA"/>
        </w:rPr>
      </w:pPr>
      <w:r>
        <w:rPr>
          <w:lang w:val="hr-BA"/>
        </w:rPr>
        <w:br w:type="page"/>
      </w:r>
    </w:p>
    <w:p w14:paraId="4BC627AE" w14:textId="00D65BD4" w:rsidR="00FB3070" w:rsidRPr="00ED7DBC" w:rsidRDefault="002B0C47" w:rsidP="00FB3070">
      <w:pPr>
        <w:pStyle w:val="Heading2"/>
        <w:rPr>
          <w:lang w:val="hr-BA"/>
        </w:rPr>
      </w:pPr>
      <w:bookmarkStart w:id="3" w:name="_Toc229862476"/>
      <w:r>
        <w:rPr>
          <w:lang w:val="hr-BA"/>
        </w:rPr>
        <w:lastRenderedPageBreak/>
        <w:t>1</w:t>
      </w:r>
      <w:r w:rsidR="00FB3070" w:rsidRPr="00ED7DBC">
        <w:rPr>
          <w:lang w:val="hr-BA"/>
        </w:rPr>
        <w:t>.3. Dijagram toka podataka 2. razine – upravljanje zaduženjima</w:t>
      </w:r>
      <w:bookmarkEnd w:id="3"/>
    </w:p>
    <w:p w14:paraId="7486F0DE" w14:textId="77777777" w:rsidR="00FB3070" w:rsidRPr="00ED7DBC" w:rsidRDefault="00FB3070" w:rsidP="00FB3070">
      <w:pPr>
        <w:keepNext/>
        <w:rPr>
          <w:lang w:val="hr-BA"/>
        </w:rPr>
      </w:pPr>
      <w:r w:rsidRPr="00ED7DBC">
        <w:rPr>
          <w:noProof/>
          <w:lang w:val="hr-BA"/>
        </w:rPr>
        <w:drawing>
          <wp:inline distT="0" distB="0" distL="0" distR="0" wp14:anchorId="4EAE90AB" wp14:editId="3745F338">
            <wp:extent cx="5499100" cy="2324100"/>
            <wp:effectExtent l="0" t="0" r="6350" b="0"/>
            <wp:docPr id="175452215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99100" cy="2324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C432C8" w14:textId="06DED2C3" w:rsidR="00FB3070" w:rsidRDefault="00FB3070" w:rsidP="00FB3070">
      <w:pPr>
        <w:pStyle w:val="Caption"/>
        <w:rPr>
          <w:lang w:val="hr-BA"/>
        </w:rPr>
      </w:pPr>
      <w:r w:rsidRPr="00ED7DBC">
        <w:rPr>
          <w:lang w:val="hr-BA"/>
        </w:rPr>
        <w:t xml:space="preserve">Slika </w:t>
      </w:r>
      <w:r w:rsidRPr="00ED7DBC">
        <w:rPr>
          <w:lang w:val="hr-BA"/>
        </w:rPr>
        <w:fldChar w:fldCharType="begin"/>
      </w:r>
      <w:r w:rsidRPr="00ED7DBC">
        <w:rPr>
          <w:lang w:val="hr-BA"/>
        </w:rPr>
        <w:instrText xml:space="preserve"> SEQ Slika \* ARABIC </w:instrText>
      </w:r>
      <w:r w:rsidRPr="00ED7DBC">
        <w:rPr>
          <w:lang w:val="hr-BA"/>
        </w:rPr>
        <w:fldChar w:fldCharType="separate"/>
      </w:r>
      <w:r w:rsidRPr="00ED7DBC">
        <w:rPr>
          <w:noProof/>
          <w:lang w:val="hr-BA"/>
        </w:rPr>
        <w:t>4</w:t>
      </w:r>
      <w:r w:rsidRPr="00ED7DBC">
        <w:rPr>
          <w:lang w:val="hr-BA"/>
        </w:rPr>
        <w:fldChar w:fldCharType="end"/>
      </w:r>
      <w:r w:rsidRPr="00ED7DBC">
        <w:rPr>
          <w:lang w:val="hr-BA"/>
        </w:rPr>
        <w:t xml:space="preserve"> - Dijagram toka podataka razine 2: Dekompozicija procesa P2 - Upravljanje zaduženjima</w:t>
      </w:r>
    </w:p>
    <w:p w14:paraId="2F1FE066" w14:textId="7CA8DD1E" w:rsidR="002B0C47" w:rsidRPr="00ED7DBC" w:rsidRDefault="002B0C47" w:rsidP="002B0C47">
      <w:pPr>
        <w:pStyle w:val="Heading1"/>
        <w:rPr>
          <w:lang w:val="hr-BA"/>
        </w:rPr>
      </w:pPr>
      <w:bookmarkStart w:id="4" w:name="_Toc229862477"/>
      <w:r>
        <w:rPr>
          <w:lang w:val="hr-BA"/>
        </w:rPr>
        <w:t>2</w:t>
      </w:r>
      <w:r w:rsidRPr="00ED7DBC">
        <w:rPr>
          <w:lang w:val="hr-BA"/>
        </w:rPr>
        <w:t>. Dijagram dekompozicije funkcija</w:t>
      </w:r>
      <w:bookmarkEnd w:id="4"/>
    </w:p>
    <w:p w14:paraId="74F06BBD" w14:textId="77777777" w:rsidR="002B0C47" w:rsidRPr="00ED7DBC" w:rsidRDefault="002B0C47" w:rsidP="002B0C47">
      <w:pPr>
        <w:keepNext/>
        <w:rPr>
          <w:lang w:val="hr-BA"/>
        </w:rPr>
      </w:pPr>
      <w:r w:rsidRPr="00ED7DBC">
        <w:rPr>
          <w:noProof/>
          <w:lang w:val="hr-BA"/>
        </w:rPr>
        <w:drawing>
          <wp:inline distT="0" distB="0" distL="0" distR="0" wp14:anchorId="3E2B9389" wp14:editId="28C7C34A">
            <wp:extent cx="5525632" cy="2820806"/>
            <wp:effectExtent l="0" t="0" r="0" b="0"/>
            <wp:docPr id="19209273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0927389" name="Picture 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5632" cy="28208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6224D3" w14:textId="77777777" w:rsidR="002B0C47" w:rsidRPr="00ED7DBC" w:rsidRDefault="002B0C47" w:rsidP="002B0C47">
      <w:pPr>
        <w:pStyle w:val="Caption"/>
        <w:rPr>
          <w:lang w:val="hr-BA"/>
        </w:rPr>
      </w:pPr>
      <w:r w:rsidRPr="00ED7DBC">
        <w:rPr>
          <w:lang w:val="hr-BA"/>
        </w:rPr>
        <w:t xml:space="preserve">Slika </w:t>
      </w:r>
      <w:r w:rsidRPr="00ED7DBC">
        <w:rPr>
          <w:lang w:val="hr-BA"/>
        </w:rPr>
        <w:fldChar w:fldCharType="begin"/>
      </w:r>
      <w:r w:rsidRPr="00ED7DBC">
        <w:rPr>
          <w:lang w:val="hr-BA"/>
        </w:rPr>
        <w:instrText xml:space="preserve"> SEQ Slika \* ARABIC </w:instrText>
      </w:r>
      <w:r w:rsidRPr="00ED7DBC">
        <w:rPr>
          <w:lang w:val="hr-BA"/>
        </w:rPr>
        <w:fldChar w:fldCharType="separate"/>
      </w:r>
      <w:r w:rsidRPr="00ED7DBC">
        <w:rPr>
          <w:noProof/>
          <w:lang w:val="hr-BA"/>
        </w:rPr>
        <w:t>1</w:t>
      </w:r>
      <w:r w:rsidRPr="00ED7DBC">
        <w:rPr>
          <w:lang w:val="hr-BA"/>
        </w:rPr>
        <w:fldChar w:fldCharType="end"/>
      </w:r>
      <w:r w:rsidRPr="00ED7DBC">
        <w:rPr>
          <w:lang w:val="hr-BA"/>
        </w:rPr>
        <w:t xml:space="preserve"> - Dijagram dekompozicije funkcija </w:t>
      </w:r>
      <w:proofErr w:type="spellStart"/>
      <w:r w:rsidRPr="00ED7DBC">
        <w:rPr>
          <w:lang w:val="hr-BA"/>
        </w:rPr>
        <w:t>KUDTrack</w:t>
      </w:r>
      <w:proofErr w:type="spellEnd"/>
    </w:p>
    <w:p w14:paraId="4B5D3E90" w14:textId="77777777" w:rsidR="002B0C47" w:rsidRPr="002B0C47" w:rsidRDefault="002B0C47" w:rsidP="002B0C47">
      <w:pPr>
        <w:rPr>
          <w:lang w:val="hr-BA"/>
        </w:rPr>
      </w:pPr>
    </w:p>
    <w:sectPr w:rsidR="002B0C47" w:rsidRPr="002B0C47" w:rsidSect="00F92062">
      <w:headerReference w:type="default" r:id="rId12"/>
      <w:footerReference w:type="default" r:id="rId13"/>
      <w:pgSz w:w="11906" w:h="16838"/>
      <w:pgMar w:top="1440" w:right="1440" w:bottom="1440" w:left="1800" w:header="708" w:footer="708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E8BDC3" w14:textId="77777777" w:rsidR="00BF5B63" w:rsidRPr="00D13F09" w:rsidRDefault="00BF5B63">
      <w:r w:rsidRPr="00D13F09">
        <w:separator/>
      </w:r>
    </w:p>
  </w:endnote>
  <w:endnote w:type="continuationSeparator" w:id="0">
    <w:p w14:paraId="70433BC6" w14:textId="77777777" w:rsidR="00BF5B63" w:rsidRPr="00D13F09" w:rsidRDefault="00BF5B63">
      <w:r w:rsidRPr="00D13F09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1371A0" w14:textId="63E77C0F" w:rsidR="009A441B" w:rsidRPr="00D13F09" w:rsidRDefault="009A441B">
    <w:pPr>
      <w:pStyle w:val="Footer"/>
      <w:rPr>
        <w:sz w:val="18"/>
        <w:szCs w:val="18"/>
      </w:rPr>
    </w:pPr>
    <w:r w:rsidRPr="00D13F09">
      <w:rPr>
        <w:sz w:val="18"/>
        <w:szCs w:val="18"/>
      </w:rPr>
      <w:t>Projektiranje Informacijskih Sustava</w:t>
    </w:r>
    <w:r w:rsidRPr="00D13F09">
      <w:rPr>
        <w:sz w:val="18"/>
        <w:szCs w:val="18"/>
      </w:rPr>
      <w:tab/>
      <w:t>FSRE, 2026</w:t>
    </w:r>
    <w:r w:rsidRPr="00D13F09">
      <w:rPr>
        <w:sz w:val="18"/>
        <w:szCs w:val="18"/>
      </w:rPr>
      <w:tab/>
    </w:r>
    <w:r w:rsidRPr="00D13F09">
      <w:rPr>
        <w:sz w:val="18"/>
        <w:szCs w:val="18"/>
      </w:rPr>
      <w:fldChar w:fldCharType="begin"/>
    </w:r>
    <w:r w:rsidRPr="00D13F09">
      <w:rPr>
        <w:sz w:val="18"/>
        <w:szCs w:val="18"/>
      </w:rPr>
      <w:instrText xml:space="preserve"> PAGE   \* MERGEFORMAT </w:instrText>
    </w:r>
    <w:r w:rsidRPr="00D13F09">
      <w:rPr>
        <w:sz w:val="18"/>
        <w:szCs w:val="18"/>
      </w:rPr>
      <w:fldChar w:fldCharType="separate"/>
    </w:r>
    <w:r w:rsidRPr="00D13F09">
      <w:rPr>
        <w:sz w:val="18"/>
        <w:szCs w:val="18"/>
      </w:rPr>
      <w:t>1</w:t>
    </w:r>
    <w:r w:rsidRPr="00D13F09">
      <w:rPr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F75661" w14:textId="77777777" w:rsidR="00BF5B63" w:rsidRPr="00D13F09" w:rsidRDefault="00BF5B63">
      <w:r w:rsidRPr="00D13F09">
        <w:separator/>
      </w:r>
    </w:p>
  </w:footnote>
  <w:footnote w:type="continuationSeparator" w:id="0">
    <w:p w14:paraId="611A65CA" w14:textId="77777777" w:rsidR="00BF5B63" w:rsidRPr="00D13F09" w:rsidRDefault="00BF5B63">
      <w:r w:rsidRPr="00D13F09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39F2CF" w14:textId="4C7CE2D3" w:rsidR="00F92062" w:rsidRPr="00D13F09" w:rsidRDefault="00F92062">
    <w:pPr>
      <w:pStyle w:val="Header"/>
      <w:rPr>
        <w:sz w:val="18"/>
        <w:szCs w:val="18"/>
        <w:u w:val="single"/>
      </w:rPr>
    </w:pPr>
    <w:r w:rsidRPr="00D13F09">
      <w:rPr>
        <w:sz w:val="18"/>
        <w:szCs w:val="18"/>
        <w:u w:val="single"/>
      </w:rPr>
      <w:t xml:space="preserve">Informacijski sustav za upravljanje inventarom nošnje </w:t>
    </w:r>
    <w:proofErr w:type="spellStart"/>
    <w:r w:rsidRPr="00D13F09">
      <w:rPr>
        <w:sz w:val="18"/>
        <w:szCs w:val="18"/>
        <w:u w:val="single"/>
      </w:rPr>
      <w:t>KUDTrack</w:t>
    </w:r>
    <w:proofErr w:type="spellEnd"/>
    <w:r w:rsidR="009A441B" w:rsidRPr="00D13F09">
      <w:rPr>
        <w:sz w:val="18"/>
        <w:szCs w:val="18"/>
        <w:u w:val="single"/>
      </w:rPr>
      <w:tab/>
      <w:t>Prijedlog projekta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264123"/>
    <w:multiLevelType w:val="hybridMultilevel"/>
    <w:tmpl w:val="71A8CD24"/>
    <w:lvl w:ilvl="0" w:tplc="8D1E2140">
      <w:start w:val="7"/>
      <w:numFmt w:val="bullet"/>
      <w:pStyle w:val="ListParagraph"/>
      <w:lvlText w:val="-"/>
      <w:lvlJc w:val="left"/>
      <w:pPr>
        <w:ind w:left="720" w:hanging="360"/>
      </w:pPr>
      <w:rPr>
        <w:rFonts w:ascii="Times New Roman" w:eastAsia="Arial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A8D2D6A"/>
    <w:multiLevelType w:val="hybridMultilevel"/>
    <w:tmpl w:val="0FCC43E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759210F"/>
    <w:multiLevelType w:val="hybridMultilevel"/>
    <w:tmpl w:val="DFCADBF4"/>
    <w:lvl w:ilvl="0" w:tplc="A5DC9250">
      <w:start w:val="1"/>
      <w:numFmt w:val="bullet"/>
      <w:lvlText w:val="•"/>
      <w:lvlJc w:val="left"/>
      <w:pPr>
        <w:spacing w:before="60" w:after="60"/>
        <w:ind w:left="720" w:hanging="360"/>
      </w:pPr>
    </w:lvl>
    <w:lvl w:ilvl="1" w:tplc="85186B24">
      <w:numFmt w:val="decimal"/>
      <w:lvlText w:val=""/>
      <w:lvlJc w:val="left"/>
    </w:lvl>
    <w:lvl w:ilvl="2" w:tplc="B7E68126">
      <w:numFmt w:val="decimal"/>
      <w:lvlText w:val=""/>
      <w:lvlJc w:val="left"/>
    </w:lvl>
    <w:lvl w:ilvl="3" w:tplc="1BEA2DA2">
      <w:numFmt w:val="decimal"/>
      <w:lvlText w:val=""/>
      <w:lvlJc w:val="left"/>
    </w:lvl>
    <w:lvl w:ilvl="4" w:tplc="ECDEC69E">
      <w:numFmt w:val="decimal"/>
      <w:lvlText w:val=""/>
      <w:lvlJc w:val="left"/>
    </w:lvl>
    <w:lvl w:ilvl="5" w:tplc="3D74E622">
      <w:numFmt w:val="decimal"/>
      <w:lvlText w:val=""/>
      <w:lvlJc w:val="left"/>
    </w:lvl>
    <w:lvl w:ilvl="6" w:tplc="279CE03E">
      <w:numFmt w:val="decimal"/>
      <w:lvlText w:val=""/>
      <w:lvlJc w:val="left"/>
    </w:lvl>
    <w:lvl w:ilvl="7" w:tplc="5B94A9BA">
      <w:numFmt w:val="decimal"/>
      <w:lvlText w:val=""/>
      <w:lvlJc w:val="left"/>
    </w:lvl>
    <w:lvl w:ilvl="8" w:tplc="F0C41356">
      <w:numFmt w:val="decimal"/>
      <w:lvlText w:val=""/>
      <w:lvlJc w:val="left"/>
    </w:lvl>
  </w:abstractNum>
  <w:abstractNum w:abstractNumId="3" w15:restartNumberingAfterBreak="0">
    <w:nsid w:val="45AE63C6"/>
    <w:multiLevelType w:val="hybridMultilevel"/>
    <w:tmpl w:val="F4CCCD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82F7D8D"/>
    <w:multiLevelType w:val="hybridMultilevel"/>
    <w:tmpl w:val="DEAE69C6"/>
    <w:lvl w:ilvl="0" w:tplc="5498D8E6">
      <w:start w:val="1"/>
      <w:numFmt w:val="decimal"/>
      <w:lvlText w:val="%1."/>
      <w:lvlJc w:val="left"/>
      <w:pPr>
        <w:spacing w:before="60" w:after="60"/>
        <w:ind w:left="720" w:hanging="360"/>
      </w:pPr>
    </w:lvl>
    <w:lvl w:ilvl="1" w:tplc="A8EC18B0">
      <w:numFmt w:val="decimal"/>
      <w:lvlText w:val=""/>
      <w:lvlJc w:val="left"/>
    </w:lvl>
    <w:lvl w:ilvl="2" w:tplc="581A73D8">
      <w:numFmt w:val="decimal"/>
      <w:lvlText w:val=""/>
      <w:lvlJc w:val="left"/>
    </w:lvl>
    <w:lvl w:ilvl="3" w:tplc="A77CC5AE">
      <w:numFmt w:val="decimal"/>
      <w:lvlText w:val=""/>
      <w:lvlJc w:val="left"/>
    </w:lvl>
    <w:lvl w:ilvl="4" w:tplc="5CE6434E">
      <w:numFmt w:val="decimal"/>
      <w:lvlText w:val=""/>
      <w:lvlJc w:val="left"/>
    </w:lvl>
    <w:lvl w:ilvl="5" w:tplc="79FAFF80">
      <w:numFmt w:val="decimal"/>
      <w:lvlText w:val=""/>
      <w:lvlJc w:val="left"/>
    </w:lvl>
    <w:lvl w:ilvl="6" w:tplc="85CC56BE">
      <w:numFmt w:val="decimal"/>
      <w:lvlText w:val=""/>
      <w:lvlJc w:val="left"/>
    </w:lvl>
    <w:lvl w:ilvl="7" w:tplc="2E7A6A66">
      <w:numFmt w:val="decimal"/>
      <w:lvlText w:val=""/>
      <w:lvlJc w:val="left"/>
    </w:lvl>
    <w:lvl w:ilvl="8" w:tplc="2D187272">
      <w:numFmt w:val="decimal"/>
      <w:lvlText w:val=""/>
      <w:lvlJc w:val="left"/>
    </w:lvl>
  </w:abstractNum>
  <w:abstractNum w:abstractNumId="5" w15:restartNumberingAfterBreak="0">
    <w:nsid w:val="617225F1"/>
    <w:multiLevelType w:val="hybridMultilevel"/>
    <w:tmpl w:val="699048EA"/>
    <w:lvl w:ilvl="0" w:tplc="50925796">
      <w:start w:val="7"/>
      <w:numFmt w:val="bullet"/>
      <w:lvlText w:val="-"/>
      <w:lvlJc w:val="left"/>
      <w:pPr>
        <w:ind w:left="720" w:hanging="360"/>
      </w:pPr>
      <w:rPr>
        <w:rFonts w:ascii="Times New Roman" w:eastAsia="Arial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9117BA2"/>
    <w:multiLevelType w:val="hybridMultilevel"/>
    <w:tmpl w:val="205E0054"/>
    <w:lvl w:ilvl="0" w:tplc="CEB0E95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AE45D4E"/>
    <w:multiLevelType w:val="hybridMultilevel"/>
    <w:tmpl w:val="4A8C6288"/>
    <w:lvl w:ilvl="0" w:tplc="67A6BB86">
      <w:start w:val="1"/>
      <w:numFmt w:val="bullet"/>
      <w:lvlText w:val="●"/>
      <w:lvlJc w:val="left"/>
      <w:pPr>
        <w:ind w:left="720" w:hanging="360"/>
      </w:pPr>
    </w:lvl>
    <w:lvl w:ilvl="1" w:tplc="7F6E0DFA">
      <w:start w:val="1"/>
      <w:numFmt w:val="bullet"/>
      <w:lvlText w:val="○"/>
      <w:lvlJc w:val="left"/>
      <w:pPr>
        <w:ind w:left="1440" w:hanging="360"/>
      </w:pPr>
    </w:lvl>
    <w:lvl w:ilvl="2" w:tplc="92BEFA9C">
      <w:start w:val="1"/>
      <w:numFmt w:val="bullet"/>
      <w:lvlText w:val="■"/>
      <w:lvlJc w:val="left"/>
      <w:pPr>
        <w:ind w:left="2160" w:hanging="360"/>
      </w:pPr>
    </w:lvl>
    <w:lvl w:ilvl="3" w:tplc="D0B067D2">
      <w:start w:val="1"/>
      <w:numFmt w:val="bullet"/>
      <w:lvlText w:val="●"/>
      <w:lvlJc w:val="left"/>
      <w:pPr>
        <w:ind w:left="2880" w:hanging="360"/>
      </w:pPr>
    </w:lvl>
    <w:lvl w:ilvl="4" w:tplc="4CC2372E">
      <w:start w:val="1"/>
      <w:numFmt w:val="bullet"/>
      <w:lvlText w:val="○"/>
      <w:lvlJc w:val="left"/>
      <w:pPr>
        <w:ind w:left="3600" w:hanging="360"/>
      </w:pPr>
    </w:lvl>
    <w:lvl w:ilvl="5" w:tplc="3922595A">
      <w:start w:val="1"/>
      <w:numFmt w:val="bullet"/>
      <w:lvlText w:val="■"/>
      <w:lvlJc w:val="left"/>
      <w:pPr>
        <w:ind w:left="4320" w:hanging="360"/>
      </w:pPr>
    </w:lvl>
    <w:lvl w:ilvl="6" w:tplc="6DE0AD08">
      <w:start w:val="1"/>
      <w:numFmt w:val="bullet"/>
      <w:lvlText w:val="●"/>
      <w:lvlJc w:val="left"/>
      <w:pPr>
        <w:ind w:left="5040" w:hanging="360"/>
      </w:pPr>
    </w:lvl>
    <w:lvl w:ilvl="7" w:tplc="C16AA646">
      <w:start w:val="1"/>
      <w:numFmt w:val="bullet"/>
      <w:lvlText w:val="●"/>
      <w:lvlJc w:val="left"/>
      <w:pPr>
        <w:ind w:left="5760" w:hanging="360"/>
      </w:pPr>
    </w:lvl>
    <w:lvl w:ilvl="8" w:tplc="483EF104">
      <w:start w:val="1"/>
      <w:numFmt w:val="bullet"/>
      <w:lvlText w:val="●"/>
      <w:lvlJc w:val="left"/>
      <w:pPr>
        <w:ind w:left="6480" w:hanging="360"/>
      </w:pPr>
    </w:lvl>
  </w:abstractNum>
  <w:abstractNum w:abstractNumId="8" w15:restartNumberingAfterBreak="0">
    <w:nsid w:val="7DA457D7"/>
    <w:multiLevelType w:val="multilevel"/>
    <w:tmpl w:val="2C5E93B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isLgl/>
      <w:lvlText w:val="%1.%2."/>
      <w:lvlJc w:val="left"/>
      <w:pPr>
        <w:ind w:left="780" w:hanging="4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num w:numId="1" w16cid:durableId="1909611999">
    <w:abstractNumId w:val="7"/>
    <w:lvlOverride w:ilvl="0">
      <w:startOverride w:val="1"/>
    </w:lvlOverride>
  </w:num>
  <w:num w:numId="2" w16cid:durableId="1136995279">
    <w:abstractNumId w:val="2"/>
    <w:lvlOverride w:ilvl="0">
      <w:startOverride w:val="1"/>
    </w:lvlOverride>
  </w:num>
  <w:num w:numId="3" w16cid:durableId="2142070667">
    <w:abstractNumId w:val="4"/>
    <w:lvlOverride w:ilvl="0">
      <w:startOverride w:val="1"/>
    </w:lvlOverride>
  </w:num>
  <w:num w:numId="4" w16cid:durableId="1214463026">
    <w:abstractNumId w:val="1"/>
  </w:num>
  <w:num w:numId="5" w16cid:durableId="168956757">
    <w:abstractNumId w:val="3"/>
  </w:num>
  <w:num w:numId="6" w16cid:durableId="1890605714">
    <w:abstractNumId w:val="6"/>
  </w:num>
  <w:num w:numId="7" w16cid:durableId="1040520522">
    <w:abstractNumId w:val="8"/>
  </w:num>
  <w:num w:numId="8" w16cid:durableId="1988705656">
    <w:abstractNumId w:val="8"/>
    <w:lvlOverride w:ilvl="0">
      <w:startOverride w:val="1"/>
    </w:lvlOverride>
  </w:num>
  <w:num w:numId="9" w16cid:durableId="1137646998">
    <w:abstractNumId w:val="5"/>
  </w:num>
  <w:num w:numId="10" w16cid:durableId="14155176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A7E4D"/>
    <w:rsid w:val="00044912"/>
    <w:rsid w:val="00093862"/>
    <w:rsid w:val="000976FD"/>
    <w:rsid w:val="000D56BC"/>
    <w:rsid w:val="0017231C"/>
    <w:rsid w:val="001F3AB8"/>
    <w:rsid w:val="002B0C47"/>
    <w:rsid w:val="002B2B94"/>
    <w:rsid w:val="002B765A"/>
    <w:rsid w:val="002E209E"/>
    <w:rsid w:val="0033441F"/>
    <w:rsid w:val="003542E3"/>
    <w:rsid w:val="00374020"/>
    <w:rsid w:val="003950A2"/>
    <w:rsid w:val="003B327E"/>
    <w:rsid w:val="003F6DF0"/>
    <w:rsid w:val="00462774"/>
    <w:rsid w:val="00482B1D"/>
    <w:rsid w:val="004E25B5"/>
    <w:rsid w:val="00501F3F"/>
    <w:rsid w:val="005B0E23"/>
    <w:rsid w:val="005E4615"/>
    <w:rsid w:val="007021C8"/>
    <w:rsid w:val="007C7743"/>
    <w:rsid w:val="0093340C"/>
    <w:rsid w:val="009940BF"/>
    <w:rsid w:val="009956F4"/>
    <w:rsid w:val="009A441B"/>
    <w:rsid w:val="009E6064"/>
    <w:rsid w:val="009F2763"/>
    <w:rsid w:val="00A401B7"/>
    <w:rsid w:val="00A5111F"/>
    <w:rsid w:val="00A623B8"/>
    <w:rsid w:val="00A96D40"/>
    <w:rsid w:val="00AF644A"/>
    <w:rsid w:val="00BE16E8"/>
    <w:rsid w:val="00BF5B63"/>
    <w:rsid w:val="00CB05BD"/>
    <w:rsid w:val="00D13F09"/>
    <w:rsid w:val="00D235EA"/>
    <w:rsid w:val="00D37FE4"/>
    <w:rsid w:val="00E10B11"/>
    <w:rsid w:val="00E82681"/>
    <w:rsid w:val="00E8522A"/>
    <w:rsid w:val="00EA399D"/>
    <w:rsid w:val="00ED7DBC"/>
    <w:rsid w:val="00F312FB"/>
    <w:rsid w:val="00F50948"/>
    <w:rsid w:val="00F8539C"/>
    <w:rsid w:val="00F92062"/>
    <w:rsid w:val="00FA09DC"/>
    <w:rsid w:val="00FA7E4D"/>
    <w:rsid w:val="00FB30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4F09466"/>
  <w15:docId w15:val="{42C622B4-30D7-4ABD-AA3A-F6B586FFFB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44912"/>
    <w:rPr>
      <w:rFonts w:ascii="Times New Roman" w:hAnsi="Times New Roman"/>
      <w:sz w:val="20"/>
      <w:lang w:val="hr-HR"/>
    </w:rPr>
  </w:style>
  <w:style w:type="paragraph" w:styleId="Heading1">
    <w:name w:val="heading 1"/>
    <w:autoRedefine/>
    <w:uiPriority w:val="9"/>
    <w:qFormat/>
    <w:rsid w:val="00F92062"/>
    <w:pPr>
      <w:pBdr>
        <w:bottom w:val="single" w:sz="4" w:space="4" w:color="2E4057"/>
      </w:pBdr>
      <w:spacing w:before="320" w:after="160"/>
      <w:outlineLvl w:val="0"/>
    </w:pPr>
    <w:rPr>
      <w:rFonts w:ascii="Times New Roman" w:hAnsi="Times New Roman"/>
      <w:b/>
      <w:bCs/>
      <w:color w:val="2E4057"/>
      <w:sz w:val="28"/>
      <w:szCs w:val="32"/>
    </w:rPr>
  </w:style>
  <w:style w:type="paragraph" w:styleId="Heading2">
    <w:name w:val="heading 2"/>
    <w:autoRedefine/>
    <w:uiPriority w:val="9"/>
    <w:unhideWhenUsed/>
    <w:qFormat/>
    <w:rsid w:val="00FB3070"/>
    <w:pPr>
      <w:spacing w:before="240" w:after="120"/>
      <w:outlineLvl w:val="1"/>
    </w:pPr>
    <w:rPr>
      <w:rFonts w:ascii="Times New Roman" w:hAnsi="Times New Roman"/>
      <w:b/>
      <w:bCs/>
      <w:color w:val="1A3A5C"/>
      <w:sz w:val="24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autoRedefine/>
    <w:uiPriority w:val="34"/>
    <w:qFormat/>
    <w:rsid w:val="00FB3070"/>
    <w:pPr>
      <w:numPr>
        <w:numId w:val="10"/>
      </w:numPr>
    </w:pPr>
    <w:rPr>
      <w:rFonts w:ascii="Times New Roman" w:hAnsi="Times New Roman"/>
      <w:sz w:val="20"/>
      <w:szCs w:val="24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D37FE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37FE4"/>
  </w:style>
  <w:style w:type="paragraph" w:styleId="Footer">
    <w:name w:val="footer"/>
    <w:basedOn w:val="Normal"/>
    <w:link w:val="FooterChar"/>
    <w:uiPriority w:val="99"/>
    <w:unhideWhenUsed/>
    <w:rsid w:val="00D37FE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37FE4"/>
  </w:style>
  <w:style w:type="character" w:styleId="UnresolvedMention">
    <w:name w:val="Unresolved Mention"/>
    <w:basedOn w:val="DefaultParagraphFont"/>
    <w:uiPriority w:val="99"/>
    <w:semiHidden/>
    <w:unhideWhenUsed/>
    <w:rsid w:val="005B0E23"/>
    <w:rPr>
      <w:color w:val="605E5C"/>
      <w:shd w:val="clear" w:color="auto" w:fill="E1DFDD"/>
    </w:rPr>
  </w:style>
  <w:style w:type="paragraph" w:styleId="TOCHeading">
    <w:name w:val="TOC Heading"/>
    <w:basedOn w:val="Heading1"/>
    <w:next w:val="Normal"/>
    <w:uiPriority w:val="39"/>
    <w:unhideWhenUsed/>
    <w:qFormat/>
    <w:rsid w:val="00F92062"/>
    <w:pPr>
      <w:keepNext/>
      <w:keepLines/>
      <w:pBdr>
        <w:bottom w:val="none" w:sz="0" w:space="0" w:color="auto"/>
      </w:pBdr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0F4761" w:themeColor="accent1" w:themeShade="BF"/>
    </w:rPr>
  </w:style>
  <w:style w:type="paragraph" w:styleId="TOC1">
    <w:name w:val="toc 1"/>
    <w:basedOn w:val="Normal"/>
    <w:next w:val="Normal"/>
    <w:autoRedefine/>
    <w:uiPriority w:val="39"/>
    <w:unhideWhenUsed/>
    <w:rsid w:val="00F92062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F92062"/>
    <w:pPr>
      <w:spacing w:after="100"/>
      <w:ind w:left="220"/>
    </w:pPr>
  </w:style>
  <w:style w:type="paragraph" w:styleId="NoSpacing">
    <w:name w:val="No Spacing"/>
    <w:uiPriority w:val="1"/>
    <w:qFormat/>
    <w:rsid w:val="00A96D40"/>
    <w:rPr>
      <w:rFonts w:ascii="Times New Roman" w:hAnsi="Times New Roman"/>
      <w:sz w:val="20"/>
      <w:lang w:val="hr-HR"/>
    </w:rPr>
  </w:style>
  <w:style w:type="paragraph" w:styleId="Caption">
    <w:name w:val="caption"/>
    <w:basedOn w:val="Normal"/>
    <w:next w:val="Normal"/>
    <w:autoRedefine/>
    <w:uiPriority w:val="35"/>
    <w:unhideWhenUsed/>
    <w:qFormat/>
    <w:rsid w:val="00ED7DBC"/>
    <w:pPr>
      <w:spacing w:before="120" w:after="120"/>
      <w:jc w:val="center"/>
    </w:pPr>
    <w:rPr>
      <w:i/>
      <w:iCs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/>
</file>

<file path=customXml/itemProps1.xml><?xml version="1.0" encoding="utf-8"?>
<ds:datastoreItem xmlns:ds="http://schemas.openxmlformats.org/officeDocument/2006/customXml" ds:itemID="{710A5074-3D91-4142-89D1-93136C0634B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246</Words>
  <Characters>1403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Un-named</dc:creator>
  <cp:lastModifiedBy>Leo Petrović</cp:lastModifiedBy>
  <cp:revision>3</cp:revision>
  <dcterms:created xsi:type="dcterms:W3CDTF">2026-05-16T20:19:00Z</dcterms:created>
  <dcterms:modified xsi:type="dcterms:W3CDTF">2026-05-16T20:20:00Z</dcterms:modified>
</cp:coreProperties>
</file>