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59" w:rsidRPr="00541459" w:rsidRDefault="00541459" w:rsidP="00541459">
      <w:pPr>
        <w:pStyle w:val="Heading1"/>
        <w:jc w:val="center"/>
        <w:rPr>
          <w:color w:val="FF0000"/>
          <w:sz w:val="40"/>
          <w:szCs w:val="40"/>
        </w:rPr>
      </w:pPr>
      <w:r w:rsidRPr="00541459">
        <w:rPr>
          <w:color w:val="FF0000"/>
          <w:sz w:val="40"/>
          <w:szCs w:val="40"/>
        </w:rPr>
        <w:t>Machine Learning for Data Analysis</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547585">
        <w:rPr>
          <w:rFonts w:ascii="Arial" w:eastAsia="Times New Roman" w:hAnsi="Arial" w:cs="Arial"/>
          <w:b/>
          <w:bCs/>
          <w:color w:val="00555A"/>
          <w:sz w:val="32"/>
          <w:szCs w:val="32"/>
        </w:rPr>
        <w:t>2</w:t>
      </w:r>
    </w:p>
    <w:p w:rsidR="00547585" w:rsidRPr="00547585" w:rsidRDefault="00541459" w:rsidP="00547585">
      <w:pPr>
        <w:pStyle w:val="Heading2"/>
        <w:jc w:val="center"/>
        <w:rPr>
          <w:rFonts w:ascii="Arial" w:eastAsia="Times New Roman" w:hAnsi="Arial" w:cs="Arial"/>
          <w:b/>
          <w:bCs/>
          <w:color w:val="00555A"/>
          <w:sz w:val="32"/>
          <w:szCs w:val="32"/>
        </w:rPr>
      </w:pPr>
      <w:r>
        <w:rPr>
          <w:rFonts w:ascii="Arial" w:eastAsia="Times New Roman" w:hAnsi="Arial" w:cs="Arial"/>
          <w:b/>
          <w:bCs/>
          <w:color w:val="00555A"/>
          <w:sz w:val="32"/>
          <w:szCs w:val="32"/>
        </w:rPr>
        <w:t>Running</w:t>
      </w:r>
      <w:r w:rsidR="00547585" w:rsidRPr="00547585">
        <w:rPr>
          <w:rFonts w:ascii="Arial" w:eastAsia="Times New Roman" w:hAnsi="Arial" w:cs="Arial"/>
          <w:b/>
          <w:bCs/>
          <w:color w:val="00555A"/>
          <w:sz w:val="32"/>
          <w:szCs w:val="32"/>
        </w:rPr>
        <w:t xml:space="preserve"> a Random Forest</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547585" w:rsidRPr="009617B3">
          <w:rPr>
            <w:rStyle w:val="Hyperlink"/>
            <w:rFonts w:ascii="Arial" w:eastAsia="Times New Roman" w:hAnsi="Arial" w:cs="Arial"/>
            <w:sz w:val="20"/>
            <w:szCs w:val="20"/>
          </w:rPr>
          <w:t>martcsusa@gmail.com</w:t>
        </w:r>
      </w:hyperlink>
    </w:p>
    <w:p w:rsidR="00F36116" w:rsidRDefault="00F36116" w:rsidP="00D57DFF">
      <w:pPr>
        <w:shd w:val="clear" w:color="auto" w:fill="FFFFFF"/>
        <w:spacing w:after="150" w:line="240" w:lineRule="auto"/>
        <w:rPr>
          <w:rFonts w:ascii="Arial" w:eastAsia="Times New Roman" w:hAnsi="Arial" w:cs="Arial"/>
          <w:color w:val="00555A"/>
          <w:sz w:val="21"/>
          <w:szCs w:val="21"/>
        </w:rPr>
      </w:pPr>
    </w:p>
    <w:p w:rsidR="00F36116" w:rsidRDefault="00F36116" w:rsidP="00D57DFF">
      <w:pPr>
        <w:shd w:val="clear" w:color="auto" w:fill="FFFFFF"/>
        <w:spacing w:after="150" w:line="240" w:lineRule="auto"/>
        <w:rPr>
          <w:rFonts w:ascii="Arial" w:eastAsia="Times New Roman" w:hAnsi="Arial" w:cs="Arial"/>
          <w:color w:val="00555A"/>
          <w:sz w:val="21"/>
          <w:szCs w:val="21"/>
        </w:rPr>
      </w:pPr>
      <w:r w:rsidRPr="00F36116">
        <w:rPr>
          <w:rFonts w:ascii="Arial" w:eastAsia="Times New Roman" w:hAnsi="Arial" w:cs="Arial"/>
          <w:color w:val="00555A"/>
          <w:sz w:val="21"/>
          <w:szCs w:val="21"/>
        </w:rPr>
        <w:t xml:space="preserve">This week's assignment </w:t>
      </w:r>
      <w:r w:rsidR="008460EA" w:rsidRPr="008460EA">
        <w:rPr>
          <w:rFonts w:ascii="Arial" w:eastAsia="Times New Roman" w:hAnsi="Arial" w:cs="Arial"/>
          <w:color w:val="00555A"/>
          <w:sz w:val="21"/>
          <w:szCs w:val="21"/>
        </w:rPr>
        <w:t xml:space="preserve">deals with </w:t>
      </w:r>
      <w:r w:rsidR="008460EA" w:rsidRPr="00547585">
        <w:rPr>
          <w:rFonts w:ascii="Arial" w:eastAsia="Times New Roman" w:hAnsi="Arial" w:cs="Arial"/>
          <w:b/>
          <w:color w:val="00555A"/>
          <w:sz w:val="21"/>
          <w:szCs w:val="21"/>
        </w:rPr>
        <w:t>Random Forests</w:t>
      </w:r>
      <w:r w:rsidR="00993CC5">
        <w:rPr>
          <w:rFonts w:ascii="Arial" w:eastAsia="Times New Roman" w:hAnsi="Arial" w:cs="Arial"/>
          <w:color w:val="00555A"/>
          <w:sz w:val="21"/>
          <w:szCs w:val="21"/>
        </w:rPr>
        <w:t xml:space="preserve"> and interpret</w:t>
      </w:r>
      <w:r w:rsidR="008460EA">
        <w:rPr>
          <w:rFonts w:ascii="Arial" w:eastAsia="Times New Roman" w:hAnsi="Arial" w:cs="Arial"/>
          <w:color w:val="00555A"/>
          <w:sz w:val="21"/>
          <w:szCs w:val="21"/>
        </w:rPr>
        <w:t>ation of results</w:t>
      </w:r>
      <w:r w:rsidR="00993CC5">
        <w:rPr>
          <w:rFonts w:ascii="Arial" w:eastAsia="Times New Roman" w:hAnsi="Arial" w:cs="Arial"/>
          <w:color w:val="00555A"/>
          <w:sz w:val="21"/>
          <w:szCs w:val="21"/>
        </w:rPr>
        <w:t>.</w:t>
      </w:r>
    </w:p>
    <w:p w:rsidR="008460EA" w:rsidRPr="008460EA" w:rsidRDefault="008460EA" w:rsidP="00D57DFF">
      <w:pPr>
        <w:shd w:val="clear" w:color="auto" w:fill="FFFFFF"/>
        <w:spacing w:after="150" w:line="240" w:lineRule="auto"/>
        <w:rPr>
          <w:rFonts w:ascii="Arial" w:eastAsia="Times New Roman" w:hAnsi="Arial" w:cs="Arial"/>
          <w:bCs/>
          <w:color w:val="00555A"/>
          <w:sz w:val="21"/>
          <w:szCs w:val="21"/>
        </w:rPr>
      </w:pPr>
      <w:r w:rsidRPr="008460EA">
        <w:rPr>
          <w:rFonts w:ascii="Arial" w:eastAsia="Times New Roman" w:hAnsi="Arial" w:cs="Arial"/>
          <w:color w:val="00555A"/>
          <w:sz w:val="21"/>
          <w:szCs w:val="21"/>
        </w:rPr>
        <w:t>Random forests are predictive models that allow for a data driven exploration of many explanatory variables in predicting a response or target variable. Random forests provide importance scores for each explanatory variable and also allow you to evaluate any increases in correct classification with the growing of smaller and larger number of trees.</w:t>
      </w:r>
    </w:p>
    <w:p w:rsidR="008460EA" w:rsidRPr="00993CC5" w:rsidRDefault="00EB6962" w:rsidP="00D57DFF">
      <w:pPr>
        <w:shd w:val="clear" w:color="auto" w:fill="FFFFFF"/>
        <w:spacing w:after="150" w:line="240" w:lineRule="auto"/>
        <w:rPr>
          <w:rFonts w:ascii="Arial" w:eastAsia="Times New Roman" w:hAnsi="Arial" w:cs="Arial"/>
          <w:color w:val="00555A"/>
          <w:sz w:val="21"/>
          <w:szCs w:val="21"/>
        </w:rPr>
      </w:pPr>
      <w:r w:rsidRPr="00EB6962">
        <w:rPr>
          <w:rFonts w:ascii="Arial" w:eastAsia="Times New Roman" w:hAnsi="Arial" w:cs="Arial"/>
          <w:color w:val="00555A"/>
          <w:sz w:val="21"/>
          <w:szCs w:val="21"/>
        </w:rPr>
        <w:t>L</w:t>
      </w:r>
      <w:r w:rsidRPr="00EB6962">
        <w:rPr>
          <w:rFonts w:ascii="Arial" w:eastAsia="Times New Roman" w:hAnsi="Arial" w:cs="Arial"/>
          <w:color w:val="00555A"/>
          <w:sz w:val="21"/>
          <w:szCs w:val="21"/>
        </w:rPr>
        <w:t>ike decision trees, random forests are a type of data mining algorithm that can select from among a large number of variables, those that are most important in determining the target or response variable to be explained. Also, like decision trees, the target variable in a random forest can be categorical or quantitative. And the group of explanatory variables can be categorical or quantitative, or any combination. Unlike decision trees, however, the results of random forest generalize well to new data since the strongest signals are able to emerge through the growing of many trees. Further, small changes in the data do not impact the results of random forests.</w:t>
      </w:r>
      <w:r>
        <w:t> </w:t>
      </w:r>
    </w:p>
    <w:p w:rsidR="00203F0C" w:rsidRPr="00FB4ACC" w:rsidRDefault="008E12EF" w:rsidP="00D57DFF">
      <w:pPr>
        <w:shd w:val="clear" w:color="auto" w:fill="FFFFFF"/>
        <w:spacing w:after="150" w:line="240" w:lineRule="auto"/>
        <w:rPr>
          <w:rFonts w:ascii="Arial" w:eastAsia="Times New Roman" w:hAnsi="Arial" w:cs="Arial"/>
          <w:b/>
          <w:bCs/>
          <w:color w:val="00555A"/>
          <w:sz w:val="20"/>
          <w:szCs w:val="20"/>
          <w:u w:val="single"/>
        </w:rPr>
      </w:pPr>
      <w:r w:rsidRPr="00FB4ACC">
        <w:rPr>
          <w:rFonts w:ascii="Arial" w:eastAsia="Times New Roman" w:hAnsi="Arial" w:cs="Arial"/>
          <w:b/>
          <w:bCs/>
          <w:color w:val="00555A"/>
          <w:sz w:val="20"/>
          <w:szCs w:val="20"/>
          <w:u w:val="single"/>
        </w:rPr>
        <w:t>About My research</w:t>
      </w:r>
    </w:p>
    <w:p w:rsidR="00005A69" w:rsidRDefault="00993CC5"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For research purposes of Machine Learning course we are advised to use ADDHEALTH modified dataset and I’m interested in how substances like alcohol, </w:t>
      </w:r>
      <w:r w:rsidRPr="00993CC5">
        <w:rPr>
          <w:rFonts w:ascii="Arial" w:eastAsia="Times New Roman" w:hAnsi="Arial" w:cs="Arial"/>
          <w:color w:val="00555A"/>
          <w:sz w:val="21"/>
          <w:szCs w:val="21"/>
        </w:rPr>
        <w:t>marijuana, smoking etc.  Affecting adolescent life and what we can predict and up to what level. I will be using ADDHEALTH for the first time, for my previous courses I was using GAPMINDER, so</w:t>
      </w:r>
      <w:r w:rsidR="00A82611" w:rsidRPr="00993CC5">
        <w:rPr>
          <w:rFonts w:ascii="Arial" w:eastAsia="Times New Roman" w:hAnsi="Arial" w:cs="Arial"/>
          <w:color w:val="00555A"/>
          <w:sz w:val="21"/>
          <w:szCs w:val="21"/>
        </w:rPr>
        <w:t>, this</w:t>
      </w:r>
      <w:r w:rsidRPr="00993CC5">
        <w:rPr>
          <w:rFonts w:ascii="Arial" w:eastAsia="Times New Roman" w:hAnsi="Arial" w:cs="Arial"/>
          <w:color w:val="00555A"/>
          <w:sz w:val="21"/>
          <w:szCs w:val="21"/>
        </w:rPr>
        <w:t xml:space="preserve"> is bit new for me. </w:t>
      </w:r>
    </w:p>
    <w:p w:rsidR="00DA624B" w:rsidRDefault="00DA624B"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The </w:t>
      </w:r>
      <w:r w:rsidRPr="00DA624B">
        <w:rPr>
          <w:rFonts w:ascii="Arial" w:eastAsia="Times New Roman" w:hAnsi="Arial" w:cs="Arial"/>
          <w:b/>
          <w:color w:val="00555A"/>
          <w:sz w:val="21"/>
          <w:szCs w:val="21"/>
        </w:rPr>
        <w:t>Random Forest</w:t>
      </w:r>
      <w:r>
        <w:rPr>
          <w:rFonts w:ascii="Arial" w:eastAsia="Times New Roman" w:hAnsi="Arial" w:cs="Arial"/>
          <w:color w:val="00555A"/>
          <w:sz w:val="21"/>
          <w:szCs w:val="21"/>
        </w:rPr>
        <w:t xml:space="preserve"> predictive model is used to test and confirm the importance of explanatory variables discovered/chosen by Classification Tree and confirm if models (both, </w:t>
      </w:r>
      <w:r w:rsidRPr="00DA624B">
        <w:rPr>
          <w:rFonts w:ascii="Arial" w:eastAsia="Times New Roman" w:hAnsi="Arial" w:cs="Arial"/>
          <w:b/>
          <w:color w:val="00555A"/>
          <w:sz w:val="21"/>
          <w:szCs w:val="21"/>
        </w:rPr>
        <w:t>Random</w:t>
      </w:r>
      <w:r>
        <w:rPr>
          <w:rFonts w:ascii="Arial" w:eastAsia="Times New Roman" w:hAnsi="Arial" w:cs="Arial"/>
          <w:b/>
          <w:color w:val="00555A"/>
          <w:sz w:val="21"/>
          <w:szCs w:val="21"/>
        </w:rPr>
        <w:t xml:space="preserve"> Forest</w:t>
      </w:r>
      <w:r>
        <w:rPr>
          <w:rFonts w:ascii="Arial" w:eastAsia="Times New Roman" w:hAnsi="Arial" w:cs="Arial"/>
          <w:color w:val="00555A"/>
          <w:sz w:val="21"/>
          <w:szCs w:val="21"/>
        </w:rPr>
        <w:t xml:space="preserve"> and </w:t>
      </w:r>
      <w:r w:rsidRPr="00DA624B">
        <w:rPr>
          <w:rFonts w:ascii="Arial" w:eastAsia="Times New Roman" w:hAnsi="Arial" w:cs="Arial"/>
          <w:b/>
          <w:color w:val="00555A"/>
          <w:sz w:val="21"/>
          <w:szCs w:val="21"/>
        </w:rPr>
        <w:t>Classification Tree</w:t>
      </w:r>
      <w:r>
        <w:rPr>
          <w:rFonts w:ascii="Arial" w:eastAsia="Times New Roman" w:hAnsi="Arial" w:cs="Arial"/>
          <w:color w:val="00555A"/>
          <w:sz w:val="21"/>
          <w:szCs w:val="21"/>
        </w:rPr>
        <w:t xml:space="preserve">) are correctly classified. </w:t>
      </w:r>
    </w:p>
    <w:p w:rsidR="00547585" w:rsidRPr="00993CC5" w:rsidRDefault="00547585"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Predicting of ALCEVER1 (if adolescent ever drank alcohol) and effect and importance </w:t>
      </w:r>
      <w:r w:rsidR="00DA624B">
        <w:rPr>
          <w:rFonts w:ascii="Arial" w:eastAsia="Times New Roman" w:hAnsi="Arial" w:cs="Arial"/>
          <w:color w:val="00555A"/>
          <w:sz w:val="21"/>
          <w:szCs w:val="21"/>
        </w:rPr>
        <w:t xml:space="preserve">of other variables like </w:t>
      </w:r>
      <w:r>
        <w:rPr>
          <w:rFonts w:ascii="Arial" w:eastAsia="Times New Roman" w:hAnsi="Arial" w:cs="Arial"/>
          <w:color w:val="00555A"/>
          <w:sz w:val="21"/>
          <w:szCs w:val="21"/>
        </w:rPr>
        <w:t xml:space="preserve"> </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645C13" w:rsidRDefault="00A82611" w:rsidP="00645C13">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ADDHEALTH - </w:t>
      </w:r>
      <w:r w:rsidRPr="00B5600B">
        <w:rPr>
          <w:rFonts w:ascii="Arial" w:eastAsia="Times New Roman" w:hAnsi="Arial" w:cs="Arial"/>
          <w:b/>
          <w:color w:val="00555A"/>
          <w:sz w:val="21"/>
          <w:szCs w:val="21"/>
        </w:rPr>
        <w:t>The sample to</w:t>
      </w:r>
      <w:r>
        <w:rPr>
          <w:rFonts w:ascii="Arial" w:eastAsia="Times New Roman" w:hAnsi="Arial" w:cs="Arial"/>
          <w:color w:val="00555A"/>
          <w:sz w:val="21"/>
          <w:szCs w:val="21"/>
        </w:rPr>
        <w:t xml:space="preserve"> be used represent adolescent various data collected in 2004</w:t>
      </w:r>
      <w:r w:rsidR="00645C13">
        <w:rPr>
          <w:rFonts w:ascii="Arial" w:eastAsia="Times New Roman" w:hAnsi="Arial" w:cs="Arial"/>
          <w:color w:val="00555A"/>
          <w:sz w:val="21"/>
          <w:szCs w:val="21"/>
        </w:rPr>
        <w:t>.</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645C13" w:rsidRDefault="00645C13" w:rsidP="00645C13">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w:t>
      </w:r>
      <w:r>
        <w:rPr>
          <w:rFonts w:ascii="Arial" w:eastAsia="Times New Roman" w:hAnsi="Arial" w:cs="Arial"/>
          <w:color w:val="00555A"/>
          <w:sz w:val="21"/>
          <w:szCs w:val="21"/>
        </w:rPr>
        <w:t xml:space="preserve">during 2004. </w:t>
      </w:r>
    </w:p>
    <w:p w:rsidR="00645C13"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r w:rsidR="00005A69">
        <w:rPr>
          <w:rFonts w:ascii="Arial" w:eastAsia="Times New Roman" w:hAnsi="Arial" w:cs="Arial"/>
          <w:b/>
          <w:color w:val="00555A"/>
          <w:sz w:val="21"/>
          <w:szCs w:val="21"/>
          <w:u w:val="single"/>
        </w:rPr>
        <w:t xml:space="preserve"> (current study)</w:t>
      </w:r>
    </w:p>
    <w:p w:rsidR="00DA624B" w:rsidRPr="00B5600B" w:rsidRDefault="00DA624B" w:rsidP="00645C13">
      <w:pPr>
        <w:shd w:val="clear" w:color="auto" w:fill="FFFFFF"/>
        <w:spacing w:before="225" w:after="225" w:line="240" w:lineRule="auto"/>
        <w:rPr>
          <w:rFonts w:ascii="Arial" w:eastAsia="Times New Roman" w:hAnsi="Arial" w:cs="Arial"/>
          <w:color w:val="00555A"/>
          <w:sz w:val="21"/>
          <w:szCs w:val="21"/>
        </w:rPr>
      </w:pPr>
      <w:r w:rsidRPr="00B5600B">
        <w:rPr>
          <w:rFonts w:ascii="Arial" w:eastAsia="Times New Roman" w:hAnsi="Arial" w:cs="Arial"/>
          <w:color w:val="00555A"/>
          <w:sz w:val="21"/>
          <w:szCs w:val="21"/>
        </w:rPr>
        <w:t xml:space="preserve">Following </w:t>
      </w:r>
      <w:r w:rsidR="00B5600B">
        <w:rPr>
          <w:rFonts w:ascii="Arial" w:eastAsia="Times New Roman" w:hAnsi="Arial" w:cs="Arial"/>
          <w:b/>
          <w:color w:val="00555A"/>
          <w:sz w:val="21"/>
          <w:szCs w:val="21"/>
        </w:rPr>
        <w:t>t</w:t>
      </w:r>
      <w:r w:rsidRPr="00B5600B">
        <w:rPr>
          <w:rFonts w:ascii="Arial" w:eastAsia="Times New Roman" w:hAnsi="Arial" w:cs="Arial"/>
          <w:b/>
          <w:color w:val="00555A"/>
          <w:sz w:val="21"/>
          <w:szCs w:val="21"/>
        </w:rPr>
        <w:t>arget</w:t>
      </w:r>
      <w:r w:rsidR="00B5600B" w:rsidRPr="00B5600B">
        <w:rPr>
          <w:rFonts w:ascii="Arial" w:eastAsia="Times New Roman" w:hAnsi="Arial" w:cs="Arial"/>
          <w:color w:val="00555A"/>
          <w:sz w:val="21"/>
          <w:szCs w:val="21"/>
        </w:rPr>
        <w:t xml:space="preserve">, </w:t>
      </w:r>
      <w:r w:rsidR="00B5600B">
        <w:rPr>
          <w:rFonts w:ascii="Arial" w:eastAsia="Times New Roman" w:hAnsi="Arial" w:cs="Arial"/>
          <w:b/>
          <w:color w:val="00555A"/>
          <w:sz w:val="21"/>
          <w:szCs w:val="21"/>
        </w:rPr>
        <w:t>e</w:t>
      </w:r>
      <w:r w:rsidR="00B5600B" w:rsidRPr="00B5600B">
        <w:rPr>
          <w:rFonts w:ascii="Arial" w:eastAsia="Times New Roman" w:hAnsi="Arial" w:cs="Arial"/>
          <w:b/>
          <w:color w:val="00555A"/>
          <w:sz w:val="21"/>
          <w:szCs w:val="21"/>
        </w:rPr>
        <w:t>xplanatory</w:t>
      </w:r>
      <w:r w:rsidRPr="00B5600B">
        <w:rPr>
          <w:rFonts w:ascii="Arial" w:eastAsia="Times New Roman" w:hAnsi="Arial" w:cs="Arial"/>
          <w:b/>
          <w:color w:val="00555A"/>
          <w:sz w:val="21"/>
          <w:szCs w:val="21"/>
        </w:rPr>
        <w:t xml:space="preserve"> </w:t>
      </w:r>
      <w:r w:rsidR="00B5600B" w:rsidRPr="00B5600B">
        <w:rPr>
          <w:rFonts w:ascii="Arial" w:eastAsia="Times New Roman" w:hAnsi="Arial" w:cs="Arial"/>
          <w:b/>
          <w:color w:val="00555A"/>
          <w:sz w:val="21"/>
          <w:szCs w:val="21"/>
        </w:rPr>
        <w:t>binary categorical</w:t>
      </w:r>
      <w:r w:rsidR="00B5600B" w:rsidRPr="00B5600B">
        <w:rPr>
          <w:rFonts w:ascii="Arial" w:eastAsia="Times New Roman" w:hAnsi="Arial" w:cs="Arial"/>
          <w:color w:val="00555A"/>
          <w:sz w:val="21"/>
          <w:szCs w:val="21"/>
        </w:rPr>
        <w:t xml:space="preserve"> and </w:t>
      </w:r>
      <w:r w:rsidR="00B5600B">
        <w:rPr>
          <w:rFonts w:ascii="Arial" w:eastAsia="Times New Roman" w:hAnsi="Arial" w:cs="Arial"/>
          <w:color w:val="00555A"/>
          <w:sz w:val="21"/>
          <w:szCs w:val="21"/>
        </w:rPr>
        <w:t>e</w:t>
      </w:r>
      <w:r w:rsidR="00B5600B" w:rsidRPr="00B5600B">
        <w:rPr>
          <w:rFonts w:ascii="Arial" w:eastAsia="Times New Roman" w:hAnsi="Arial" w:cs="Arial"/>
          <w:b/>
          <w:color w:val="00555A"/>
          <w:sz w:val="21"/>
          <w:szCs w:val="21"/>
        </w:rPr>
        <w:t>xplanatory quantitative</w:t>
      </w:r>
      <w:r w:rsidR="00B5600B" w:rsidRPr="00B5600B">
        <w:rPr>
          <w:rFonts w:ascii="Arial" w:eastAsia="Times New Roman" w:hAnsi="Arial" w:cs="Arial"/>
          <w:color w:val="00555A"/>
          <w:sz w:val="21"/>
          <w:szCs w:val="21"/>
        </w:rPr>
        <w:t xml:space="preserve"> variables used in </w:t>
      </w:r>
      <w:r w:rsidR="00B5600B" w:rsidRPr="00B5600B">
        <w:rPr>
          <w:rFonts w:ascii="Arial" w:eastAsia="Times New Roman" w:hAnsi="Arial" w:cs="Arial"/>
          <w:b/>
          <w:color w:val="00555A"/>
          <w:sz w:val="21"/>
          <w:szCs w:val="21"/>
        </w:rPr>
        <w:t>Random Forest Tree</w:t>
      </w:r>
      <w:r w:rsidR="00B5600B" w:rsidRPr="00B5600B">
        <w:rPr>
          <w:rFonts w:ascii="Arial" w:eastAsia="Times New Roman" w:hAnsi="Arial" w:cs="Arial"/>
          <w:color w:val="00555A"/>
          <w:sz w:val="21"/>
          <w:szCs w:val="21"/>
        </w:rPr>
        <w:t>:</w:t>
      </w:r>
    </w:p>
    <w:p w:rsidR="003E5658" w:rsidRPr="00DA624B" w:rsidRDefault="003E5658" w:rsidP="005E6D59">
      <w:pPr>
        <w:shd w:val="clear" w:color="auto" w:fill="FFFFFF"/>
        <w:spacing w:before="225" w:after="225" w:line="240" w:lineRule="auto"/>
        <w:rPr>
          <w:rFonts w:ascii="Arial" w:eastAsia="Times New Roman" w:hAnsi="Arial" w:cs="Arial"/>
          <w:b/>
          <w:color w:val="00555A"/>
          <w:sz w:val="21"/>
          <w:szCs w:val="21"/>
          <w:u w:val="single"/>
        </w:rPr>
      </w:pPr>
      <w:r w:rsidRPr="00DA624B">
        <w:rPr>
          <w:rFonts w:ascii="Arial" w:eastAsia="Times New Roman" w:hAnsi="Arial" w:cs="Arial"/>
          <w:b/>
          <w:color w:val="00555A"/>
          <w:sz w:val="21"/>
          <w:szCs w:val="21"/>
          <w:u w:val="single"/>
        </w:rPr>
        <w:t xml:space="preserve">Target response variable: </w:t>
      </w:r>
    </w:p>
    <w:p w:rsidR="00A17E57" w:rsidRPr="00DA624B" w:rsidRDefault="003E5658" w:rsidP="005E6D59">
      <w:pPr>
        <w:shd w:val="clear" w:color="auto" w:fill="FFFFFF"/>
        <w:spacing w:before="225" w:after="225" w:line="240" w:lineRule="auto"/>
        <w:rPr>
          <w:rFonts w:ascii="Arial" w:eastAsia="Times New Roman" w:hAnsi="Arial" w:cs="Arial"/>
          <w:color w:val="00555A"/>
          <w:sz w:val="21"/>
          <w:szCs w:val="21"/>
        </w:rPr>
      </w:pPr>
      <w:r>
        <w:rPr>
          <w:noProof/>
        </w:rPr>
        <w:drawing>
          <wp:inline distT="0" distB="0" distL="0" distR="0" wp14:anchorId="4C9D5A19" wp14:editId="28016321">
            <wp:extent cx="2943225" cy="192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4261" cy="227588"/>
                    </a:xfrm>
                    <a:prstGeom prst="rect">
                      <a:avLst/>
                    </a:prstGeom>
                  </pic:spPr>
                </pic:pic>
              </a:graphicData>
            </a:graphic>
          </wp:inline>
        </w:drawing>
      </w:r>
      <w:r w:rsidR="00DA624B" w:rsidRPr="00DA624B">
        <w:rPr>
          <w:rFonts w:ascii="Arial" w:eastAsia="Times New Roman" w:hAnsi="Arial" w:cs="Arial"/>
          <w:color w:val="00555A"/>
          <w:sz w:val="21"/>
          <w:szCs w:val="21"/>
        </w:rPr>
        <w:t xml:space="preserve"> - </w:t>
      </w:r>
      <w:r w:rsidR="00DA624B">
        <w:rPr>
          <w:rFonts w:ascii="Arial" w:eastAsia="Times New Roman" w:hAnsi="Arial" w:cs="Arial"/>
          <w:color w:val="00555A"/>
          <w:sz w:val="21"/>
          <w:szCs w:val="21"/>
        </w:rPr>
        <w:t xml:space="preserve">Describes if adolescent ever </w:t>
      </w:r>
      <w:r w:rsidR="00443743">
        <w:rPr>
          <w:rFonts w:ascii="Arial" w:eastAsia="Times New Roman" w:hAnsi="Arial" w:cs="Arial"/>
          <w:color w:val="00555A"/>
          <w:sz w:val="21"/>
          <w:szCs w:val="21"/>
        </w:rPr>
        <w:t>drank alcohol</w:t>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Explanatory variables - Categorical:</w:t>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noProof/>
        </w:rPr>
        <w:lastRenderedPageBreak/>
        <w:drawing>
          <wp:inline distT="0" distB="0" distL="0" distR="0" wp14:anchorId="7B9E5E53" wp14:editId="1BA43C95">
            <wp:extent cx="2333625" cy="1095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7201" cy="1110865"/>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53264374" wp14:editId="5B42454A">
            <wp:extent cx="3419475" cy="75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477" cy="791984"/>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Explanatory variables - Quantitative:</w:t>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621A8DF7" wp14:editId="3716AFAD">
            <wp:extent cx="2486025" cy="1904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814" cy="1920915"/>
                    </a:xfrm>
                    <a:prstGeom prst="rect">
                      <a:avLst/>
                    </a:prstGeom>
                  </pic:spPr>
                </pic:pic>
              </a:graphicData>
            </a:graphic>
          </wp:inline>
        </w:drawing>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Program code</w:t>
      </w:r>
    </w:p>
    <w:p w:rsid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response variable ALCEVR1 value of 2 was assigned as ‘NEVER DRUNC ALCOHOL’ replacing value of 0 (zero). </w:t>
      </w:r>
    </w:p>
    <w:p w:rsidR="00681037" w:rsidRPr="00681037" w:rsidRDefault="006C3D69"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1366AC6D" wp14:editId="5219BD35">
            <wp:extent cx="68580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70275"/>
                    </a:xfrm>
                    <a:prstGeom prst="rect">
                      <a:avLst/>
                    </a:prstGeom>
                  </pic:spPr>
                </pic:pic>
              </a:graphicData>
            </a:graphic>
          </wp:inline>
        </w:drawing>
      </w:r>
    </w:p>
    <w:p w:rsidR="00A97DB3" w:rsidRDefault="005B51C1"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Interpretation of results:</w:t>
      </w:r>
    </w:p>
    <w:p w:rsidR="007B0355" w:rsidRDefault="005B51C1" w:rsidP="00681037">
      <w:pPr>
        <w:shd w:val="clear" w:color="auto" w:fill="FFFFFF"/>
        <w:spacing w:before="225" w:after="225" w:line="240" w:lineRule="auto"/>
        <w:contextualSpacing/>
        <w:rPr>
          <w:rFonts w:ascii="Arial" w:eastAsia="Times New Roman" w:hAnsi="Arial" w:cs="Arial"/>
          <w:color w:val="00555A"/>
          <w:sz w:val="21"/>
          <w:szCs w:val="21"/>
        </w:rPr>
      </w:pPr>
      <w:r w:rsidRPr="005B51C1">
        <w:rPr>
          <w:rFonts w:ascii="Arial" w:eastAsia="Times New Roman" w:hAnsi="Arial" w:cs="Arial"/>
          <w:color w:val="00555A"/>
          <w:sz w:val="21"/>
          <w:szCs w:val="21"/>
        </w:rPr>
        <w:t xml:space="preserve">The output shows that </w:t>
      </w:r>
      <w:r w:rsidR="007B0355" w:rsidRPr="00745BCA">
        <w:rPr>
          <w:rFonts w:ascii="Arial" w:eastAsia="Times New Roman" w:hAnsi="Arial" w:cs="Arial"/>
          <w:b/>
          <w:color w:val="00555A"/>
          <w:sz w:val="21"/>
          <w:szCs w:val="21"/>
        </w:rPr>
        <w:t>HPFOREST</w:t>
      </w:r>
      <w:r w:rsidRPr="00745BCA">
        <w:rPr>
          <w:rFonts w:ascii="Arial" w:eastAsia="Times New Roman" w:hAnsi="Arial" w:cs="Arial"/>
          <w:b/>
          <w:color w:val="00555A"/>
          <w:sz w:val="21"/>
          <w:szCs w:val="21"/>
        </w:rPr>
        <w:t xml:space="preserve"> </w:t>
      </w:r>
      <w:r w:rsidR="007B0355" w:rsidRPr="00745BCA">
        <w:rPr>
          <w:rFonts w:ascii="Arial" w:eastAsia="Times New Roman" w:hAnsi="Arial" w:cs="Arial"/>
          <w:b/>
          <w:color w:val="00555A"/>
          <w:sz w:val="21"/>
          <w:szCs w:val="21"/>
        </w:rPr>
        <w:t>used 6444 observation out of 6504</w:t>
      </w:r>
      <w:r>
        <w:rPr>
          <w:rFonts w:ascii="Arial" w:eastAsia="Times New Roman" w:hAnsi="Arial" w:cs="Arial"/>
          <w:color w:val="00555A"/>
          <w:sz w:val="21"/>
          <w:szCs w:val="21"/>
        </w:rPr>
        <w:t xml:space="preserve"> </w:t>
      </w:r>
      <w:r w:rsidR="007B0355">
        <w:rPr>
          <w:rFonts w:ascii="Arial" w:eastAsia="Times New Roman" w:hAnsi="Arial" w:cs="Arial"/>
          <w:color w:val="00555A"/>
          <w:sz w:val="21"/>
          <w:szCs w:val="21"/>
        </w:rPr>
        <w:t>to</w:t>
      </w:r>
      <w:r>
        <w:rPr>
          <w:rFonts w:ascii="Arial" w:eastAsia="Times New Roman" w:hAnsi="Arial" w:cs="Arial"/>
          <w:color w:val="00555A"/>
          <w:sz w:val="21"/>
          <w:szCs w:val="21"/>
        </w:rPr>
        <w:t xml:space="preserve"> satisf</w:t>
      </w:r>
      <w:r w:rsidR="007B0355">
        <w:rPr>
          <w:rFonts w:ascii="Arial" w:eastAsia="Times New Roman" w:hAnsi="Arial" w:cs="Arial"/>
          <w:color w:val="00555A"/>
          <w:sz w:val="21"/>
          <w:szCs w:val="21"/>
        </w:rPr>
        <w:t xml:space="preserve">y our selection criteria. Based on </w:t>
      </w:r>
      <w:r w:rsidR="007B0355" w:rsidRPr="00745BCA">
        <w:rPr>
          <w:rFonts w:ascii="Arial" w:eastAsia="Times New Roman" w:hAnsi="Arial" w:cs="Arial"/>
          <w:b/>
          <w:color w:val="00555A"/>
          <w:sz w:val="21"/>
          <w:szCs w:val="21"/>
        </w:rPr>
        <w:t>GINI</w:t>
      </w:r>
      <w:r w:rsidR="007B0355">
        <w:rPr>
          <w:rFonts w:ascii="Arial" w:eastAsia="Times New Roman" w:hAnsi="Arial" w:cs="Arial"/>
          <w:color w:val="00555A"/>
          <w:sz w:val="21"/>
          <w:szCs w:val="21"/>
        </w:rPr>
        <w:t xml:space="preserve"> settings, controlling in-bag target variable observation  selection, observations with missing  target variables values equal  to  </w:t>
      </w:r>
      <w:r w:rsidR="007B0355" w:rsidRPr="00745BCA">
        <w:rPr>
          <w:rFonts w:ascii="Arial" w:eastAsia="Times New Roman" w:hAnsi="Arial" w:cs="Arial"/>
          <w:b/>
          <w:color w:val="00555A"/>
          <w:sz w:val="21"/>
          <w:szCs w:val="21"/>
        </w:rPr>
        <w:t>MISSING</w:t>
      </w:r>
      <w:r w:rsidR="007B0355">
        <w:rPr>
          <w:rFonts w:ascii="Arial" w:eastAsia="Times New Roman" w:hAnsi="Arial" w:cs="Arial"/>
          <w:color w:val="00555A"/>
          <w:sz w:val="21"/>
          <w:szCs w:val="21"/>
        </w:rPr>
        <w:t xml:space="preserve"> value (.) will not be selected. However, observations with missing explanatory variables value (.) will participate in selection criteria. </w:t>
      </w:r>
    </w:p>
    <w:p w:rsidR="007B0355" w:rsidRDefault="007B0355"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lastRenderedPageBreak/>
        <w:t xml:space="preserve">The </w:t>
      </w:r>
      <w:proofErr w:type="spellStart"/>
      <w:r w:rsidRPr="007B0355">
        <w:rPr>
          <w:rFonts w:ascii="Arial" w:eastAsia="Times New Roman" w:hAnsi="Arial" w:cs="Arial"/>
          <w:b/>
          <w:color w:val="00555A"/>
          <w:sz w:val="21"/>
          <w:szCs w:val="21"/>
        </w:rPr>
        <w:t>Inbag</w:t>
      </w:r>
      <w:proofErr w:type="spellEnd"/>
      <w:r w:rsidRPr="007B0355">
        <w:rPr>
          <w:rFonts w:ascii="Arial" w:eastAsia="Times New Roman" w:hAnsi="Arial" w:cs="Arial"/>
          <w:b/>
          <w:color w:val="00555A"/>
          <w:sz w:val="21"/>
          <w:szCs w:val="21"/>
        </w:rPr>
        <w:t xml:space="preserve"> Fraction</w:t>
      </w:r>
      <w:r>
        <w:rPr>
          <w:rFonts w:ascii="Arial" w:eastAsia="Times New Roman" w:hAnsi="Arial" w:cs="Arial"/>
          <w:color w:val="00555A"/>
          <w:sz w:val="21"/>
          <w:szCs w:val="21"/>
        </w:rPr>
        <w:t xml:space="preserve"> has value of 0.6 (default), suggesting that each </w:t>
      </w:r>
      <w:proofErr w:type="spellStart"/>
      <w:r w:rsidRPr="007B0355">
        <w:rPr>
          <w:rFonts w:ascii="Arial" w:eastAsia="Times New Roman" w:hAnsi="Arial" w:cs="Arial"/>
          <w:b/>
          <w:color w:val="00555A"/>
          <w:sz w:val="21"/>
          <w:szCs w:val="21"/>
        </w:rPr>
        <w:t>inbag</w:t>
      </w:r>
      <w:proofErr w:type="spellEnd"/>
      <w:r>
        <w:rPr>
          <w:rFonts w:ascii="Arial" w:eastAsia="Times New Roman" w:hAnsi="Arial" w:cs="Arial"/>
          <w:color w:val="00555A"/>
          <w:sz w:val="21"/>
          <w:szCs w:val="21"/>
        </w:rPr>
        <w:t xml:space="preserve"> set will represent </w:t>
      </w:r>
      <w:r w:rsidRPr="007B0355">
        <w:rPr>
          <w:rFonts w:ascii="Arial" w:eastAsia="Times New Roman" w:hAnsi="Arial" w:cs="Arial"/>
          <w:b/>
          <w:color w:val="00555A"/>
          <w:sz w:val="21"/>
          <w:szCs w:val="21"/>
        </w:rPr>
        <w:t>60% of data</w:t>
      </w:r>
      <w:r w:rsidR="001D27A7">
        <w:rPr>
          <w:rFonts w:ascii="Arial" w:eastAsia="Times New Roman" w:hAnsi="Arial" w:cs="Arial"/>
          <w:b/>
          <w:color w:val="00555A"/>
          <w:sz w:val="21"/>
          <w:szCs w:val="21"/>
        </w:rPr>
        <w:t xml:space="preserve"> for training set</w:t>
      </w:r>
      <w:r>
        <w:rPr>
          <w:rFonts w:ascii="Arial" w:eastAsia="Times New Roman" w:hAnsi="Arial" w:cs="Arial"/>
          <w:color w:val="00555A"/>
          <w:sz w:val="21"/>
          <w:szCs w:val="21"/>
        </w:rPr>
        <w:t>.</w:t>
      </w:r>
    </w:p>
    <w:p w:rsidR="00745BCA" w:rsidRDefault="00745BCA" w:rsidP="00681037">
      <w:pPr>
        <w:shd w:val="clear" w:color="auto" w:fill="FFFFFF"/>
        <w:spacing w:before="225" w:after="225" w:line="240" w:lineRule="auto"/>
        <w:contextualSpacing/>
        <w:rPr>
          <w:rFonts w:ascii="Arial" w:eastAsia="Times New Roman" w:hAnsi="Arial" w:cs="Arial"/>
          <w:color w:val="00555A"/>
          <w:sz w:val="21"/>
          <w:szCs w:val="21"/>
        </w:rPr>
      </w:pPr>
      <w:r w:rsidRPr="00745BCA">
        <w:rPr>
          <w:rFonts w:ascii="Arial" w:eastAsia="Times New Roman" w:hAnsi="Arial" w:cs="Arial"/>
          <w:b/>
          <w:color w:val="00555A"/>
          <w:sz w:val="21"/>
          <w:szCs w:val="21"/>
        </w:rPr>
        <w:t>Variables</w:t>
      </w:r>
      <w:r w:rsidR="007B0355" w:rsidRPr="00745BCA">
        <w:rPr>
          <w:rFonts w:ascii="Arial" w:eastAsia="Times New Roman" w:hAnsi="Arial" w:cs="Arial"/>
          <w:b/>
          <w:color w:val="00555A"/>
          <w:sz w:val="21"/>
          <w:szCs w:val="21"/>
        </w:rPr>
        <w:t xml:space="preserve"> to </w:t>
      </w:r>
      <w:r w:rsidRPr="00745BCA">
        <w:rPr>
          <w:rFonts w:ascii="Arial" w:eastAsia="Times New Roman" w:hAnsi="Arial" w:cs="Arial"/>
          <w:b/>
          <w:color w:val="00555A"/>
          <w:sz w:val="21"/>
          <w:szCs w:val="21"/>
        </w:rPr>
        <w:t>try</w:t>
      </w:r>
      <w:r>
        <w:rPr>
          <w:rFonts w:ascii="Arial" w:eastAsia="Times New Roman" w:hAnsi="Arial" w:cs="Arial"/>
          <w:color w:val="00555A"/>
          <w:sz w:val="21"/>
          <w:szCs w:val="21"/>
        </w:rPr>
        <w:t xml:space="preserve"> shows that 5 variables will be selected for each tree and result of </w:t>
      </w:r>
      <w:r w:rsidRPr="00745BCA">
        <w:rPr>
          <w:rFonts w:ascii="Arial" w:eastAsia="Times New Roman" w:hAnsi="Arial" w:cs="Arial"/>
          <w:b/>
          <w:color w:val="00555A"/>
          <w:sz w:val="21"/>
          <w:szCs w:val="21"/>
        </w:rPr>
        <w:t>HPFOREST</w:t>
      </w:r>
      <w:r>
        <w:rPr>
          <w:rFonts w:ascii="Arial" w:eastAsia="Times New Roman" w:hAnsi="Arial" w:cs="Arial"/>
          <w:color w:val="00555A"/>
          <w:sz w:val="21"/>
          <w:szCs w:val="21"/>
        </w:rPr>
        <w:t xml:space="preserve"> will be displayed for 100 trees.</w:t>
      </w:r>
    </w:p>
    <w:p w:rsidR="007B0355" w:rsidRDefault="00745BCA"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 </w:t>
      </w:r>
      <w:r>
        <w:rPr>
          <w:noProof/>
        </w:rPr>
        <w:drawing>
          <wp:inline distT="0" distB="0" distL="0" distR="0" wp14:anchorId="45E0C90C" wp14:editId="668B8293">
            <wp:extent cx="5438095" cy="48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095" cy="4885714"/>
                    </a:xfrm>
                    <a:prstGeom prst="rect">
                      <a:avLst/>
                    </a:prstGeom>
                  </pic:spPr>
                </pic:pic>
              </a:graphicData>
            </a:graphic>
          </wp:inline>
        </w:drawing>
      </w:r>
    </w:p>
    <w:p w:rsidR="007B0355" w:rsidRDefault="007B0355"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Default="0036326C"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Check of </w:t>
      </w:r>
      <w:r w:rsidRPr="00ED11B5">
        <w:rPr>
          <w:rFonts w:ascii="Arial" w:eastAsia="Times New Roman" w:hAnsi="Arial" w:cs="Arial"/>
          <w:b/>
          <w:color w:val="00555A"/>
          <w:sz w:val="21"/>
          <w:szCs w:val="21"/>
        </w:rPr>
        <w:t>Misclassification Rate</w:t>
      </w:r>
      <w:r w:rsidR="00ED11B5" w:rsidRPr="00ED11B5">
        <w:rPr>
          <w:rFonts w:ascii="Arial" w:eastAsia="Times New Roman" w:hAnsi="Arial" w:cs="Arial"/>
          <w:b/>
          <w:color w:val="00555A"/>
          <w:sz w:val="21"/>
          <w:szCs w:val="21"/>
        </w:rPr>
        <w:t>s</w:t>
      </w:r>
      <w:r w:rsidRPr="00ED11B5">
        <w:rPr>
          <w:rFonts w:ascii="Arial" w:eastAsia="Times New Roman" w:hAnsi="Arial" w:cs="Arial"/>
          <w:b/>
          <w:color w:val="00555A"/>
          <w:sz w:val="21"/>
          <w:szCs w:val="21"/>
        </w:rPr>
        <w:t xml:space="preserve"> (Train)</w:t>
      </w:r>
      <w:r>
        <w:rPr>
          <w:rFonts w:ascii="Arial" w:eastAsia="Times New Roman" w:hAnsi="Arial" w:cs="Arial"/>
          <w:color w:val="00555A"/>
          <w:sz w:val="21"/>
          <w:szCs w:val="21"/>
        </w:rPr>
        <w:t xml:space="preserve"> </w:t>
      </w:r>
      <w:r w:rsidR="00ED11B5">
        <w:rPr>
          <w:rFonts w:ascii="Arial" w:eastAsia="Times New Roman" w:hAnsi="Arial" w:cs="Arial"/>
          <w:color w:val="00555A"/>
          <w:sz w:val="21"/>
          <w:szCs w:val="21"/>
        </w:rPr>
        <w:t xml:space="preserve">and </w:t>
      </w:r>
      <w:r w:rsidR="00ED11B5" w:rsidRPr="00ED11B5">
        <w:rPr>
          <w:rFonts w:ascii="Arial" w:eastAsia="Times New Roman" w:hAnsi="Arial" w:cs="Arial"/>
          <w:b/>
          <w:color w:val="00555A"/>
          <w:sz w:val="21"/>
          <w:szCs w:val="21"/>
        </w:rPr>
        <w:t>(OOB)</w:t>
      </w:r>
      <w:r w:rsidR="00ED11B5">
        <w:rPr>
          <w:rFonts w:ascii="Arial" w:eastAsia="Times New Roman" w:hAnsi="Arial" w:cs="Arial"/>
          <w:color w:val="00555A"/>
          <w:sz w:val="21"/>
          <w:szCs w:val="21"/>
        </w:rPr>
        <w:t xml:space="preserve"> </w:t>
      </w:r>
      <w:r w:rsidR="00ED11B5">
        <w:rPr>
          <w:rFonts w:ascii="Arial" w:eastAsia="Times New Roman" w:hAnsi="Arial" w:cs="Arial"/>
          <w:color w:val="00555A"/>
          <w:sz w:val="21"/>
          <w:szCs w:val="21"/>
        </w:rPr>
        <w:t>of first 10 trees</w:t>
      </w:r>
      <w:r w:rsidR="00ED11B5">
        <w:rPr>
          <w:rFonts w:ascii="Arial" w:eastAsia="Times New Roman" w:hAnsi="Arial" w:cs="Arial"/>
          <w:color w:val="00555A"/>
          <w:sz w:val="21"/>
          <w:szCs w:val="21"/>
        </w:rPr>
        <w:t xml:space="preserve"> (1-10) show that </w:t>
      </w:r>
      <w:r w:rsidRPr="00ED11B5">
        <w:rPr>
          <w:rFonts w:ascii="Arial" w:eastAsia="Times New Roman" w:hAnsi="Arial" w:cs="Arial"/>
          <w:b/>
          <w:color w:val="00555A"/>
          <w:sz w:val="21"/>
          <w:szCs w:val="21"/>
        </w:rPr>
        <w:t>training set</w:t>
      </w:r>
      <w:r w:rsidR="00ED11B5" w:rsidRPr="00ED11B5">
        <w:rPr>
          <w:rFonts w:ascii="Arial" w:eastAsia="Times New Roman" w:hAnsi="Arial" w:cs="Arial"/>
          <w:b/>
          <w:color w:val="00555A"/>
          <w:sz w:val="21"/>
          <w:szCs w:val="21"/>
        </w:rPr>
        <w:t xml:space="preserve"> (Train)</w:t>
      </w:r>
      <w:r>
        <w:rPr>
          <w:rFonts w:ascii="Arial" w:eastAsia="Times New Roman" w:hAnsi="Arial" w:cs="Arial"/>
          <w:color w:val="00555A"/>
          <w:sz w:val="21"/>
          <w:szCs w:val="21"/>
        </w:rPr>
        <w:t xml:space="preserve"> </w:t>
      </w:r>
      <w:r w:rsidR="00ED11B5">
        <w:rPr>
          <w:rFonts w:ascii="Arial" w:eastAsia="Times New Roman" w:hAnsi="Arial" w:cs="Arial"/>
          <w:color w:val="00555A"/>
          <w:sz w:val="21"/>
          <w:szCs w:val="21"/>
        </w:rPr>
        <w:t xml:space="preserve">and </w:t>
      </w:r>
      <w:r w:rsidR="00ED11B5" w:rsidRPr="00ED11B5">
        <w:rPr>
          <w:rFonts w:ascii="Arial" w:eastAsia="Times New Roman" w:hAnsi="Arial" w:cs="Arial"/>
          <w:b/>
          <w:color w:val="00555A"/>
          <w:sz w:val="21"/>
          <w:szCs w:val="21"/>
        </w:rPr>
        <w:t xml:space="preserve">Out of bag </w:t>
      </w:r>
      <w:r w:rsidR="00ED11B5" w:rsidRPr="00ED11B5">
        <w:rPr>
          <w:rFonts w:ascii="Arial" w:eastAsia="Times New Roman" w:hAnsi="Arial" w:cs="Arial"/>
          <w:b/>
          <w:color w:val="00555A"/>
          <w:sz w:val="21"/>
          <w:szCs w:val="21"/>
        </w:rPr>
        <w:t>(OOB)</w:t>
      </w:r>
      <w:r w:rsidR="00ED11B5">
        <w:rPr>
          <w:rFonts w:ascii="Arial" w:eastAsia="Times New Roman" w:hAnsi="Arial" w:cs="Arial"/>
          <w:color w:val="00555A"/>
          <w:sz w:val="21"/>
          <w:szCs w:val="21"/>
        </w:rPr>
        <w:t xml:space="preserve"> sets are classified correctly with about  80% to 90% for </w:t>
      </w:r>
      <w:r w:rsidR="00ED11B5" w:rsidRPr="00ED11B5">
        <w:rPr>
          <w:rFonts w:ascii="Arial" w:eastAsia="Times New Roman" w:hAnsi="Arial" w:cs="Arial"/>
          <w:b/>
          <w:color w:val="00555A"/>
          <w:sz w:val="21"/>
          <w:szCs w:val="21"/>
        </w:rPr>
        <w:t>Training</w:t>
      </w:r>
      <w:r w:rsidR="00ED11B5">
        <w:rPr>
          <w:rFonts w:ascii="Arial" w:eastAsia="Times New Roman" w:hAnsi="Arial" w:cs="Arial"/>
          <w:color w:val="00555A"/>
          <w:sz w:val="21"/>
          <w:szCs w:val="21"/>
        </w:rPr>
        <w:t xml:space="preserve"> set and with 65% to  70% for </w:t>
      </w:r>
      <w:r w:rsidR="00ED11B5" w:rsidRPr="00ED11B5">
        <w:rPr>
          <w:rFonts w:ascii="Arial" w:eastAsia="Times New Roman" w:hAnsi="Arial" w:cs="Arial"/>
          <w:b/>
          <w:color w:val="00555A"/>
          <w:sz w:val="21"/>
          <w:szCs w:val="21"/>
        </w:rPr>
        <w:t>Out of Bag</w:t>
      </w:r>
      <w:r w:rsidR="00ED11B5">
        <w:rPr>
          <w:rFonts w:ascii="Arial" w:eastAsia="Times New Roman" w:hAnsi="Arial" w:cs="Arial"/>
          <w:color w:val="00555A"/>
          <w:sz w:val="21"/>
          <w:szCs w:val="21"/>
        </w:rPr>
        <w:t xml:space="preserve">  sets. Misclassification rates for last 10 trees (90-100) also show high classification </w:t>
      </w:r>
      <w:r w:rsidR="002E063F">
        <w:rPr>
          <w:rFonts w:ascii="Arial" w:eastAsia="Times New Roman" w:hAnsi="Arial" w:cs="Arial"/>
          <w:color w:val="00555A"/>
          <w:sz w:val="21"/>
          <w:szCs w:val="21"/>
        </w:rPr>
        <w:t>rates with not</w:t>
      </w:r>
      <w:r w:rsidR="00ED11B5">
        <w:rPr>
          <w:rFonts w:ascii="Arial" w:eastAsia="Times New Roman" w:hAnsi="Arial" w:cs="Arial"/>
          <w:color w:val="00555A"/>
          <w:sz w:val="21"/>
          <w:szCs w:val="21"/>
        </w:rPr>
        <w:t xml:space="preserve"> significant fluctuations.</w:t>
      </w:r>
    </w:p>
    <w:p w:rsidR="00EE172D" w:rsidRDefault="00ED11B5"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106AF2FF" wp14:editId="19C76138">
            <wp:extent cx="5037826" cy="20020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6464" cy="2013408"/>
                    </a:xfrm>
                    <a:prstGeom prst="rect">
                      <a:avLst/>
                    </a:prstGeom>
                  </pic:spPr>
                </pic:pic>
              </a:graphicData>
            </a:graphic>
          </wp:inline>
        </w:drawing>
      </w:r>
    </w:p>
    <w:p w:rsidR="00ED11B5" w:rsidRDefault="00ED11B5" w:rsidP="00681037">
      <w:pPr>
        <w:shd w:val="clear" w:color="auto" w:fill="FFFFFF"/>
        <w:spacing w:before="225" w:after="225" w:line="240" w:lineRule="auto"/>
        <w:contextualSpacing/>
        <w:rPr>
          <w:rFonts w:ascii="Arial" w:eastAsia="Times New Roman" w:hAnsi="Arial" w:cs="Arial"/>
          <w:color w:val="00555A"/>
          <w:sz w:val="21"/>
          <w:szCs w:val="21"/>
        </w:rPr>
      </w:pPr>
      <w:r>
        <w:rPr>
          <w:noProof/>
        </w:rPr>
        <w:lastRenderedPageBreak/>
        <w:drawing>
          <wp:inline distT="0" distB="0" distL="0" distR="0" wp14:anchorId="3B42EBA1" wp14:editId="37888A61">
            <wp:extent cx="5098211" cy="1577144"/>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590" cy="1587470"/>
                    </a:xfrm>
                    <a:prstGeom prst="rect">
                      <a:avLst/>
                    </a:prstGeom>
                  </pic:spPr>
                </pic:pic>
              </a:graphicData>
            </a:graphic>
          </wp:inline>
        </w:drawing>
      </w:r>
    </w:p>
    <w:p w:rsidR="00316279" w:rsidRDefault="00316279" w:rsidP="00681037">
      <w:pPr>
        <w:shd w:val="clear" w:color="auto" w:fill="FFFFFF"/>
        <w:spacing w:before="225" w:after="225" w:line="240" w:lineRule="auto"/>
        <w:contextualSpacing/>
        <w:rPr>
          <w:rFonts w:ascii="Arial" w:eastAsia="Times New Roman" w:hAnsi="Arial" w:cs="Arial"/>
          <w:color w:val="00555A"/>
          <w:sz w:val="21"/>
          <w:szCs w:val="21"/>
        </w:rPr>
      </w:pPr>
    </w:p>
    <w:p w:rsidR="001E2B60" w:rsidRDefault="002E063F"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last but not least output of shows ranking of importance of variables. Based on list of importance we can conclude that variables chosen by </w:t>
      </w:r>
      <w:r w:rsidRPr="00EE1E1F">
        <w:rPr>
          <w:rFonts w:ascii="Arial" w:eastAsia="Times New Roman" w:hAnsi="Arial" w:cs="Arial"/>
          <w:b/>
          <w:color w:val="00555A"/>
          <w:sz w:val="21"/>
          <w:szCs w:val="21"/>
        </w:rPr>
        <w:t>Classification Tree</w:t>
      </w:r>
      <w:r>
        <w:rPr>
          <w:rFonts w:ascii="Arial" w:eastAsia="Times New Roman" w:hAnsi="Arial" w:cs="Arial"/>
          <w:color w:val="00555A"/>
          <w:sz w:val="21"/>
          <w:szCs w:val="21"/>
        </w:rPr>
        <w:t xml:space="preserve"> were also chosen by </w:t>
      </w:r>
      <w:r w:rsidRPr="00EE1E1F">
        <w:rPr>
          <w:rFonts w:ascii="Arial" w:eastAsia="Times New Roman" w:hAnsi="Arial" w:cs="Arial"/>
          <w:b/>
          <w:color w:val="00555A"/>
          <w:sz w:val="21"/>
          <w:szCs w:val="21"/>
        </w:rPr>
        <w:t>Random forest model</w:t>
      </w:r>
      <w:r>
        <w:rPr>
          <w:rFonts w:ascii="Arial" w:eastAsia="Times New Roman" w:hAnsi="Arial" w:cs="Arial"/>
          <w:color w:val="00555A"/>
          <w:sz w:val="21"/>
          <w:szCs w:val="21"/>
        </w:rPr>
        <w:t xml:space="preserve"> </w:t>
      </w:r>
      <w:r w:rsidR="00EE1E1F">
        <w:rPr>
          <w:rFonts w:ascii="Arial" w:eastAsia="Times New Roman" w:hAnsi="Arial" w:cs="Arial"/>
          <w:color w:val="00555A"/>
          <w:sz w:val="21"/>
          <w:szCs w:val="21"/>
        </w:rPr>
        <w:t>but</w:t>
      </w:r>
      <w:r>
        <w:rPr>
          <w:rFonts w:ascii="Arial" w:eastAsia="Times New Roman" w:hAnsi="Arial" w:cs="Arial"/>
          <w:color w:val="00555A"/>
          <w:sz w:val="21"/>
          <w:szCs w:val="21"/>
        </w:rPr>
        <w:t xml:space="preserve"> we can </w:t>
      </w:r>
      <w:r w:rsidR="00EE1E1F" w:rsidRPr="00EE1E1F">
        <w:rPr>
          <w:rFonts w:ascii="Arial" w:eastAsia="Times New Roman" w:hAnsi="Arial" w:cs="Arial"/>
          <w:b/>
          <w:color w:val="00555A"/>
          <w:sz w:val="21"/>
          <w:szCs w:val="21"/>
        </w:rPr>
        <w:t>partially</w:t>
      </w:r>
      <w:r w:rsidRPr="00EE1E1F">
        <w:rPr>
          <w:rFonts w:ascii="Arial" w:eastAsia="Times New Roman" w:hAnsi="Arial" w:cs="Arial"/>
          <w:b/>
          <w:color w:val="00555A"/>
          <w:sz w:val="21"/>
          <w:szCs w:val="21"/>
        </w:rPr>
        <w:t xml:space="preserve"> rely on Classification Tree results</w:t>
      </w:r>
      <w:r w:rsidR="008F7D05">
        <w:rPr>
          <w:rFonts w:ascii="Arial" w:eastAsia="Times New Roman" w:hAnsi="Arial" w:cs="Arial"/>
          <w:b/>
          <w:color w:val="00555A"/>
          <w:sz w:val="21"/>
          <w:szCs w:val="21"/>
        </w:rPr>
        <w:t xml:space="preserve">. </w:t>
      </w:r>
      <w:r w:rsidR="008F7D05" w:rsidRPr="008F7D05">
        <w:rPr>
          <w:rFonts w:ascii="Arial" w:eastAsia="Times New Roman" w:hAnsi="Arial" w:cs="Arial"/>
          <w:color w:val="00555A"/>
          <w:sz w:val="21"/>
          <w:szCs w:val="21"/>
        </w:rPr>
        <w:t xml:space="preserve">Suggesting that the </w:t>
      </w:r>
      <w:r w:rsidR="008F7D05" w:rsidRPr="008F7D05">
        <w:rPr>
          <w:rFonts w:ascii="Arial" w:eastAsia="Times New Roman" w:hAnsi="Arial" w:cs="Arial"/>
          <w:b/>
          <w:color w:val="00555A"/>
          <w:sz w:val="21"/>
          <w:szCs w:val="21"/>
        </w:rPr>
        <w:t xml:space="preserve">forest correctly classified </w:t>
      </w:r>
      <w:r w:rsidR="008F7D05" w:rsidRPr="008F7D05">
        <w:rPr>
          <w:rFonts w:ascii="Arial" w:eastAsia="Times New Roman" w:hAnsi="Arial" w:cs="Arial"/>
          <w:b/>
          <w:color w:val="00555A"/>
          <w:sz w:val="21"/>
          <w:szCs w:val="21"/>
        </w:rPr>
        <w:t>55</w:t>
      </w:r>
      <w:r w:rsidR="008F7D05" w:rsidRPr="008F7D05">
        <w:rPr>
          <w:rFonts w:ascii="Arial" w:eastAsia="Times New Roman" w:hAnsi="Arial" w:cs="Arial"/>
          <w:b/>
          <w:color w:val="00555A"/>
          <w:sz w:val="21"/>
          <w:szCs w:val="21"/>
        </w:rPr>
        <w:t>.2% of the sample</w:t>
      </w:r>
      <w:r w:rsidR="001E2B60">
        <w:rPr>
          <w:rFonts w:ascii="Arial" w:eastAsia="Times New Roman" w:hAnsi="Arial" w:cs="Arial"/>
          <w:b/>
          <w:color w:val="00555A"/>
          <w:sz w:val="21"/>
          <w:szCs w:val="21"/>
        </w:rPr>
        <w:t xml:space="preserve"> </w:t>
      </w:r>
      <w:r w:rsidR="001E2B60" w:rsidRPr="001E2B60">
        <w:rPr>
          <w:rFonts w:ascii="Arial" w:eastAsia="Times New Roman" w:hAnsi="Arial" w:cs="Arial"/>
          <w:color w:val="00555A"/>
          <w:sz w:val="21"/>
          <w:szCs w:val="21"/>
        </w:rPr>
        <w:t>and suggesting that interpretation of a single decision tree may be appropriate</w:t>
      </w:r>
      <w:r w:rsidR="008F7D05" w:rsidRPr="008F7D05">
        <w:rPr>
          <w:rFonts w:ascii="Arial" w:eastAsia="Times New Roman" w:hAnsi="Arial" w:cs="Arial"/>
          <w:color w:val="00555A"/>
          <w:sz w:val="21"/>
          <w:szCs w:val="21"/>
        </w:rPr>
        <w:t>.</w:t>
      </w:r>
      <w:r w:rsidR="008F7D05">
        <w:rPr>
          <w:rFonts w:ascii="Arial" w:eastAsia="Times New Roman" w:hAnsi="Arial" w:cs="Arial"/>
          <w:color w:val="00555A"/>
          <w:sz w:val="21"/>
          <w:szCs w:val="21"/>
        </w:rPr>
        <w:t xml:space="preserve"> </w:t>
      </w:r>
    </w:p>
    <w:p w:rsidR="00EE172D" w:rsidRDefault="008F7D05"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We can also</w:t>
      </w:r>
      <w:r w:rsidR="002E063F">
        <w:rPr>
          <w:rFonts w:ascii="Arial" w:eastAsia="Times New Roman" w:hAnsi="Arial" w:cs="Arial"/>
          <w:color w:val="00555A"/>
          <w:sz w:val="21"/>
          <w:szCs w:val="21"/>
        </w:rPr>
        <w:t xml:space="preserve"> conclude that variables </w:t>
      </w:r>
      <w:r w:rsidR="002E063F">
        <w:rPr>
          <w:rFonts w:ascii="Arial" w:eastAsia="Times New Roman" w:hAnsi="Arial" w:cs="Arial"/>
          <w:color w:val="00555A"/>
          <w:sz w:val="21"/>
          <w:szCs w:val="21"/>
        </w:rPr>
        <w:t>MAREVER1</w:t>
      </w:r>
      <w:r w:rsidR="002E063F">
        <w:rPr>
          <w:rFonts w:ascii="Arial" w:eastAsia="Times New Roman" w:hAnsi="Arial" w:cs="Arial"/>
          <w:color w:val="00555A"/>
          <w:sz w:val="21"/>
          <w:szCs w:val="21"/>
        </w:rPr>
        <w:t xml:space="preserve">, </w:t>
      </w:r>
      <w:r w:rsidR="002E063F">
        <w:rPr>
          <w:rFonts w:ascii="Arial" w:eastAsia="Times New Roman" w:hAnsi="Arial" w:cs="Arial"/>
          <w:color w:val="00555A"/>
          <w:sz w:val="21"/>
          <w:szCs w:val="21"/>
        </w:rPr>
        <w:t>DEVIANT1</w:t>
      </w:r>
      <w:r w:rsidR="002E063F">
        <w:rPr>
          <w:rFonts w:ascii="Arial" w:eastAsia="Times New Roman" w:hAnsi="Arial" w:cs="Arial"/>
          <w:color w:val="00555A"/>
          <w:sz w:val="21"/>
          <w:szCs w:val="21"/>
        </w:rPr>
        <w:t xml:space="preserve">, </w:t>
      </w:r>
      <w:r w:rsidR="002E063F">
        <w:rPr>
          <w:rFonts w:ascii="Arial" w:eastAsia="Times New Roman" w:hAnsi="Arial" w:cs="Arial"/>
          <w:color w:val="00555A"/>
          <w:sz w:val="21"/>
          <w:szCs w:val="21"/>
        </w:rPr>
        <w:t>TREG1</w:t>
      </w:r>
      <w:r w:rsidR="002E063F">
        <w:rPr>
          <w:rFonts w:ascii="Arial" w:eastAsia="Times New Roman" w:hAnsi="Arial" w:cs="Arial"/>
          <w:color w:val="00555A"/>
          <w:sz w:val="21"/>
          <w:szCs w:val="21"/>
        </w:rPr>
        <w:t xml:space="preserve"> are major confounders.  In addition we may </w:t>
      </w:r>
      <w:r w:rsidR="00862EDE">
        <w:rPr>
          <w:rFonts w:ascii="Arial" w:eastAsia="Times New Roman" w:hAnsi="Arial" w:cs="Arial"/>
          <w:color w:val="00555A"/>
          <w:sz w:val="21"/>
          <w:szCs w:val="21"/>
        </w:rPr>
        <w:t>also consider</w:t>
      </w:r>
      <w:r w:rsidR="002E063F">
        <w:rPr>
          <w:rFonts w:ascii="Arial" w:eastAsia="Times New Roman" w:hAnsi="Arial" w:cs="Arial"/>
          <w:color w:val="00555A"/>
          <w:sz w:val="21"/>
          <w:szCs w:val="21"/>
        </w:rPr>
        <w:t xml:space="preserve"> </w:t>
      </w:r>
      <w:r w:rsidR="00862EDE">
        <w:rPr>
          <w:rFonts w:ascii="Arial" w:eastAsia="Times New Roman" w:hAnsi="Arial" w:cs="Arial"/>
          <w:color w:val="00555A"/>
          <w:sz w:val="21"/>
          <w:szCs w:val="21"/>
        </w:rPr>
        <w:t>to include</w:t>
      </w:r>
      <w:r w:rsidR="002E063F">
        <w:rPr>
          <w:rFonts w:ascii="Arial" w:eastAsia="Times New Roman" w:hAnsi="Arial" w:cs="Arial"/>
          <w:color w:val="00555A"/>
          <w:sz w:val="21"/>
          <w:szCs w:val="21"/>
        </w:rPr>
        <w:t xml:space="preserve"> into </w:t>
      </w:r>
      <w:r w:rsidR="00862EDE">
        <w:rPr>
          <w:rFonts w:ascii="Arial" w:eastAsia="Times New Roman" w:hAnsi="Arial" w:cs="Arial"/>
          <w:color w:val="00555A"/>
          <w:sz w:val="21"/>
          <w:szCs w:val="21"/>
        </w:rPr>
        <w:t>regression and</w:t>
      </w:r>
      <w:r w:rsidR="002E063F">
        <w:rPr>
          <w:rFonts w:ascii="Arial" w:eastAsia="Times New Roman" w:hAnsi="Arial" w:cs="Arial"/>
          <w:color w:val="00555A"/>
          <w:sz w:val="21"/>
          <w:szCs w:val="21"/>
        </w:rPr>
        <w:t xml:space="preserve"> other modeling analysis following variables with </w:t>
      </w:r>
      <w:r w:rsidR="00862EDE">
        <w:rPr>
          <w:rFonts w:ascii="Arial" w:eastAsia="Times New Roman" w:hAnsi="Arial" w:cs="Arial"/>
          <w:color w:val="00555A"/>
          <w:sz w:val="21"/>
          <w:szCs w:val="21"/>
        </w:rPr>
        <w:t>high importance</w:t>
      </w:r>
      <w:r w:rsidR="002E063F">
        <w:rPr>
          <w:rFonts w:ascii="Arial" w:eastAsia="Times New Roman" w:hAnsi="Arial" w:cs="Arial"/>
          <w:color w:val="00555A"/>
          <w:sz w:val="21"/>
          <w:szCs w:val="21"/>
        </w:rPr>
        <w:t xml:space="preserve"> ranking produced by Random Forest model: </w:t>
      </w:r>
      <w:r w:rsidR="003C543F">
        <w:rPr>
          <w:rFonts w:ascii="Arial" w:eastAsia="Times New Roman" w:hAnsi="Arial" w:cs="Arial"/>
          <w:color w:val="00555A"/>
          <w:sz w:val="21"/>
          <w:szCs w:val="21"/>
        </w:rPr>
        <w:t>TREG1 (regular, non-regular smoker), CIGAVAIL (availability of cigarettes at home), BLACK (race) for specific research, INHEVER1 (ever used inhalants), COCEVER1 (ever used cocaine).</w:t>
      </w:r>
    </w:p>
    <w:p w:rsidR="008F7D05" w:rsidRDefault="008F7D05"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6FC8A6B3" wp14:editId="643CFE2D">
            <wp:extent cx="4866667" cy="10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6667" cy="1009524"/>
                    </a:xfrm>
                    <a:prstGeom prst="rect">
                      <a:avLst/>
                    </a:prstGeom>
                  </pic:spPr>
                </pic:pic>
              </a:graphicData>
            </a:graphic>
          </wp:inline>
        </w:drawing>
      </w:r>
    </w:p>
    <w:p w:rsidR="003C543F" w:rsidRDefault="008F7D05"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4259DDF3" wp14:editId="7776A830">
            <wp:extent cx="5115464" cy="415323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6845" cy="4162471"/>
                    </a:xfrm>
                    <a:prstGeom prst="rect">
                      <a:avLst/>
                    </a:prstGeom>
                  </pic:spPr>
                </pic:pic>
              </a:graphicData>
            </a:graphic>
          </wp:inline>
        </w:drawing>
      </w:r>
    </w:p>
    <w:p w:rsidR="003C543F" w:rsidRDefault="003C543F" w:rsidP="00681037">
      <w:pPr>
        <w:shd w:val="clear" w:color="auto" w:fill="FFFFFF"/>
        <w:spacing w:before="225" w:after="225" w:line="240" w:lineRule="auto"/>
        <w:contextualSpacing/>
        <w:rPr>
          <w:rFonts w:ascii="Arial" w:eastAsia="Times New Roman" w:hAnsi="Arial" w:cs="Arial"/>
          <w:color w:val="00555A"/>
          <w:sz w:val="21"/>
          <w:szCs w:val="21"/>
        </w:rPr>
      </w:pPr>
    </w:p>
    <w:p w:rsidR="008E686F" w:rsidRDefault="008E686F" w:rsidP="00681037">
      <w:pPr>
        <w:shd w:val="clear" w:color="auto" w:fill="FFFFFF"/>
        <w:spacing w:before="225" w:after="225" w:line="240" w:lineRule="auto"/>
        <w:contextualSpacing/>
        <w:rPr>
          <w:rFonts w:ascii="Arial" w:eastAsia="Times New Roman" w:hAnsi="Arial" w:cs="Arial"/>
          <w:color w:val="00555A"/>
          <w:sz w:val="21"/>
          <w:szCs w:val="21"/>
        </w:rPr>
      </w:pPr>
      <w:r w:rsidRPr="008E686F">
        <w:rPr>
          <w:rFonts w:ascii="Arial" w:eastAsia="Times New Roman" w:hAnsi="Arial" w:cs="Arial"/>
          <w:color w:val="00555A"/>
          <w:sz w:val="21"/>
          <w:szCs w:val="21"/>
        </w:rPr>
        <w:t>http://mapolarbear-da.blogspot.com/2017/01/ml-assignment-week2.html</w:t>
      </w:r>
      <w:bookmarkStart w:id="0" w:name="_GoBack"/>
      <w:bookmarkEnd w:id="0"/>
    </w:p>
    <w:p w:rsidR="00F104BB" w:rsidRDefault="008220DC"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**********************End*****************************************************</w:t>
      </w:r>
    </w:p>
    <w:p w:rsidR="008220DC" w:rsidRDefault="008220DC" w:rsidP="00681037">
      <w:pPr>
        <w:shd w:val="clear" w:color="auto" w:fill="FFFFFF"/>
        <w:spacing w:before="225" w:after="225" w:line="240" w:lineRule="auto"/>
        <w:contextualSpacing/>
      </w:pPr>
    </w:p>
    <w:p w:rsidR="008220DC" w:rsidRDefault="008220DC" w:rsidP="00681037">
      <w:pPr>
        <w:shd w:val="clear" w:color="auto" w:fill="FFFFFF"/>
        <w:spacing w:before="225" w:after="225" w:line="240" w:lineRule="auto"/>
        <w:contextualSpacing/>
      </w:pPr>
    </w:p>
    <w:p w:rsidR="00180AB5" w:rsidRDefault="00180AB5" w:rsidP="00681037">
      <w:pPr>
        <w:shd w:val="clear" w:color="auto" w:fill="FFFFFF"/>
        <w:spacing w:before="225" w:after="225" w:line="240" w:lineRule="auto"/>
        <w:contextualSpacing/>
        <w:rPr>
          <w:rFonts w:ascii="Arial" w:eastAsia="Times New Roman" w:hAnsi="Arial" w:cs="Arial"/>
          <w:color w:val="00555A"/>
          <w:sz w:val="21"/>
          <w:szCs w:val="21"/>
        </w:rPr>
      </w:pPr>
    </w:p>
    <w:p w:rsidR="00180AB5" w:rsidRPr="00180AB5" w:rsidRDefault="00180AB5" w:rsidP="00681037">
      <w:pPr>
        <w:shd w:val="clear" w:color="auto" w:fill="FFFFFF"/>
        <w:spacing w:before="225" w:after="225" w:line="240" w:lineRule="auto"/>
        <w:contextualSpacing/>
        <w:rPr>
          <w:rFonts w:ascii="Arial" w:eastAsia="Times New Roman" w:hAnsi="Arial" w:cs="Arial"/>
          <w:b/>
          <w:color w:val="00555A"/>
          <w:sz w:val="21"/>
          <w:szCs w:val="21"/>
          <w:u w:val="single"/>
        </w:rPr>
      </w:pPr>
      <w:r w:rsidRPr="00180AB5">
        <w:rPr>
          <w:rFonts w:ascii="Arial" w:eastAsia="Times New Roman" w:hAnsi="Arial" w:cs="Arial"/>
          <w:b/>
          <w:color w:val="00555A"/>
          <w:sz w:val="21"/>
          <w:szCs w:val="21"/>
          <w:u w:val="single"/>
        </w:rPr>
        <w:t>Note to remember:</w:t>
      </w:r>
    </w:p>
    <w:p w:rsidR="00180AB5" w:rsidRDefault="00180AB5" w:rsidP="00681037">
      <w:pPr>
        <w:shd w:val="clear" w:color="auto" w:fill="FFFFFF"/>
        <w:spacing w:before="225" w:after="225" w:line="240" w:lineRule="auto"/>
        <w:contextualSpacing/>
        <w:rPr>
          <w:rFonts w:ascii="Arial" w:eastAsia="Times New Roman" w:hAnsi="Arial" w:cs="Arial"/>
          <w:color w:val="00555A"/>
          <w:sz w:val="21"/>
          <w:szCs w:val="21"/>
        </w:rPr>
      </w:pPr>
    </w:p>
    <w:p w:rsidR="008220DC" w:rsidRDefault="008220DC" w:rsidP="00681037">
      <w:pPr>
        <w:shd w:val="clear" w:color="auto" w:fill="FFFFFF"/>
        <w:spacing w:before="225" w:after="225" w:line="240" w:lineRule="auto"/>
        <w:contextualSpacing/>
        <w:rPr>
          <w:rFonts w:ascii="Arial" w:eastAsia="Times New Roman" w:hAnsi="Arial" w:cs="Arial"/>
          <w:color w:val="00555A"/>
          <w:sz w:val="21"/>
          <w:szCs w:val="21"/>
        </w:rPr>
      </w:pPr>
      <w:r w:rsidRPr="008220DC">
        <w:rPr>
          <w:rFonts w:ascii="Arial" w:eastAsia="Times New Roman" w:hAnsi="Arial" w:cs="Arial"/>
          <w:color w:val="00555A"/>
          <w:sz w:val="21"/>
          <w:szCs w:val="21"/>
        </w:rPr>
        <w:t>To summarize, like decision trees, random forests are a type of data mining algorithm that can select from among a large number of variables, those that are most important in determining the target or response variable to be explained. Also, like decision trees, the target variable in a random forest can be categorical or quantitative. And the group of explanatory variables can be categorical or quantitative, or any combination. Unlike decision trees, however, the results of random forest generalize well to new data since the strongest signals are able to emerge through the growing of many trees. Further, small changes in the data do not impact the results of random forests. In my opinion, the main weakness of random forests is simply that results are somewhat less satisfying, since no trees are actually interpreted. </w:t>
      </w:r>
    </w:p>
    <w:p w:rsidR="008220DC" w:rsidRDefault="008220DC" w:rsidP="00AF5487">
      <w:pPr>
        <w:shd w:val="clear" w:color="auto" w:fill="FFFFFF"/>
        <w:spacing w:after="0" w:line="240" w:lineRule="auto"/>
        <w:rPr>
          <w:rFonts w:ascii="Arial" w:eastAsia="Times New Roman" w:hAnsi="Arial" w:cs="Arial"/>
          <w:color w:val="222222"/>
          <w:sz w:val="20"/>
          <w:szCs w:val="20"/>
        </w:rPr>
      </w:pPr>
    </w:p>
    <w:p w:rsidR="008220DC" w:rsidRDefault="008220DC" w:rsidP="00AF5487">
      <w:pPr>
        <w:shd w:val="clear" w:color="auto" w:fill="FFFFFF"/>
        <w:spacing w:after="0" w:line="240" w:lineRule="auto"/>
        <w:rPr>
          <w:rFonts w:ascii="Arial" w:eastAsia="Times New Roman" w:hAnsi="Arial" w:cs="Arial"/>
          <w:color w:val="222222"/>
          <w:sz w:val="20"/>
          <w:szCs w:val="20"/>
        </w:rPr>
      </w:pPr>
    </w:p>
    <w:p w:rsidR="008220DC" w:rsidRPr="00AF5487" w:rsidRDefault="008220DC" w:rsidP="00AF5487">
      <w:pPr>
        <w:shd w:val="clear" w:color="auto" w:fill="FFFFFF"/>
        <w:spacing w:after="0" w:line="240" w:lineRule="auto"/>
        <w:rPr>
          <w:rFonts w:ascii="Arial" w:eastAsia="Times New Roman" w:hAnsi="Arial" w:cs="Arial"/>
          <w:color w:val="222222"/>
          <w:sz w:val="20"/>
          <w:szCs w:val="20"/>
        </w:rPr>
      </w:pPr>
    </w:p>
    <w:sectPr w:rsidR="008220DC" w:rsidRPr="00AF5487"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6D1"/>
    <w:multiLevelType w:val="hybridMultilevel"/>
    <w:tmpl w:val="B47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67202"/>
    <w:multiLevelType w:val="hybridMultilevel"/>
    <w:tmpl w:val="E750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05A69"/>
    <w:rsid w:val="00020437"/>
    <w:rsid w:val="00030A9B"/>
    <w:rsid w:val="000317AA"/>
    <w:rsid w:val="00031812"/>
    <w:rsid w:val="00044A44"/>
    <w:rsid w:val="000560AE"/>
    <w:rsid w:val="000B4FE2"/>
    <w:rsid w:val="000E1C33"/>
    <w:rsid w:val="000E2AFC"/>
    <w:rsid w:val="00121C92"/>
    <w:rsid w:val="00134A45"/>
    <w:rsid w:val="00163CBA"/>
    <w:rsid w:val="00167E63"/>
    <w:rsid w:val="00170A63"/>
    <w:rsid w:val="00180AB5"/>
    <w:rsid w:val="00181918"/>
    <w:rsid w:val="00192B0E"/>
    <w:rsid w:val="001930BF"/>
    <w:rsid w:val="001B1B19"/>
    <w:rsid w:val="001B6247"/>
    <w:rsid w:val="001D27A7"/>
    <w:rsid w:val="001E2B60"/>
    <w:rsid w:val="001F6CB6"/>
    <w:rsid w:val="00203F0C"/>
    <w:rsid w:val="0022316B"/>
    <w:rsid w:val="0022655F"/>
    <w:rsid w:val="0025746A"/>
    <w:rsid w:val="00260F7D"/>
    <w:rsid w:val="002850B3"/>
    <w:rsid w:val="00285B65"/>
    <w:rsid w:val="00290EEE"/>
    <w:rsid w:val="002955BF"/>
    <w:rsid w:val="002B5771"/>
    <w:rsid w:val="002E063F"/>
    <w:rsid w:val="002F0D1D"/>
    <w:rsid w:val="002F314D"/>
    <w:rsid w:val="00316279"/>
    <w:rsid w:val="00343484"/>
    <w:rsid w:val="003629D6"/>
    <w:rsid w:val="0036326C"/>
    <w:rsid w:val="0036576C"/>
    <w:rsid w:val="00385783"/>
    <w:rsid w:val="003A6611"/>
    <w:rsid w:val="003C543F"/>
    <w:rsid w:val="003E5658"/>
    <w:rsid w:val="003F064A"/>
    <w:rsid w:val="00401183"/>
    <w:rsid w:val="0041137E"/>
    <w:rsid w:val="00425E43"/>
    <w:rsid w:val="0042607A"/>
    <w:rsid w:val="00433840"/>
    <w:rsid w:val="00443743"/>
    <w:rsid w:val="004473A2"/>
    <w:rsid w:val="004A0433"/>
    <w:rsid w:val="004E3769"/>
    <w:rsid w:val="004F1086"/>
    <w:rsid w:val="004F2442"/>
    <w:rsid w:val="004F5D5C"/>
    <w:rsid w:val="0050275F"/>
    <w:rsid w:val="00524D3D"/>
    <w:rsid w:val="00541459"/>
    <w:rsid w:val="00547585"/>
    <w:rsid w:val="00571959"/>
    <w:rsid w:val="00581A08"/>
    <w:rsid w:val="00585857"/>
    <w:rsid w:val="005A36FF"/>
    <w:rsid w:val="005A7204"/>
    <w:rsid w:val="005B51C1"/>
    <w:rsid w:val="005C0618"/>
    <w:rsid w:val="005D0CD2"/>
    <w:rsid w:val="005E509F"/>
    <w:rsid w:val="005E52BC"/>
    <w:rsid w:val="005E6D59"/>
    <w:rsid w:val="00604DBC"/>
    <w:rsid w:val="006164AD"/>
    <w:rsid w:val="0062736D"/>
    <w:rsid w:val="00627F56"/>
    <w:rsid w:val="00645C13"/>
    <w:rsid w:val="006473A0"/>
    <w:rsid w:val="00656FC1"/>
    <w:rsid w:val="0066209D"/>
    <w:rsid w:val="006622A1"/>
    <w:rsid w:val="00681037"/>
    <w:rsid w:val="006B7394"/>
    <w:rsid w:val="006C3D69"/>
    <w:rsid w:val="006E54D7"/>
    <w:rsid w:val="0070792A"/>
    <w:rsid w:val="007104BB"/>
    <w:rsid w:val="00745BCA"/>
    <w:rsid w:val="007834D5"/>
    <w:rsid w:val="0078394E"/>
    <w:rsid w:val="007A3989"/>
    <w:rsid w:val="007A6DB0"/>
    <w:rsid w:val="007B0355"/>
    <w:rsid w:val="007B764E"/>
    <w:rsid w:val="007E6A9C"/>
    <w:rsid w:val="00806FAB"/>
    <w:rsid w:val="008220DC"/>
    <w:rsid w:val="008460EA"/>
    <w:rsid w:val="00846F1E"/>
    <w:rsid w:val="00862EDE"/>
    <w:rsid w:val="008676C9"/>
    <w:rsid w:val="0087037D"/>
    <w:rsid w:val="008848E7"/>
    <w:rsid w:val="008D1699"/>
    <w:rsid w:val="008D2113"/>
    <w:rsid w:val="008D51CD"/>
    <w:rsid w:val="008E12EF"/>
    <w:rsid w:val="008E686F"/>
    <w:rsid w:val="008F2EBC"/>
    <w:rsid w:val="008F7D05"/>
    <w:rsid w:val="00914B1D"/>
    <w:rsid w:val="00951725"/>
    <w:rsid w:val="0096007A"/>
    <w:rsid w:val="00993CC5"/>
    <w:rsid w:val="009A4E96"/>
    <w:rsid w:val="009C0E7B"/>
    <w:rsid w:val="009E222A"/>
    <w:rsid w:val="009E2BE2"/>
    <w:rsid w:val="009E683A"/>
    <w:rsid w:val="009E716A"/>
    <w:rsid w:val="00A03E99"/>
    <w:rsid w:val="00A17E57"/>
    <w:rsid w:val="00A413E8"/>
    <w:rsid w:val="00A415D9"/>
    <w:rsid w:val="00A8219B"/>
    <w:rsid w:val="00A82611"/>
    <w:rsid w:val="00A9609A"/>
    <w:rsid w:val="00A97DB3"/>
    <w:rsid w:val="00AD79A6"/>
    <w:rsid w:val="00AF5487"/>
    <w:rsid w:val="00B152DA"/>
    <w:rsid w:val="00B336BC"/>
    <w:rsid w:val="00B40205"/>
    <w:rsid w:val="00B5600B"/>
    <w:rsid w:val="00BD4C57"/>
    <w:rsid w:val="00BF4CBB"/>
    <w:rsid w:val="00BF68E7"/>
    <w:rsid w:val="00C14272"/>
    <w:rsid w:val="00C25285"/>
    <w:rsid w:val="00C71529"/>
    <w:rsid w:val="00C87AA8"/>
    <w:rsid w:val="00C972AF"/>
    <w:rsid w:val="00CC0D38"/>
    <w:rsid w:val="00CD11D7"/>
    <w:rsid w:val="00CE3341"/>
    <w:rsid w:val="00CE495B"/>
    <w:rsid w:val="00D0390C"/>
    <w:rsid w:val="00D25E0D"/>
    <w:rsid w:val="00D2701A"/>
    <w:rsid w:val="00D31915"/>
    <w:rsid w:val="00D57DFF"/>
    <w:rsid w:val="00D64269"/>
    <w:rsid w:val="00D76817"/>
    <w:rsid w:val="00D9196D"/>
    <w:rsid w:val="00D9329A"/>
    <w:rsid w:val="00D96A33"/>
    <w:rsid w:val="00D9763B"/>
    <w:rsid w:val="00DA624B"/>
    <w:rsid w:val="00DC3845"/>
    <w:rsid w:val="00DC3E52"/>
    <w:rsid w:val="00DF36B7"/>
    <w:rsid w:val="00E12E0B"/>
    <w:rsid w:val="00E16F2A"/>
    <w:rsid w:val="00E214DC"/>
    <w:rsid w:val="00E22322"/>
    <w:rsid w:val="00E256B9"/>
    <w:rsid w:val="00E406BC"/>
    <w:rsid w:val="00E46586"/>
    <w:rsid w:val="00E65A55"/>
    <w:rsid w:val="00E94B84"/>
    <w:rsid w:val="00EA423D"/>
    <w:rsid w:val="00EB6962"/>
    <w:rsid w:val="00EC5E1E"/>
    <w:rsid w:val="00ED11B5"/>
    <w:rsid w:val="00EE172D"/>
    <w:rsid w:val="00EE1E1F"/>
    <w:rsid w:val="00F104BB"/>
    <w:rsid w:val="00F36116"/>
    <w:rsid w:val="00F475B3"/>
    <w:rsid w:val="00F57E47"/>
    <w:rsid w:val="00F66CEF"/>
    <w:rsid w:val="00F97972"/>
    <w:rsid w:val="00FB4ACC"/>
    <w:rsid w:val="00FD6673"/>
    <w:rsid w:val="00FE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 w:type="character" w:customStyle="1" w:styleId="Heading2Char">
    <w:name w:val="Heading 2 Char"/>
    <w:basedOn w:val="DefaultParagraphFont"/>
    <w:link w:val="Heading2"/>
    <w:uiPriority w:val="9"/>
    <w:semiHidden/>
    <w:rsid w:val="0096007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3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2235">
      <w:bodyDiv w:val="1"/>
      <w:marLeft w:val="0"/>
      <w:marRight w:val="0"/>
      <w:marTop w:val="0"/>
      <w:marBottom w:val="0"/>
      <w:divBdr>
        <w:top w:val="none" w:sz="0" w:space="0" w:color="auto"/>
        <w:left w:val="none" w:sz="0" w:space="0" w:color="auto"/>
        <w:bottom w:val="none" w:sz="0" w:space="0" w:color="auto"/>
        <w:right w:val="none" w:sz="0" w:space="0" w:color="auto"/>
      </w:divBdr>
    </w:div>
    <w:div w:id="880242423">
      <w:bodyDiv w:val="1"/>
      <w:marLeft w:val="0"/>
      <w:marRight w:val="0"/>
      <w:marTop w:val="0"/>
      <w:marBottom w:val="0"/>
      <w:divBdr>
        <w:top w:val="none" w:sz="0" w:space="0" w:color="auto"/>
        <w:left w:val="none" w:sz="0" w:space="0" w:color="auto"/>
        <w:bottom w:val="none" w:sz="0" w:space="0" w:color="auto"/>
        <w:right w:val="none" w:sz="0" w:space="0" w:color="auto"/>
      </w:divBdr>
    </w:div>
    <w:div w:id="1087532533">
      <w:bodyDiv w:val="1"/>
      <w:marLeft w:val="0"/>
      <w:marRight w:val="0"/>
      <w:marTop w:val="0"/>
      <w:marBottom w:val="0"/>
      <w:divBdr>
        <w:top w:val="none" w:sz="0" w:space="0" w:color="auto"/>
        <w:left w:val="none" w:sz="0" w:space="0" w:color="auto"/>
        <w:bottom w:val="none" w:sz="0" w:space="0" w:color="auto"/>
        <w:right w:val="none" w:sz="0" w:space="0" w:color="auto"/>
      </w:divBdr>
    </w:div>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artcsusa@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22</cp:revision>
  <dcterms:created xsi:type="dcterms:W3CDTF">2017-01-19T15:04:00Z</dcterms:created>
  <dcterms:modified xsi:type="dcterms:W3CDTF">2017-01-19T17:11:00Z</dcterms:modified>
</cp:coreProperties>
</file>