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de Hablidades en 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Módelo de datos: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diseñó el esquema relacional de las entidades: Usuarios, Videos, Auditorias de Videos y de Busquedas y Roles. Se crearón los modelos, sus relaciones.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Configuración de ambiente local: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 creó una una receta para dockerizar los servicios que necesitaría la aplicación (Apache, PHP, Mysql, Composer, NodeJS).</w:t>
      </w:r>
    </w:p>
    <w:p>
      <w:pPr>
        <w:pStyle w:val="Normal"/>
        <w:bidi w:val="0"/>
        <w:jc w:val="left"/>
        <w:rPr/>
      </w:pPr>
      <w:r>
        <w:rPr/>
        <w:t xml:space="preserve">- Se agregó los siguiente paquetes de terceros: </w:t>
      </w:r>
      <w:r>
        <w:rPr>
          <w:rFonts w:ascii="JetBrains Mono" w:hAnsi="JetBrains Mono"/>
          <w:b w:val="false"/>
          <w:i w:val="false"/>
          <w:color w:val="9876AA"/>
          <w:sz w:val="20"/>
        </w:rPr>
        <w:t>jeremykenedy/laravel-roles, livewire/livewire, laravel/sanctum</w:t>
      </w:r>
    </w:p>
    <w:p>
      <w:pPr>
        <w:pStyle w:val="Normal"/>
        <w:bidi w:val="0"/>
        <w:jc w:val="left"/>
        <w:rPr/>
      </w:pPr>
      <w:r>
        <w:rPr/>
        <w:t>- Se configuró para trabajar a nivel de frontend con Tailwind 3.1.0.</w:t>
      </w:r>
    </w:p>
    <w:p>
      <w:pPr>
        <w:pStyle w:val="Normal"/>
        <w:bidi w:val="0"/>
        <w:jc w:val="left"/>
        <w:rPr/>
      </w:pPr>
      <w:r>
        <w:rPr/>
        <w:t>- Ejecutar las migraciones.</w:t>
      </w:r>
    </w:p>
    <w:p>
      <w:pPr>
        <w:pStyle w:val="Normal"/>
        <w:bidi w:val="0"/>
        <w:jc w:val="left"/>
        <w:rPr/>
      </w:pPr>
      <w:r>
        <w:rPr/>
        <w:t>- Ejecutar los seeder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Usuarios de prueba: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admin@admin.com</w:t>
      </w:r>
    </w:p>
    <w:p>
      <w:pPr>
        <w:pStyle w:val="Normal"/>
        <w:bidi w:val="0"/>
        <w:jc w:val="left"/>
        <w:rPr>
          <w:rStyle w:val="InternetLink"/>
        </w:rPr>
      </w:pPr>
      <w:r>
        <w:rPr>
          <w:rStyle w:val="InternetLink"/>
        </w:rPr>
        <w:t>user@user.com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Resultado de pruebas unitarias (Api):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3492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Flujo visual de la solución: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Dashboard de usuarios dependiendo del rol se muestran los datos.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Gesti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ón de vídeos por parte del usuario administrador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a. Listado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 Creaci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ón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 Edici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ón.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 Borrado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Listado de v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ídeo para un usuario normal.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a. Listado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b. Visualización.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5</Pages>
  <Words>141</Words>
  <Characters>807</Characters>
  <CharactersWithSpaces>926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2023-11-01T23:30:17Z</dcterms:created>
  <dc:creator/>
  <dc:description/>
  <dc:language>es-CO</dc:language>
  <cp:lastModifiedBy/>
  <dcterms:modified xsi:type="dcterms:W3CDTF">2024-01-29T10:09:15Z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