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Times New Roman" w:hAnsi="Times New Roman"/>
          <w:b/>
          <w:sz w:val="28"/>
        </w:rPr>
        <w:t>ἀγνοέω</w:t>
      </w:r>
      <w:r>
        <w:t xml:space="preserve"> (</w:t>
        <w:t>2</w:t>
      </w:r>
      <w:r>
        <w:t>)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pass.</w:t>
      </w:r>
      <w:r>
        <w:t xml:space="preserve"> (</w:t>
        <w:t>2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gram. → не бꙑт ꙗвлнъ → не &amp; бꙑт &amp; ꙗвт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1/5a5</w:t>
        <w:t/>
      </w:r>
    </w:p>
    <w:p>
      <w:pPr>
        <w:spacing w:before="0" w:after="0"/>
        <w:ind w:firstLine="283"/>
      </w:pPr>
      <w:r>
        <w:rPr>
          <w:rFonts w:ascii="Times New Roman" w:hAnsi="Times New Roman"/>
          <w:sz w:val="24"/>
        </w:rPr>
        <w:t>διὰ τό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не бꙑт ꙗвлнъ → gram. → не &amp; бꙑт &amp; ꙗвт &amp; ꙁан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1/6a6-5a16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ἀναγκάζω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pass.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gram. → понѹдт &amp; бꙑт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1/8b5-6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διά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διά + Acc.</w:t>
      </w:r>
      <w:r>
        <w:t xml:space="preserve"> (</w:t>
        <w:t>1</w:t>
      </w:r>
      <w:r>
        <w:t>)</w:t>
      </w:r>
    </w:p>
    <w:p>
      <w:pPr>
        <w:spacing w:before="0" w:after="0"/>
        <w:ind w:firstLine="283"/>
      </w:pPr>
      <w:r>
        <w:rPr>
          <w:rFonts w:ascii="Times New Roman" w:hAnsi="Times New Roman"/>
          <w:sz w:val="24"/>
        </w:rPr>
        <w:t>διὰ τό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не бꙑт ꙗвлнъ → gram. → не &amp; бꙑт &amp; ꙗвт &amp; ꙁан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1/6a6-5a16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δύναμαι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gram. → въꙁмощ &amp; бꙑт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1/W168a14-15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καθόλου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вьсь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1/6c8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ὁ</w:t>
      </w:r>
      <w:r>
        <w:t xml:space="preserve"> (</w:t>
        <w:t>2</w:t>
      </w:r>
      <w:r>
        <w:t>)</w:t>
      </w:r>
    </w:p>
    <w:p>
      <w:pPr>
        <w:spacing w:before="0" w:after="0"/>
        <w:ind w:firstLine="283"/>
      </w:pPr>
      <w:r>
        <w:rPr>
          <w:rFonts w:ascii="Times New Roman" w:hAnsi="Times New Roman"/>
          <w:sz w:val="24"/>
        </w:rPr>
        <w:t>διὰ τό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не бꙑт ꙗвлнъ → gram. → не &amp; бꙑт &amp; ꙗвт &amp; ꙁан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1/6a6-5a16</w:t>
        <w:t/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ὁ πάλαι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x &amp; ветъхъ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1/W168c20</w:t>
        <w:t/>
      </w:r>
    </w:p>
    <w:p>
      <w:pPr>
        <w:spacing w:before="0" w:after="0"/>
      </w:pPr>
      <w:r>
        <w:rPr>
          <w:rFonts w:ascii="Times New Roman" w:hAnsi="Times New Roman"/>
          <w:b/>
          <w:sz w:val="28"/>
        </w:rPr>
        <w:t>πάλαι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Times New Roman" w:hAnsi="Times New Roman"/>
          <w:sz w:val="24"/>
        </w:rPr>
        <w:t>ὁ πάλαι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CyrillicaOchrid10U" w:hAnsi="CyrillicaOchrid10U"/>
        </w:rPr>
        <w:t>x &amp; ветъхъ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1/W168c20</w:t>
        <w:t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