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молтва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</w:t>
      </w:r>
      <w:r>
        <w:t xml:space="preserve">;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ὑποτάττω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+ Acc.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