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DA6C6" w14:textId="0DA46385" w:rsidR="001F554B" w:rsidRPr="0006007D" w:rsidRDefault="001F554B" w:rsidP="001F554B">
      <w:pPr>
        <w:spacing w:line="360" w:lineRule="auto"/>
        <w:jc w:val="center"/>
        <w:rPr>
          <w:rFonts w:ascii="Arial" w:hAnsi="Arial" w:cs="Arial"/>
          <w:b/>
          <w:noProof/>
          <w:lang w:val="es-ES_tradnl" w:eastAsia="es-ES"/>
        </w:rPr>
      </w:pPr>
    </w:p>
    <w:p w14:paraId="38AF1009" w14:textId="0751429C" w:rsidR="001F554B" w:rsidRPr="0006007D" w:rsidRDefault="001F554B" w:rsidP="001F554B">
      <w:pPr>
        <w:spacing w:line="360" w:lineRule="auto"/>
        <w:jc w:val="center"/>
        <w:rPr>
          <w:rFonts w:ascii="Arial" w:hAnsi="Arial" w:cs="Arial"/>
          <w:b/>
          <w:noProof/>
          <w:lang w:val="es-ES_tradnl" w:eastAsia="es-ES"/>
        </w:rPr>
      </w:pPr>
    </w:p>
    <w:p w14:paraId="233F8067" w14:textId="45DC1241" w:rsidR="001F554B" w:rsidRPr="0006007D" w:rsidRDefault="001F554B" w:rsidP="006C6428">
      <w:pPr>
        <w:spacing w:after="0" w:line="240" w:lineRule="auto"/>
        <w:jc w:val="right"/>
        <w:rPr>
          <w:rFonts w:ascii="Arial" w:hAnsi="Arial" w:cs="Arial"/>
          <w:b/>
          <w:noProof/>
          <w:sz w:val="32"/>
          <w:szCs w:val="32"/>
          <w:lang w:val="es-ES_tradnl" w:eastAsia="es-ES"/>
        </w:rPr>
      </w:pPr>
      <w:r w:rsidRPr="0006007D">
        <w:rPr>
          <w:rFonts w:ascii="Arial" w:hAnsi="Arial" w:cs="Arial"/>
          <w:b/>
          <w:noProof/>
          <w:sz w:val="32"/>
          <w:szCs w:val="32"/>
          <w:lang w:val="es-ES_tradnl" w:eastAsia="es-ES"/>
        </w:rPr>
        <w:t xml:space="preserve">TECNOLOGÍAS DE LA INFORMACIÓN </w:t>
      </w:r>
    </w:p>
    <w:p w14:paraId="2E2EF253" w14:textId="42BA8752" w:rsidR="006C6428" w:rsidRPr="0006007D" w:rsidRDefault="00565811" w:rsidP="006C6428">
      <w:pPr>
        <w:spacing w:after="0" w:line="240" w:lineRule="auto"/>
        <w:jc w:val="right"/>
        <w:rPr>
          <w:rFonts w:ascii="Arial" w:hAnsi="Arial" w:cs="Arial"/>
          <w:b/>
          <w:kern w:val="24"/>
          <w:sz w:val="28"/>
          <w:szCs w:val="28"/>
          <w:lang w:val="es-ES_tradnl"/>
        </w:rPr>
      </w:pPr>
      <w:r>
        <w:rPr>
          <w:rFonts w:ascii="Arial" w:hAnsi="Arial" w:cs="Arial"/>
          <w:b/>
          <w:kern w:val="24"/>
          <w:sz w:val="28"/>
          <w:szCs w:val="28"/>
          <w:lang w:val="es-ES_tradnl"/>
        </w:rPr>
        <w:t>Desarrollo de Sistemas Informáticos</w:t>
      </w:r>
    </w:p>
    <w:p w14:paraId="150903A7" w14:textId="6D116C93" w:rsidR="001F554B" w:rsidRPr="0006007D" w:rsidRDefault="006C6428" w:rsidP="006C6428">
      <w:pPr>
        <w:spacing w:after="0" w:line="240" w:lineRule="auto"/>
        <w:jc w:val="right"/>
        <w:rPr>
          <w:rFonts w:ascii="Arial" w:hAnsi="Arial" w:cs="Arial"/>
          <w:bCs/>
          <w:color w:val="009640"/>
          <w:kern w:val="24"/>
          <w:sz w:val="32"/>
          <w:szCs w:val="32"/>
          <w:lang w:val="es-ES_tradnl"/>
        </w:rPr>
      </w:pPr>
      <w:r w:rsidRPr="0006007D">
        <w:rPr>
          <w:rFonts w:ascii="Arial" w:hAnsi="Arial" w:cs="Arial"/>
          <w:bCs/>
          <w:kern w:val="24"/>
          <w:sz w:val="32"/>
          <w:szCs w:val="32"/>
          <w:lang w:val="es-ES_tradnl"/>
        </w:rPr>
        <w:t>4</w:t>
      </w:r>
      <w:r w:rsidR="001F554B" w:rsidRPr="0006007D">
        <w:rPr>
          <w:rFonts w:ascii="Arial" w:hAnsi="Arial" w:cs="Arial"/>
          <w:bCs/>
          <w:kern w:val="24"/>
          <w:sz w:val="32"/>
          <w:szCs w:val="32"/>
          <w:lang w:val="es-ES_tradnl"/>
        </w:rPr>
        <w:t xml:space="preserve"> créditos</w:t>
      </w:r>
    </w:p>
    <w:p w14:paraId="15DDC861" w14:textId="04C11ECE" w:rsidR="001F554B" w:rsidRPr="0006007D" w:rsidRDefault="001F554B" w:rsidP="001F554B">
      <w:pPr>
        <w:spacing w:line="360" w:lineRule="auto"/>
        <w:jc w:val="right"/>
        <w:rPr>
          <w:rFonts w:ascii="Arial" w:hAnsi="Arial" w:cs="Arial"/>
          <w:bCs/>
          <w:color w:val="808080" w:themeColor="background1" w:themeShade="80"/>
          <w:kern w:val="24"/>
          <w:lang w:val="es-ES_tradnl"/>
        </w:rPr>
      </w:pPr>
    </w:p>
    <w:p w14:paraId="7FC789EB" w14:textId="6981D59D" w:rsidR="006C6428" w:rsidRPr="0006007D" w:rsidRDefault="006C6428" w:rsidP="001F554B">
      <w:pPr>
        <w:spacing w:line="360" w:lineRule="auto"/>
        <w:jc w:val="right"/>
        <w:rPr>
          <w:rFonts w:ascii="Arial" w:hAnsi="Arial" w:cs="Arial"/>
          <w:bCs/>
          <w:color w:val="808080" w:themeColor="background1" w:themeShade="80"/>
          <w:kern w:val="24"/>
          <w:lang w:val="es-ES_tradnl"/>
        </w:rPr>
      </w:pPr>
    </w:p>
    <w:p w14:paraId="34ECD249" w14:textId="1254B351" w:rsidR="006C6428" w:rsidRPr="0006007D" w:rsidRDefault="006C6428" w:rsidP="001F554B">
      <w:pPr>
        <w:spacing w:line="360" w:lineRule="auto"/>
        <w:jc w:val="right"/>
        <w:rPr>
          <w:rFonts w:ascii="Arial" w:hAnsi="Arial" w:cs="Arial"/>
          <w:bCs/>
          <w:color w:val="808080" w:themeColor="background1" w:themeShade="80"/>
          <w:kern w:val="24"/>
          <w:lang w:val="es-ES_tradnl"/>
        </w:rPr>
      </w:pPr>
      <w:r w:rsidRPr="0006007D">
        <w:rPr>
          <w:rFonts w:ascii="Arial" w:hAnsi="Arial" w:cs="Arial"/>
          <w:b/>
          <w:noProof/>
          <w:kern w:val="24"/>
          <w:lang w:val="en-US"/>
        </w:rPr>
        <w:drawing>
          <wp:anchor distT="0" distB="0" distL="114300" distR="114300" simplePos="0" relativeHeight="251663360" behindDoc="1" locked="0" layoutInCell="1" allowOverlap="1" wp14:anchorId="09632B1F" wp14:editId="0D067218">
            <wp:simplePos x="0" y="0"/>
            <wp:positionH relativeFrom="column">
              <wp:posOffset>-666115</wp:posOffset>
            </wp:positionH>
            <wp:positionV relativeFrom="paragraph">
              <wp:posOffset>245110</wp:posOffset>
            </wp:positionV>
            <wp:extent cx="439947" cy="420174"/>
            <wp:effectExtent l="0" t="0" r="0" b="0"/>
            <wp:wrapNone/>
            <wp:docPr id="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947" cy="420174"/>
                    </a:xfrm>
                    <a:prstGeom prst="rect">
                      <a:avLst/>
                    </a:prstGeom>
                  </pic:spPr>
                </pic:pic>
              </a:graphicData>
            </a:graphic>
          </wp:anchor>
        </w:drawing>
      </w:r>
    </w:p>
    <w:p w14:paraId="612F82BB" w14:textId="5D7FEE06" w:rsidR="001F554B" w:rsidRDefault="001F554B" w:rsidP="001F554B">
      <w:pPr>
        <w:spacing w:line="360" w:lineRule="auto"/>
        <w:rPr>
          <w:rFonts w:ascii="Arial" w:hAnsi="Arial" w:cs="Arial"/>
          <w:b/>
          <w:bCs/>
          <w:kern w:val="24"/>
          <w:sz w:val="28"/>
          <w:szCs w:val="28"/>
          <w:lang w:val="es-ES_tradnl"/>
        </w:rPr>
      </w:pPr>
      <w:r w:rsidRPr="0006007D">
        <w:rPr>
          <w:rFonts w:ascii="Arial" w:hAnsi="Arial" w:cs="Arial"/>
          <w:b/>
          <w:bCs/>
          <w:kern w:val="24"/>
          <w:sz w:val="28"/>
          <w:szCs w:val="28"/>
          <w:lang w:val="es-ES_tradnl"/>
        </w:rPr>
        <w:t>Profesor:</w:t>
      </w:r>
      <w:r w:rsidRPr="0006007D">
        <w:rPr>
          <w:rFonts w:ascii="Arial" w:hAnsi="Arial" w:cs="Arial"/>
          <w:b/>
          <w:bCs/>
          <w:kern w:val="24"/>
          <w:sz w:val="28"/>
          <w:szCs w:val="28"/>
          <w:lang w:val="es-ES_tradnl"/>
        </w:rPr>
        <w:tab/>
      </w:r>
      <w:r w:rsidRPr="0006007D">
        <w:rPr>
          <w:rFonts w:ascii="Arial" w:hAnsi="Arial" w:cs="Arial"/>
          <w:b/>
          <w:bCs/>
          <w:kern w:val="24"/>
          <w:sz w:val="28"/>
          <w:szCs w:val="28"/>
          <w:lang w:val="es-ES_tradnl"/>
        </w:rPr>
        <w:tab/>
      </w:r>
    </w:p>
    <w:p w14:paraId="7F5ED52F" w14:textId="333F5FBC" w:rsidR="006F36EF" w:rsidRPr="006F36EF" w:rsidRDefault="0013491E" w:rsidP="006F36EF">
      <w:pPr>
        <w:rPr>
          <w:b/>
          <w:bCs/>
          <w:sz w:val="28"/>
          <w:szCs w:val="28"/>
        </w:rPr>
      </w:pPr>
      <w:r w:rsidRPr="001B0508">
        <w:rPr>
          <w:sz w:val="28"/>
          <w:szCs w:val="28"/>
        </w:rPr>
        <w:t>Ing.</w:t>
      </w:r>
      <w:r w:rsidRPr="001B0508">
        <w:t xml:space="preserve"> </w:t>
      </w:r>
      <w:r w:rsidR="006F36EF" w:rsidRPr="006F36EF">
        <w:rPr>
          <w:sz w:val="28"/>
          <w:szCs w:val="28"/>
        </w:rPr>
        <w:t>Jorge Arun Zambrano Cedeño, Mg.</w:t>
      </w:r>
    </w:p>
    <w:p w14:paraId="1DD47045" w14:textId="74257869" w:rsidR="0013491E" w:rsidRPr="001B0508" w:rsidRDefault="0013491E" w:rsidP="00C0713A">
      <w:pPr>
        <w:rPr>
          <w:sz w:val="28"/>
          <w:szCs w:val="28"/>
        </w:rPr>
      </w:pPr>
    </w:p>
    <w:tbl>
      <w:tblPr>
        <w:tblStyle w:val="Tablaconcuadrcula"/>
        <w:tblpPr w:leftFromText="141" w:rightFromText="141" w:vertAnchor="text" w:horzAnchor="margin" w:tblpY="265"/>
        <w:tblW w:w="0" w:type="auto"/>
        <w:tblLook w:val="04A0" w:firstRow="1" w:lastRow="0" w:firstColumn="1" w:lastColumn="0" w:noHBand="0" w:noVBand="1"/>
      </w:tblPr>
      <w:tblGrid>
        <w:gridCol w:w="5850"/>
        <w:gridCol w:w="2493"/>
      </w:tblGrid>
      <w:tr w:rsidR="00AB1338" w:rsidRPr="0006007D" w14:paraId="66D8E0A6" w14:textId="77777777" w:rsidTr="00AB1338">
        <w:trPr>
          <w:trHeight w:val="169"/>
        </w:trPr>
        <w:tc>
          <w:tcPr>
            <w:tcW w:w="5850" w:type="dxa"/>
            <w:shd w:val="clear" w:color="auto" w:fill="00B050"/>
          </w:tcPr>
          <w:p w14:paraId="4C2852D6"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Titulaciones</w:t>
            </w:r>
          </w:p>
        </w:tc>
        <w:tc>
          <w:tcPr>
            <w:tcW w:w="2493" w:type="dxa"/>
            <w:shd w:val="clear" w:color="auto" w:fill="00B050"/>
          </w:tcPr>
          <w:p w14:paraId="41FECBAF" w14:textId="77777777" w:rsidR="00AB1338" w:rsidRPr="0006007D" w:rsidRDefault="00AB1338" w:rsidP="00AB1338">
            <w:pPr>
              <w:spacing w:line="360" w:lineRule="auto"/>
              <w:jc w:val="center"/>
              <w:rPr>
                <w:rFonts w:ascii="Arial" w:hAnsi="Arial" w:cs="Arial"/>
                <w:b/>
                <w:color w:val="000000" w:themeColor="text1"/>
                <w:kern w:val="24"/>
                <w:lang w:val="es-ES_tradnl"/>
              </w:rPr>
            </w:pPr>
            <w:r w:rsidRPr="0006007D">
              <w:rPr>
                <w:rFonts w:ascii="Arial" w:hAnsi="Arial" w:cs="Arial"/>
                <w:b/>
                <w:color w:val="000000" w:themeColor="text1"/>
                <w:kern w:val="24"/>
                <w:lang w:val="es-ES_tradnl"/>
              </w:rPr>
              <w:t>Semestre</w:t>
            </w:r>
          </w:p>
        </w:tc>
      </w:tr>
      <w:tr w:rsidR="00AB1338" w:rsidRPr="0006007D" w14:paraId="14CDAE33" w14:textId="77777777" w:rsidTr="00AB1338">
        <w:trPr>
          <w:trHeight w:val="533"/>
        </w:trPr>
        <w:tc>
          <w:tcPr>
            <w:tcW w:w="5850" w:type="dxa"/>
            <w:vAlign w:val="center"/>
          </w:tcPr>
          <w:p w14:paraId="292F259C" w14:textId="77777777" w:rsidR="00AB1338" w:rsidRPr="0006007D" w:rsidRDefault="00AB1338" w:rsidP="00AB1338">
            <w:pPr>
              <w:pStyle w:val="Prrafodelista"/>
              <w:numPr>
                <w:ilvl w:val="0"/>
                <w:numId w:val="2"/>
              </w:numPr>
              <w:spacing w:line="360" w:lineRule="auto"/>
              <w:rPr>
                <w:rFonts w:ascii="Arial" w:hAnsi="Arial" w:cs="Arial"/>
                <w:b/>
                <w:bCs/>
                <w:i/>
                <w:iCs/>
                <w:color w:val="000000" w:themeColor="text1"/>
                <w:kern w:val="24"/>
                <w:lang w:val="es-ES_tradnl"/>
              </w:rPr>
            </w:pPr>
            <w:r w:rsidRPr="0006007D">
              <w:rPr>
                <w:rFonts w:ascii="Arial" w:hAnsi="Arial" w:cs="Arial"/>
                <w:bCs/>
                <w:i/>
                <w:iCs/>
                <w:color w:val="000000" w:themeColor="text1"/>
                <w:kern w:val="24"/>
                <w:lang w:val="es-ES_tradnl"/>
              </w:rPr>
              <w:t>Tecnologías de la Información en Línea</w:t>
            </w:r>
          </w:p>
        </w:tc>
        <w:tc>
          <w:tcPr>
            <w:tcW w:w="2493" w:type="dxa"/>
            <w:vAlign w:val="center"/>
          </w:tcPr>
          <w:p w14:paraId="10C29B54" w14:textId="1A1734F8" w:rsidR="00AB1338" w:rsidRPr="0006007D" w:rsidRDefault="00565811" w:rsidP="00AB1338">
            <w:pPr>
              <w:spacing w:line="360" w:lineRule="auto"/>
              <w:jc w:val="center"/>
              <w:rPr>
                <w:rFonts w:ascii="Arial" w:hAnsi="Arial" w:cs="Arial"/>
                <w:bCs/>
                <w:i/>
                <w:iCs/>
                <w:color w:val="000000" w:themeColor="text1"/>
                <w:kern w:val="24"/>
                <w:lang w:val="es-ES_tradnl"/>
              </w:rPr>
            </w:pPr>
            <w:r>
              <w:rPr>
                <w:rFonts w:ascii="Arial" w:hAnsi="Arial" w:cs="Arial"/>
                <w:bCs/>
                <w:i/>
                <w:iCs/>
                <w:color w:val="000000" w:themeColor="text1"/>
                <w:kern w:val="24"/>
                <w:lang w:val="es-ES_tradnl"/>
              </w:rPr>
              <w:t>Quinto</w:t>
            </w:r>
          </w:p>
        </w:tc>
      </w:tr>
    </w:tbl>
    <w:p w14:paraId="76B72C34" w14:textId="77777777" w:rsidR="001F554B" w:rsidRPr="0006007D" w:rsidRDefault="001F554B" w:rsidP="001F554B">
      <w:pPr>
        <w:spacing w:line="360" w:lineRule="auto"/>
        <w:rPr>
          <w:rFonts w:ascii="Arial" w:hAnsi="Arial" w:cs="Arial"/>
          <w:noProof/>
          <w:lang w:val="es-ES_tradnl" w:eastAsia="es-EC"/>
        </w:rPr>
      </w:pPr>
    </w:p>
    <w:p w14:paraId="589A6719" w14:textId="77777777" w:rsidR="001F554B" w:rsidRPr="0006007D" w:rsidRDefault="001F554B" w:rsidP="001F554B">
      <w:pPr>
        <w:spacing w:line="360" w:lineRule="auto"/>
        <w:rPr>
          <w:rFonts w:ascii="Arial" w:hAnsi="Arial" w:cs="Arial"/>
          <w:noProof/>
          <w:lang w:val="es-ES_tradnl" w:eastAsia="es-EC"/>
        </w:rPr>
      </w:pPr>
    </w:p>
    <w:p w14:paraId="31A09559" w14:textId="351B1072" w:rsidR="00AB1338" w:rsidRPr="00AB1338" w:rsidRDefault="00AB1338" w:rsidP="00AB1338">
      <w:pPr>
        <w:rPr>
          <w:b/>
          <w:bCs/>
        </w:rPr>
      </w:pPr>
      <w:r w:rsidRPr="00AB1338">
        <w:rPr>
          <w:b/>
          <w:bCs/>
        </w:rPr>
        <w:t>NOMBRES</w:t>
      </w:r>
      <w:r w:rsidR="006645FA">
        <w:rPr>
          <w:b/>
          <w:bCs/>
        </w:rPr>
        <w:t xml:space="preserve"> Y APELLIDOS</w:t>
      </w:r>
      <w:r w:rsidRPr="00AB1338">
        <w:rPr>
          <w:b/>
          <w:bCs/>
        </w:rPr>
        <w:t xml:space="preserve">: </w:t>
      </w:r>
      <w:r w:rsidR="006F36EF">
        <w:rPr>
          <w:b/>
          <w:bCs/>
        </w:rPr>
        <w:t>FAUSTO DAMIAN GUANO LOYA</w:t>
      </w:r>
    </w:p>
    <w:p w14:paraId="788E415C" w14:textId="77777777" w:rsidR="00AB1338" w:rsidRDefault="00AB1338" w:rsidP="00AB1338">
      <w:pPr>
        <w:ind w:left="720" w:firstLine="720"/>
      </w:pPr>
    </w:p>
    <w:p w14:paraId="174A7D92" w14:textId="016C2A37" w:rsidR="00AB1338" w:rsidRPr="00AB1338" w:rsidRDefault="00AB1338" w:rsidP="00AB1338">
      <w:pPr>
        <w:rPr>
          <w:b/>
          <w:bCs/>
        </w:rPr>
      </w:pPr>
      <w:r w:rsidRPr="00AB1338">
        <w:rPr>
          <w:b/>
          <w:bCs/>
        </w:rPr>
        <w:t>PARALELO:</w:t>
      </w:r>
      <w:r w:rsidR="006F36EF">
        <w:rPr>
          <w:b/>
          <w:bCs/>
        </w:rPr>
        <w:t xml:space="preserve"> A</w:t>
      </w:r>
    </w:p>
    <w:p w14:paraId="1FBFF68C" w14:textId="2F2A0C9F" w:rsidR="00AB1338" w:rsidRDefault="00AB1338" w:rsidP="00AB1338">
      <w:r>
        <w:tab/>
      </w:r>
      <w:r>
        <w:tab/>
      </w:r>
    </w:p>
    <w:p w14:paraId="2BA495AF" w14:textId="468A180E" w:rsidR="00AB1338" w:rsidRPr="00AB1338" w:rsidRDefault="00AB1338" w:rsidP="00AB1338">
      <w:pPr>
        <w:rPr>
          <w:b/>
          <w:bCs/>
        </w:rPr>
      </w:pPr>
      <w:r w:rsidRPr="00AB1338">
        <w:rPr>
          <w:b/>
          <w:bCs/>
        </w:rPr>
        <w:t>SEMESTRE:</w:t>
      </w:r>
      <w:r w:rsidR="006F36EF">
        <w:rPr>
          <w:b/>
          <w:bCs/>
        </w:rPr>
        <w:t xml:space="preserve"> QUINTO</w:t>
      </w:r>
    </w:p>
    <w:p w14:paraId="06A6C231" w14:textId="77777777" w:rsidR="00AB1338" w:rsidRDefault="00AB1338" w:rsidP="00AB1338">
      <w:pPr>
        <w:ind w:left="720" w:firstLine="720"/>
      </w:pPr>
    </w:p>
    <w:p w14:paraId="368BA2AC" w14:textId="77777777" w:rsidR="006F36EF" w:rsidRPr="006F36EF" w:rsidRDefault="00AB1338" w:rsidP="006F36EF">
      <w:pPr>
        <w:rPr>
          <w:b/>
          <w:bCs/>
        </w:rPr>
      </w:pPr>
      <w:r w:rsidRPr="00AB1338">
        <w:rPr>
          <w:b/>
          <w:bCs/>
        </w:rPr>
        <w:t>ACTIVIDAD:</w:t>
      </w:r>
      <w:r w:rsidR="006F36EF">
        <w:rPr>
          <w:b/>
          <w:bCs/>
        </w:rPr>
        <w:t xml:space="preserve"> </w:t>
      </w:r>
      <w:r w:rsidR="006F36EF" w:rsidRPr="006F36EF">
        <w:rPr>
          <w:b/>
          <w:bCs/>
        </w:rPr>
        <w:t>Estudio de Caso - Sistema de Gestión de Incidentes (Help Desk)</w:t>
      </w:r>
    </w:p>
    <w:p w14:paraId="36721F32" w14:textId="6BDF7A56" w:rsidR="001F554B" w:rsidRPr="0006007D" w:rsidRDefault="00AB1338" w:rsidP="001F554B">
      <w:pPr>
        <w:spacing w:line="360" w:lineRule="auto"/>
        <w:rPr>
          <w:rFonts w:ascii="Arial" w:hAnsi="Arial" w:cs="Arial"/>
          <w:noProof/>
          <w:lang w:val="es-ES_tradnl" w:eastAsia="es-EC"/>
        </w:rPr>
      </w:pPr>
      <w:r>
        <w:rPr>
          <w:rFonts w:ascii="Arial" w:hAnsi="Arial" w:cs="Arial"/>
          <w:noProof/>
          <w:lang w:val="es-ES_tradnl" w:eastAsia="es-EC"/>
        </w:rPr>
        <w:tab/>
      </w:r>
      <w:r>
        <w:rPr>
          <w:rFonts w:ascii="Arial" w:hAnsi="Arial" w:cs="Arial"/>
          <w:noProof/>
          <w:lang w:val="es-ES_tradnl" w:eastAsia="es-EC"/>
        </w:rPr>
        <w:tab/>
      </w:r>
    </w:p>
    <w:p w14:paraId="53239755" w14:textId="06BDED79" w:rsidR="001F554B" w:rsidRPr="0006007D" w:rsidRDefault="001F554B" w:rsidP="001F554B">
      <w:pPr>
        <w:spacing w:line="360" w:lineRule="auto"/>
        <w:rPr>
          <w:rFonts w:ascii="Arial" w:hAnsi="Arial" w:cs="Arial"/>
          <w:noProof/>
          <w:lang w:val="es-ES_tradnl" w:eastAsia="es-EC"/>
        </w:rPr>
      </w:pPr>
    </w:p>
    <w:p w14:paraId="32E534E6" w14:textId="6BD57689" w:rsidR="001F554B" w:rsidRPr="0006007D" w:rsidRDefault="00AB1338" w:rsidP="001F554B">
      <w:pPr>
        <w:tabs>
          <w:tab w:val="left" w:pos="3780"/>
        </w:tabs>
        <w:spacing w:line="360" w:lineRule="auto"/>
        <w:rPr>
          <w:rFonts w:ascii="Arial" w:hAnsi="Arial" w:cs="Arial"/>
          <w:b/>
          <w:color w:val="808080" w:themeColor="background1" w:themeShade="80"/>
          <w:kern w:val="24"/>
          <w:lang w:val="es-ES_tradnl"/>
        </w:rPr>
      </w:pPr>
      <w:r w:rsidRPr="0006007D">
        <w:rPr>
          <w:rFonts w:ascii="Arial" w:hAnsi="Arial" w:cs="Arial"/>
          <w:noProof/>
          <w:color w:val="009640"/>
          <w:lang w:val="en-US"/>
        </w:rPr>
        <mc:AlternateContent>
          <mc:Choice Requires="wps">
            <w:drawing>
              <wp:anchor distT="0" distB="0" distL="114300" distR="114300" simplePos="0" relativeHeight="251661312" behindDoc="0" locked="0" layoutInCell="1" allowOverlap="1" wp14:anchorId="2D52E8A5" wp14:editId="77314380">
                <wp:simplePos x="0" y="0"/>
                <wp:positionH relativeFrom="margin">
                  <wp:align>right</wp:align>
                </wp:positionH>
                <wp:positionV relativeFrom="paragraph">
                  <wp:posOffset>179439</wp:posOffset>
                </wp:positionV>
                <wp:extent cx="5400675" cy="45719"/>
                <wp:effectExtent l="0" t="0" r="9525" b="0"/>
                <wp:wrapNone/>
                <wp:docPr id="16" name="Rectángulo 16"/>
                <wp:cNvGraphicFramePr/>
                <a:graphic xmlns:a="http://schemas.openxmlformats.org/drawingml/2006/main">
                  <a:graphicData uri="http://schemas.microsoft.com/office/word/2010/wordprocessingShape">
                    <wps:wsp>
                      <wps:cNvSpPr/>
                      <wps:spPr>
                        <a:xfrm>
                          <a:off x="0" y="0"/>
                          <a:ext cx="5400675" cy="45719"/>
                        </a:xfrm>
                        <a:prstGeom prst="rect">
                          <a:avLst/>
                        </a:prstGeom>
                        <a:gradFill flip="none" rotWithShape="1">
                          <a:gsLst>
                            <a:gs pos="47000">
                              <a:srgbClr val="009640">
                                <a:tint val="66000"/>
                                <a:satMod val="160000"/>
                              </a:srgbClr>
                            </a:gs>
                            <a:gs pos="0">
                              <a:srgbClr val="009640"/>
                            </a:gs>
                            <a:gs pos="100000">
                              <a:srgbClr val="009640"/>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493F3" id="Rectángulo 16" o:spid="_x0000_s1026" style="position:absolute;margin-left:374.05pt;margin-top:14.15pt;width:425.25pt;height:3.6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" fillcolor="#009640" stroked="f" strokeweight="1pt">
                <v:fill color2="#93cd9e" rotate="t" angle="270" focus="47%" type="gradient"/>
                <w10:wrap anchorx="margin"/>
              </v:rect>
            </w:pict>
          </mc:Fallback>
        </mc:AlternateContent>
      </w:r>
    </w:p>
    <w:p w14:paraId="69958DA5" w14:textId="58FBAC16" w:rsidR="005D256E" w:rsidRPr="0006007D" w:rsidRDefault="005D256E" w:rsidP="001F554B">
      <w:pPr>
        <w:spacing w:line="360" w:lineRule="auto"/>
        <w:rPr>
          <w:rFonts w:ascii="Arial" w:hAnsi="Arial" w:cs="Arial"/>
          <w:b/>
          <w:color w:val="000000" w:themeColor="text1"/>
          <w:kern w:val="24"/>
          <w:lang w:val="es-ES_tradnl"/>
        </w:rPr>
      </w:pPr>
    </w:p>
    <w:p w14:paraId="612B174E" w14:textId="0ECE45A3" w:rsidR="003D2C2A" w:rsidRPr="0013491E" w:rsidRDefault="001F554B" w:rsidP="001F554B">
      <w:pPr>
        <w:jc w:val="center"/>
        <w:rPr>
          <w:rFonts w:ascii="Arial" w:hAnsi="Arial" w:cs="Arial"/>
          <w:b/>
          <w:kern w:val="24"/>
          <w:lang w:val="es-ES_tradnl"/>
        </w:rPr>
      </w:pPr>
      <w:r w:rsidRPr="0013491E">
        <w:rPr>
          <w:rFonts w:ascii="Arial" w:hAnsi="Arial" w:cs="Arial"/>
          <w:b/>
          <w:kern w:val="24"/>
          <w:lang w:val="es-ES_tradnl"/>
        </w:rPr>
        <w:t>PER</w:t>
      </w:r>
      <w:r w:rsidR="00AF6612" w:rsidRPr="0013491E">
        <w:rPr>
          <w:rFonts w:ascii="Arial" w:hAnsi="Arial" w:cs="Arial"/>
          <w:b/>
          <w:kern w:val="24"/>
          <w:lang w:val="es-ES_tradnl"/>
        </w:rPr>
        <w:t>I</w:t>
      </w:r>
      <w:r w:rsidRPr="0013491E">
        <w:rPr>
          <w:rFonts w:ascii="Arial" w:hAnsi="Arial" w:cs="Arial"/>
          <w:b/>
          <w:kern w:val="24"/>
          <w:lang w:val="es-ES_tradnl"/>
        </w:rPr>
        <w:t xml:space="preserve">ODO </w:t>
      </w:r>
      <w:r w:rsidR="006F36EF">
        <w:rPr>
          <w:rFonts w:ascii="Arial" w:hAnsi="Arial" w:cs="Arial"/>
          <w:b/>
          <w:kern w:val="24"/>
          <w:lang w:val="es-ES_tradnl"/>
        </w:rPr>
        <w:t>FEBRERO 2</w:t>
      </w:r>
      <w:r w:rsidR="00F913A1">
        <w:rPr>
          <w:rFonts w:ascii="Arial" w:hAnsi="Arial" w:cs="Arial"/>
          <w:b/>
          <w:kern w:val="24"/>
          <w:lang w:val="es-ES_tradnl"/>
        </w:rPr>
        <w:t>02</w:t>
      </w:r>
      <w:r w:rsidR="006F36EF">
        <w:rPr>
          <w:rFonts w:ascii="Arial" w:hAnsi="Arial" w:cs="Arial"/>
          <w:b/>
          <w:kern w:val="24"/>
          <w:lang w:val="es-ES_tradnl"/>
        </w:rPr>
        <w:t>6</w:t>
      </w:r>
      <w:r w:rsidR="00F913A1">
        <w:rPr>
          <w:rFonts w:ascii="Arial" w:hAnsi="Arial" w:cs="Arial"/>
          <w:b/>
          <w:kern w:val="24"/>
          <w:lang w:val="es-ES_tradnl"/>
        </w:rPr>
        <w:t xml:space="preserve"> </w:t>
      </w:r>
      <w:r w:rsidRPr="0013491E">
        <w:rPr>
          <w:rFonts w:ascii="Arial" w:hAnsi="Arial" w:cs="Arial"/>
          <w:b/>
          <w:kern w:val="24"/>
          <w:lang w:val="es-ES_tradnl"/>
        </w:rPr>
        <w:t>-</w:t>
      </w:r>
      <w:r w:rsidR="00F913A1">
        <w:rPr>
          <w:rFonts w:ascii="Arial" w:hAnsi="Arial" w:cs="Arial"/>
          <w:b/>
          <w:kern w:val="24"/>
          <w:lang w:val="es-ES_tradnl"/>
        </w:rPr>
        <w:t xml:space="preserve"> </w:t>
      </w:r>
      <w:r w:rsidR="006F36EF">
        <w:rPr>
          <w:rFonts w:ascii="Arial" w:hAnsi="Arial" w:cs="Arial"/>
          <w:b/>
          <w:kern w:val="24"/>
          <w:lang w:val="es-ES_tradnl"/>
        </w:rPr>
        <w:t>AGOSTO</w:t>
      </w:r>
      <w:r w:rsidRPr="0013491E">
        <w:rPr>
          <w:rFonts w:ascii="Arial" w:hAnsi="Arial" w:cs="Arial"/>
          <w:b/>
          <w:kern w:val="24"/>
          <w:lang w:val="es-ES_tradnl"/>
        </w:rPr>
        <w:t xml:space="preserve"> 202</w:t>
      </w:r>
      <w:r w:rsidR="00F913A1">
        <w:rPr>
          <w:rFonts w:ascii="Arial" w:hAnsi="Arial" w:cs="Arial"/>
          <w:b/>
          <w:kern w:val="24"/>
          <w:lang w:val="es-ES_tradnl"/>
        </w:rPr>
        <w:t>6</w:t>
      </w:r>
    </w:p>
    <w:p w14:paraId="494D1AAB" w14:textId="548DEB81" w:rsidR="00D21BA4" w:rsidRDefault="00D21BA4">
      <w:pPr>
        <w:rPr>
          <w:rFonts w:ascii="Arial" w:hAnsi="Arial" w:cs="Arial"/>
        </w:rPr>
      </w:pPr>
      <w:r>
        <w:rPr>
          <w:rFonts w:ascii="Arial" w:hAnsi="Arial" w:cs="Arial"/>
        </w:rPr>
        <w:br w:type="page"/>
      </w:r>
    </w:p>
    <w:p w14:paraId="6390A0CF" w14:textId="77777777" w:rsidR="003D2C2A" w:rsidRPr="0006007D" w:rsidRDefault="003D2C2A" w:rsidP="00D21BA4">
      <w:pPr>
        <w:rPr>
          <w:rFonts w:ascii="Arial" w:hAnsi="Arial" w:cs="Arial"/>
        </w:rPr>
        <w:sectPr w:rsidR="003D2C2A" w:rsidRPr="0006007D" w:rsidSect="001F554B">
          <w:headerReference w:type="default"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pPr>
    </w:p>
    <w:sdt>
      <w:sdtPr>
        <w:rPr>
          <w:lang w:val="es-ES"/>
        </w:rPr>
        <w:id w:val="-475994626"/>
        <w:docPartObj>
          <w:docPartGallery w:val="Table of Contents"/>
          <w:docPartUnique/>
        </w:docPartObj>
      </w:sdtPr>
      <w:sdtEndPr>
        <w:rPr>
          <w:rFonts w:asciiTheme="minorHAnsi" w:eastAsiaTheme="minorHAnsi" w:hAnsiTheme="minorHAnsi" w:cstheme="minorBidi"/>
          <w:bCs/>
          <w:sz w:val="22"/>
          <w:szCs w:val="22"/>
        </w:rPr>
      </w:sdtEndPr>
      <w:sdtContent>
        <w:p w14:paraId="1719AAD0" w14:textId="68475417" w:rsidR="0065470E" w:rsidRPr="0065470E" w:rsidRDefault="0065470E" w:rsidP="0065470E">
          <w:pPr>
            <w:pStyle w:val="TtuloTDC"/>
            <w:ind w:firstLine="0"/>
            <w:rPr>
              <w:rFonts w:cs="Times New Roman"/>
              <w:szCs w:val="24"/>
            </w:rPr>
          </w:pPr>
          <w:r>
            <w:rPr>
              <w:rFonts w:cs="Times New Roman"/>
              <w:szCs w:val="24"/>
              <w:lang w:val="es-ES"/>
            </w:rPr>
            <w:t>Índice</w:t>
          </w:r>
        </w:p>
        <w:p w14:paraId="4E47CBBD" w14:textId="0F32A16F"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r w:rsidRPr="0065470E">
            <w:rPr>
              <w:rFonts w:ascii="Times New Roman" w:hAnsi="Times New Roman" w:cs="Times New Roman"/>
              <w:sz w:val="24"/>
              <w:szCs w:val="24"/>
            </w:rPr>
            <w:fldChar w:fldCharType="begin"/>
          </w:r>
          <w:r w:rsidRPr="0065470E">
            <w:rPr>
              <w:rFonts w:ascii="Times New Roman" w:hAnsi="Times New Roman" w:cs="Times New Roman"/>
              <w:sz w:val="24"/>
              <w:szCs w:val="24"/>
            </w:rPr>
            <w:instrText xml:space="preserve"> TOC \o "1-3" \h \z \u </w:instrText>
          </w:r>
          <w:r w:rsidRPr="0065470E">
            <w:rPr>
              <w:rFonts w:ascii="Times New Roman" w:hAnsi="Times New Roman" w:cs="Times New Roman"/>
              <w:sz w:val="24"/>
              <w:szCs w:val="24"/>
            </w:rPr>
            <w:fldChar w:fldCharType="separate"/>
          </w:r>
          <w:hyperlink w:anchor="_Toc229856266" w:history="1">
            <w:r w:rsidRPr="0065470E">
              <w:rPr>
                <w:rStyle w:val="Hipervnculo"/>
                <w:rFonts w:ascii="Times New Roman" w:hAnsi="Times New Roman" w:cs="Times New Roman"/>
                <w:noProof/>
                <w:color w:val="auto"/>
                <w:sz w:val="24"/>
                <w:szCs w:val="24"/>
                <w:lang w:eastAsia="es-EC"/>
              </w:rPr>
              <w:t>Actividad # 1 Estudio de Caso - Sistema de Gestión de Incidentes (Help Desk)</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_Toc229856266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2</w:t>
            </w:r>
            <w:r w:rsidRPr="0065470E">
              <w:rPr>
                <w:rFonts w:ascii="Times New Roman" w:hAnsi="Times New Roman" w:cs="Times New Roman"/>
                <w:noProof/>
                <w:webHidden/>
                <w:sz w:val="24"/>
                <w:szCs w:val="24"/>
              </w:rPr>
              <w:fldChar w:fldCharType="end"/>
            </w:r>
          </w:hyperlink>
        </w:p>
        <w:p w14:paraId="335FFB3C" w14:textId="3F9B824C"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67" w:history="1">
            <w:r w:rsidRPr="0065470E">
              <w:rPr>
                <w:rStyle w:val="Hipervnculo"/>
                <w:rFonts w:ascii="Times New Roman" w:hAnsi="Times New Roman" w:cs="Times New Roman"/>
                <w:noProof/>
                <w:color w:val="auto"/>
                <w:sz w:val="24"/>
                <w:szCs w:val="24"/>
                <w:lang w:eastAsia="es-EC"/>
              </w:rPr>
              <w:t>1.1 Descripción General del Sistema</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_Toc229856267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2</w:t>
            </w:r>
            <w:r w:rsidRPr="0065470E">
              <w:rPr>
                <w:rFonts w:ascii="Times New Roman" w:hAnsi="Times New Roman" w:cs="Times New Roman"/>
                <w:noProof/>
                <w:webHidden/>
                <w:sz w:val="24"/>
                <w:szCs w:val="24"/>
              </w:rPr>
              <w:fldChar w:fldCharType="end"/>
            </w:r>
          </w:hyperlink>
        </w:p>
        <w:p w14:paraId="04360404" w14:textId="4AFEBD96"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68" w:history="1">
            <w:r w:rsidRPr="0065470E">
              <w:rPr>
                <w:rStyle w:val="Hipervnculo"/>
                <w:rFonts w:ascii="Times New Roman" w:hAnsi="Times New Roman" w:cs="Times New Roman"/>
                <w:noProof/>
                <w:color w:val="auto"/>
                <w:sz w:val="24"/>
                <w:szCs w:val="24"/>
                <w:lang w:eastAsia="es-EC"/>
              </w:rPr>
              <w:t>1.2 Actores Principales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_Toc229856268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2</w:t>
            </w:r>
            <w:r w:rsidRPr="0065470E">
              <w:rPr>
                <w:rFonts w:ascii="Times New Roman" w:hAnsi="Times New Roman" w:cs="Times New Roman"/>
                <w:noProof/>
                <w:webHidden/>
                <w:sz w:val="24"/>
                <w:szCs w:val="24"/>
              </w:rPr>
              <w:fldChar w:fldCharType="end"/>
            </w:r>
          </w:hyperlink>
        </w:p>
        <w:p w14:paraId="2744D16A" w14:textId="2BBEB9E1" w:rsidR="0065470E" w:rsidRPr="0065470E" w:rsidRDefault="0065470E">
          <w:pPr>
            <w:pStyle w:val="TDC3"/>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69" w:history="1">
            <w:r w:rsidRPr="0065470E">
              <w:rPr>
                <w:rStyle w:val="Hipervnculo"/>
                <w:rFonts w:ascii="Times New Roman" w:hAnsi="Times New Roman" w:cs="Times New Roman"/>
                <w:noProof/>
                <w:color w:val="auto"/>
                <w:sz w:val="24"/>
                <w:szCs w:val="24"/>
                <w:lang w:eastAsia="es-EC"/>
              </w:rPr>
              <w:t xml:space="preserve">1.2.1 </w:t>
            </w:r>
            <w:r w:rsidRPr="0065470E">
              <w:rPr>
                <w:rStyle w:val="Hipervnculo"/>
                <w:rFonts w:ascii="Times New Roman" w:hAnsi="Times New Roman" w:cs="Times New Roman"/>
                <w:noProof/>
                <w:color w:val="auto"/>
                <w:sz w:val="24"/>
                <w:szCs w:val="24"/>
              </w:rPr>
              <w:t>Usuario</w:t>
            </w:r>
            <w:r w:rsidRPr="0065470E">
              <w:rPr>
                <w:rStyle w:val="Hipervnculo"/>
                <w:rFonts w:ascii="Times New Roman" w:hAnsi="Times New Roman" w:cs="Times New Roman"/>
                <w:noProof/>
                <w:color w:val="auto"/>
                <w:sz w:val="24"/>
                <w:szCs w:val="24"/>
                <w:lang w:eastAsia="es-EC"/>
              </w:rPr>
              <w:t xml:space="preserve"> Final</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_Toc229856269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2</w:t>
            </w:r>
            <w:r w:rsidRPr="0065470E">
              <w:rPr>
                <w:rFonts w:ascii="Times New Roman" w:hAnsi="Times New Roman" w:cs="Times New Roman"/>
                <w:noProof/>
                <w:webHidden/>
                <w:sz w:val="24"/>
                <w:szCs w:val="24"/>
              </w:rPr>
              <w:fldChar w:fldCharType="end"/>
            </w:r>
          </w:hyperlink>
        </w:p>
        <w:p w14:paraId="16229FAF" w14:textId="1274F29D" w:rsidR="0065470E" w:rsidRPr="0065470E" w:rsidRDefault="0065470E">
          <w:pPr>
            <w:pStyle w:val="TDC3"/>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0" w:history="1">
            <w:r w:rsidRPr="0065470E">
              <w:rPr>
                <w:rStyle w:val="Hipervnculo"/>
                <w:rFonts w:ascii="Times New Roman" w:hAnsi="Times New Roman" w:cs="Times New Roman"/>
                <w:noProof/>
                <w:color w:val="auto"/>
                <w:sz w:val="24"/>
                <w:szCs w:val="24"/>
                <w:lang w:eastAsia="es-EC"/>
              </w:rPr>
              <w:t xml:space="preserve">1.2.2 </w:t>
            </w:r>
            <w:r w:rsidRPr="0065470E">
              <w:rPr>
                <w:rStyle w:val="Hipervnculo"/>
                <w:rFonts w:ascii="Times New Roman" w:hAnsi="Times New Roman" w:cs="Times New Roman"/>
                <w:noProof/>
                <w:color w:val="auto"/>
                <w:sz w:val="24"/>
                <w:szCs w:val="24"/>
              </w:rPr>
              <w:t>Técnico</w:t>
            </w:r>
            <w:r w:rsidRPr="0065470E">
              <w:rPr>
                <w:rStyle w:val="Hipervnculo"/>
                <w:rFonts w:ascii="Times New Roman" w:hAnsi="Times New Roman" w:cs="Times New Roman"/>
                <w:noProof/>
                <w:color w:val="auto"/>
                <w:sz w:val="24"/>
                <w:szCs w:val="24"/>
                <w:lang w:eastAsia="es-EC"/>
              </w:rPr>
              <w:t xml:space="preserve"> de Soporte</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_Toc229856270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2</w:t>
            </w:r>
            <w:r w:rsidRPr="0065470E">
              <w:rPr>
                <w:rFonts w:ascii="Times New Roman" w:hAnsi="Times New Roman" w:cs="Times New Roman"/>
                <w:noProof/>
                <w:webHidden/>
                <w:sz w:val="24"/>
                <w:szCs w:val="24"/>
              </w:rPr>
              <w:fldChar w:fldCharType="end"/>
            </w:r>
          </w:hyperlink>
        </w:p>
        <w:p w14:paraId="4954BDB0" w14:textId="3C053461" w:rsidR="0065470E" w:rsidRPr="0065470E" w:rsidRDefault="0065470E">
          <w:pPr>
            <w:pStyle w:val="TDC3"/>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1" w:history="1">
            <w:r w:rsidRPr="0065470E">
              <w:rPr>
                <w:rStyle w:val="Hipervnculo"/>
                <w:rFonts w:ascii="Times New Roman" w:hAnsi="Times New Roman" w:cs="Times New Roman"/>
                <w:noProof/>
                <w:color w:val="auto"/>
                <w:sz w:val="24"/>
                <w:szCs w:val="24"/>
                <w:lang w:eastAsia="es-EC"/>
              </w:rPr>
              <w:t xml:space="preserve">1.2.3 </w:t>
            </w:r>
            <w:r w:rsidRPr="0065470E">
              <w:rPr>
                <w:rStyle w:val="Hipervnculo"/>
                <w:rFonts w:ascii="Times New Roman" w:hAnsi="Times New Roman" w:cs="Times New Roman"/>
                <w:noProof/>
                <w:color w:val="auto"/>
                <w:sz w:val="24"/>
                <w:szCs w:val="24"/>
              </w:rPr>
              <w:t>Administrador</w:t>
            </w:r>
            <w:r w:rsidRPr="0065470E">
              <w:rPr>
                <w:rStyle w:val="Hipervnculo"/>
                <w:rFonts w:ascii="Times New Roman" w:hAnsi="Times New Roman" w:cs="Times New Roman"/>
                <w:noProof/>
                <w:color w:val="auto"/>
                <w:sz w:val="24"/>
                <w:szCs w:val="24"/>
                <w:lang w:eastAsia="es-EC"/>
              </w:rPr>
              <w:t xml:space="preserve"> del Sistema</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_Toc229856271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3</w:t>
            </w:r>
            <w:r w:rsidRPr="0065470E">
              <w:rPr>
                <w:rFonts w:ascii="Times New Roman" w:hAnsi="Times New Roman" w:cs="Times New Roman"/>
                <w:noProof/>
                <w:webHidden/>
                <w:sz w:val="24"/>
                <w:szCs w:val="24"/>
              </w:rPr>
              <w:fldChar w:fldCharType="end"/>
            </w:r>
          </w:hyperlink>
        </w:p>
        <w:p w14:paraId="52FDDCDB" w14:textId="49EF07C3"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2" w:history="1">
            <w:r w:rsidRPr="0065470E">
              <w:rPr>
                <w:rStyle w:val="Hipervnculo"/>
                <w:rFonts w:ascii="Times New Roman" w:hAnsi="Times New Roman" w:cs="Times New Roman"/>
                <w:noProof/>
                <w:color w:val="auto"/>
                <w:sz w:val="24"/>
                <w:szCs w:val="24"/>
                <w:lang w:eastAsia="es-EC"/>
              </w:rPr>
              <w:t>1.3 Requerimientos Funcionales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_Toc229856272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3</w:t>
            </w:r>
            <w:r w:rsidRPr="0065470E">
              <w:rPr>
                <w:rFonts w:ascii="Times New Roman" w:hAnsi="Times New Roman" w:cs="Times New Roman"/>
                <w:noProof/>
                <w:webHidden/>
                <w:sz w:val="24"/>
                <w:szCs w:val="24"/>
              </w:rPr>
              <w:fldChar w:fldCharType="end"/>
            </w:r>
          </w:hyperlink>
        </w:p>
        <w:p w14:paraId="700EA82E" w14:textId="77461E9F"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3" w:history="1">
            <w:r w:rsidRPr="0065470E">
              <w:rPr>
                <w:rStyle w:val="Hipervnculo"/>
                <w:rFonts w:ascii="Times New Roman" w:hAnsi="Times New Roman" w:cs="Times New Roman"/>
                <w:noProof/>
                <w:color w:val="auto"/>
                <w:sz w:val="24"/>
                <w:szCs w:val="24"/>
                <w:lang w:eastAsia="es-EC"/>
              </w:rPr>
              <w:t>1.4 Requerimientos No Funcionales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_Toc229856273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4</w:t>
            </w:r>
            <w:r w:rsidRPr="0065470E">
              <w:rPr>
                <w:rFonts w:ascii="Times New Roman" w:hAnsi="Times New Roman" w:cs="Times New Roman"/>
                <w:noProof/>
                <w:webHidden/>
                <w:sz w:val="24"/>
                <w:szCs w:val="24"/>
              </w:rPr>
              <w:fldChar w:fldCharType="end"/>
            </w:r>
          </w:hyperlink>
        </w:p>
        <w:p w14:paraId="7D56D8C1" w14:textId="37243800"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4" w:history="1">
            <w:r w:rsidRPr="0065470E">
              <w:rPr>
                <w:rStyle w:val="Hipervnculo"/>
                <w:rFonts w:ascii="Times New Roman" w:hAnsi="Times New Roman" w:cs="Times New Roman"/>
                <w:noProof/>
                <w:color w:val="auto"/>
                <w:sz w:val="24"/>
                <w:szCs w:val="24"/>
                <w:lang w:eastAsia="es-EC"/>
              </w:rPr>
              <w:t>2. Modelado UML Estándar</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_Toc229856274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5</w:t>
            </w:r>
            <w:r w:rsidRPr="0065470E">
              <w:rPr>
                <w:rFonts w:ascii="Times New Roman" w:hAnsi="Times New Roman" w:cs="Times New Roman"/>
                <w:noProof/>
                <w:webHidden/>
                <w:sz w:val="24"/>
                <w:szCs w:val="24"/>
              </w:rPr>
              <w:fldChar w:fldCharType="end"/>
            </w:r>
          </w:hyperlink>
        </w:p>
        <w:p w14:paraId="07C6619F" w14:textId="27BBF7F1"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5" w:history="1">
            <w:r w:rsidRPr="0065470E">
              <w:rPr>
                <w:rStyle w:val="Hipervnculo"/>
                <w:rFonts w:ascii="Times New Roman" w:hAnsi="Times New Roman" w:cs="Times New Roman"/>
                <w:noProof/>
                <w:color w:val="auto"/>
                <w:sz w:val="24"/>
                <w:szCs w:val="24"/>
                <w:lang w:eastAsia="es-EC"/>
              </w:rPr>
              <w:t>2.1 Diagrama de Casos de Uso</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_Toc229856275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5</w:t>
            </w:r>
            <w:r w:rsidRPr="0065470E">
              <w:rPr>
                <w:rFonts w:ascii="Times New Roman" w:hAnsi="Times New Roman" w:cs="Times New Roman"/>
                <w:noProof/>
                <w:webHidden/>
                <w:sz w:val="24"/>
                <w:szCs w:val="24"/>
              </w:rPr>
              <w:fldChar w:fldCharType="end"/>
            </w:r>
          </w:hyperlink>
        </w:p>
        <w:p w14:paraId="609BCDD4" w14:textId="013D5AFB"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6" w:history="1">
            <w:r w:rsidRPr="0065470E">
              <w:rPr>
                <w:rStyle w:val="Hipervnculo"/>
                <w:rFonts w:ascii="Times New Roman" w:hAnsi="Times New Roman" w:cs="Times New Roman"/>
                <w:noProof/>
                <w:color w:val="auto"/>
                <w:sz w:val="24"/>
                <w:szCs w:val="24"/>
                <w:lang w:eastAsia="es-EC"/>
              </w:rPr>
              <w:t xml:space="preserve">2.2 </w:t>
            </w:r>
            <w:r w:rsidRPr="0065470E">
              <w:rPr>
                <w:rStyle w:val="Hipervnculo"/>
                <w:rFonts w:ascii="Times New Roman" w:hAnsi="Times New Roman" w:cs="Times New Roman"/>
                <w:noProof/>
                <w:color w:val="auto"/>
                <w:sz w:val="24"/>
                <w:szCs w:val="24"/>
              </w:rPr>
              <w:t>Diagrama</w:t>
            </w:r>
            <w:r w:rsidRPr="0065470E">
              <w:rPr>
                <w:rStyle w:val="Hipervnculo"/>
                <w:rFonts w:ascii="Times New Roman" w:hAnsi="Times New Roman" w:cs="Times New Roman"/>
                <w:noProof/>
                <w:color w:val="auto"/>
                <w:sz w:val="24"/>
                <w:szCs w:val="24"/>
                <w:lang w:eastAsia="es-EC"/>
              </w:rPr>
              <w:t xml:space="preserve"> de Clases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_Toc229856276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5</w:t>
            </w:r>
            <w:r w:rsidRPr="0065470E">
              <w:rPr>
                <w:rFonts w:ascii="Times New Roman" w:hAnsi="Times New Roman" w:cs="Times New Roman"/>
                <w:noProof/>
                <w:webHidden/>
                <w:sz w:val="24"/>
                <w:szCs w:val="24"/>
              </w:rPr>
              <w:fldChar w:fldCharType="end"/>
            </w:r>
          </w:hyperlink>
        </w:p>
        <w:p w14:paraId="54341947" w14:textId="5BD182C3"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7" w:history="1">
            <w:r w:rsidRPr="0065470E">
              <w:rPr>
                <w:rStyle w:val="Hipervnculo"/>
                <w:rFonts w:ascii="Times New Roman" w:hAnsi="Times New Roman" w:cs="Times New Roman"/>
                <w:noProof/>
                <w:color w:val="auto"/>
                <w:sz w:val="24"/>
                <w:szCs w:val="24"/>
                <w:lang w:eastAsia="es-EC"/>
              </w:rPr>
              <w:t>3. Propuesta e Implementación de Patrones de Diseño</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_Toc229856277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6</w:t>
            </w:r>
            <w:r w:rsidRPr="0065470E">
              <w:rPr>
                <w:rFonts w:ascii="Times New Roman" w:hAnsi="Times New Roman" w:cs="Times New Roman"/>
                <w:noProof/>
                <w:webHidden/>
                <w:sz w:val="24"/>
                <w:szCs w:val="24"/>
              </w:rPr>
              <w:fldChar w:fldCharType="end"/>
            </w:r>
          </w:hyperlink>
        </w:p>
        <w:p w14:paraId="6DBA9BC5" w14:textId="7A37151F"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8" w:history="1">
            <w:r w:rsidRPr="0065470E">
              <w:rPr>
                <w:rStyle w:val="Hipervnculo"/>
                <w:rFonts w:ascii="Times New Roman" w:hAnsi="Times New Roman" w:cs="Times New Roman"/>
                <w:noProof/>
                <w:color w:val="auto"/>
                <w:sz w:val="24"/>
                <w:szCs w:val="24"/>
                <w:lang w:eastAsia="es-EC"/>
              </w:rPr>
              <w:t>3.1 Patrón Creacional: Factory Method (Fábrica)</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_Toc229856278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6</w:t>
            </w:r>
            <w:r w:rsidRPr="0065470E">
              <w:rPr>
                <w:rFonts w:ascii="Times New Roman" w:hAnsi="Times New Roman" w:cs="Times New Roman"/>
                <w:noProof/>
                <w:webHidden/>
                <w:sz w:val="24"/>
                <w:szCs w:val="24"/>
              </w:rPr>
              <w:fldChar w:fldCharType="end"/>
            </w:r>
          </w:hyperlink>
        </w:p>
        <w:p w14:paraId="2AF6D2BF" w14:textId="574DB16E"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79" w:history="1">
            <w:r w:rsidRPr="0065470E">
              <w:rPr>
                <w:rStyle w:val="Hipervnculo"/>
                <w:rFonts w:ascii="Times New Roman" w:hAnsi="Times New Roman" w:cs="Times New Roman"/>
                <w:noProof/>
                <w:color w:val="auto"/>
                <w:sz w:val="24"/>
                <w:szCs w:val="24"/>
                <w:lang w:eastAsia="es-EC"/>
              </w:rPr>
              <w:t>3.2 Patrón de Comportamiento: State (Estado)</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_Toc229856279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6</w:t>
            </w:r>
            <w:r w:rsidRPr="0065470E">
              <w:rPr>
                <w:rFonts w:ascii="Times New Roman" w:hAnsi="Times New Roman" w:cs="Times New Roman"/>
                <w:noProof/>
                <w:webHidden/>
                <w:sz w:val="24"/>
                <w:szCs w:val="24"/>
              </w:rPr>
              <w:fldChar w:fldCharType="end"/>
            </w:r>
          </w:hyperlink>
        </w:p>
        <w:p w14:paraId="59FFBEBB" w14:textId="44FC1135"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0" w:history="1">
            <w:r w:rsidRPr="0065470E">
              <w:rPr>
                <w:rStyle w:val="Hipervnculo"/>
                <w:rFonts w:ascii="Times New Roman" w:hAnsi="Times New Roman" w:cs="Times New Roman"/>
                <w:noProof/>
                <w:color w:val="auto"/>
                <w:sz w:val="24"/>
                <w:szCs w:val="24"/>
                <w:lang w:eastAsia="es-EC"/>
              </w:rPr>
              <w:t>3.3 Patrón de Comportamiento: Observer (Observador)</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_Toc229856280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7</w:t>
            </w:r>
            <w:r w:rsidRPr="0065470E">
              <w:rPr>
                <w:rFonts w:ascii="Times New Roman" w:hAnsi="Times New Roman" w:cs="Times New Roman"/>
                <w:noProof/>
                <w:webHidden/>
                <w:sz w:val="24"/>
                <w:szCs w:val="24"/>
              </w:rPr>
              <w:fldChar w:fldCharType="end"/>
            </w:r>
          </w:hyperlink>
        </w:p>
        <w:p w14:paraId="4344E180" w14:textId="7847ED1F"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1" w:history="1">
            <w:r w:rsidRPr="0065470E">
              <w:rPr>
                <w:rStyle w:val="Hipervnculo"/>
                <w:rFonts w:ascii="Times New Roman" w:hAnsi="Times New Roman" w:cs="Times New Roman"/>
                <w:noProof/>
                <w:color w:val="auto"/>
                <w:sz w:val="24"/>
                <w:szCs w:val="24"/>
                <w:lang w:eastAsia="es-EC"/>
              </w:rPr>
              <w:t>4. Flujo de Trabajo Profesional con Gitflow</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_Toc229856281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7</w:t>
            </w:r>
            <w:r w:rsidRPr="0065470E">
              <w:rPr>
                <w:rFonts w:ascii="Times New Roman" w:hAnsi="Times New Roman" w:cs="Times New Roman"/>
                <w:noProof/>
                <w:webHidden/>
                <w:sz w:val="24"/>
                <w:szCs w:val="24"/>
              </w:rPr>
              <w:fldChar w:fldCharType="end"/>
            </w:r>
          </w:hyperlink>
        </w:p>
        <w:p w14:paraId="448BD5F9" w14:textId="6BEAD363"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2" w:history="1">
            <w:r w:rsidRPr="0065470E">
              <w:rPr>
                <w:rStyle w:val="Hipervnculo"/>
                <w:rFonts w:ascii="Times New Roman" w:hAnsi="Times New Roman" w:cs="Times New Roman"/>
                <w:noProof/>
                <w:color w:val="auto"/>
                <w:sz w:val="24"/>
                <w:szCs w:val="24"/>
                <w:lang w:eastAsia="es-EC"/>
              </w:rPr>
              <w:t>5. Evidencias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_Toc229856282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7</w:t>
            </w:r>
            <w:r w:rsidRPr="0065470E">
              <w:rPr>
                <w:rFonts w:ascii="Times New Roman" w:hAnsi="Times New Roman" w:cs="Times New Roman"/>
                <w:noProof/>
                <w:webHidden/>
                <w:sz w:val="24"/>
                <w:szCs w:val="24"/>
              </w:rPr>
              <w:fldChar w:fldCharType="end"/>
            </w:r>
          </w:hyperlink>
        </w:p>
        <w:p w14:paraId="439C8F91" w14:textId="19E745B8"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3" w:history="1">
            <w:r w:rsidRPr="0065470E">
              <w:rPr>
                <w:rStyle w:val="Hipervnculo"/>
                <w:rFonts w:ascii="Times New Roman" w:hAnsi="Times New Roman" w:cs="Times New Roman"/>
                <w:noProof/>
                <w:color w:val="auto"/>
                <w:sz w:val="24"/>
                <w:szCs w:val="24"/>
                <w:lang w:eastAsia="es-EC"/>
              </w:rPr>
              <w:t>5.1 Inicializar y estructura base:</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_Toc229856283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7</w:t>
            </w:r>
            <w:r w:rsidRPr="0065470E">
              <w:rPr>
                <w:rFonts w:ascii="Times New Roman" w:hAnsi="Times New Roman" w:cs="Times New Roman"/>
                <w:noProof/>
                <w:webHidden/>
                <w:sz w:val="24"/>
                <w:szCs w:val="24"/>
              </w:rPr>
              <w:fldChar w:fldCharType="end"/>
            </w:r>
          </w:hyperlink>
        </w:p>
        <w:p w14:paraId="683C8CE8" w14:textId="03EF4798"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4" w:history="1">
            <w:r w:rsidRPr="0065470E">
              <w:rPr>
                <w:rStyle w:val="Hipervnculo"/>
                <w:rFonts w:ascii="Times New Roman" w:hAnsi="Times New Roman" w:cs="Times New Roman"/>
                <w:noProof/>
                <w:color w:val="auto"/>
                <w:sz w:val="24"/>
                <w:szCs w:val="24"/>
                <w:lang w:eastAsia="es-EC"/>
              </w:rPr>
              <w:t>5.2 Trabajar en el Análisis y Casos de Uso (feature/analisis-casos-uso):</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_Toc229856284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8</w:t>
            </w:r>
            <w:r w:rsidRPr="0065470E">
              <w:rPr>
                <w:rFonts w:ascii="Times New Roman" w:hAnsi="Times New Roman" w:cs="Times New Roman"/>
                <w:noProof/>
                <w:webHidden/>
                <w:sz w:val="24"/>
                <w:szCs w:val="24"/>
              </w:rPr>
              <w:fldChar w:fldCharType="end"/>
            </w:r>
          </w:hyperlink>
        </w:p>
        <w:p w14:paraId="75F69B4F" w14:textId="70570784"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5" w:history="1">
            <w:r w:rsidRPr="0065470E">
              <w:rPr>
                <w:rStyle w:val="Hipervnculo"/>
                <w:rFonts w:ascii="Times New Roman" w:hAnsi="Times New Roman" w:cs="Times New Roman"/>
                <w:noProof/>
                <w:color w:val="auto"/>
                <w:sz w:val="24"/>
                <w:szCs w:val="24"/>
                <w:lang w:eastAsia="es-EC"/>
              </w:rPr>
              <w:t>5.3 Trabajar en el Diagrama de Clases y Patrones (feature/diagrama-clases-patrones):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_Toc229856285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8</w:t>
            </w:r>
            <w:r w:rsidRPr="0065470E">
              <w:rPr>
                <w:rFonts w:ascii="Times New Roman" w:hAnsi="Times New Roman" w:cs="Times New Roman"/>
                <w:noProof/>
                <w:webHidden/>
                <w:sz w:val="24"/>
                <w:szCs w:val="24"/>
              </w:rPr>
              <w:fldChar w:fldCharType="end"/>
            </w:r>
          </w:hyperlink>
        </w:p>
        <w:p w14:paraId="10B12FA5" w14:textId="019B1250" w:rsidR="0065470E" w:rsidRPr="0065470E" w:rsidRDefault="0065470E">
          <w:pPr>
            <w:pStyle w:val="TDC2"/>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6" w:history="1">
            <w:r w:rsidRPr="0065470E">
              <w:rPr>
                <w:rStyle w:val="Hipervnculo"/>
                <w:rFonts w:ascii="Times New Roman" w:hAnsi="Times New Roman" w:cs="Times New Roman"/>
                <w:noProof/>
                <w:color w:val="auto"/>
                <w:sz w:val="24"/>
                <w:szCs w:val="24"/>
                <w:lang w:eastAsia="es-EC"/>
              </w:rPr>
              <w:t>5.4 Preparar la Entrega Final (release/v1.0.0):</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_Toc229856286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9</w:t>
            </w:r>
            <w:r w:rsidRPr="0065470E">
              <w:rPr>
                <w:rFonts w:ascii="Times New Roman" w:hAnsi="Times New Roman" w:cs="Times New Roman"/>
                <w:noProof/>
                <w:webHidden/>
                <w:sz w:val="24"/>
                <w:szCs w:val="24"/>
              </w:rPr>
              <w:fldChar w:fldCharType="end"/>
            </w:r>
          </w:hyperlink>
        </w:p>
        <w:p w14:paraId="787D8FD9" w14:textId="4B332712"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7" w:history="1">
            <w:r w:rsidRPr="0065470E">
              <w:rPr>
                <w:rStyle w:val="Hipervnculo"/>
                <w:rFonts w:ascii="Times New Roman" w:hAnsi="Times New Roman" w:cs="Times New Roman"/>
                <w:noProof/>
                <w:color w:val="auto"/>
                <w:sz w:val="24"/>
                <w:szCs w:val="24"/>
              </w:rPr>
              <w:t>6</w:t>
            </w:r>
            <w:r w:rsidRPr="0065470E">
              <w:rPr>
                <w:rStyle w:val="Hipervnculo"/>
                <w:rFonts w:ascii="Times New Roman" w:eastAsia="Arial" w:hAnsi="Times New Roman" w:cs="Times New Roman"/>
                <w:noProof/>
                <w:color w:val="auto"/>
                <w:sz w:val="24"/>
                <w:szCs w:val="24"/>
              </w:rPr>
              <w:t>. Conclusiones</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_Toc229856287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10</w:t>
            </w:r>
            <w:r w:rsidRPr="0065470E">
              <w:rPr>
                <w:rFonts w:ascii="Times New Roman" w:hAnsi="Times New Roman" w:cs="Times New Roman"/>
                <w:noProof/>
                <w:webHidden/>
                <w:sz w:val="24"/>
                <w:szCs w:val="24"/>
              </w:rPr>
              <w:fldChar w:fldCharType="end"/>
            </w:r>
          </w:hyperlink>
        </w:p>
        <w:p w14:paraId="04047FE8" w14:textId="28A16D3D" w:rsidR="0065470E" w:rsidRPr="0065470E" w:rsidRDefault="0065470E">
          <w:pPr>
            <w:pStyle w:val="TDC1"/>
            <w:tabs>
              <w:tab w:val="right" w:leader="dot" w:pos="9352"/>
            </w:tabs>
            <w:rPr>
              <w:rFonts w:ascii="Times New Roman" w:eastAsiaTheme="minorEastAsia" w:hAnsi="Times New Roman" w:cs="Times New Roman"/>
              <w:noProof/>
              <w:kern w:val="2"/>
              <w:sz w:val="24"/>
              <w:szCs w:val="24"/>
              <w:lang w:eastAsia="es-EC"/>
              <w14:ligatures w14:val="standardContextual"/>
            </w:rPr>
          </w:pPr>
          <w:hyperlink w:anchor="_Toc229856288" w:history="1">
            <w:r w:rsidRPr="0065470E">
              <w:rPr>
                <w:rStyle w:val="Hipervnculo"/>
                <w:rFonts w:ascii="Times New Roman" w:hAnsi="Times New Roman" w:cs="Times New Roman"/>
                <w:noProof/>
                <w:color w:val="auto"/>
                <w:sz w:val="24"/>
                <w:szCs w:val="24"/>
                <w:lang w:eastAsia="es-EC"/>
              </w:rPr>
              <w:t>Bibliografía</w:t>
            </w:r>
            <w:r w:rsidRPr="0065470E">
              <w:rPr>
                <w:rFonts w:ascii="Times New Roman" w:hAnsi="Times New Roman" w:cs="Times New Roman"/>
                <w:noProof/>
                <w:webHidden/>
                <w:sz w:val="24"/>
                <w:szCs w:val="24"/>
              </w:rPr>
              <w:tab/>
            </w:r>
            <w:r w:rsidRPr="0065470E">
              <w:rPr>
                <w:rFonts w:ascii="Times New Roman" w:hAnsi="Times New Roman" w:cs="Times New Roman"/>
                <w:noProof/>
                <w:webHidden/>
                <w:sz w:val="24"/>
                <w:szCs w:val="24"/>
              </w:rPr>
              <w:fldChar w:fldCharType="begin"/>
            </w:r>
            <w:r w:rsidRPr="0065470E">
              <w:rPr>
                <w:rFonts w:ascii="Times New Roman" w:hAnsi="Times New Roman" w:cs="Times New Roman"/>
                <w:noProof/>
                <w:webHidden/>
                <w:sz w:val="24"/>
                <w:szCs w:val="24"/>
              </w:rPr>
              <w:instrText xml:space="preserve"> PAGEREF _Toc229856288 \h </w:instrText>
            </w:r>
            <w:r w:rsidRPr="0065470E">
              <w:rPr>
                <w:rFonts w:ascii="Times New Roman" w:hAnsi="Times New Roman" w:cs="Times New Roman"/>
                <w:noProof/>
                <w:webHidden/>
                <w:sz w:val="24"/>
                <w:szCs w:val="24"/>
              </w:rPr>
            </w:r>
            <w:r w:rsidRPr="0065470E">
              <w:rPr>
                <w:rFonts w:ascii="Times New Roman" w:hAnsi="Times New Roman" w:cs="Times New Roman"/>
                <w:noProof/>
                <w:webHidden/>
                <w:sz w:val="24"/>
                <w:szCs w:val="24"/>
              </w:rPr>
              <w:fldChar w:fldCharType="separate"/>
            </w:r>
            <w:r w:rsidRPr="0065470E">
              <w:rPr>
                <w:rFonts w:ascii="Times New Roman" w:hAnsi="Times New Roman" w:cs="Times New Roman"/>
                <w:noProof/>
                <w:webHidden/>
                <w:sz w:val="24"/>
                <w:szCs w:val="24"/>
              </w:rPr>
              <w:t>12</w:t>
            </w:r>
            <w:r w:rsidRPr="0065470E">
              <w:rPr>
                <w:rFonts w:ascii="Times New Roman" w:hAnsi="Times New Roman" w:cs="Times New Roman"/>
                <w:noProof/>
                <w:webHidden/>
                <w:sz w:val="24"/>
                <w:szCs w:val="24"/>
              </w:rPr>
              <w:fldChar w:fldCharType="end"/>
            </w:r>
          </w:hyperlink>
        </w:p>
        <w:p w14:paraId="4EBA9C9E" w14:textId="3BAB955D" w:rsidR="0065470E" w:rsidRDefault="0065470E">
          <w:r w:rsidRPr="0065470E">
            <w:rPr>
              <w:rFonts w:ascii="Times New Roman" w:hAnsi="Times New Roman" w:cs="Times New Roman"/>
              <w:b/>
              <w:bCs/>
              <w:sz w:val="24"/>
              <w:szCs w:val="24"/>
              <w:lang w:val="es-ES"/>
            </w:rPr>
            <w:fldChar w:fldCharType="end"/>
          </w:r>
        </w:p>
      </w:sdtContent>
    </w:sdt>
    <w:p w14:paraId="747CDC0F" w14:textId="77777777" w:rsidR="001E799E" w:rsidRDefault="001E799E" w:rsidP="006F36EF">
      <w:pPr>
        <w:pStyle w:val="Sinespaciado"/>
        <w:spacing w:line="360" w:lineRule="auto"/>
        <w:jc w:val="both"/>
        <w:rPr>
          <w:rFonts w:ascii="Arial" w:hAnsi="Arial" w:cs="Arial"/>
          <w:b/>
          <w:bCs/>
          <w:lang w:eastAsia="es-EC"/>
        </w:rPr>
      </w:pPr>
    </w:p>
    <w:p w14:paraId="78CC9673" w14:textId="77777777" w:rsidR="001E799E" w:rsidRDefault="001E799E" w:rsidP="006F36EF">
      <w:pPr>
        <w:pStyle w:val="Sinespaciado"/>
        <w:spacing w:line="360" w:lineRule="auto"/>
        <w:jc w:val="both"/>
        <w:rPr>
          <w:rFonts w:ascii="Arial" w:hAnsi="Arial" w:cs="Arial"/>
          <w:b/>
          <w:bCs/>
          <w:lang w:eastAsia="es-EC"/>
        </w:rPr>
      </w:pPr>
    </w:p>
    <w:p w14:paraId="3F0AA709" w14:textId="77777777" w:rsidR="001E799E" w:rsidRDefault="001E799E" w:rsidP="006F36EF">
      <w:pPr>
        <w:pStyle w:val="Sinespaciado"/>
        <w:spacing w:line="360" w:lineRule="auto"/>
        <w:jc w:val="both"/>
        <w:rPr>
          <w:rFonts w:ascii="Arial" w:hAnsi="Arial" w:cs="Arial"/>
          <w:b/>
          <w:bCs/>
          <w:lang w:eastAsia="es-EC"/>
        </w:rPr>
      </w:pPr>
    </w:p>
    <w:p w14:paraId="7F00DA86" w14:textId="77777777" w:rsidR="001E799E" w:rsidRDefault="001E799E" w:rsidP="006F36EF">
      <w:pPr>
        <w:pStyle w:val="Sinespaciado"/>
        <w:spacing w:line="360" w:lineRule="auto"/>
        <w:jc w:val="both"/>
        <w:rPr>
          <w:rFonts w:ascii="Arial" w:hAnsi="Arial" w:cs="Arial"/>
          <w:b/>
          <w:bCs/>
          <w:lang w:eastAsia="es-EC"/>
        </w:rPr>
      </w:pPr>
    </w:p>
    <w:p w14:paraId="5CE507FD" w14:textId="77777777" w:rsidR="001E799E" w:rsidRDefault="001E799E" w:rsidP="006F36EF">
      <w:pPr>
        <w:pStyle w:val="Sinespaciado"/>
        <w:spacing w:line="360" w:lineRule="auto"/>
        <w:jc w:val="both"/>
        <w:rPr>
          <w:rFonts w:ascii="Arial" w:hAnsi="Arial" w:cs="Arial"/>
          <w:b/>
          <w:bCs/>
          <w:lang w:eastAsia="es-EC"/>
        </w:rPr>
      </w:pPr>
    </w:p>
    <w:p w14:paraId="47446DFF" w14:textId="77777777" w:rsidR="001E799E" w:rsidRDefault="001E799E" w:rsidP="006F36EF">
      <w:pPr>
        <w:pStyle w:val="Sinespaciado"/>
        <w:spacing w:line="360" w:lineRule="auto"/>
        <w:jc w:val="both"/>
        <w:rPr>
          <w:rFonts w:ascii="Arial" w:hAnsi="Arial" w:cs="Arial"/>
          <w:b/>
          <w:bCs/>
          <w:lang w:eastAsia="es-EC"/>
        </w:rPr>
      </w:pPr>
    </w:p>
    <w:p w14:paraId="71191091" w14:textId="5D248018" w:rsidR="006F36EF" w:rsidRPr="0065470E" w:rsidRDefault="00D21BA4" w:rsidP="0065470E">
      <w:pPr>
        <w:pStyle w:val="Ttulo1"/>
        <w:rPr>
          <w:lang w:eastAsia="es-EC"/>
        </w:rPr>
      </w:pPr>
      <w:bookmarkStart w:id="0" w:name="_Toc229856266"/>
      <w:r w:rsidRPr="0065470E">
        <w:rPr>
          <w:lang w:eastAsia="es-EC"/>
        </w:rPr>
        <w:lastRenderedPageBreak/>
        <w:t>Actividad #</w:t>
      </w:r>
      <w:r w:rsidR="006F36EF" w:rsidRPr="0065470E">
        <w:rPr>
          <w:lang w:eastAsia="es-EC"/>
        </w:rPr>
        <w:t xml:space="preserve"> 1 Estudio de Caso - Sistema de Gestión de Incidentes (Help Desk)</w:t>
      </w:r>
      <w:bookmarkEnd w:id="0"/>
    </w:p>
    <w:p w14:paraId="7542A7BF" w14:textId="77777777" w:rsidR="00926D3E" w:rsidRPr="0065470E" w:rsidRDefault="00926D3E" w:rsidP="0065470E">
      <w:pPr>
        <w:pStyle w:val="Ttulo2"/>
        <w:rPr>
          <w:rFonts w:eastAsiaTheme="minorHAnsi"/>
          <w:lang w:eastAsia="es-EC"/>
        </w:rPr>
      </w:pPr>
      <w:bookmarkStart w:id="1" w:name="_Toc229856267"/>
      <w:r w:rsidRPr="0065470E">
        <w:rPr>
          <w:rFonts w:eastAsiaTheme="minorHAnsi"/>
          <w:lang w:eastAsia="es-EC"/>
        </w:rPr>
        <w:t>1.1 Descripción General del Sistema</w:t>
      </w:r>
      <w:bookmarkEnd w:id="1"/>
    </w:p>
    <w:p w14:paraId="192A365C" w14:textId="77777777" w:rsidR="00926D3E" w:rsidRPr="0065470E" w:rsidRDefault="00926D3E" w:rsidP="0065470E">
      <w:pPr>
        <w:spacing w:after="0" w:line="480" w:lineRule="auto"/>
        <w:ind w:firstLine="720"/>
        <w:rPr>
          <w:rFonts w:ascii="Times New Roman" w:hAnsi="Times New Roman"/>
          <w:sz w:val="24"/>
        </w:rPr>
      </w:pPr>
      <w:r w:rsidRPr="0065470E">
        <w:rPr>
          <w:rFonts w:ascii="Times New Roman" w:eastAsia="Arial" w:hAnsi="Times New Roman" w:cs="Arial"/>
          <w:sz w:val="24"/>
        </w:rPr>
        <w:t>El sistema de Help Desk para Data Center es una plataforma de gestión de incidentes técnicos diseñada para administrar y resolver fallos en infraestructura de servidores. Permite a los usuarios finales reportar incidentes de hardware, red y software; a los técnicos gestionar y resolver tickets asignados; y a los administradores supervisar el ciclo de vida completo de los incidentes.</w:t>
      </w:r>
    </w:p>
    <w:p w14:paraId="03743786" w14:textId="77777777" w:rsidR="00926D3E" w:rsidRPr="0065470E" w:rsidRDefault="00926D3E" w:rsidP="0065470E">
      <w:pPr>
        <w:pStyle w:val="Ttulo2"/>
        <w:rPr>
          <w:rFonts w:eastAsiaTheme="minorHAnsi"/>
          <w:lang w:eastAsia="es-EC"/>
        </w:rPr>
      </w:pPr>
      <w:bookmarkStart w:id="2" w:name="_Toc229856268"/>
      <w:r w:rsidRPr="0065470E">
        <w:rPr>
          <w:rFonts w:eastAsiaTheme="minorHAnsi"/>
          <w:lang w:eastAsia="es-EC"/>
        </w:rPr>
        <w:t>1.2 Actores Principales</w:t>
      </w:r>
      <w:bookmarkEnd w:id="2"/>
    </w:p>
    <w:p w14:paraId="1C82C9D4" w14:textId="77777777" w:rsidR="00926D3E" w:rsidRPr="0065470E" w:rsidRDefault="00926D3E" w:rsidP="0065470E">
      <w:pPr>
        <w:pStyle w:val="Ttulo3"/>
        <w:rPr>
          <w:rFonts w:eastAsiaTheme="minorHAnsi"/>
          <w:lang w:eastAsia="es-EC"/>
        </w:rPr>
      </w:pPr>
      <w:bookmarkStart w:id="3" w:name="_Toc229856269"/>
      <w:r w:rsidRPr="0065470E">
        <w:rPr>
          <w:rFonts w:eastAsiaTheme="minorHAnsi"/>
          <w:lang w:eastAsia="es-EC"/>
        </w:rPr>
        <w:t xml:space="preserve">1.2.1 </w:t>
      </w:r>
      <w:r w:rsidRPr="0065470E">
        <w:t>Usuario</w:t>
      </w:r>
      <w:r w:rsidRPr="0065470E">
        <w:rPr>
          <w:rFonts w:eastAsiaTheme="minorHAnsi"/>
          <w:lang w:eastAsia="es-EC"/>
        </w:rPr>
        <w:t xml:space="preserve"> Final</w:t>
      </w:r>
      <w:bookmarkEnd w:id="3"/>
    </w:p>
    <w:p w14:paraId="60857BB1" w14:textId="77777777" w:rsidR="00926D3E" w:rsidRPr="0065470E" w:rsidRDefault="00926D3E" w:rsidP="0065470E">
      <w:pPr>
        <w:spacing w:after="0" w:line="480" w:lineRule="auto"/>
        <w:ind w:firstLine="720"/>
        <w:rPr>
          <w:rFonts w:ascii="Times New Roman" w:hAnsi="Times New Roman"/>
          <w:sz w:val="24"/>
        </w:rPr>
      </w:pPr>
      <w:r w:rsidRPr="0065470E">
        <w:rPr>
          <w:rFonts w:ascii="Times New Roman" w:eastAsia="Arial" w:hAnsi="Times New Roman" w:cs="Arial"/>
          <w:sz w:val="24"/>
        </w:rPr>
        <w:t>Empleado o cliente que experimenta un fallo técnico y necesita reportarlo al sistema. Sus acciones principales incluyen:</w:t>
      </w:r>
    </w:p>
    <w:p w14:paraId="7BE71F8C"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Crear y enviar tickets de incidentes describiendo el fallo.</w:t>
      </w:r>
    </w:p>
    <w:p w14:paraId="6CB22D6D"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Consultar el estado de sus tickets activos.</w:t>
      </w:r>
    </w:p>
    <w:p w14:paraId="0A859A46"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Confirmar la resolución de un incidente o solicitar reapertura.</w:t>
      </w:r>
    </w:p>
    <w:p w14:paraId="427C23A8"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Recibir notificaciones automáticas sobre el progreso de su ticket.</w:t>
      </w:r>
    </w:p>
    <w:p w14:paraId="2F70AEA9" w14:textId="77777777" w:rsidR="00926D3E" w:rsidRPr="0065470E" w:rsidRDefault="00926D3E" w:rsidP="0065470E">
      <w:pPr>
        <w:pStyle w:val="Ttulo3"/>
        <w:rPr>
          <w:rFonts w:eastAsiaTheme="minorHAnsi"/>
          <w:lang w:eastAsia="es-EC"/>
        </w:rPr>
      </w:pPr>
      <w:bookmarkStart w:id="4" w:name="_Toc229856270"/>
      <w:r w:rsidRPr="0065470E">
        <w:rPr>
          <w:rFonts w:eastAsiaTheme="minorHAnsi"/>
          <w:lang w:eastAsia="es-EC"/>
        </w:rPr>
        <w:t xml:space="preserve">1.2.2 </w:t>
      </w:r>
      <w:r w:rsidRPr="0065470E">
        <w:t>Técnico</w:t>
      </w:r>
      <w:r w:rsidRPr="0065470E">
        <w:rPr>
          <w:rFonts w:eastAsiaTheme="minorHAnsi"/>
          <w:lang w:eastAsia="es-EC"/>
        </w:rPr>
        <w:t xml:space="preserve"> de Soporte</w:t>
      </w:r>
      <w:bookmarkEnd w:id="4"/>
    </w:p>
    <w:p w14:paraId="10E95FF1" w14:textId="77777777" w:rsidR="00926D3E" w:rsidRPr="0065470E" w:rsidRDefault="00926D3E" w:rsidP="0065470E">
      <w:pPr>
        <w:spacing w:after="0" w:line="480" w:lineRule="auto"/>
        <w:ind w:firstLine="720"/>
        <w:rPr>
          <w:rFonts w:ascii="Times New Roman" w:hAnsi="Times New Roman"/>
          <w:sz w:val="24"/>
        </w:rPr>
      </w:pPr>
      <w:r w:rsidRPr="0065470E">
        <w:rPr>
          <w:rFonts w:ascii="Times New Roman" w:eastAsia="Arial" w:hAnsi="Times New Roman" w:cs="Arial"/>
          <w:sz w:val="24"/>
        </w:rPr>
        <w:t>Profesional especializado en algún área de infraestructura (red, hardware o software). Sus responsabilidades incluyen:</w:t>
      </w:r>
    </w:p>
    <w:p w14:paraId="64124C28"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Recibir y atender tickets asignados según su área de especialización.</w:t>
      </w:r>
    </w:p>
    <w:p w14:paraId="2D008FCC"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Actualizar el estado del ticket durante el proceso de resolución.</w:t>
      </w:r>
    </w:p>
    <w:p w14:paraId="099942DB"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Escalar incidentes que superen su nivel de competencia.</w:t>
      </w:r>
    </w:p>
    <w:p w14:paraId="57A67272"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Documentar la solución aplicada para generar base de conocimiento.</w:t>
      </w:r>
    </w:p>
    <w:p w14:paraId="278163AC" w14:textId="77777777" w:rsidR="00926D3E" w:rsidRPr="0065470E" w:rsidRDefault="00926D3E" w:rsidP="0065470E">
      <w:pPr>
        <w:pStyle w:val="Ttulo3"/>
        <w:rPr>
          <w:rFonts w:eastAsiaTheme="minorHAnsi"/>
          <w:lang w:eastAsia="es-EC"/>
        </w:rPr>
      </w:pPr>
      <w:bookmarkStart w:id="5" w:name="_Toc229856271"/>
      <w:r w:rsidRPr="0065470E">
        <w:rPr>
          <w:rFonts w:eastAsiaTheme="minorHAnsi"/>
          <w:lang w:eastAsia="es-EC"/>
        </w:rPr>
        <w:lastRenderedPageBreak/>
        <w:t xml:space="preserve">1.2.3 </w:t>
      </w:r>
      <w:r w:rsidRPr="0065470E">
        <w:t>Administrador</w:t>
      </w:r>
      <w:r w:rsidRPr="0065470E">
        <w:rPr>
          <w:rFonts w:eastAsiaTheme="minorHAnsi"/>
          <w:lang w:eastAsia="es-EC"/>
        </w:rPr>
        <w:t xml:space="preserve"> del Sistema</w:t>
      </w:r>
      <w:bookmarkEnd w:id="5"/>
    </w:p>
    <w:p w14:paraId="29D9724F" w14:textId="77777777" w:rsidR="00926D3E" w:rsidRPr="0065470E" w:rsidRDefault="00926D3E" w:rsidP="0065470E">
      <w:pPr>
        <w:spacing w:after="0" w:line="480" w:lineRule="auto"/>
        <w:ind w:firstLine="720"/>
        <w:rPr>
          <w:rFonts w:ascii="Times New Roman" w:hAnsi="Times New Roman"/>
          <w:sz w:val="24"/>
        </w:rPr>
      </w:pPr>
      <w:r w:rsidRPr="0065470E">
        <w:rPr>
          <w:rFonts w:ascii="Times New Roman" w:eastAsia="Arial" w:hAnsi="Times New Roman" w:cs="Arial"/>
          <w:sz w:val="24"/>
        </w:rPr>
        <w:t>Responsable de la gestión global de la plataforma y de la operación del Data Center. Sus funciones son:</w:t>
      </w:r>
    </w:p>
    <w:p w14:paraId="16031CB7"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Configurar categorías de incidentes, SLAs y reglas de asignación automática.</w:t>
      </w:r>
    </w:p>
    <w:p w14:paraId="10714E0F"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Supervisar el panel de control con métricas en tiempo real.</w:t>
      </w:r>
    </w:p>
    <w:p w14:paraId="65CC440D"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Asignar técnicos manualmente en casos críticos o de escalamiento.</w:t>
      </w:r>
    </w:p>
    <w:p w14:paraId="685BA62C"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Generar reportes estadísticos de desempeño y disponibilidad.</w:t>
      </w:r>
    </w:p>
    <w:p w14:paraId="1F02E511" w14:textId="77777777" w:rsidR="00926D3E" w:rsidRPr="0065470E" w:rsidRDefault="00926D3E" w:rsidP="0065470E">
      <w:pPr>
        <w:pStyle w:val="Prrafodelista"/>
        <w:numPr>
          <w:ilvl w:val="0"/>
          <w:numId w:val="32"/>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Administrar usuarios, roles y permisos del sistema.</w:t>
      </w:r>
    </w:p>
    <w:p w14:paraId="0ABC8434" w14:textId="77777777" w:rsidR="00926D3E" w:rsidRPr="0065470E" w:rsidRDefault="00926D3E" w:rsidP="0065470E">
      <w:pPr>
        <w:pStyle w:val="Ttulo2"/>
        <w:rPr>
          <w:rFonts w:eastAsiaTheme="minorHAnsi"/>
          <w:lang w:eastAsia="es-EC"/>
        </w:rPr>
      </w:pPr>
      <w:bookmarkStart w:id="6" w:name="_Toc229856272"/>
      <w:r w:rsidRPr="0065470E">
        <w:rPr>
          <w:rFonts w:eastAsiaTheme="minorHAnsi"/>
          <w:lang w:eastAsia="es-EC"/>
        </w:rPr>
        <w:t>1.3 Requerimientos Funcionales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60"/>
      </w:tblGrid>
      <w:tr w:rsidR="0065470E" w:rsidRPr="0065470E" w14:paraId="2EDB409E"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2E5EAA"/>
            <w:tcMar>
              <w:top w:w="80" w:type="dxa"/>
              <w:left w:w="120" w:type="dxa"/>
              <w:bottom w:w="80" w:type="dxa"/>
              <w:right w:w="120" w:type="dxa"/>
            </w:tcMar>
            <w:vAlign w:val="center"/>
          </w:tcPr>
          <w:p w14:paraId="7D28877E" w14:textId="77777777" w:rsidR="00926D3E" w:rsidRPr="0065470E" w:rsidRDefault="00926D3E" w:rsidP="0065470E">
            <w:pPr>
              <w:spacing w:after="0" w:line="480" w:lineRule="auto"/>
              <w:rPr>
                <w:rFonts w:ascii="Times New Roman" w:hAnsi="Times New Roman" w:cs="Arial"/>
                <w:bCs/>
                <w:sz w:val="24"/>
                <w:szCs w:val="20"/>
                <w:lang w:eastAsia="es-EC"/>
              </w:rPr>
            </w:pPr>
            <w:r w:rsidRPr="0065470E">
              <w:rPr>
                <w:rFonts w:ascii="Times New Roman" w:hAnsi="Times New Roman" w:cs="Arial"/>
                <w:bCs/>
                <w:sz w:val="24"/>
                <w:szCs w:val="20"/>
                <w:lang w:eastAsia="es-EC"/>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2E5EAA"/>
            <w:tcMar>
              <w:top w:w="80" w:type="dxa"/>
              <w:left w:w="120" w:type="dxa"/>
              <w:bottom w:w="80" w:type="dxa"/>
              <w:right w:w="120" w:type="dxa"/>
            </w:tcMar>
            <w:vAlign w:val="center"/>
          </w:tcPr>
          <w:p w14:paraId="16E2ED5A" w14:textId="77777777" w:rsidR="00926D3E" w:rsidRPr="0065470E" w:rsidRDefault="00926D3E" w:rsidP="0065470E">
            <w:pPr>
              <w:spacing w:after="0" w:line="480" w:lineRule="auto"/>
              <w:rPr>
                <w:rFonts w:ascii="Times New Roman" w:hAnsi="Times New Roman" w:cs="Arial"/>
                <w:bCs/>
                <w:sz w:val="24"/>
                <w:szCs w:val="20"/>
                <w:lang w:eastAsia="es-EC"/>
              </w:rPr>
            </w:pPr>
            <w:r w:rsidRPr="0065470E">
              <w:rPr>
                <w:rFonts w:ascii="Times New Roman" w:hAnsi="Times New Roman" w:cs="Arial"/>
                <w:bCs/>
                <w:sz w:val="24"/>
                <w:szCs w:val="20"/>
                <w:lang w:eastAsia="es-EC"/>
              </w:rPr>
              <w:t>Requerimiento</w:t>
            </w:r>
          </w:p>
        </w:tc>
        <w:tc>
          <w:tcPr>
            <w:tcW w:w="5660" w:type="dxa"/>
            <w:tcBorders>
              <w:top w:val="single" w:sz="1" w:space="0" w:color="CCCCCC"/>
              <w:left w:val="single" w:sz="1" w:space="0" w:color="CCCCCC"/>
              <w:bottom w:val="single" w:sz="1" w:space="0" w:color="CCCCCC"/>
              <w:right w:val="single" w:sz="1" w:space="0" w:color="CCCCCC"/>
            </w:tcBorders>
            <w:shd w:val="clear" w:color="auto" w:fill="2E5EAA"/>
            <w:tcMar>
              <w:top w:w="80" w:type="dxa"/>
              <w:left w:w="120" w:type="dxa"/>
              <w:bottom w:w="80" w:type="dxa"/>
              <w:right w:w="120" w:type="dxa"/>
            </w:tcMar>
            <w:vAlign w:val="center"/>
          </w:tcPr>
          <w:p w14:paraId="1AB863D9" w14:textId="77777777" w:rsidR="00926D3E" w:rsidRPr="0065470E" w:rsidRDefault="00926D3E" w:rsidP="0065470E">
            <w:pPr>
              <w:spacing w:after="0" w:line="480" w:lineRule="auto"/>
              <w:rPr>
                <w:rFonts w:ascii="Times New Roman" w:hAnsi="Times New Roman" w:cs="Arial"/>
                <w:bCs/>
                <w:sz w:val="24"/>
                <w:szCs w:val="20"/>
                <w:lang w:eastAsia="es-EC"/>
              </w:rPr>
            </w:pPr>
            <w:r w:rsidRPr="0065470E">
              <w:rPr>
                <w:rFonts w:ascii="Times New Roman" w:hAnsi="Times New Roman" w:cs="Arial"/>
                <w:bCs/>
                <w:sz w:val="24"/>
                <w:szCs w:val="20"/>
                <w:lang w:eastAsia="es-EC"/>
              </w:rPr>
              <w:t>Descripción</w:t>
            </w:r>
          </w:p>
        </w:tc>
      </w:tr>
      <w:tr w:rsidR="0065470E" w:rsidRPr="0065470E" w14:paraId="05D10D70"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4ABD80"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5491A5"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Crear Ticket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43EFC"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usuario final puede registrar un nuevo incidente indicando título, descripción, categoría (Hardware/Red/Software) y nivel de prioridad (Baja/Media/Alta/Crítica).</w:t>
            </w:r>
          </w:p>
        </w:tc>
      </w:tr>
      <w:tr w:rsidR="0065470E" w:rsidRPr="0065470E" w14:paraId="5518887B"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FD2488"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6F3AA3"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Categorizar Fallo</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29791F"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sistema clasifica automáticamente el incidente según palabras clave o el técnico puede reclasificarlo manualmente.</w:t>
            </w:r>
          </w:p>
        </w:tc>
      </w:tr>
      <w:tr w:rsidR="0065470E" w:rsidRPr="0065470E" w14:paraId="7B26624A"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38B7F1"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5698B"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Asignar Técnico</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F0744"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motor de asignación selecciona el técnico más adecuado según su especialidad, carga de trabajo actual y disponibilidad.</w:t>
            </w:r>
          </w:p>
        </w:tc>
      </w:tr>
      <w:tr w:rsidR="0065470E" w:rsidRPr="0065470E" w14:paraId="56ACB591"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959FA1"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lastRenderedPageBreak/>
              <w:t>RF-04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19A8F3"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Gestionar Estados</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73345D"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Los tickets transitan por estados definidos: Abierto → En Progreso → Pendiente → Resuelto → Cerrado.</w:t>
            </w:r>
          </w:p>
        </w:tc>
      </w:tr>
      <w:tr w:rsidR="0065470E" w:rsidRPr="0065470E" w14:paraId="1FC29B70"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E5717"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FD7E9"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Notificaciones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AD537"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sistema envía alertas automáticas por correo/SMS al crear un ticket, cambiar de estado, escalar o cerrar un incidente.</w:t>
            </w:r>
          </w:p>
        </w:tc>
      </w:tr>
      <w:tr w:rsidR="0065470E" w:rsidRPr="0065470E" w14:paraId="763A1C9E"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D1E637"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798D3F"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Escalamiento</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2C6561"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Si el tiempo de resolución supera el SLA definido, el sistema escala automáticamente el ticket al supervisor o técnico senior.</w:t>
            </w:r>
          </w:p>
        </w:tc>
      </w:tr>
      <w:tr w:rsidR="0065470E" w:rsidRPr="0065470E" w14:paraId="63F2A717"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68C632"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83C1E"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Base de Conocimiento</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6F71A"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técnico documenta la solución aplicada; el sistema la almacena para consultas futuras de incidentes similares.</w:t>
            </w:r>
          </w:p>
        </w:tc>
      </w:tr>
      <w:tr w:rsidR="0065470E" w:rsidRPr="0065470E" w14:paraId="0D20EA29"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0106ED"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RF-08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73AFAE"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Reportes y Estadísticas</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276A2D"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administrador accede a dashboards con métricas: tiempo promedio de resolución, tickets por categoría, productividad de técnicos.</w:t>
            </w:r>
          </w:p>
        </w:tc>
      </w:tr>
    </w:tbl>
    <w:p w14:paraId="42C3E802" w14:textId="77777777" w:rsidR="00926D3E" w:rsidRPr="0065470E" w:rsidRDefault="00926D3E" w:rsidP="0065470E">
      <w:pPr>
        <w:spacing w:after="0" w:line="480" w:lineRule="auto"/>
        <w:ind w:firstLine="720"/>
        <w:rPr>
          <w:rFonts w:ascii="Times New Roman" w:hAnsi="Times New Roman"/>
          <w:sz w:val="24"/>
        </w:rPr>
      </w:pPr>
    </w:p>
    <w:p w14:paraId="70A868A5" w14:textId="77777777" w:rsidR="00926D3E" w:rsidRPr="0065470E" w:rsidRDefault="00926D3E" w:rsidP="0065470E">
      <w:pPr>
        <w:pStyle w:val="Ttulo2"/>
        <w:rPr>
          <w:rFonts w:eastAsiaTheme="minorHAnsi"/>
          <w:lang w:eastAsia="es-EC"/>
        </w:rPr>
      </w:pPr>
      <w:bookmarkStart w:id="7" w:name="_Toc229856273"/>
      <w:r w:rsidRPr="0065470E">
        <w:rPr>
          <w:rFonts w:eastAsiaTheme="minorHAnsi"/>
          <w:lang w:eastAsia="es-EC"/>
        </w:rPr>
        <w:t>1.4 Requerimientos No Funcionales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7"/>
        <w:gridCol w:w="2981"/>
        <w:gridCol w:w="5592"/>
      </w:tblGrid>
      <w:tr w:rsidR="0065470E" w:rsidRPr="0065470E" w14:paraId="7396DDF7"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2E5EAA"/>
            <w:tcMar>
              <w:top w:w="80" w:type="dxa"/>
              <w:left w:w="120" w:type="dxa"/>
              <w:bottom w:w="80" w:type="dxa"/>
              <w:right w:w="120" w:type="dxa"/>
            </w:tcMar>
            <w:vAlign w:val="center"/>
          </w:tcPr>
          <w:p w14:paraId="07C36C91" w14:textId="77777777" w:rsidR="00926D3E" w:rsidRPr="0065470E" w:rsidRDefault="00926D3E" w:rsidP="0065470E">
            <w:pPr>
              <w:spacing w:after="0" w:line="480" w:lineRule="auto"/>
              <w:rPr>
                <w:rFonts w:ascii="Times New Roman" w:hAnsi="Times New Roman" w:cs="Arial"/>
                <w:bCs/>
                <w:sz w:val="24"/>
                <w:szCs w:val="20"/>
                <w:lang w:eastAsia="es-EC"/>
              </w:rPr>
            </w:pPr>
            <w:r w:rsidRPr="0065470E">
              <w:rPr>
                <w:rFonts w:ascii="Times New Roman" w:hAnsi="Times New Roman" w:cs="Arial"/>
                <w:bCs/>
                <w:sz w:val="24"/>
                <w:szCs w:val="20"/>
                <w:lang w:eastAsia="es-EC"/>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2E5EAA"/>
            <w:tcMar>
              <w:top w:w="80" w:type="dxa"/>
              <w:left w:w="120" w:type="dxa"/>
              <w:bottom w:w="80" w:type="dxa"/>
              <w:right w:w="120" w:type="dxa"/>
            </w:tcMar>
            <w:vAlign w:val="center"/>
          </w:tcPr>
          <w:p w14:paraId="6F28BC6E" w14:textId="77777777" w:rsidR="00926D3E" w:rsidRPr="0065470E" w:rsidRDefault="00926D3E" w:rsidP="0065470E">
            <w:pPr>
              <w:spacing w:after="0" w:line="480" w:lineRule="auto"/>
              <w:rPr>
                <w:rFonts w:ascii="Times New Roman" w:hAnsi="Times New Roman" w:cs="Arial"/>
                <w:bCs/>
                <w:sz w:val="24"/>
                <w:szCs w:val="20"/>
                <w:lang w:eastAsia="es-EC"/>
              </w:rPr>
            </w:pPr>
            <w:r w:rsidRPr="0065470E">
              <w:rPr>
                <w:rFonts w:ascii="Times New Roman" w:hAnsi="Times New Roman" w:cs="Arial"/>
                <w:bCs/>
                <w:sz w:val="24"/>
                <w:szCs w:val="20"/>
                <w:lang w:eastAsia="es-EC"/>
              </w:rPr>
              <w:t>Atributo de Calidad</w:t>
            </w:r>
          </w:p>
        </w:tc>
        <w:tc>
          <w:tcPr>
            <w:tcW w:w="5660" w:type="dxa"/>
            <w:tcBorders>
              <w:top w:val="single" w:sz="1" w:space="0" w:color="CCCCCC"/>
              <w:left w:val="single" w:sz="1" w:space="0" w:color="CCCCCC"/>
              <w:bottom w:val="single" w:sz="1" w:space="0" w:color="CCCCCC"/>
              <w:right w:val="single" w:sz="1" w:space="0" w:color="CCCCCC"/>
            </w:tcBorders>
            <w:shd w:val="clear" w:color="auto" w:fill="2E5EAA"/>
            <w:tcMar>
              <w:top w:w="80" w:type="dxa"/>
              <w:left w:w="120" w:type="dxa"/>
              <w:bottom w:w="80" w:type="dxa"/>
              <w:right w:w="120" w:type="dxa"/>
            </w:tcMar>
            <w:vAlign w:val="center"/>
          </w:tcPr>
          <w:p w14:paraId="08D1CC4A" w14:textId="77777777" w:rsidR="00926D3E" w:rsidRPr="0065470E" w:rsidRDefault="00926D3E" w:rsidP="0065470E">
            <w:pPr>
              <w:spacing w:after="0" w:line="480" w:lineRule="auto"/>
              <w:rPr>
                <w:rFonts w:ascii="Times New Roman" w:hAnsi="Times New Roman" w:cs="Arial"/>
                <w:bCs/>
                <w:sz w:val="24"/>
                <w:szCs w:val="20"/>
                <w:lang w:eastAsia="es-EC"/>
              </w:rPr>
            </w:pPr>
            <w:r w:rsidRPr="0065470E">
              <w:rPr>
                <w:rFonts w:ascii="Times New Roman" w:hAnsi="Times New Roman" w:cs="Arial"/>
                <w:bCs/>
                <w:sz w:val="24"/>
                <w:szCs w:val="20"/>
                <w:lang w:eastAsia="es-EC"/>
              </w:rPr>
              <w:t>Descripción</w:t>
            </w:r>
          </w:p>
        </w:tc>
      </w:tr>
      <w:tr w:rsidR="0065470E" w:rsidRPr="0065470E" w14:paraId="44E6DE35"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E3793"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RNF-01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70380"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Escalabilidad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E4481"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La arquitectura soporta crecimiento horizontal. El módulo de tickets puede desplegarse en múltiples instancias sin afectar la consistencia.</w:t>
            </w:r>
          </w:p>
        </w:tc>
      </w:tr>
      <w:tr w:rsidR="0065470E" w:rsidRPr="0065470E" w14:paraId="48D75583"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76CD2"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lastRenderedPageBreak/>
              <w:t>RNF-02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469EC3"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Mantenibilidad</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457CF4"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uso de patrones de diseño SOLID y Gitflow garantiza que el código sea comprensible, modificable y extensible con mínimo impacto.</w:t>
            </w:r>
          </w:p>
        </w:tc>
      </w:tr>
      <w:tr w:rsidR="0065470E" w:rsidRPr="0065470E" w14:paraId="79555BC1"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F85743"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RNF-03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38628E"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Trazabilidad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29CAC9"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Cada cambio de estado, asignación o modificación queda registrado con autor, fecha y hora para auditoría completa.</w:t>
            </w:r>
          </w:p>
        </w:tc>
      </w:tr>
      <w:tr w:rsidR="0065470E" w:rsidRPr="0065470E" w14:paraId="1C28EC85"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ADFA0A"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RNF-04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E4672"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bCs/>
                <w:sz w:val="24"/>
                <w:szCs w:val="20"/>
              </w:rPr>
              <w:t>Disponibilidad</w:t>
            </w:r>
          </w:p>
        </w:tc>
        <w:tc>
          <w:tcPr>
            <w:tcW w:w="5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16412"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El sistema debe estar disponible 99.5% del tiempo (alta disponibilidad), con tiempos de respuesta menores a 2 segundos.</w:t>
            </w:r>
          </w:p>
        </w:tc>
      </w:tr>
      <w:tr w:rsidR="0065470E" w:rsidRPr="0065470E" w14:paraId="1662CEAB" w14:textId="77777777" w:rsidTr="00C964E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665F5" w14:textId="77777777" w:rsidR="00926D3E" w:rsidRPr="0065470E" w:rsidRDefault="00926D3E" w:rsidP="0065470E">
            <w:pPr>
              <w:spacing w:after="0" w:line="480" w:lineRule="auto"/>
              <w:rPr>
                <w:rFonts w:ascii="Times New Roman" w:hAnsi="Times New Roman"/>
                <w:sz w:val="24"/>
              </w:rPr>
            </w:pPr>
            <w:r w:rsidRPr="0065470E">
              <w:rPr>
                <w:rFonts w:ascii="Times New Roman" w:eastAsia="Arial" w:hAnsi="Times New Roman" w:cs="Arial"/>
                <w:sz w:val="24"/>
                <w:szCs w:val="20"/>
              </w:rPr>
              <w:t>RNF-05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25853" w14:textId="77777777" w:rsidR="00926D3E" w:rsidRPr="0065470E" w:rsidRDefault="00926D3E" w:rsidP="0065470E">
            <w:pPr>
              <w:spacing w:after="0" w:line="480" w:lineRule="auto"/>
              <w:ind w:firstLine="720"/>
              <w:rPr>
                <w:rFonts w:ascii="Times New Roman" w:hAnsi="Times New Roman"/>
                <w:sz w:val="24"/>
              </w:rPr>
            </w:pPr>
            <w:r w:rsidRPr="0065470E">
              <w:rPr>
                <w:rFonts w:ascii="Times New Roman" w:eastAsia="Arial" w:hAnsi="Times New Roman" w:cs="Arial"/>
                <w:bCs/>
                <w:sz w:val="24"/>
                <w:szCs w:val="20"/>
              </w:rPr>
              <w:t>Seguridad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832657" w14:textId="77777777" w:rsidR="00926D3E" w:rsidRPr="0065470E" w:rsidRDefault="00926D3E" w:rsidP="0065470E">
            <w:pPr>
              <w:spacing w:after="0" w:line="480" w:lineRule="auto"/>
              <w:ind w:firstLine="720"/>
              <w:rPr>
                <w:rFonts w:ascii="Times New Roman" w:hAnsi="Times New Roman"/>
                <w:sz w:val="24"/>
              </w:rPr>
            </w:pPr>
            <w:r w:rsidRPr="0065470E">
              <w:rPr>
                <w:rFonts w:ascii="Times New Roman" w:eastAsia="Arial" w:hAnsi="Times New Roman" w:cs="Arial"/>
                <w:sz w:val="24"/>
                <w:szCs w:val="20"/>
              </w:rPr>
              <w:t>Control de acceso basado en roles (RBAC), cifrado de datos sensibles en tránsito y en reposo.</w:t>
            </w:r>
          </w:p>
        </w:tc>
      </w:tr>
    </w:tbl>
    <w:p w14:paraId="396EC8E7" w14:textId="77777777" w:rsidR="001E799E" w:rsidRPr="0065470E" w:rsidRDefault="001E799E" w:rsidP="0065470E">
      <w:pPr>
        <w:widowControl w:val="0"/>
        <w:pBdr>
          <w:top w:val="nil"/>
          <w:left w:val="nil"/>
          <w:bottom w:val="nil"/>
          <w:right w:val="nil"/>
          <w:between w:val="nil"/>
        </w:pBdr>
        <w:spacing w:after="0" w:line="480" w:lineRule="auto"/>
        <w:ind w:firstLine="720"/>
        <w:rPr>
          <w:rFonts w:ascii="Times New Roman" w:hAnsi="Times New Roman" w:cs="Arial"/>
          <w:bCs/>
          <w:sz w:val="24"/>
          <w:szCs w:val="20"/>
          <w:lang w:eastAsia="es-EC"/>
        </w:rPr>
      </w:pPr>
    </w:p>
    <w:p w14:paraId="7734745B" w14:textId="3ACF2FEF" w:rsidR="00CB6786" w:rsidRPr="0065470E" w:rsidRDefault="00CB6786" w:rsidP="0065470E">
      <w:pPr>
        <w:pStyle w:val="Ttulo1"/>
        <w:rPr>
          <w:lang w:eastAsia="es-EC"/>
        </w:rPr>
      </w:pPr>
      <w:bookmarkStart w:id="8" w:name="_Toc229856274"/>
      <w:r w:rsidRPr="0065470E">
        <w:rPr>
          <w:lang w:eastAsia="es-EC"/>
        </w:rPr>
        <w:t>2. Modelado UML Estándar</w:t>
      </w:r>
      <w:bookmarkEnd w:id="8"/>
    </w:p>
    <w:p w14:paraId="3260C191" w14:textId="77777777" w:rsidR="00CB6786" w:rsidRPr="0065470E" w:rsidRDefault="00CB6786"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Para los diagramas, puedes utilizar herramientas como Lucidchart, Draw.io o StarUML. Asegúrate de cumplir con la notación formal:</w:t>
      </w:r>
    </w:p>
    <w:p w14:paraId="44EEB0EA" w14:textId="61384504" w:rsidR="00CB6786" w:rsidRPr="0065470E" w:rsidRDefault="001E799E" w:rsidP="0065470E">
      <w:pPr>
        <w:pStyle w:val="Ttulo2"/>
        <w:rPr>
          <w:lang w:eastAsia="es-EC"/>
        </w:rPr>
      </w:pPr>
      <w:bookmarkStart w:id="9" w:name="_Toc229856275"/>
      <w:r w:rsidRPr="0065470E">
        <w:rPr>
          <w:lang w:eastAsia="es-EC"/>
        </w:rPr>
        <w:t xml:space="preserve">2.1 </w:t>
      </w:r>
      <w:r w:rsidR="00CB6786" w:rsidRPr="0065470E">
        <w:rPr>
          <w:lang w:eastAsia="es-EC"/>
        </w:rPr>
        <w:t>Diagrama de Casos de Uso</w:t>
      </w:r>
      <w:bookmarkEnd w:id="9"/>
    </w:p>
    <w:p w14:paraId="1405E7AA" w14:textId="77777777" w:rsidR="00CB6786" w:rsidRPr="0065470E" w:rsidRDefault="00CB6786"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Debe reflejar el comportamiento del sistema desde el punto de vista de los actores.</w:t>
      </w:r>
    </w:p>
    <w:p w14:paraId="41951264" w14:textId="77777777" w:rsidR="00CB6786" w:rsidRPr="0065470E" w:rsidRDefault="00CB6786" w:rsidP="0065470E">
      <w:pPr>
        <w:widowControl w:val="0"/>
        <w:numPr>
          <w:ilvl w:val="0"/>
          <w:numId w:val="23"/>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Tips de diseño:</w:t>
      </w:r>
      <w:r w:rsidRPr="0065470E">
        <w:rPr>
          <w:rFonts w:ascii="Times New Roman" w:hAnsi="Times New Roman" w:cs="Arial"/>
          <w:sz w:val="24"/>
          <w:szCs w:val="20"/>
          <w:lang w:eastAsia="es-EC"/>
        </w:rPr>
        <w:t xml:space="preserve"> Usa relaciones de &lt;&lt;include&gt;&gt; para pasos obligatorios (ej. Crear Ticket &lt;&lt;include&gt;&gt; Autenticar Usuario) y &lt;&lt;extend&gt;&gt; para flujos opcionales (ej. Resolver Ticket &lt;&lt;extend&gt;&gt; Escalar a Nivel 2).</w:t>
      </w:r>
    </w:p>
    <w:p w14:paraId="0EEF518F" w14:textId="241D9A7D" w:rsidR="00CB6786" w:rsidRPr="0065470E" w:rsidRDefault="001E799E" w:rsidP="0065470E">
      <w:pPr>
        <w:pStyle w:val="Ttulo2"/>
        <w:rPr>
          <w:lang w:eastAsia="es-EC"/>
        </w:rPr>
      </w:pPr>
      <w:bookmarkStart w:id="10" w:name="_Toc229856276"/>
      <w:r w:rsidRPr="0065470E">
        <w:rPr>
          <w:lang w:eastAsia="es-EC"/>
        </w:rPr>
        <w:t xml:space="preserve">2.2 </w:t>
      </w:r>
      <w:r w:rsidR="00CB6786" w:rsidRPr="0065470E">
        <w:t>Diagrama</w:t>
      </w:r>
      <w:r w:rsidR="00CB6786" w:rsidRPr="0065470E">
        <w:rPr>
          <w:lang w:eastAsia="es-EC"/>
        </w:rPr>
        <w:t xml:space="preserve"> de Clases</w:t>
      </w:r>
      <w:bookmarkEnd w:id="10"/>
    </w:p>
    <w:p w14:paraId="0E189C84" w14:textId="77777777" w:rsidR="00CB6786" w:rsidRPr="0065470E" w:rsidRDefault="00CB6786"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Debe representar la estructura estática del sistema. Aquí ya debes empezar a vislumbrar </w:t>
      </w:r>
      <w:r w:rsidRPr="0065470E">
        <w:rPr>
          <w:rFonts w:ascii="Times New Roman" w:hAnsi="Times New Roman" w:cs="Arial"/>
          <w:sz w:val="24"/>
          <w:szCs w:val="20"/>
          <w:lang w:eastAsia="es-EC"/>
        </w:rPr>
        <w:lastRenderedPageBreak/>
        <w:t>las clases que soportarán tus patrones de diseño.</w:t>
      </w:r>
    </w:p>
    <w:p w14:paraId="613924F4" w14:textId="5F4A645B" w:rsidR="00CB6786" w:rsidRPr="0065470E" w:rsidRDefault="00CB6786" w:rsidP="0065470E">
      <w:pPr>
        <w:widowControl w:val="0"/>
        <w:numPr>
          <w:ilvl w:val="0"/>
          <w:numId w:val="24"/>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Clases core:</w:t>
      </w:r>
      <w:r w:rsidRPr="0065470E">
        <w:rPr>
          <w:rFonts w:ascii="Times New Roman" w:hAnsi="Times New Roman" w:cs="Arial"/>
          <w:sz w:val="24"/>
          <w:szCs w:val="20"/>
          <w:lang w:eastAsia="es-EC"/>
        </w:rPr>
        <w:t xml:space="preserve"> Usuario, Ticket, HistorialIncidente, </w:t>
      </w:r>
      <w:r w:rsidR="000629C6" w:rsidRPr="0065470E">
        <w:rPr>
          <w:rFonts w:ascii="Times New Roman" w:hAnsi="Times New Roman" w:cs="Arial"/>
          <w:sz w:val="24"/>
          <w:szCs w:val="20"/>
          <w:lang w:eastAsia="es-EC"/>
        </w:rPr>
        <w:t>Categoría</w:t>
      </w:r>
      <w:r w:rsidRPr="0065470E">
        <w:rPr>
          <w:rFonts w:ascii="Times New Roman" w:hAnsi="Times New Roman" w:cs="Arial"/>
          <w:sz w:val="24"/>
          <w:szCs w:val="20"/>
          <w:lang w:eastAsia="es-EC"/>
        </w:rPr>
        <w:t>, Prioridad.</w:t>
      </w:r>
    </w:p>
    <w:p w14:paraId="684B9CE6" w14:textId="77777777" w:rsidR="00CB6786" w:rsidRPr="0065470E" w:rsidRDefault="00CB6786" w:rsidP="0065470E">
      <w:pPr>
        <w:widowControl w:val="0"/>
        <w:numPr>
          <w:ilvl w:val="0"/>
          <w:numId w:val="24"/>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Tips de diseño:</w:t>
      </w:r>
      <w:r w:rsidRPr="0065470E">
        <w:rPr>
          <w:rFonts w:ascii="Times New Roman" w:hAnsi="Times New Roman" w:cs="Arial"/>
          <w:sz w:val="24"/>
          <w:szCs w:val="20"/>
          <w:lang w:eastAsia="es-EC"/>
        </w:rPr>
        <w:t xml:space="preserve"> Asegúrate de marcar correctamente la visibilidad de los atributos (privados -, públicos +) y los métodos. Define bien las relaciones de </w:t>
      </w:r>
      <w:r w:rsidRPr="0065470E">
        <w:rPr>
          <w:rFonts w:ascii="Times New Roman" w:hAnsi="Times New Roman" w:cs="Arial"/>
          <w:bCs/>
          <w:sz w:val="24"/>
          <w:szCs w:val="20"/>
          <w:lang w:eastAsia="es-EC"/>
        </w:rPr>
        <w:t>Agregación</w:t>
      </w:r>
      <w:r w:rsidRPr="0065470E">
        <w:rPr>
          <w:rFonts w:ascii="Times New Roman" w:hAnsi="Times New Roman" w:cs="Arial"/>
          <w:sz w:val="24"/>
          <w:szCs w:val="20"/>
          <w:lang w:eastAsia="es-EC"/>
        </w:rPr>
        <w:t xml:space="preserve"> (un Ticket tiene un Historial) y </w:t>
      </w:r>
      <w:r w:rsidRPr="0065470E">
        <w:rPr>
          <w:rFonts w:ascii="Times New Roman" w:hAnsi="Times New Roman" w:cs="Arial"/>
          <w:bCs/>
          <w:sz w:val="24"/>
          <w:szCs w:val="20"/>
          <w:lang w:eastAsia="es-EC"/>
        </w:rPr>
        <w:t>Composición</w:t>
      </w:r>
      <w:r w:rsidRPr="0065470E">
        <w:rPr>
          <w:rFonts w:ascii="Times New Roman" w:hAnsi="Times New Roman" w:cs="Arial"/>
          <w:sz w:val="24"/>
          <w:szCs w:val="20"/>
          <w:lang w:eastAsia="es-EC"/>
        </w:rPr>
        <w:t xml:space="preserve"> si aplica.</w:t>
      </w:r>
    </w:p>
    <w:p w14:paraId="1DEC9A0F" w14:textId="77777777" w:rsidR="00CB6786" w:rsidRPr="0065470E" w:rsidRDefault="00CB6786" w:rsidP="0065470E">
      <w:pPr>
        <w:pStyle w:val="Ttulo1"/>
        <w:rPr>
          <w:lang w:eastAsia="es-EC"/>
        </w:rPr>
      </w:pPr>
      <w:bookmarkStart w:id="11" w:name="_Toc229856277"/>
      <w:r w:rsidRPr="0065470E">
        <w:rPr>
          <w:lang w:eastAsia="es-EC"/>
        </w:rPr>
        <w:t>3. Propuesta e Implementación de Patrones de Diseño</w:t>
      </w:r>
      <w:bookmarkEnd w:id="11"/>
    </w:p>
    <w:p w14:paraId="18DEFE54" w14:textId="77777777" w:rsidR="00CB6786" w:rsidRPr="0065470E" w:rsidRDefault="00CB6786"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La guía te pide al menos </w:t>
      </w:r>
      <w:r w:rsidRPr="0065470E">
        <w:rPr>
          <w:rFonts w:ascii="Times New Roman" w:hAnsi="Times New Roman" w:cs="Arial"/>
          <w:bCs/>
          <w:sz w:val="24"/>
          <w:szCs w:val="20"/>
          <w:lang w:eastAsia="es-EC"/>
        </w:rPr>
        <w:t>tres patrones de diseño</w:t>
      </w:r>
      <w:r w:rsidRPr="0065470E">
        <w:rPr>
          <w:rFonts w:ascii="Times New Roman" w:hAnsi="Times New Roman" w:cs="Arial"/>
          <w:sz w:val="24"/>
          <w:szCs w:val="20"/>
          <w:lang w:eastAsia="es-EC"/>
        </w:rPr>
        <w:t xml:space="preserve"> (Creacionales, Estructurales o de Comportamiento). Para un sistema de Help Desk, estos tres encajan a la perfección y justifican su uso técnica y comercialmente:</w:t>
      </w:r>
    </w:p>
    <w:p w14:paraId="3DCF9DEE" w14:textId="0A27E706" w:rsidR="00CB6786" w:rsidRPr="0065470E" w:rsidRDefault="001E799E" w:rsidP="0065470E">
      <w:pPr>
        <w:pStyle w:val="Ttulo2"/>
        <w:rPr>
          <w:lang w:eastAsia="es-EC"/>
        </w:rPr>
      </w:pPr>
      <w:bookmarkStart w:id="12" w:name="_Toc229856278"/>
      <w:r w:rsidRPr="0065470E">
        <w:rPr>
          <w:lang w:eastAsia="es-EC"/>
        </w:rPr>
        <w:t>3.1</w:t>
      </w:r>
      <w:r w:rsidR="00CB6786" w:rsidRPr="0065470E">
        <w:rPr>
          <w:lang w:eastAsia="es-EC"/>
        </w:rPr>
        <w:t xml:space="preserve"> Patrón Creacional: Factory Method (Fábrica)</w:t>
      </w:r>
      <w:bookmarkEnd w:id="12"/>
    </w:p>
    <w:p w14:paraId="60EA7CE4" w14:textId="77777777" w:rsidR="00CB6786" w:rsidRPr="0065470E" w:rsidRDefault="00CB6786" w:rsidP="0065470E">
      <w:pPr>
        <w:widowControl w:val="0"/>
        <w:numPr>
          <w:ilvl w:val="0"/>
          <w:numId w:val="25"/>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¿Por qué usarlo?:</w:t>
      </w:r>
      <w:r w:rsidRPr="0065470E">
        <w:rPr>
          <w:rFonts w:ascii="Times New Roman" w:hAnsi="Times New Roman" w:cs="Arial"/>
          <w:sz w:val="24"/>
          <w:szCs w:val="20"/>
          <w:lang w:eastAsia="es-EC"/>
        </w:rPr>
        <w:t xml:space="preserve"> Los incidentes pueden ser de diferentes tipos (ej. TicketHardware, TicketSoftware, TicketRedes). Cada uno podría requerir campos específicos, flujos de validación distintos o SLAs iniciales diferenciados.</w:t>
      </w:r>
    </w:p>
    <w:p w14:paraId="1EC610F8" w14:textId="77777777" w:rsidR="00CB6786" w:rsidRPr="0065470E" w:rsidRDefault="00CB6786" w:rsidP="0065470E">
      <w:pPr>
        <w:widowControl w:val="0"/>
        <w:numPr>
          <w:ilvl w:val="0"/>
          <w:numId w:val="25"/>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Solución:</w:t>
      </w:r>
      <w:r w:rsidRPr="0065470E">
        <w:rPr>
          <w:rFonts w:ascii="Times New Roman" w:hAnsi="Times New Roman" w:cs="Arial"/>
          <w:sz w:val="24"/>
          <w:szCs w:val="20"/>
          <w:lang w:eastAsia="es-EC"/>
        </w:rPr>
        <w:t xml:space="preserve"> Creas una clase base o interfaz Ticket y una clase TicketFactory con un método crearTicket(tipo, datos). Así, el cliente del código no se preocupa por el new específico de cada objeto, desacoplando la creación de la lógica del negocio.</w:t>
      </w:r>
    </w:p>
    <w:p w14:paraId="2F85C147" w14:textId="567BCC69" w:rsidR="00CB6786" w:rsidRPr="0065470E" w:rsidRDefault="001E799E" w:rsidP="0065470E">
      <w:pPr>
        <w:pStyle w:val="Ttulo2"/>
        <w:rPr>
          <w:lang w:eastAsia="es-EC"/>
        </w:rPr>
      </w:pPr>
      <w:bookmarkStart w:id="13" w:name="_Toc229856279"/>
      <w:r w:rsidRPr="0065470E">
        <w:rPr>
          <w:lang w:eastAsia="es-EC"/>
        </w:rPr>
        <w:t>3.2</w:t>
      </w:r>
      <w:r w:rsidR="00CB6786" w:rsidRPr="0065470E">
        <w:rPr>
          <w:lang w:eastAsia="es-EC"/>
        </w:rPr>
        <w:t xml:space="preserve"> Patrón de Comportamiento: State (Estado)</w:t>
      </w:r>
      <w:bookmarkEnd w:id="13"/>
    </w:p>
    <w:p w14:paraId="395489B3" w14:textId="77777777" w:rsidR="00CB6786" w:rsidRPr="0065470E" w:rsidRDefault="00CB6786" w:rsidP="0065470E">
      <w:pPr>
        <w:widowControl w:val="0"/>
        <w:numPr>
          <w:ilvl w:val="0"/>
          <w:numId w:val="26"/>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¿Por qué usarlo?:</w:t>
      </w:r>
      <w:r w:rsidRPr="0065470E">
        <w:rPr>
          <w:rFonts w:ascii="Times New Roman" w:hAnsi="Times New Roman" w:cs="Arial"/>
          <w:sz w:val="24"/>
          <w:szCs w:val="20"/>
          <w:lang w:eastAsia="es-EC"/>
        </w:rPr>
        <w:t xml:space="preserve"> Un ticket pasa por múltiples estados (Abierto, EnProgreso, Resuelto, Cerrado). El comportamiento del ticket cambia drásticamente según su estado (un ticket Cerrado no puede ser editado; un ticket Abierto no puede tener una solución registrada). Llenar el código de if/else o switch para validar el estado actual rompe el principio de Responsabilidad Única y Open/Closed.</w:t>
      </w:r>
    </w:p>
    <w:p w14:paraId="7B3367BF" w14:textId="77777777" w:rsidR="00CB6786" w:rsidRPr="0065470E" w:rsidRDefault="00CB6786" w:rsidP="0065470E">
      <w:pPr>
        <w:widowControl w:val="0"/>
        <w:numPr>
          <w:ilvl w:val="0"/>
          <w:numId w:val="26"/>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Solución:</w:t>
      </w:r>
      <w:r w:rsidRPr="0065470E">
        <w:rPr>
          <w:rFonts w:ascii="Times New Roman" w:hAnsi="Times New Roman" w:cs="Arial"/>
          <w:sz w:val="24"/>
          <w:szCs w:val="20"/>
          <w:lang w:eastAsia="es-EC"/>
        </w:rPr>
        <w:t xml:space="preserve"> Defines una interfaz EstadoTicket con métodos como atender(), </w:t>
      </w:r>
      <w:r w:rsidRPr="0065470E">
        <w:rPr>
          <w:rFonts w:ascii="Times New Roman" w:hAnsi="Times New Roman" w:cs="Arial"/>
          <w:sz w:val="24"/>
          <w:szCs w:val="20"/>
          <w:lang w:eastAsia="es-EC"/>
        </w:rPr>
        <w:lastRenderedPageBreak/>
        <w:t>resolver(), cerrar(). Luego, creas clases concretas para cada estado (EstadoAbierto, EstadoEnProgreso, etc.). La clase Ticket delega sus acciones al objeto de estado actual.</w:t>
      </w:r>
    </w:p>
    <w:p w14:paraId="7E2014C7" w14:textId="7B582293" w:rsidR="00CB6786" w:rsidRPr="0065470E" w:rsidRDefault="001E799E" w:rsidP="0065470E">
      <w:pPr>
        <w:pStyle w:val="Ttulo2"/>
        <w:rPr>
          <w:lang w:eastAsia="es-EC"/>
        </w:rPr>
      </w:pPr>
      <w:bookmarkStart w:id="14" w:name="_Toc229856280"/>
      <w:r w:rsidRPr="0065470E">
        <w:rPr>
          <w:lang w:eastAsia="es-EC"/>
        </w:rPr>
        <w:t xml:space="preserve">3.3 </w:t>
      </w:r>
      <w:r w:rsidR="00CB6786" w:rsidRPr="0065470E">
        <w:rPr>
          <w:lang w:eastAsia="es-EC"/>
        </w:rPr>
        <w:t>Patrón de Comportamiento: Observer (Observador)</w:t>
      </w:r>
      <w:bookmarkEnd w:id="14"/>
    </w:p>
    <w:p w14:paraId="2FCA0304" w14:textId="77777777" w:rsidR="00CB6786" w:rsidRPr="0065470E" w:rsidRDefault="00CB6786" w:rsidP="0065470E">
      <w:pPr>
        <w:widowControl w:val="0"/>
        <w:numPr>
          <w:ilvl w:val="0"/>
          <w:numId w:val="27"/>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¿Por qué usarlo?:</w:t>
      </w:r>
      <w:r w:rsidRPr="0065470E">
        <w:rPr>
          <w:rFonts w:ascii="Times New Roman" w:hAnsi="Times New Roman" w:cs="Arial"/>
          <w:sz w:val="24"/>
          <w:szCs w:val="20"/>
          <w:lang w:eastAsia="es-EC"/>
        </w:rPr>
        <w:t xml:space="preserve"> Cada vez que un ticket cambia de estado o recibe un nuevo comentario, se debe notificar a múltiples interesados (al Cliente por correo, al Técnico por la app, y quizás al Administrador por un canal de auditoría).</w:t>
      </w:r>
    </w:p>
    <w:p w14:paraId="73E27981" w14:textId="77777777" w:rsidR="00CB6786" w:rsidRPr="0065470E" w:rsidRDefault="00CB6786" w:rsidP="0065470E">
      <w:pPr>
        <w:widowControl w:val="0"/>
        <w:numPr>
          <w:ilvl w:val="0"/>
          <w:numId w:val="27"/>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Solución:</w:t>
      </w:r>
      <w:r w:rsidRPr="0065470E">
        <w:rPr>
          <w:rFonts w:ascii="Times New Roman" w:hAnsi="Times New Roman" w:cs="Arial"/>
          <w:sz w:val="24"/>
          <w:szCs w:val="20"/>
          <w:lang w:eastAsia="es-EC"/>
        </w:rPr>
        <w:t xml:space="preserve"> La clase Ticket actúa como el Sujeto (Subject). Las clases de notificación (EmailNotificationService, PushNotificationService) implementan la interfaz Observer. Cuando el ticket cambia, invoca a notificar(), actualizando automáticamente a todos los canales suscritos sin acoplar el ticket a los servicios de mensajería.</w:t>
      </w:r>
    </w:p>
    <w:p w14:paraId="3A24D967" w14:textId="77777777" w:rsidR="00CB6786" w:rsidRPr="0065470E" w:rsidRDefault="00CB6786" w:rsidP="0065470E">
      <w:pPr>
        <w:pStyle w:val="Ttulo1"/>
        <w:rPr>
          <w:lang w:eastAsia="es-EC"/>
        </w:rPr>
      </w:pPr>
      <w:bookmarkStart w:id="15" w:name="_Toc229856281"/>
      <w:r w:rsidRPr="0065470E">
        <w:rPr>
          <w:lang w:eastAsia="es-EC"/>
        </w:rPr>
        <w:t>4. Flujo de Trabajo Profesional con Gitflow</w:t>
      </w:r>
      <w:bookmarkEnd w:id="15"/>
    </w:p>
    <w:p w14:paraId="32B51963" w14:textId="77777777" w:rsidR="00CB6786" w:rsidRPr="0065470E" w:rsidRDefault="00CB6786"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Para registrar los avances de tu diseño y simular un entorno de desarrollo profesional, debes estructurar tus ramas de la siguiente manera:</w:t>
      </w:r>
    </w:p>
    <w:p w14:paraId="689BC40D" w14:textId="77777777" w:rsidR="00CB6786" w:rsidRPr="0065470E" w:rsidRDefault="00CB6786" w:rsidP="0065470E">
      <w:pPr>
        <w:widowControl w:val="0"/>
        <w:numPr>
          <w:ilvl w:val="0"/>
          <w:numId w:val="28"/>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main (o master):</w:t>
      </w:r>
      <w:r w:rsidRPr="0065470E">
        <w:rPr>
          <w:rFonts w:ascii="Times New Roman" w:hAnsi="Times New Roman" w:cs="Arial"/>
          <w:sz w:val="24"/>
          <w:szCs w:val="20"/>
          <w:lang w:eastAsia="es-EC"/>
        </w:rPr>
        <w:t xml:space="preserve"> Código/Documentación en estado de producción (versiones estables de entrega, ej. v1.0.0).</w:t>
      </w:r>
    </w:p>
    <w:p w14:paraId="3ABD25CD" w14:textId="77777777" w:rsidR="00CB6786" w:rsidRPr="0065470E" w:rsidRDefault="00CB6786" w:rsidP="0065470E">
      <w:pPr>
        <w:widowControl w:val="0"/>
        <w:numPr>
          <w:ilvl w:val="0"/>
          <w:numId w:val="28"/>
        </w:numPr>
        <w:pBdr>
          <w:top w:val="nil"/>
          <w:left w:val="nil"/>
          <w:bottom w:val="nil"/>
          <w:right w:val="nil"/>
          <w:between w:val="nil"/>
        </w:pBdr>
        <w:spacing w:after="0" w:line="480" w:lineRule="auto"/>
        <w:ind w:left="0" w:firstLine="720"/>
        <w:rPr>
          <w:rFonts w:ascii="Times New Roman" w:hAnsi="Times New Roman" w:cs="Arial"/>
          <w:sz w:val="24"/>
          <w:szCs w:val="20"/>
          <w:lang w:eastAsia="es-EC"/>
        </w:rPr>
      </w:pPr>
      <w:r w:rsidRPr="0065470E">
        <w:rPr>
          <w:rFonts w:ascii="Times New Roman" w:hAnsi="Times New Roman" w:cs="Arial"/>
          <w:bCs/>
          <w:sz w:val="24"/>
          <w:szCs w:val="20"/>
          <w:lang w:eastAsia="es-EC"/>
        </w:rPr>
        <w:t>develop:</w:t>
      </w:r>
      <w:r w:rsidRPr="0065470E">
        <w:rPr>
          <w:rFonts w:ascii="Times New Roman" w:hAnsi="Times New Roman" w:cs="Arial"/>
          <w:sz w:val="24"/>
          <w:szCs w:val="20"/>
          <w:lang w:eastAsia="es-EC"/>
        </w:rPr>
        <w:t xml:space="preserve"> Tu rama base de integración. Aquí se fusionan los avances del diseño antes de ir a main.</w:t>
      </w:r>
    </w:p>
    <w:p w14:paraId="14BD9D2C" w14:textId="42C04216" w:rsidR="001E799E" w:rsidRPr="0065470E" w:rsidRDefault="00CB6786" w:rsidP="0065470E">
      <w:pPr>
        <w:widowControl w:val="0"/>
        <w:numPr>
          <w:ilvl w:val="0"/>
          <w:numId w:val="28"/>
        </w:numPr>
        <w:pBdr>
          <w:top w:val="nil"/>
          <w:left w:val="nil"/>
          <w:bottom w:val="nil"/>
          <w:right w:val="nil"/>
          <w:between w:val="nil"/>
        </w:pBdr>
        <w:spacing w:after="0" w:line="480" w:lineRule="auto"/>
        <w:ind w:left="0" w:firstLine="720"/>
        <w:rPr>
          <w:rFonts w:ascii="Times New Roman" w:hAnsi="Times New Roman"/>
          <w:sz w:val="24"/>
        </w:rPr>
      </w:pPr>
      <w:r w:rsidRPr="0065470E">
        <w:rPr>
          <w:rFonts w:ascii="Times New Roman" w:hAnsi="Times New Roman" w:cs="Arial"/>
          <w:bCs/>
          <w:sz w:val="24"/>
          <w:szCs w:val="20"/>
          <w:lang w:eastAsia="es-EC"/>
        </w:rPr>
        <w:t>Ramas feature/ (Características):</w:t>
      </w:r>
      <w:r w:rsidRPr="0065470E">
        <w:rPr>
          <w:rFonts w:ascii="Times New Roman" w:hAnsi="Times New Roman" w:cs="Arial"/>
          <w:sz w:val="24"/>
          <w:szCs w:val="20"/>
          <w:lang w:eastAsia="es-EC"/>
        </w:rPr>
        <w:t xml:space="preserve"> Creas una rama específica para cada entregable de la actividad. Esto mantendrá tu historial limpio y modular.</w:t>
      </w:r>
    </w:p>
    <w:p w14:paraId="3557C0E9" w14:textId="4E8A857D" w:rsidR="00D21BA4" w:rsidRPr="0065470E" w:rsidRDefault="001E799E" w:rsidP="0065470E">
      <w:pPr>
        <w:pStyle w:val="Ttulo1"/>
        <w:rPr>
          <w:lang w:eastAsia="es-EC"/>
        </w:rPr>
      </w:pPr>
      <w:bookmarkStart w:id="16" w:name="_Toc229856282"/>
      <w:r w:rsidRPr="0065470E">
        <w:rPr>
          <w:lang w:eastAsia="es-EC"/>
        </w:rPr>
        <w:t xml:space="preserve">5. </w:t>
      </w:r>
      <w:r w:rsidR="0081193A" w:rsidRPr="0065470E">
        <w:rPr>
          <w:lang w:eastAsia="es-EC"/>
        </w:rPr>
        <w:t>Evidencias</w:t>
      </w:r>
      <w:bookmarkEnd w:id="16"/>
    </w:p>
    <w:p w14:paraId="05E82BCA"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bCs/>
          <w:sz w:val="24"/>
          <w:szCs w:val="20"/>
          <w:lang w:eastAsia="es-EC"/>
        </w:rPr>
      </w:pPr>
      <w:r w:rsidRPr="0065470E">
        <w:rPr>
          <w:rFonts w:ascii="Times New Roman" w:hAnsi="Times New Roman" w:cs="Arial"/>
          <w:bCs/>
          <w:sz w:val="24"/>
          <w:szCs w:val="20"/>
          <w:lang w:eastAsia="es-EC"/>
        </w:rPr>
        <w:t>Secuencia de comandos sugerida para tu repositorio:</w:t>
      </w:r>
    </w:p>
    <w:p w14:paraId="36E49011" w14:textId="0ED2722D" w:rsidR="001F2318" w:rsidRPr="0065470E" w:rsidRDefault="001E799E" w:rsidP="0065470E">
      <w:pPr>
        <w:pStyle w:val="Ttulo2"/>
        <w:rPr>
          <w:lang w:eastAsia="es-EC"/>
        </w:rPr>
      </w:pPr>
      <w:r w:rsidRPr="0065470E">
        <w:rPr>
          <w:lang w:eastAsia="es-EC"/>
        </w:rPr>
        <w:t xml:space="preserve"> </w:t>
      </w:r>
      <w:bookmarkStart w:id="17" w:name="_Toc229856283"/>
      <w:r w:rsidRPr="0065470E">
        <w:rPr>
          <w:lang w:eastAsia="es-EC"/>
        </w:rPr>
        <w:t xml:space="preserve">5.1 </w:t>
      </w:r>
      <w:r w:rsidR="001F2318" w:rsidRPr="0065470E">
        <w:rPr>
          <w:lang w:eastAsia="es-EC"/>
        </w:rPr>
        <w:t>Inicializar y estructura base:</w:t>
      </w:r>
      <w:bookmarkEnd w:id="17"/>
    </w:p>
    <w:p w14:paraId="7977B20A"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Bash</w:t>
      </w:r>
    </w:p>
    <w:p w14:paraId="7FF62FFA"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lastRenderedPageBreak/>
        <w:t>git init</w:t>
      </w:r>
    </w:p>
    <w:p w14:paraId="229B7DE3"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git checkout -b main</w:t>
      </w:r>
    </w:p>
    <w:p w14:paraId="42392EE1"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Agrega un archivo README.md inicial si lo deseas</w:t>
      </w:r>
    </w:p>
    <w:p w14:paraId="26C8372B"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git commit -m "chore: initial commit"</w:t>
      </w:r>
    </w:p>
    <w:p w14:paraId="69F946C2"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git checkout -b develop</w:t>
      </w:r>
    </w:p>
    <w:p w14:paraId="1B1C6E06" w14:textId="674A4AC2" w:rsidR="001F2318" w:rsidRPr="0065470E" w:rsidRDefault="0065470E" w:rsidP="0065470E">
      <w:pPr>
        <w:pStyle w:val="Ttulo2"/>
        <w:rPr>
          <w:lang w:eastAsia="es-EC"/>
        </w:rPr>
      </w:pPr>
      <w:bookmarkStart w:id="18" w:name="_Toc229856284"/>
      <w:r w:rsidRPr="0065470E">
        <w:rPr>
          <w:lang w:eastAsia="es-EC"/>
        </w:rPr>
        <w:t xml:space="preserve">5.2 </w:t>
      </w:r>
      <w:r w:rsidR="001F2318" w:rsidRPr="0065470E">
        <w:rPr>
          <w:lang w:eastAsia="es-EC"/>
        </w:rPr>
        <w:t>Trabajar en el Análisis y Casos de Uso (feature/analisis-casos-uso):</w:t>
      </w:r>
      <w:bookmarkEnd w:id="18"/>
    </w:p>
    <w:p w14:paraId="2CB5A516"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Bash</w:t>
      </w:r>
    </w:p>
    <w:p w14:paraId="4F8B0CB7"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checkout -b feature/analisis-casos-uso develop</w:t>
      </w:r>
    </w:p>
    <w:p w14:paraId="2473AC83"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 Creas tus documentos de texto y el diagrama de casos de uso</w:t>
      </w:r>
    </w:p>
    <w:p w14:paraId="04ADE3E0"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add .</w:t>
      </w:r>
    </w:p>
    <w:p w14:paraId="1E0BCA64"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commit -m "docs: añadir analisis de requisitos y diagrama de casos de uso UML"</w:t>
      </w:r>
    </w:p>
    <w:p w14:paraId="456012C7"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 Finalizar la característica e integrar a develop</w:t>
      </w:r>
    </w:p>
    <w:p w14:paraId="11BD3BD4"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checkout develop</w:t>
      </w:r>
    </w:p>
    <w:p w14:paraId="23ACFE32"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merge --no-ff feature/analisis-casos-uso</w:t>
      </w:r>
    </w:p>
    <w:p w14:paraId="3EA09743"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branch -d feature/analisis-casos-uso</w:t>
      </w:r>
    </w:p>
    <w:p w14:paraId="31D7A9AD" w14:textId="76F4CA47" w:rsidR="001F2318" w:rsidRPr="0065470E" w:rsidRDefault="001E799E" w:rsidP="0065470E">
      <w:pPr>
        <w:pStyle w:val="Ttulo2"/>
        <w:rPr>
          <w:lang w:eastAsia="es-EC"/>
        </w:rPr>
      </w:pPr>
      <w:bookmarkStart w:id="19" w:name="_Toc229856285"/>
      <w:r w:rsidRPr="0065470E">
        <w:rPr>
          <w:lang w:eastAsia="es-EC"/>
        </w:rPr>
        <w:t xml:space="preserve">5.3 </w:t>
      </w:r>
      <w:r w:rsidR="001F2318" w:rsidRPr="0065470E">
        <w:rPr>
          <w:lang w:eastAsia="es-EC"/>
        </w:rPr>
        <w:t>Trabajar en el Diagrama de Clases y Patrones (feature/diagrama-clases-patrones):</w:t>
      </w:r>
      <w:bookmarkEnd w:id="19"/>
    </w:p>
    <w:p w14:paraId="39951E80"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Bash</w:t>
      </w:r>
    </w:p>
    <w:p w14:paraId="28BFE75F"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checkout -b feature/diagrama-clases-patrones develop</w:t>
      </w:r>
    </w:p>
    <w:p w14:paraId="651BFD4D"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 Diseñas el diagrama de clases integrando Factory, State u Observer</w:t>
      </w:r>
    </w:p>
    <w:p w14:paraId="7DD17259"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add .</w:t>
      </w:r>
    </w:p>
    <w:p w14:paraId="671CB871"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commit -m "docs: diseñar diagrama de clases incluyendo patrones Factory, State y Observer"</w:t>
      </w:r>
    </w:p>
    <w:p w14:paraId="53DCA77C"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lastRenderedPageBreak/>
        <w:t xml:space="preserve">   git checkout develop</w:t>
      </w:r>
    </w:p>
    <w:p w14:paraId="5312111E"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merge --no-ff feature/diagrama-clases-patrones</w:t>
      </w:r>
    </w:p>
    <w:p w14:paraId="77279A44"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branch -d feature/diagrama-clases-patrones</w:t>
      </w:r>
    </w:p>
    <w:p w14:paraId="455611E6" w14:textId="3BA8E32D" w:rsidR="001F2318" w:rsidRPr="0065470E" w:rsidRDefault="001E799E" w:rsidP="0065470E">
      <w:pPr>
        <w:pStyle w:val="Ttulo2"/>
        <w:rPr>
          <w:lang w:eastAsia="es-EC"/>
        </w:rPr>
      </w:pPr>
      <w:bookmarkStart w:id="20" w:name="_Toc229856286"/>
      <w:r w:rsidRPr="0065470E">
        <w:rPr>
          <w:lang w:eastAsia="es-EC"/>
        </w:rPr>
        <w:t xml:space="preserve">5.4 </w:t>
      </w:r>
      <w:r w:rsidR="001F2318" w:rsidRPr="0065470E">
        <w:rPr>
          <w:lang w:eastAsia="es-EC"/>
        </w:rPr>
        <w:t>Preparar la Entrega Final (release/v1.0.0):</w:t>
      </w:r>
      <w:bookmarkEnd w:id="20"/>
    </w:p>
    <w:p w14:paraId="11F96D50"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Bash</w:t>
      </w:r>
    </w:p>
    <w:p w14:paraId="28E357DA"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checkout -b release/v1.0.0 develop</w:t>
      </w:r>
    </w:p>
    <w:p w14:paraId="34AE0C1B"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 Ajustes menores, corrección de formato en la documentación</w:t>
      </w:r>
    </w:p>
    <w:p w14:paraId="14132D58"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commit -m "docs: preparar entrega final de la Actividad 1"</w:t>
      </w:r>
    </w:p>
    <w:p w14:paraId="3EBF5206"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 Fusionar a main (Producción)</w:t>
      </w:r>
    </w:p>
    <w:p w14:paraId="4CBA8DD7"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checkout main</w:t>
      </w:r>
    </w:p>
    <w:p w14:paraId="2BE04CE5"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merge --no-ff release/v1.0.0</w:t>
      </w:r>
    </w:p>
    <w:p w14:paraId="56F2B439"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tag -a v1.0.0 -m "Entrega Actividad 1 - Sistema Help Desk"</w:t>
      </w:r>
    </w:p>
    <w:p w14:paraId="37F8D00A"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 Actualizar develop</w:t>
      </w:r>
    </w:p>
    <w:p w14:paraId="5F51E799"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checkout develop</w:t>
      </w:r>
    </w:p>
    <w:p w14:paraId="642EBBDC"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merge --no-ff release/v1.0.0</w:t>
      </w:r>
    </w:p>
    <w:p w14:paraId="6FE9DA9C" w14:textId="77777777" w:rsidR="001F2318" w:rsidRPr="0065470E" w:rsidRDefault="001F2318" w:rsidP="0065470E">
      <w:pPr>
        <w:widowControl w:val="0"/>
        <w:pBdr>
          <w:top w:val="nil"/>
          <w:left w:val="nil"/>
          <w:bottom w:val="nil"/>
          <w:right w:val="nil"/>
          <w:between w:val="nil"/>
        </w:pBdr>
        <w:spacing w:after="0" w:line="480" w:lineRule="auto"/>
        <w:ind w:firstLine="720"/>
        <w:rPr>
          <w:rFonts w:ascii="Times New Roman" w:hAnsi="Times New Roman" w:cs="Arial"/>
          <w:sz w:val="24"/>
          <w:szCs w:val="20"/>
          <w:lang w:eastAsia="es-EC"/>
        </w:rPr>
      </w:pPr>
      <w:r w:rsidRPr="0065470E">
        <w:rPr>
          <w:rFonts w:ascii="Times New Roman" w:hAnsi="Times New Roman" w:cs="Arial"/>
          <w:sz w:val="24"/>
          <w:szCs w:val="20"/>
          <w:lang w:eastAsia="es-EC"/>
        </w:rPr>
        <w:t xml:space="preserve">   git branch -d release/v1.0.0</w:t>
      </w:r>
    </w:p>
    <w:p w14:paraId="0EC93B40" w14:textId="62A2781D" w:rsidR="001F2318" w:rsidRPr="0065470E" w:rsidRDefault="001F2318" w:rsidP="0065470E">
      <w:pPr>
        <w:widowControl w:val="0"/>
        <w:pBdr>
          <w:top w:val="nil"/>
          <w:left w:val="nil"/>
          <w:bottom w:val="nil"/>
          <w:right w:val="nil"/>
          <w:between w:val="nil"/>
        </w:pBdr>
        <w:spacing w:after="0" w:line="480" w:lineRule="auto"/>
        <w:ind w:firstLine="720"/>
        <w:rPr>
          <w:rFonts w:ascii="Times New Roman" w:eastAsia="Arial" w:hAnsi="Times New Roman" w:cs="Arial"/>
          <w:sz w:val="24"/>
          <w:szCs w:val="20"/>
        </w:rPr>
      </w:pPr>
      <w:hyperlink r:id="rId13" w:history="1">
        <w:r w:rsidRPr="0065470E">
          <w:rPr>
            <w:rStyle w:val="Hipervnculo"/>
            <w:rFonts w:ascii="Times New Roman" w:eastAsia="Arial" w:hAnsi="Times New Roman" w:cs="Arial"/>
            <w:color w:val="auto"/>
            <w:sz w:val="24"/>
            <w:szCs w:val="20"/>
            <w:u w:val="none"/>
          </w:rPr>
          <w:t>https://github.com/maqabre80/DESARROLLOSOFTWAREUTM.git</w:t>
        </w:r>
      </w:hyperlink>
    </w:p>
    <w:p w14:paraId="19ED16D0" w14:textId="32B109D1" w:rsidR="00926D3E" w:rsidRPr="0065470E" w:rsidRDefault="00926D3E" w:rsidP="0065470E">
      <w:pPr>
        <w:widowControl w:val="0"/>
        <w:pBdr>
          <w:top w:val="nil"/>
          <w:left w:val="nil"/>
          <w:bottom w:val="nil"/>
          <w:right w:val="nil"/>
          <w:between w:val="nil"/>
        </w:pBdr>
        <w:spacing w:after="0" w:line="480" w:lineRule="auto"/>
        <w:ind w:firstLine="720"/>
        <w:rPr>
          <w:rFonts w:ascii="Times New Roman" w:eastAsia="Arial" w:hAnsi="Times New Roman" w:cs="Arial"/>
          <w:sz w:val="24"/>
          <w:szCs w:val="20"/>
        </w:rPr>
      </w:pPr>
      <w:hyperlink r:id="rId14" w:history="1">
        <w:r w:rsidRPr="0065470E">
          <w:rPr>
            <w:rStyle w:val="Hipervnculo"/>
            <w:rFonts w:ascii="Times New Roman" w:eastAsia="Arial" w:hAnsi="Times New Roman" w:cs="Arial"/>
            <w:color w:val="auto"/>
            <w:sz w:val="24"/>
            <w:szCs w:val="20"/>
            <w:u w:val="none"/>
          </w:rPr>
          <w:t>https://drive.google.com/file/d/1Slfc7gzqByNx_BFaHN__qCiuY_OAeD-4/view?usp=drive_link</w:t>
        </w:r>
      </w:hyperlink>
    </w:p>
    <w:p w14:paraId="35AC8AEE" w14:textId="77777777" w:rsidR="00926D3E" w:rsidRPr="0065470E" w:rsidRDefault="00926D3E" w:rsidP="0065470E">
      <w:pPr>
        <w:widowControl w:val="0"/>
        <w:pBdr>
          <w:top w:val="nil"/>
          <w:left w:val="nil"/>
          <w:bottom w:val="nil"/>
          <w:right w:val="nil"/>
          <w:between w:val="nil"/>
        </w:pBdr>
        <w:spacing w:after="0" w:line="480" w:lineRule="auto"/>
        <w:ind w:firstLine="720"/>
        <w:rPr>
          <w:rFonts w:ascii="Times New Roman" w:eastAsia="Arial" w:hAnsi="Times New Roman" w:cs="Arial"/>
          <w:sz w:val="24"/>
          <w:szCs w:val="20"/>
        </w:rPr>
      </w:pPr>
    </w:p>
    <w:p w14:paraId="0BDA71C8" w14:textId="77777777" w:rsidR="00CB6786" w:rsidRPr="0065470E" w:rsidRDefault="00CB6786" w:rsidP="0065470E">
      <w:pPr>
        <w:widowControl w:val="0"/>
        <w:pBdr>
          <w:top w:val="nil"/>
          <w:left w:val="nil"/>
          <w:bottom w:val="nil"/>
          <w:right w:val="nil"/>
          <w:between w:val="nil"/>
        </w:pBdr>
        <w:spacing w:after="0" w:line="480" w:lineRule="auto"/>
        <w:ind w:firstLine="720"/>
        <w:rPr>
          <w:rFonts w:ascii="Times New Roman" w:eastAsia="Arial" w:hAnsi="Times New Roman" w:cs="Arial"/>
          <w:iCs/>
          <w:sz w:val="24"/>
          <w:szCs w:val="20"/>
        </w:rPr>
      </w:pPr>
    </w:p>
    <w:p w14:paraId="6FC282B1" w14:textId="77777777" w:rsidR="001E799E" w:rsidRPr="0065470E" w:rsidRDefault="001E799E" w:rsidP="0065470E">
      <w:pPr>
        <w:spacing w:after="0" w:line="480" w:lineRule="auto"/>
        <w:ind w:firstLine="720"/>
        <w:rPr>
          <w:rFonts w:ascii="Times New Roman" w:hAnsi="Times New Roman"/>
          <w:sz w:val="24"/>
        </w:rPr>
      </w:pPr>
    </w:p>
    <w:p w14:paraId="62365248" w14:textId="77777777" w:rsidR="001E799E" w:rsidRPr="0065470E" w:rsidRDefault="001E799E" w:rsidP="0065470E">
      <w:pPr>
        <w:spacing w:after="0" w:line="480" w:lineRule="auto"/>
        <w:ind w:firstLine="720"/>
        <w:rPr>
          <w:rFonts w:ascii="Times New Roman" w:hAnsi="Times New Roman"/>
          <w:sz w:val="24"/>
        </w:rPr>
      </w:pPr>
    </w:p>
    <w:p w14:paraId="36135FB5" w14:textId="7CD190E8" w:rsidR="001E799E" w:rsidRPr="0065470E" w:rsidRDefault="001E799E" w:rsidP="0065470E">
      <w:pPr>
        <w:pStyle w:val="Ttulo1"/>
      </w:pPr>
      <w:bookmarkStart w:id="21" w:name="_Toc229856287"/>
      <w:r w:rsidRPr="0065470E">
        <w:lastRenderedPageBreak/>
        <w:t>6</w:t>
      </w:r>
      <w:r w:rsidRPr="0065470E">
        <w:rPr>
          <w:rFonts w:eastAsia="Arial"/>
        </w:rPr>
        <w:t>. Conclusiones</w:t>
      </w:r>
      <w:bookmarkEnd w:id="21"/>
    </w:p>
    <w:p w14:paraId="204B67C4" w14:textId="77777777" w:rsidR="001E799E" w:rsidRPr="0065470E" w:rsidRDefault="001E799E" w:rsidP="0065470E">
      <w:pPr>
        <w:spacing w:after="0" w:line="480" w:lineRule="auto"/>
        <w:ind w:firstLine="720"/>
        <w:rPr>
          <w:rFonts w:ascii="Times New Roman" w:hAnsi="Times New Roman"/>
          <w:sz w:val="24"/>
        </w:rPr>
      </w:pPr>
      <w:r w:rsidRPr="0065470E">
        <w:rPr>
          <w:rFonts w:ascii="Times New Roman" w:eastAsia="Arial" w:hAnsi="Times New Roman" w:cs="Arial"/>
          <w:sz w:val="24"/>
        </w:rPr>
        <w:t>El diseño arquitectónico del sistema de Help Desk para Data Center demuestra cómo la aplicación correcta de patrones de diseño y prácticas de ingeniería de software produce un sistema robusto, escalable y mantenible:</w:t>
      </w:r>
    </w:p>
    <w:p w14:paraId="07D888D9" w14:textId="77777777" w:rsidR="001E799E" w:rsidRPr="0065470E" w:rsidRDefault="001E799E" w:rsidP="0065470E">
      <w:pPr>
        <w:pStyle w:val="Prrafodelista"/>
        <w:numPr>
          <w:ilvl w:val="0"/>
          <w:numId w:val="33"/>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El patrón Singleton garantiza la consistencia del estado central del sistema, evitando inconsistencias en un entorno multiusuario y multihilo. Su implementación en el TicketEngine proporciona un único punto de control para toda la lógica de gestión de incidentes.</w:t>
      </w:r>
    </w:p>
    <w:p w14:paraId="19069A9E" w14:textId="77777777" w:rsidR="001E799E" w:rsidRPr="0065470E" w:rsidRDefault="001E799E" w:rsidP="0065470E">
      <w:pPr>
        <w:pStyle w:val="Prrafodelista"/>
        <w:numPr>
          <w:ilvl w:val="0"/>
          <w:numId w:val="33"/>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El patrón Observer desacopla el sistema de notificaciones de la lógica de negocio, habilitando una arquitectura reactiva donde los cambios de estado se propagan automáticamente a todos los actores interesados. Esto facilita la adición de nuevos canales de notificación sin modificar el código existente.</w:t>
      </w:r>
    </w:p>
    <w:p w14:paraId="2D665234" w14:textId="77777777" w:rsidR="001E799E" w:rsidRPr="0065470E" w:rsidRDefault="001E799E" w:rsidP="0065470E">
      <w:pPr>
        <w:pStyle w:val="Prrafodelista"/>
        <w:numPr>
          <w:ilvl w:val="0"/>
          <w:numId w:val="33"/>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El patrón Factory Method abstrae la creación de los tres tipos de incidentes (Hardware, Red, Software), permitiendo que el sistema sea extensible ante nuevas categorías. El controlador trabaja con abstracciones en lugar de implementaciones concretas, cumpliendo el principio DIP de SOLID.</w:t>
      </w:r>
    </w:p>
    <w:p w14:paraId="496C4E36" w14:textId="77777777" w:rsidR="001E799E" w:rsidRPr="0065470E" w:rsidRDefault="001E799E" w:rsidP="0065470E">
      <w:pPr>
        <w:pStyle w:val="Prrafodelista"/>
        <w:numPr>
          <w:ilvl w:val="0"/>
          <w:numId w:val="33"/>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El patrón MVC estructura toda la aplicación en tres capas independientes, facilitando el mantenimiento, las pruebas unitarias y la posibilidad de cambiar la interfaz de usuario sin afectar la lógica de negocio.</w:t>
      </w:r>
    </w:p>
    <w:p w14:paraId="5B0145BB" w14:textId="77777777" w:rsidR="001E799E" w:rsidRPr="0065470E" w:rsidRDefault="001E799E" w:rsidP="0065470E">
      <w:pPr>
        <w:pStyle w:val="Prrafodelista"/>
        <w:numPr>
          <w:ilvl w:val="0"/>
          <w:numId w:val="33"/>
        </w:numPr>
        <w:spacing w:after="0" w:line="480" w:lineRule="auto"/>
        <w:ind w:left="0" w:firstLine="720"/>
        <w:contextualSpacing w:val="0"/>
        <w:rPr>
          <w:rFonts w:ascii="Times New Roman" w:hAnsi="Times New Roman"/>
          <w:sz w:val="24"/>
        </w:rPr>
      </w:pPr>
      <w:r w:rsidRPr="0065470E">
        <w:rPr>
          <w:rFonts w:ascii="Times New Roman" w:eastAsia="Arial" w:hAnsi="Times New Roman" w:cs="Arial"/>
          <w:sz w:val="24"/>
        </w:rPr>
        <w:t>La implementación de Gitflow en el repositorio GitHub proporciona trazabilidad completa del historial de desarrollo, con ramas dedicadas para cada funcionalidad y un flujo controlado hacia producción, garantizando la estabilidad del sistema en cada entrega.</w:t>
      </w:r>
    </w:p>
    <w:p w14:paraId="5ADD0826" w14:textId="77777777" w:rsidR="001E799E" w:rsidRPr="0065470E" w:rsidRDefault="001E799E" w:rsidP="0065470E">
      <w:pPr>
        <w:spacing w:after="0" w:line="480" w:lineRule="auto"/>
        <w:ind w:firstLine="720"/>
        <w:rPr>
          <w:rFonts w:ascii="Times New Roman" w:hAnsi="Times New Roman"/>
          <w:sz w:val="24"/>
        </w:rPr>
      </w:pPr>
    </w:p>
    <w:p w14:paraId="6C8E8540" w14:textId="77777777" w:rsidR="001E799E" w:rsidRPr="0065470E" w:rsidRDefault="001E799E" w:rsidP="0065470E">
      <w:pPr>
        <w:spacing w:after="0" w:line="480" w:lineRule="auto"/>
        <w:ind w:firstLine="720"/>
        <w:rPr>
          <w:rFonts w:ascii="Times New Roman" w:hAnsi="Times New Roman"/>
          <w:sz w:val="24"/>
        </w:rPr>
      </w:pPr>
      <w:r w:rsidRPr="0065470E">
        <w:rPr>
          <w:rFonts w:ascii="Times New Roman" w:eastAsia="Arial" w:hAnsi="Times New Roman" w:cs="Arial"/>
          <w:sz w:val="24"/>
        </w:rPr>
        <w:lastRenderedPageBreak/>
        <w:t>La combinación de estos elementos produce una solución que cumple con todos los requerimientos funcionales y no funcionales identificados: escalabilidad horizontal, alta disponibilidad, trazabilidad de versiones y mantenibilidad a largo plazo, siendo una base sólida para el crecimiento futuro del sistema de infraestructura del Data Center.</w:t>
      </w:r>
    </w:p>
    <w:p w14:paraId="148DE714" w14:textId="77777777" w:rsidR="001E799E" w:rsidRDefault="001E799E" w:rsidP="00BB6559">
      <w:pPr>
        <w:pStyle w:val="Sinespaciado"/>
        <w:spacing w:line="360" w:lineRule="auto"/>
        <w:jc w:val="both"/>
        <w:rPr>
          <w:rFonts w:ascii="Arial" w:hAnsi="Arial" w:cs="Arial"/>
          <w:b/>
          <w:bCs/>
          <w:lang w:eastAsia="es-EC"/>
        </w:rPr>
      </w:pPr>
    </w:p>
    <w:p w14:paraId="0729B213" w14:textId="77777777" w:rsidR="001E799E" w:rsidRDefault="001E799E" w:rsidP="00BB6559">
      <w:pPr>
        <w:pStyle w:val="Sinespaciado"/>
        <w:spacing w:line="360" w:lineRule="auto"/>
        <w:jc w:val="both"/>
        <w:rPr>
          <w:rFonts w:ascii="Arial" w:hAnsi="Arial" w:cs="Arial"/>
          <w:b/>
          <w:bCs/>
          <w:lang w:eastAsia="es-EC"/>
        </w:rPr>
      </w:pPr>
    </w:p>
    <w:p w14:paraId="75063507" w14:textId="77777777" w:rsidR="001E799E" w:rsidRDefault="001E799E" w:rsidP="00BB6559">
      <w:pPr>
        <w:pStyle w:val="Sinespaciado"/>
        <w:spacing w:line="360" w:lineRule="auto"/>
        <w:jc w:val="both"/>
        <w:rPr>
          <w:rFonts w:ascii="Arial" w:hAnsi="Arial" w:cs="Arial"/>
          <w:b/>
          <w:bCs/>
          <w:lang w:eastAsia="es-EC"/>
        </w:rPr>
      </w:pPr>
    </w:p>
    <w:p w14:paraId="05B379A8" w14:textId="77777777" w:rsidR="001E799E" w:rsidRDefault="001E799E" w:rsidP="00BB6559">
      <w:pPr>
        <w:pStyle w:val="Sinespaciado"/>
        <w:spacing w:line="360" w:lineRule="auto"/>
        <w:jc w:val="both"/>
        <w:rPr>
          <w:rFonts w:ascii="Arial" w:hAnsi="Arial" w:cs="Arial"/>
          <w:b/>
          <w:bCs/>
          <w:lang w:eastAsia="es-EC"/>
        </w:rPr>
      </w:pPr>
    </w:p>
    <w:p w14:paraId="58BAC9E3" w14:textId="77777777" w:rsidR="001E799E" w:rsidRDefault="001E799E" w:rsidP="00BB6559">
      <w:pPr>
        <w:pStyle w:val="Sinespaciado"/>
        <w:spacing w:line="360" w:lineRule="auto"/>
        <w:jc w:val="both"/>
        <w:rPr>
          <w:rFonts w:ascii="Arial" w:hAnsi="Arial" w:cs="Arial"/>
          <w:b/>
          <w:bCs/>
          <w:lang w:eastAsia="es-EC"/>
        </w:rPr>
      </w:pPr>
    </w:p>
    <w:p w14:paraId="7BE8AD6C" w14:textId="77777777" w:rsidR="001E799E" w:rsidRDefault="001E799E" w:rsidP="00BB6559">
      <w:pPr>
        <w:pStyle w:val="Sinespaciado"/>
        <w:spacing w:line="360" w:lineRule="auto"/>
        <w:jc w:val="both"/>
        <w:rPr>
          <w:rFonts w:ascii="Arial" w:hAnsi="Arial" w:cs="Arial"/>
          <w:b/>
          <w:bCs/>
          <w:lang w:eastAsia="es-EC"/>
        </w:rPr>
      </w:pPr>
    </w:p>
    <w:p w14:paraId="6CE1309A" w14:textId="77777777" w:rsidR="001E799E" w:rsidRDefault="001E799E" w:rsidP="00BB6559">
      <w:pPr>
        <w:pStyle w:val="Sinespaciado"/>
        <w:spacing w:line="360" w:lineRule="auto"/>
        <w:jc w:val="both"/>
        <w:rPr>
          <w:rFonts w:ascii="Arial" w:hAnsi="Arial" w:cs="Arial"/>
          <w:b/>
          <w:bCs/>
          <w:lang w:eastAsia="es-EC"/>
        </w:rPr>
      </w:pPr>
    </w:p>
    <w:p w14:paraId="5FBD939E" w14:textId="77777777" w:rsidR="001E799E" w:rsidRDefault="001E799E" w:rsidP="00BB6559">
      <w:pPr>
        <w:pStyle w:val="Sinespaciado"/>
        <w:spacing w:line="360" w:lineRule="auto"/>
        <w:jc w:val="both"/>
        <w:rPr>
          <w:rFonts w:ascii="Arial" w:hAnsi="Arial" w:cs="Arial"/>
          <w:b/>
          <w:bCs/>
          <w:lang w:eastAsia="es-EC"/>
        </w:rPr>
      </w:pPr>
    </w:p>
    <w:p w14:paraId="31E40A69" w14:textId="77777777" w:rsidR="001E799E" w:rsidRDefault="001E799E" w:rsidP="00BB6559">
      <w:pPr>
        <w:pStyle w:val="Sinespaciado"/>
        <w:spacing w:line="360" w:lineRule="auto"/>
        <w:jc w:val="both"/>
        <w:rPr>
          <w:rFonts w:ascii="Arial" w:hAnsi="Arial" w:cs="Arial"/>
          <w:b/>
          <w:bCs/>
          <w:lang w:eastAsia="es-EC"/>
        </w:rPr>
      </w:pPr>
    </w:p>
    <w:p w14:paraId="2F03FD06" w14:textId="77777777" w:rsidR="001E799E" w:rsidRDefault="001E799E" w:rsidP="00BB6559">
      <w:pPr>
        <w:pStyle w:val="Sinespaciado"/>
        <w:spacing w:line="360" w:lineRule="auto"/>
        <w:jc w:val="both"/>
        <w:rPr>
          <w:rFonts w:ascii="Arial" w:hAnsi="Arial" w:cs="Arial"/>
          <w:b/>
          <w:bCs/>
          <w:lang w:eastAsia="es-EC"/>
        </w:rPr>
      </w:pPr>
    </w:p>
    <w:p w14:paraId="164C2F73" w14:textId="77777777" w:rsidR="001E799E" w:rsidRDefault="001E799E" w:rsidP="00BB6559">
      <w:pPr>
        <w:pStyle w:val="Sinespaciado"/>
        <w:spacing w:line="360" w:lineRule="auto"/>
        <w:jc w:val="both"/>
        <w:rPr>
          <w:rFonts w:ascii="Arial" w:hAnsi="Arial" w:cs="Arial"/>
          <w:b/>
          <w:bCs/>
          <w:lang w:eastAsia="es-EC"/>
        </w:rPr>
      </w:pPr>
    </w:p>
    <w:p w14:paraId="3C18F990" w14:textId="77777777" w:rsidR="001E799E" w:rsidRDefault="001E799E" w:rsidP="00BB6559">
      <w:pPr>
        <w:pStyle w:val="Sinespaciado"/>
        <w:spacing w:line="360" w:lineRule="auto"/>
        <w:jc w:val="both"/>
        <w:rPr>
          <w:rFonts w:ascii="Arial" w:hAnsi="Arial" w:cs="Arial"/>
          <w:b/>
          <w:bCs/>
          <w:lang w:eastAsia="es-EC"/>
        </w:rPr>
      </w:pPr>
    </w:p>
    <w:p w14:paraId="7B5BA9B0" w14:textId="77777777" w:rsidR="001E799E" w:rsidRDefault="001E799E" w:rsidP="00BB6559">
      <w:pPr>
        <w:pStyle w:val="Sinespaciado"/>
        <w:spacing w:line="360" w:lineRule="auto"/>
        <w:jc w:val="both"/>
        <w:rPr>
          <w:rFonts w:ascii="Arial" w:hAnsi="Arial" w:cs="Arial"/>
          <w:b/>
          <w:bCs/>
          <w:lang w:eastAsia="es-EC"/>
        </w:rPr>
      </w:pPr>
    </w:p>
    <w:p w14:paraId="6CFB37A8" w14:textId="77777777" w:rsidR="001E799E" w:rsidRDefault="001E799E" w:rsidP="00BB6559">
      <w:pPr>
        <w:pStyle w:val="Sinespaciado"/>
        <w:spacing w:line="360" w:lineRule="auto"/>
        <w:jc w:val="both"/>
        <w:rPr>
          <w:rFonts w:ascii="Arial" w:hAnsi="Arial" w:cs="Arial"/>
          <w:b/>
          <w:bCs/>
          <w:lang w:eastAsia="es-EC"/>
        </w:rPr>
      </w:pPr>
    </w:p>
    <w:p w14:paraId="2FE3AC84" w14:textId="77777777" w:rsidR="001E799E" w:rsidRDefault="001E799E" w:rsidP="00BB6559">
      <w:pPr>
        <w:pStyle w:val="Sinespaciado"/>
        <w:spacing w:line="360" w:lineRule="auto"/>
        <w:jc w:val="both"/>
        <w:rPr>
          <w:rFonts w:ascii="Arial" w:hAnsi="Arial" w:cs="Arial"/>
          <w:b/>
          <w:bCs/>
          <w:lang w:eastAsia="es-EC"/>
        </w:rPr>
      </w:pPr>
    </w:p>
    <w:p w14:paraId="7C95EBE0" w14:textId="77777777" w:rsidR="0065470E" w:rsidRDefault="0065470E" w:rsidP="00BB6559">
      <w:pPr>
        <w:pStyle w:val="Sinespaciado"/>
        <w:spacing w:line="360" w:lineRule="auto"/>
        <w:jc w:val="both"/>
        <w:rPr>
          <w:rFonts w:ascii="Arial" w:hAnsi="Arial" w:cs="Arial"/>
          <w:b/>
          <w:bCs/>
          <w:lang w:eastAsia="es-EC"/>
        </w:rPr>
      </w:pPr>
    </w:p>
    <w:p w14:paraId="38A2FCB4" w14:textId="77777777" w:rsidR="0065470E" w:rsidRDefault="0065470E" w:rsidP="00BB6559">
      <w:pPr>
        <w:pStyle w:val="Sinespaciado"/>
        <w:spacing w:line="360" w:lineRule="auto"/>
        <w:jc w:val="both"/>
        <w:rPr>
          <w:rFonts w:ascii="Arial" w:hAnsi="Arial" w:cs="Arial"/>
          <w:b/>
          <w:bCs/>
          <w:lang w:eastAsia="es-EC"/>
        </w:rPr>
      </w:pPr>
    </w:p>
    <w:p w14:paraId="329E03B3" w14:textId="77777777" w:rsidR="0065470E" w:rsidRDefault="0065470E" w:rsidP="00BB6559">
      <w:pPr>
        <w:pStyle w:val="Sinespaciado"/>
        <w:spacing w:line="360" w:lineRule="auto"/>
        <w:jc w:val="both"/>
        <w:rPr>
          <w:rFonts w:ascii="Arial" w:hAnsi="Arial" w:cs="Arial"/>
          <w:b/>
          <w:bCs/>
          <w:lang w:eastAsia="es-EC"/>
        </w:rPr>
      </w:pPr>
    </w:p>
    <w:p w14:paraId="7F6F8CEE" w14:textId="77777777" w:rsidR="0065470E" w:rsidRDefault="0065470E" w:rsidP="00BB6559">
      <w:pPr>
        <w:pStyle w:val="Sinespaciado"/>
        <w:spacing w:line="360" w:lineRule="auto"/>
        <w:jc w:val="both"/>
        <w:rPr>
          <w:rFonts w:ascii="Arial" w:hAnsi="Arial" w:cs="Arial"/>
          <w:b/>
          <w:bCs/>
          <w:lang w:eastAsia="es-EC"/>
        </w:rPr>
      </w:pPr>
    </w:p>
    <w:p w14:paraId="10184F7E" w14:textId="77777777" w:rsidR="0065470E" w:rsidRDefault="0065470E" w:rsidP="00BB6559">
      <w:pPr>
        <w:pStyle w:val="Sinespaciado"/>
        <w:spacing w:line="360" w:lineRule="auto"/>
        <w:jc w:val="both"/>
        <w:rPr>
          <w:rFonts w:ascii="Arial" w:hAnsi="Arial" w:cs="Arial"/>
          <w:b/>
          <w:bCs/>
          <w:lang w:eastAsia="es-EC"/>
        </w:rPr>
      </w:pPr>
    </w:p>
    <w:p w14:paraId="2E94B436" w14:textId="77777777" w:rsidR="0065470E" w:rsidRDefault="0065470E" w:rsidP="00BB6559">
      <w:pPr>
        <w:pStyle w:val="Sinespaciado"/>
        <w:spacing w:line="360" w:lineRule="auto"/>
        <w:jc w:val="both"/>
        <w:rPr>
          <w:rFonts w:ascii="Arial" w:hAnsi="Arial" w:cs="Arial"/>
          <w:b/>
          <w:bCs/>
          <w:lang w:eastAsia="es-EC"/>
        </w:rPr>
      </w:pPr>
    </w:p>
    <w:p w14:paraId="35F431DD" w14:textId="77777777" w:rsidR="0065470E" w:rsidRDefault="0065470E" w:rsidP="00BB6559">
      <w:pPr>
        <w:pStyle w:val="Sinespaciado"/>
        <w:spacing w:line="360" w:lineRule="auto"/>
        <w:jc w:val="both"/>
        <w:rPr>
          <w:rFonts w:ascii="Arial" w:hAnsi="Arial" w:cs="Arial"/>
          <w:b/>
          <w:bCs/>
          <w:lang w:eastAsia="es-EC"/>
        </w:rPr>
      </w:pPr>
    </w:p>
    <w:p w14:paraId="02F1DD7D" w14:textId="77777777" w:rsidR="0065470E" w:rsidRDefault="0065470E" w:rsidP="00BB6559">
      <w:pPr>
        <w:pStyle w:val="Sinespaciado"/>
        <w:spacing w:line="360" w:lineRule="auto"/>
        <w:jc w:val="both"/>
        <w:rPr>
          <w:rFonts w:ascii="Arial" w:hAnsi="Arial" w:cs="Arial"/>
          <w:b/>
          <w:bCs/>
          <w:lang w:eastAsia="es-EC"/>
        </w:rPr>
      </w:pPr>
    </w:p>
    <w:p w14:paraId="631FCF96" w14:textId="77777777" w:rsidR="0065470E" w:rsidRDefault="0065470E" w:rsidP="00BB6559">
      <w:pPr>
        <w:pStyle w:val="Sinespaciado"/>
        <w:spacing w:line="360" w:lineRule="auto"/>
        <w:jc w:val="both"/>
        <w:rPr>
          <w:rFonts w:ascii="Arial" w:hAnsi="Arial" w:cs="Arial"/>
          <w:b/>
          <w:bCs/>
          <w:lang w:eastAsia="es-EC"/>
        </w:rPr>
      </w:pPr>
    </w:p>
    <w:p w14:paraId="77EB65C3" w14:textId="77777777" w:rsidR="0065470E" w:rsidRDefault="0065470E" w:rsidP="00BB6559">
      <w:pPr>
        <w:pStyle w:val="Sinespaciado"/>
        <w:spacing w:line="360" w:lineRule="auto"/>
        <w:jc w:val="both"/>
        <w:rPr>
          <w:rFonts w:ascii="Arial" w:hAnsi="Arial" w:cs="Arial"/>
          <w:b/>
          <w:bCs/>
          <w:lang w:eastAsia="es-EC"/>
        </w:rPr>
      </w:pPr>
    </w:p>
    <w:p w14:paraId="4D93757E" w14:textId="77777777" w:rsidR="001E799E" w:rsidRDefault="001E799E" w:rsidP="00BB6559">
      <w:pPr>
        <w:pStyle w:val="Sinespaciado"/>
        <w:spacing w:line="360" w:lineRule="auto"/>
        <w:jc w:val="both"/>
        <w:rPr>
          <w:rFonts w:ascii="Arial" w:hAnsi="Arial" w:cs="Arial"/>
          <w:b/>
          <w:bCs/>
          <w:lang w:eastAsia="es-EC"/>
        </w:rPr>
      </w:pPr>
    </w:p>
    <w:p w14:paraId="3D195EC2" w14:textId="77777777" w:rsidR="001E799E" w:rsidRDefault="001E799E" w:rsidP="00BB6559">
      <w:pPr>
        <w:pStyle w:val="Sinespaciado"/>
        <w:spacing w:line="360" w:lineRule="auto"/>
        <w:jc w:val="both"/>
        <w:rPr>
          <w:rFonts w:ascii="Arial" w:hAnsi="Arial" w:cs="Arial"/>
          <w:b/>
          <w:bCs/>
          <w:lang w:eastAsia="es-EC"/>
        </w:rPr>
      </w:pPr>
    </w:p>
    <w:p w14:paraId="477F7309" w14:textId="3D6DA205" w:rsidR="005B4E6D" w:rsidRDefault="00BB6559" w:rsidP="0065470E">
      <w:pPr>
        <w:pStyle w:val="Ttulo1"/>
        <w:rPr>
          <w:lang w:eastAsia="es-EC"/>
        </w:rPr>
      </w:pPr>
      <w:bookmarkStart w:id="22" w:name="_Toc229856288"/>
      <w:r w:rsidRPr="00BB6559">
        <w:rPr>
          <w:lang w:eastAsia="es-EC"/>
        </w:rPr>
        <w:lastRenderedPageBreak/>
        <w:t>Bibliografía</w:t>
      </w:r>
      <w:bookmarkEnd w:id="22"/>
    </w:p>
    <w:p w14:paraId="21CA81E2" w14:textId="77777777" w:rsidR="00531F2D" w:rsidRPr="009D7376" w:rsidRDefault="00531F2D" w:rsidP="001E799E">
      <w:pPr>
        <w:pStyle w:val="Prrafodelista"/>
        <w:numPr>
          <w:ilvl w:val="0"/>
          <w:numId w:val="32"/>
        </w:numPr>
        <w:spacing w:after="0" w:line="360" w:lineRule="auto"/>
        <w:ind w:left="357" w:hanging="357"/>
        <w:contextualSpacing w:val="0"/>
        <w:rPr>
          <w:rFonts w:ascii="Times New Roman" w:hAnsi="Times New Roman" w:cs="Times New Roman"/>
          <w:sz w:val="24"/>
          <w:szCs w:val="24"/>
        </w:rPr>
      </w:pPr>
      <w:r w:rsidRPr="009D7376">
        <w:rPr>
          <w:rFonts w:ascii="Times New Roman" w:eastAsia="Arial" w:hAnsi="Times New Roman" w:cs="Times New Roman"/>
          <w:sz w:val="24"/>
          <w:szCs w:val="24"/>
        </w:rPr>
        <w:t>Gamma, E., Helm, R., Johnson, R., &amp; Vlissides, J. (1994). Design Patterns: Elements of Reusable Object-Oriented Software. Addison-Wesley.</w:t>
      </w:r>
    </w:p>
    <w:p w14:paraId="70E57C36" w14:textId="77777777" w:rsidR="00531F2D" w:rsidRPr="009D7376" w:rsidRDefault="00531F2D" w:rsidP="001E799E">
      <w:pPr>
        <w:pStyle w:val="Prrafodelista"/>
        <w:numPr>
          <w:ilvl w:val="0"/>
          <w:numId w:val="32"/>
        </w:numPr>
        <w:spacing w:after="0" w:line="360" w:lineRule="auto"/>
        <w:ind w:left="357" w:hanging="357"/>
        <w:contextualSpacing w:val="0"/>
        <w:rPr>
          <w:rFonts w:ascii="Times New Roman" w:hAnsi="Times New Roman" w:cs="Times New Roman"/>
          <w:sz w:val="24"/>
          <w:szCs w:val="24"/>
        </w:rPr>
      </w:pPr>
      <w:r w:rsidRPr="009D7376">
        <w:rPr>
          <w:rFonts w:ascii="Times New Roman" w:eastAsia="Arial" w:hAnsi="Times New Roman" w:cs="Times New Roman"/>
          <w:sz w:val="24"/>
          <w:szCs w:val="24"/>
        </w:rPr>
        <w:t>Martin, R. C. (2017). Clean Architecture: A Craftsman's Guide to Software Structure and Design. Prentice Hall.</w:t>
      </w:r>
    </w:p>
    <w:p w14:paraId="2EDB1DE7" w14:textId="77777777" w:rsidR="00531F2D" w:rsidRPr="009D7376" w:rsidRDefault="00531F2D" w:rsidP="001E799E">
      <w:pPr>
        <w:pStyle w:val="Prrafodelista"/>
        <w:numPr>
          <w:ilvl w:val="0"/>
          <w:numId w:val="32"/>
        </w:numPr>
        <w:spacing w:after="0" w:line="360" w:lineRule="auto"/>
        <w:ind w:left="357" w:hanging="357"/>
        <w:contextualSpacing w:val="0"/>
        <w:rPr>
          <w:rFonts w:ascii="Times New Roman" w:hAnsi="Times New Roman" w:cs="Times New Roman"/>
          <w:sz w:val="24"/>
          <w:szCs w:val="24"/>
        </w:rPr>
      </w:pPr>
      <w:r w:rsidRPr="009D7376">
        <w:rPr>
          <w:rFonts w:ascii="Times New Roman" w:eastAsia="Arial" w:hAnsi="Times New Roman" w:cs="Times New Roman"/>
          <w:sz w:val="24"/>
          <w:szCs w:val="24"/>
        </w:rPr>
        <w:t>Driessen, V. (2010). A successful Git branching model. Nvie.com. https://nvie.com/posts/a-successful-git-branching-model/</w:t>
      </w:r>
    </w:p>
    <w:p w14:paraId="2716EB2E" w14:textId="77777777" w:rsidR="00531F2D" w:rsidRPr="009D7376" w:rsidRDefault="00531F2D" w:rsidP="001E799E">
      <w:pPr>
        <w:pStyle w:val="Prrafodelista"/>
        <w:numPr>
          <w:ilvl w:val="0"/>
          <w:numId w:val="32"/>
        </w:numPr>
        <w:spacing w:after="0" w:line="360" w:lineRule="auto"/>
        <w:ind w:left="357" w:hanging="357"/>
        <w:contextualSpacing w:val="0"/>
        <w:rPr>
          <w:rFonts w:ascii="Times New Roman" w:hAnsi="Times New Roman" w:cs="Times New Roman"/>
          <w:sz w:val="24"/>
          <w:szCs w:val="24"/>
        </w:rPr>
      </w:pPr>
      <w:r w:rsidRPr="009D7376">
        <w:rPr>
          <w:rFonts w:ascii="Times New Roman" w:eastAsia="Arial" w:hAnsi="Times New Roman" w:cs="Times New Roman"/>
          <w:sz w:val="24"/>
          <w:szCs w:val="24"/>
        </w:rPr>
        <w:t>Freeman, E., &amp; Robson, E. (2020). Head First Design Patterns (2nd ed.). O'Reilly Media.</w:t>
      </w:r>
    </w:p>
    <w:p w14:paraId="71DF6249" w14:textId="35490965" w:rsidR="00531F2D" w:rsidRPr="009D7376" w:rsidRDefault="00531F2D" w:rsidP="001E799E">
      <w:pPr>
        <w:pStyle w:val="Sinespaciado"/>
        <w:spacing w:line="360" w:lineRule="auto"/>
        <w:ind w:left="357" w:hanging="357"/>
        <w:rPr>
          <w:rFonts w:ascii="Times New Roman" w:hAnsi="Times New Roman" w:cs="Times New Roman"/>
          <w:b/>
          <w:bCs/>
          <w:sz w:val="24"/>
          <w:szCs w:val="24"/>
          <w:lang w:eastAsia="es-EC"/>
        </w:rPr>
      </w:pPr>
      <w:r w:rsidRPr="009D7376">
        <w:rPr>
          <w:rFonts w:ascii="Times New Roman" w:eastAsia="Arial" w:hAnsi="Times New Roman" w:cs="Times New Roman"/>
          <w:sz w:val="24"/>
          <w:szCs w:val="24"/>
        </w:rPr>
        <w:t>Object Management Group. (2017). Unified Modeling Language Specification Version 2.5.1. OMG</w:t>
      </w:r>
    </w:p>
    <w:sectPr w:rsidR="00531F2D" w:rsidRPr="009D7376" w:rsidSect="001E799E">
      <w:headerReference w:type="first" r:id="rId15"/>
      <w:pgSz w:w="12242" w:h="15842" w:code="1"/>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10C7F" w14:textId="77777777" w:rsidR="00700ECB" w:rsidRDefault="00700ECB" w:rsidP="001F554B">
      <w:pPr>
        <w:spacing w:after="0" w:line="240" w:lineRule="auto"/>
      </w:pPr>
      <w:r>
        <w:separator/>
      </w:r>
    </w:p>
  </w:endnote>
  <w:endnote w:type="continuationSeparator" w:id="0">
    <w:p w14:paraId="2BC7314B" w14:textId="77777777" w:rsidR="00700ECB" w:rsidRDefault="00700ECB" w:rsidP="001F5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1597033" w14:textId="77777777" w:rsidTr="00E656EA">
      <w:trPr>
        <w:trHeight w:hRule="exact" w:val="115"/>
        <w:jc w:val="center"/>
      </w:trPr>
      <w:tc>
        <w:tcPr>
          <w:tcW w:w="4686" w:type="dxa"/>
          <w:shd w:val="clear" w:color="auto" w:fill="F6EC2E"/>
          <w:tcMar>
            <w:top w:w="0" w:type="dxa"/>
            <w:bottom w:w="0" w:type="dxa"/>
          </w:tcMar>
        </w:tcPr>
        <w:p w14:paraId="103EA0F8" w14:textId="77777777" w:rsidR="001C1D29" w:rsidRDefault="001C1D29">
          <w:pPr>
            <w:pStyle w:val="Encabezado"/>
            <w:rPr>
              <w:caps/>
              <w:sz w:val="18"/>
            </w:rPr>
          </w:pPr>
        </w:p>
      </w:tc>
      <w:tc>
        <w:tcPr>
          <w:tcW w:w="4674" w:type="dxa"/>
          <w:shd w:val="clear" w:color="auto" w:fill="F6EC2E"/>
          <w:tcMar>
            <w:top w:w="0" w:type="dxa"/>
            <w:bottom w:w="0" w:type="dxa"/>
          </w:tcMar>
        </w:tcPr>
        <w:p w14:paraId="4DB2043D" w14:textId="77777777" w:rsidR="001C1D29" w:rsidRDefault="001C1D29">
          <w:pPr>
            <w:pStyle w:val="Encabezado"/>
            <w:jc w:val="right"/>
            <w:rPr>
              <w:caps/>
              <w:sz w:val="18"/>
            </w:rPr>
          </w:pPr>
        </w:p>
      </w:tc>
    </w:tr>
    <w:tr w:rsidR="001C1D29" w14:paraId="24D4F0BC" w14:textId="77777777">
      <w:trPr>
        <w:jc w:val="center"/>
      </w:trPr>
      <w:tc>
        <w:tcPr>
          <w:tcW w:w="4686" w:type="dxa"/>
          <w:vAlign w:val="center"/>
        </w:tcPr>
        <w:p w14:paraId="1F323EC7" w14:textId="14FB9188" w:rsidR="001C1D29" w:rsidRDefault="001C1D29" w:rsidP="00E656EA">
          <w:pPr>
            <w:pStyle w:val="Piedepgina"/>
            <w:rPr>
              <w:caps/>
              <w:color w:val="808080" w:themeColor="background1" w:themeShade="80"/>
              <w:sz w:val="18"/>
              <w:szCs w:val="18"/>
            </w:rPr>
          </w:pPr>
        </w:p>
      </w:tc>
      <w:tc>
        <w:tcPr>
          <w:tcW w:w="4674" w:type="dxa"/>
          <w:vAlign w:val="center"/>
        </w:tcPr>
        <w:p w14:paraId="659F217F" w14:textId="586B4CAC" w:rsidR="001C1D29" w:rsidRDefault="001C1D2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BC0FD5" w:rsidRPr="00BC0FD5">
            <w:rPr>
              <w:caps/>
              <w:noProof/>
              <w:color w:val="808080" w:themeColor="background1" w:themeShade="80"/>
              <w:sz w:val="18"/>
              <w:szCs w:val="18"/>
              <w:lang w:val="es-ES"/>
            </w:rPr>
            <w:t>5</w:t>
          </w:r>
          <w:r>
            <w:rPr>
              <w:caps/>
              <w:color w:val="808080" w:themeColor="background1" w:themeShade="80"/>
              <w:sz w:val="18"/>
              <w:szCs w:val="18"/>
            </w:rPr>
            <w:fldChar w:fldCharType="end"/>
          </w:r>
        </w:p>
      </w:tc>
    </w:tr>
  </w:tbl>
  <w:p w14:paraId="69F526BE" w14:textId="77777777" w:rsidR="001C1D29" w:rsidRDefault="001C1D2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53"/>
      <w:gridCol w:w="4251"/>
    </w:tblGrid>
    <w:tr w:rsidR="001C1D29" w14:paraId="43775058" w14:textId="77777777" w:rsidTr="00143D79">
      <w:trPr>
        <w:trHeight w:hRule="exact" w:val="115"/>
        <w:jc w:val="center"/>
      </w:trPr>
      <w:tc>
        <w:tcPr>
          <w:tcW w:w="4686" w:type="dxa"/>
          <w:shd w:val="clear" w:color="auto" w:fill="F6EC2E"/>
          <w:tcMar>
            <w:top w:w="0" w:type="dxa"/>
            <w:bottom w:w="0" w:type="dxa"/>
          </w:tcMar>
        </w:tcPr>
        <w:p w14:paraId="11D14EFF" w14:textId="77777777" w:rsidR="001C1D29" w:rsidRDefault="001C1D29" w:rsidP="003D2C2A">
          <w:pPr>
            <w:pStyle w:val="Encabezado"/>
            <w:rPr>
              <w:caps/>
              <w:sz w:val="18"/>
            </w:rPr>
          </w:pPr>
        </w:p>
      </w:tc>
      <w:tc>
        <w:tcPr>
          <w:tcW w:w="4674" w:type="dxa"/>
          <w:shd w:val="clear" w:color="auto" w:fill="F6EC2E"/>
          <w:tcMar>
            <w:top w:w="0" w:type="dxa"/>
            <w:bottom w:w="0" w:type="dxa"/>
          </w:tcMar>
        </w:tcPr>
        <w:p w14:paraId="25D04F1A" w14:textId="77777777" w:rsidR="001C1D29" w:rsidRDefault="001C1D29" w:rsidP="003D2C2A">
          <w:pPr>
            <w:pStyle w:val="Encabezado"/>
            <w:jc w:val="right"/>
            <w:rPr>
              <w:caps/>
              <w:sz w:val="18"/>
            </w:rPr>
          </w:pPr>
        </w:p>
      </w:tc>
    </w:tr>
    <w:tr w:rsidR="001C1D29" w14:paraId="40EC932C" w14:textId="77777777" w:rsidTr="00143D79">
      <w:trPr>
        <w:jc w:val="center"/>
      </w:trPr>
      <w:tc>
        <w:tcPr>
          <w:tcW w:w="4686" w:type="dxa"/>
          <w:vAlign w:val="center"/>
        </w:tcPr>
        <w:p w14:paraId="535206C6" w14:textId="5C2236B4" w:rsidR="001C1D29" w:rsidRDefault="001C1D29" w:rsidP="003D2C2A">
          <w:pPr>
            <w:pStyle w:val="Piedepgina"/>
            <w:rPr>
              <w:caps/>
              <w:color w:val="808080" w:themeColor="background1" w:themeShade="80"/>
              <w:sz w:val="18"/>
              <w:szCs w:val="18"/>
            </w:rPr>
          </w:pPr>
        </w:p>
      </w:tc>
      <w:tc>
        <w:tcPr>
          <w:tcW w:w="4674" w:type="dxa"/>
          <w:vAlign w:val="center"/>
        </w:tcPr>
        <w:p w14:paraId="0CDACCB9" w14:textId="118150BC" w:rsidR="001C1D29" w:rsidRDefault="001C1D29" w:rsidP="003D2C2A">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5F56F0" w:rsidRPr="005F56F0">
            <w:rPr>
              <w:caps/>
              <w:noProof/>
              <w:color w:val="808080" w:themeColor="background1" w:themeShade="80"/>
              <w:sz w:val="18"/>
              <w:szCs w:val="18"/>
              <w:lang w:val="es-ES"/>
            </w:rPr>
            <w:t>1</w:t>
          </w:r>
          <w:r>
            <w:rPr>
              <w:caps/>
              <w:color w:val="808080" w:themeColor="background1" w:themeShade="80"/>
              <w:sz w:val="18"/>
              <w:szCs w:val="18"/>
            </w:rPr>
            <w:fldChar w:fldCharType="end"/>
          </w:r>
        </w:p>
      </w:tc>
    </w:tr>
  </w:tbl>
  <w:p w14:paraId="34310F83" w14:textId="77777777" w:rsidR="001C1D29" w:rsidRDefault="001C1D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AFDF" w14:textId="77777777" w:rsidR="00700ECB" w:rsidRDefault="00700ECB" w:rsidP="001F554B">
      <w:pPr>
        <w:spacing w:after="0" w:line="240" w:lineRule="auto"/>
      </w:pPr>
      <w:r>
        <w:separator/>
      </w:r>
    </w:p>
  </w:footnote>
  <w:footnote w:type="continuationSeparator" w:id="0">
    <w:p w14:paraId="541024BE" w14:textId="77777777" w:rsidR="00700ECB" w:rsidRDefault="00700ECB" w:rsidP="001F55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0C8315E" w14:textId="77777777" w:rsidTr="0058445E">
      <w:tc>
        <w:tcPr>
          <w:tcW w:w="851" w:type="dxa"/>
          <w:vAlign w:val="center"/>
        </w:tcPr>
        <w:p w14:paraId="20AB65CE"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B1AC694" wp14:editId="2D40F708">
                <wp:extent cx="400153" cy="386664"/>
                <wp:effectExtent l="0" t="0" r="0" b="0"/>
                <wp:docPr id="1" name="Imagen 1"/>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6A6D5B10"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004B5CBE"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17555C72" w14:textId="02957DAD"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69D5AC5E" w14:textId="08903E1C" w:rsidR="001C1D29" w:rsidRDefault="001C1D2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02C0" w14:textId="77216460" w:rsidR="005D256E" w:rsidRDefault="005D256E">
    <w:pPr>
      <w:pStyle w:val="Encabezado"/>
    </w:pPr>
    <w:r w:rsidRPr="00C43004">
      <w:rPr>
        <w:noProof/>
        <w:lang w:val="en-US"/>
      </w:rPr>
      <w:drawing>
        <wp:anchor distT="0" distB="0" distL="114300" distR="114300" simplePos="0" relativeHeight="251665408" behindDoc="1" locked="0" layoutInCell="1" allowOverlap="1" wp14:anchorId="5714B4E7" wp14:editId="3BF914D1">
          <wp:simplePos x="0" y="0"/>
          <wp:positionH relativeFrom="page">
            <wp:align>right</wp:align>
          </wp:positionH>
          <wp:positionV relativeFrom="page">
            <wp:posOffset>10795</wp:posOffset>
          </wp:positionV>
          <wp:extent cx="7534275" cy="10677525"/>
          <wp:effectExtent l="0" t="0" r="9525" b="9525"/>
          <wp:wrapNone/>
          <wp:docPr id="141" name="Imagen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34275" cy="1067752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
      <w:tblW w:w="9606" w:type="dxa"/>
      <w:tblInd w:w="-541" w:type="dxa"/>
      <w:tblBorders>
        <w:top w:val="nil"/>
        <w:left w:val="nil"/>
        <w:bottom w:val="single" w:sz="4" w:space="0" w:color="7F7F7F"/>
        <w:right w:val="nil"/>
        <w:insideH w:val="nil"/>
        <w:insideV w:val="nil"/>
      </w:tblBorders>
      <w:tblLayout w:type="fixed"/>
      <w:tblLook w:val="0400" w:firstRow="0" w:lastRow="0" w:firstColumn="0" w:lastColumn="0" w:noHBand="0" w:noVBand="1"/>
    </w:tblPr>
    <w:tblGrid>
      <w:gridCol w:w="851"/>
      <w:gridCol w:w="2283"/>
      <w:gridCol w:w="6472"/>
    </w:tblGrid>
    <w:tr w:rsidR="0058445E" w14:paraId="41C8F5E4" w14:textId="77777777" w:rsidTr="0058445E">
      <w:tc>
        <w:tcPr>
          <w:tcW w:w="851" w:type="dxa"/>
          <w:vAlign w:val="center"/>
        </w:tcPr>
        <w:p w14:paraId="415C17D8" w14:textId="77777777" w:rsidR="0058445E" w:rsidRDefault="0058445E" w:rsidP="0058445E">
          <w:pPr>
            <w:pBdr>
              <w:top w:val="nil"/>
              <w:left w:val="nil"/>
              <w:bottom w:val="nil"/>
              <w:right w:val="nil"/>
              <w:between w:val="nil"/>
            </w:pBdr>
            <w:tabs>
              <w:tab w:val="center" w:pos="4252"/>
              <w:tab w:val="right" w:pos="8504"/>
            </w:tabs>
            <w:jc w:val="left"/>
            <w:rPr>
              <w:color w:val="000000"/>
            </w:rPr>
          </w:pPr>
          <w:r>
            <w:rPr>
              <w:noProof/>
              <w:color w:val="000000"/>
            </w:rPr>
            <w:drawing>
              <wp:inline distT="0" distB="0" distL="0" distR="0" wp14:anchorId="558DFBB3" wp14:editId="42FDF3FE">
                <wp:extent cx="400153" cy="386664"/>
                <wp:effectExtent l="0" t="0" r="0" b="0"/>
                <wp:docPr id="977392058" name="Imagen 977392058"/>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
                        <a:srcRect l="13114" t="13934" r="13933" b="15573"/>
                        <a:stretch>
                          <a:fillRect/>
                        </a:stretch>
                      </pic:blipFill>
                      <pic:spPr>
                        <a:xfrm>
                          <a:off x="0" y="0"/>
                          <a:ext cx="400153" cy="386664"/>
                        </a:xfrm>
                        <a:prstGeom prst="rect">
                          <a:avLst/>
                        </a:prstGeom>
                        <a:ln/>
                      </pic:spPr>
                    </pic:pic>
                  </a:graphicData>
                </a:graphic>
              </wp:inline>
            </w:drawing>
          </w:r>
        </w:p>
      </w:tc>
      <w:tc>
        <w:tcPr>
          <w:tcW w:w="2283" w:type="dxa"/>
          <w:vAlign w:val="center"/>
        </w:tcPr>
        <w:p w14:paraId="050B95DC" w14:textId="77777777" w:rsidR="0058445E" w:rsidRPr="00AF4DC3" w:rsidRDefault="0058445E" w:rsidP="0058445E">
          <w:pPr>
            <w:pBdr>
              <w:top w:val="nil"/>
              <w:left w:val="nil"/>
              <w:bottom w:val="nil"/>
              <w:right w:val="nil"/>
              <w:between w:val="nil"/>
            </w:pBdr>
            <w:tabs>
              <w:tab w:val="center" w:pos="4252"/>
              <w:tab w:val="right" w:pos="8504"/>
            </w:tabs>
            <w:jc w:val="left"/>
            <w:rPr>
              <w:rFonts w:ascii="Arial Rounded" w:eastAsia="Arial Rounded" w:hAnsi="Arial Rounded" w:cs="Arial Rounded"/>
              <w:b/>
              <w:color w:val="000000"/>
              <w:sz w:val="22"/>
              <w:szCs w:val="22"/>
            </w:rPr>
          </w:pPr>
          <w:r w:rsidRPr="00AF4DC3">
            <w:rPr>
              <w:rFonts w:ascii="Arial Rounded" w:eastAsia="Arial Rounded" w:hAnsi="Arial Rounded" w:cs="Arial Rounded"/>
              <w:b/>
              <w:color w:val="000000"/>
              <w:sz w:val="22"/>
              <w:szCs w:val="22"/>
            </w:rPr>
            <w:t>Universidad</w:t>
          </w:r>
        </w:p>
        <w:p w14:paraId="2880CAFA" w14:textId="77777777" w:rsidR="0058445E" w:rsidRPr="00AF4DC3" w:rsidRDefault="0058445E" w:rsidP="0058445E">
          <w:pPr>
            <w:pBdr>
              <w:top w:val="nil"/>
              <w:left w:val="nil"/>
              <w:bottom w:val="nil"/>
              <w:right w:val="nil"/>
              <w:between w:val="nil"/>
            </w:pBdr>
            <w:tabs>
              <w:tab w:val="center" w:pos="4252"/>
              <w:tab w:val="right" w:pos="8504"/>
            </w:tabs>
            <w:jc w:val="left"/>
            <w:rPr>
              <w:color w:val="000000"/>
              <w:sz w:val="22"/>
              <w:szCs w:val="22"/>
            </w:rPr>
          </w:pPr>
          <w:r w:rsidRPr="00AF4DC3">
            <w:rPr>
              <w:rFonts w:ascii="Arial Rounded" w:eastAsia="Arial Rounded" w:hAnsi="Arial Rounded" w:cs="Arial Rounded"/>
              <w:b/>
              <w:color w:val="000000"/>
              <w:sz w:val="22"/>
              <w:szCs w:val="22"/>
            </w:rPr>
            <w:t>Técnica de Manabí</w:t>
          </w:r>
        </w:p>
      </w:tc>
      <w:tc>
        <w:tcPr>
          <w:tcW w:w="6472" w:type="dxa"/>
          <w:vAlign w:val="center"/>
        </w:tcPr>
        <w:p w14:paraId="08BC7B0A" w14:textId="0D4E7B1F" w:rsidR="0058445E" w:rsidRDefault="0058445E" w:rsidP="0058445E">
          <w:pPr>
            <w:pBdr>
              <w:top w:val="nil"/>
              <w:left w:val="nil"/>
              <w:bottom w:val="nil"/>
              <w:right w:val="nil"/>
              <w:between w:val="nil"/>
            </w:pBdr>
            <w:tabs>
              <w:tab w:val="center" w:pos="4252"/>
              <w:tab w:val="right" w:pos="8504"/>
            </w:tabs>
            <w:jc w:val="right"/>
            <w:rPr>
              <w:rFonts w:ascii="Arial Rounded" w:eastAsia="Arial Rounded" w:hAnsi="Arial Rounded" w:cs="Arial Rounded"/>
              <w:b/>
              <w:color w:val="000000"/>
            </w:rPr>
          </w:pPr>
        </w:p>
      </w:tc>
    </w:tr>
  </w:tbl>
  <w:p w14:paraId="58CA453B" w14:textId="08ABC974" w:rsidR="001C1D29" w:rsidRDefault="001C1D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10.75pt;height:10.75pt" o:bullet="t">
        <v:imagedata r:id="rId1" o:title="mso3E28"/>
      </v:shape>
    </w:pict>
  </w:numPicBullet>
  <w:abstractNum w:abstractNumId="0" w15:restartNumberingAfterBreak="0">
    <w:nsid w:val="0DEB2E8C"/>
    <w:multiLevelType w:val="hybridMultilevel"/>
    <w:tmpl w:val="D478A1F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253528"/>
    <w:multiLevelType w:val="hybridMultilevel"/>
    <w:tmpl w:val="E0223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520061"/>
    <w:multiLevelType w:val="multilevel"/>
    <w:tmpl w:val="8444B250"/>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2E92695"/>
    <w:multiLevelType w:val="multilevel"/>
    <w:tmpl w:val="A9FC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3E463B"/>
    <w:multiLevelType w:val="multilevel"/>
    <w:tmpl w:val="0EA07C70"/>
    <w:lvl w:ilvl="0">
      <w:start w:val="5"/>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9254471"/>
    <w:multiLevelType w:val="hybridMultilevel"/>
    <w:tmpl w:val="EE48CFBA"/>
    <w:lvl w:ilvl="0" w:tplc="080A0007">
      <w:start w:val="1"/>
      <w:numFmt w:val="bullet"/>
      <w:lvlText w:val=""/>
      <w:lvlPicBulletId w:val="0"/>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F3B5F42"/>
    <w:multiLevelType w:val="multilevel"/>
    <w:tmpl w:val="84A6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101E3"/>
    <w:multiLevelType w:val="hybridMultilevel"/>
    <w:tmpl w:val="1E9CC5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DE4B16"/>
    <w:multiLevelType w:val="multilevel"/>
    <w:tmpl w:val="94702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640DD"/>
    <w:multiLevelType w:val="multilevel"/>
    <w:tmpl w:val="4BDE02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2601B0"/>
    <w:multiLevelType w:val="multilevel"/>
    <w:tmpl w:val="E6D05C52"/>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CA7375C"/>
    <w:multiLevelType w:val="multilevel"/>
    <w:tmpl w:val="270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8C7B01"/>
    <w:multiLevelType w:val="multilevel"/>
    <w:tmpl w:val="C17EACDC"/>
    <w:lvl w:ilvl="0">
      <w:start w:val="1"/>
      <w:numFmt w:val="decimal"/>
      <w:lvlText w:val="%1."/>
      <w:lvlJc w:val="left"/>
      <w:pPr>
        <w:ind w:left="928"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13" w15:restartNumberingAfterBreak="0">
    <w:nsid w:val="320B0BCB"/>
    <w:multiLevelType w:val="multilevel"/>
    <w:tmpl w:val="23EED4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662BD"/>
    <w:multiLevelType w:val="multilevel"/>
    <w:tmpl w:val="7936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DD1A90"/>
    <w:multiLevelType w:val="multilevel"/>
    <w:tmpl w:val="6E5C174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25F7D5D"/>
    <w:multiLevelType w:val="multilevel"/>
    <w:tmpl w:val="770EB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722CF5"/>
    <w:multiLevelType w:val="hybridMultilevel"/>
    <w:tmpl w:val="7CCAC0E6"/>
    <w:lvl w:ilvl="0" w:tplc="300A000F">
      <w:start w:val="1"/>
      <w:numFmt w:val="decimal"/>
      <w:lvlText w:val="%1."/>
      <w:lvlJc w:val="left"/>
      <w:pPr>
        <w:ind w:left="360" w:hanging="360"/>
      </w:p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18" w15:restartNumberingAfterBreak="0">
    <w:nsid w:val="4D4940A8"/>
    <w:multiLevelType w:val="hybridMultilevel"/>
    <w:tmpl w:val="4FEC69F0"/>
    <w:lvl w:ilvl="0" w:tplc="300A0007">
      <w:start w:val="1"/>
      <w:numFmt w:val="bullet"/>
      <w:lvlText w:val=""/>
      <w:lvlPicBulletId w:val="0"/>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cs="Wingdings" w:hint="default"/>
      </w:rPr>
    </w:lvl>
    <w:lvl w:ilvl="3" w:tplc="300A0001" w:tentative="1">
      <w:start w:val="1"/>
      <w:numFmt w:val="bullet"/>
      <w:lvlText w:val=""/>
      <w:lvlJc w:val="left"/>
      <w:pPr>
        <w:ind w:left="2880" w:hanging="360"/>
      </w:pPr>
      <w:rPr>
        <w:rFonts w:ascii="Symbol" w:hAnsi="Symbol" w:cs="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cs="Wingdings" w:hint="default"/>
      </w:rPr>
    </w:lvl>
    <w:lvl w:ilvl="6" w:tplc="300A0001" w:tentative="1">
      <w:start w:val="1"/>
      <w:numFmt w:val="bullet"/>
      <w:lvlText w:val=""/>
      <w:lvlJc w:val="left"/>
      <w:pPr>
        <w:ind w:left="5040" w:hanging="360"/>
      </w:pPr>
      <w:rPr>
        <w:rFonts w:ascii="Symbol" w:hAnsi="Symbol" w:cs="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4F397A1C"/>
    <w:multiLevelType w:val="multilevel"/>
    <w:tmpl w:val="CCDA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273427A"/>
    <w:multiLevelType w:val="hybridMultilevel"/>
    <w:tmpl w:val="EB5CAEBA"/>
    <w:lvl w:ilvl="0" w:tplc="8A2C477A">
      <w:start w:val="1"/>
      <w:numFmt w:val="bullet"/>
      <w:lvlText w:val="•"/>
      <w:lvlJc w:val="left"/>
      <w:pPr>
        <w:ind w:left="720" w:hanging="360"/>
      </w:pPr>
    </w:lvl>
    <w:lvl w:ilvl="1" w:tplc="A448CABE">
      <w:start w:val="1"/>
      <w:numFmt w:val="bullet"/>
      <w:lvlText w:val="◦"/>
      <w:lvlJc w:val="left"/>
      <w:pPr>
        <w:ind w:left="1080" w:hanging="360"/>
      </w:pPr>
    </w:lvl>
    <w:lvl w:ilvl="2" w:tplc="75BE870C">
      <w:numFmt w:val="decimal"/>
      <w:lvlText w:val=""/>
      <w:lvlJc w:val="left"/>
    </w:lvl>
    <w:lvl w:ilvl="3" w:tplc="38B614BC">
      <w:numFmt w:val="decimal"/>
      <w:lvlText w:val=""/>
      <w:lvlJc w:val="left"/>
    </w:lvl>
    <w:lvl w:ilvl="4" w:tplc="E3E0A4EE">
      <w:numFmt w:val="decimal"/>
      <w:lvlText w:val=""/>
      <w:lvlJc w:val="left"/>
    </w:lvl>
    <w:lvl w:ilvl="5" w:tplc="BD82C554">
      <w:numFmt w:val="decimal"/>
      <w:lvlText w:val=""/>
      <w:lvlJc w:val="left"/>
    </w:lvl>
    <w:lvl w:ilvl="6" w:tplc="D766FB4E">
      <w:numFmt w:val="decimal"/>
      <w:lvlText w:val=""/>
      <w:lvlJc w:val="left"/>
    </w:lvl>
    <w:lvl w:ilvl="7" w:tplc="7DF473A0">
      <w:numFmt w:val="decimal"/>
      <w:lvlText w:val=""/>
      <w:lvlJc w:val="left"/>
    </w:lvl>
    <w:lvl w:ilvl="8" w:tplc="54E06502">
      <w:numFmt w:val="decimal"/>
      <w:lvlText w:val=""/>
      <w:lvlJc w:val="left"/>
    </w:lvl>
  </w:abstractNum>
  <w:abstractNum w:abstractNumId="21" w15:restartNumberingAfterBreak="0">
    <w:nsid w:val="54174C12"/>
    <w:multiLevelType w:val="multilevel"/>
    <w:tmpl w:val="15B62650"/>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1004"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1288"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1572"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2216"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250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3144"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3428"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4072" w:hanging="1800"/>
      </w:pPr>
      <w:rPr>
        <w:rFonts w:asciiTheme="majorHAnsi" w:eastAsiaTheme="majorEastAsia" w:hAnsiTheme="majorHAnsi" w:cstheme="majorBidi" w:hint="default"/>
        <w:color w:val="2F5496" w:themeColor="accent1" w:themeShade="BF"/>
        <w:sz w:val="32"/>
      </w:rPr>
    </w:lvl>
  </w:abstractNum>
  <w:abstractNum w:abstractNumId="22" w15:restartNumberingAfterBreak="0">
    <w:nsid w:val="54517D06"/>
    <w:multiLevelType w:val="hybridMultilevel"/>
    <w:tmpl w:val="3DB0EB80"/>
    <w:lvl w:ilvl="0" w:tplc="04090001">
      <w:start w:val="1"/>
      <w:numFmt w:val="bullet"/>
      <w:lvlText w:val=""/>
      <w:lvlJc w:val="left"/>
      <w:pPr>
        <w:ind w:left="360" w:hanging="360"/>
      </w:pPr>
      <w:rPr>
        <w:rFonts w:ascii="Symbol" w:hAnsi="Symbol" w:hint="default"/>
      </w:rPr>
    </w:lvl>
    <w:lvl w:ilvl="1" w:tplc="5318555E">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0E644F"/>
    <w:multiLevelType w:val="multilevel"/>
    <w:tmpl w:val="D7D0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985AC3"/>
    <w:multiLevelType w:val="multilevel"/>
    <w:tmpl w:val="5E2E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EF23F1"/>
    <w:multiLevelType w:val="multilevel"/>
    <w:tmpl w:val="3088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E15795"/>
    <w:multiLevelType w:val="hybridMultilevel"/>
    <w:tmpl w:val="8FE61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FC07D3"/>
    <w:multiLevelType w:val="multilevel"/>
    <w:tmpl w:val="B3426C00"/>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6B7B1E92"/>
    <w:multiLevelType w:val="multilevel"/>
    <w:tmpl w:val="21BA233E"/>
    <w:lvl w:ilvl="0">
      <w:start w:val="1"/>
      <w:numFmt w:val="decimal"/>
      <w:lvlText w:val="%1."/>
      <w:lvlJc w:val="left"/>
      <w:pPr>
        <w:ind w:left="720" w:hanging="720"/>
      </w:pPr>
      <w:rPr>
        <w:rFonts w:asciiTheme="majorHAnsi" w:eastAsiaTheme="majorEastAsia" w:hAnsiTheme="majorHAnsi" w:cstheme="majorBidi" w:hint="default"/>
        <w:color w:val="2F5496" w:themeColor="accent1" w:themeShade="BF"/>
        <w:sz w:val="32"/>
      </w:rPr>
    </w:lvl>
    <w:lvl w:ilvl="1">
      <w:start w:val="1"/>
      <w:numFmt w:val="decimal"/>
      <w:lvlText w:val="%1.%2."/>
      <w:lvlJc w:val="left"/>
      <w:pPr>
        <w:ind w:left="720" w:hanging="720"/>
      </w:pPr>
      <w:rPr>
        <w:rFonts w:asciiTheme="majorHAnsi" w:eastAsiaTheme="majorEastAsia" w:hAnsiTheme="majorHAnsi" w:cstheme="majorBidi" w:hint="default"/>
        <w:color w:val="2F5496" w:themeColor="accent1" w:themeShade="BF"/>
        <w:sz w:val="32"/>
      </w:rPr>
    </w:lvl>
    <w:lvl w:ilvl="2">
      <w:start w:val="1"/>
      <w:numFmt w:val="decimal"/>
      <w:lvlText w:val="%1.%2.%3."/>
      <w:lvlJc w:val="left"/>
      <w:pPr>
        <w:ind w:left="720" w:hanging="720"/>
      </w:pPr>
      <w:rPr>
        <w:rFonts w:asciiTheme="majorHAnsi" w:eastAsiaTheme="majorEastAsia" w:hAnsiTheme="majorHAnsi" w:cstheme="majorBidi" w:hint="default"/>
        <w:color w:val="2F5496" w:themeColor="accent1" w:themeShade="BF"/>
        <w:sz w:val="32"/>
      </w:rPr>
    </w:lvl>
    <w:lvl w:ilvl="3">
      <w:start w:val="1"/>
      <w:numFmt w:val="decimal"/>
      <w:lvlText w:val="%1.%2.%3.%4."/>
      <w:lvlJc w:val="left"/>
      <w:pPr>
        <w:ind w:left="720" w:hanging="720"/>
      </w:pPr>
      <w:rPr>
        <w:rFonts w:asciiTheme="majorHAnsi" w:eastAsiaTheme="majorEastAsia" w:hAnsiTheme="majorHAnsi" w:cstheme="majorBidi" w:hint="default"/>
        <w:color w:val="2F5496" w:themeColor="accent1" w:themeShade="BF"/>
        <w:sz w:val="32"/>
      </w:rPr>
    </w:lvl>
    <w:lvl w:ilvl="4">
      <w:start w:val="1"/>
      <w:numFmt w:val="decimal"/>
      <w:lvlText w:val="%1.%2.%3.%4.%5."/>
      <w:lvlJc w:val="left"/>
      <w:pPr>
        <w:ind w:left="1080" w:hanging="1080"/>
      </w:pPr>
      <w:rPr>
        <w:rFonts w:asciiTheme="majorHAnsi" w:eastAsiaTheme="majorEastAsia" w:hAnsiTheme="majorHAnsi" w:cstheme="majorBidi" w:hint="default"/>
        <w:color w:val="2F5496" w:themeColor="accent1" w:themeShade="BF"/>
        <w:sz w:val="32"/>
      </w:rPr>
    </w:lvl>
    <w:lvl w:ilvl="5">
      <w:start w:val="1"/>
      <w:numFmt w:val="decimal"/>
      <w:lvlText w:val="%1.%2.%3.%4.%5.%6."/>
      <w:lvlJc w:val="left"/>
      <w:pPr>
        <w:ind w:left="1080" w:hanging="1080"/>
      </w:pPr>
      <w:rPr>
        <w:rFonts w:asciiTheme="majorHAnsi" w:eastAsiaTheme="majorEastAsia" w:hAnsiTheme="majorHAnsi" w:cstheme="majorBidi" w:hint="default"/>
        <w:color w:val="2F5496" w:themeColor="accent1" w:themeShade="BF"/>
        <w:sz w:val="32"/>
      </w:rPr>
    </w:lvl>
    <w:lvl w:ilvl="6">
      <w:start w:val="1"/>
      <w:numFmt w:val="decimal"/>
      <w:lvlText w:val="%1.%2.%3.%4.%5.%6.%7."/>
      <w:lvlJc w:val="left"/>
      <w:pPr>
        <w:ind w:left="1440" w:hanging="1440"/>
      </w:pPr>
      <w:rPr>
        <w:rFonts w:asciiTheme="majorHAnsi" w:eastAsiaTheme="majorEastAsia" w:hAnsiTheme="majorHAnsi" w:cstheme="majorBidi" w:hint="default"/>
        <w:color w:val="2F5496" w:themeColor="accent1" w:themeShade="BF"/>
        <w:sz w:val="32"/>
      </w:rPr>
    </w:lvl>
    <w:lvl w:ilvl="7">
      <w:start w:val="1"/>
      <w:numFmt w:val="decimal"/>
      <w:lvlText w:val="%1.%2.%3.%4.%5.%6.%7.%8."/>
      <w:lvlJc w:val="left"/>
      <w:pPr>
        <w:ind w:left="1440" w:hanging="1440"/>
      </w:pPr>
      <w:rPr>
        <w:rFonts w:asciiTheme="majorHAnsi" w:eastAsiaTheme="majorEastAsia" w:hAnsiTheme="majorHAnsi" w:cstheme="majorBidi" w:hint="default"/>
        <w:color w:val="2F5496" w:themeColor="accent1" w:themeShade="BF"/>
        <w:sz w:val="32"/>
      </w:rPr>
    </w:lvl>
    <w:lvl w:ilvl="8">
      <w:start w:val="1"/>
      <w:numFmt w:val="decimal"/>
      <w:lvlText w:val="%1.%2.%3.%4.%5.%6.%7.%8.%9."/>
      <w:lvlJc w:val="left"/>
      <w:pPr>
        <w:ind w:left="1800" w:hanging="1800"/>
      </w:pPr>
      <w:rPr>
        <w:rFonts w:asciiTheme="majorHAnsi" w:eastAsiaTheme="majorEastAsia" w:hAnsiTheme="majorHAnsi" w:cstheme="majorBidi" w:hint="default"/>
        <w:color w:val="2F5496" w:themeColor="accent1" w:themeShade="BF"/>
        <w:sz w:val="32"/>
      </w:rPr>
    </w:lvl>
  </w:abstractNum>
  <w:abstractNum w:abstractNumId="29" w15:restartNumberingAfterBreak="0">
    <w:nsid w:val="6FA144D3"/>
    <w:multiLevelType w:val="multilevel"/>
    <w:tmpl w:val="98CEB7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38344F2"/>
    <w:multiLevelType w:val="hybridMultilevel"/>
    <w:tmpl w:val="C4E037F2"/>
    <w:lvl w:ilvl="0" w:tplc="BEFA2C86">
      <w:start w:val="1"/>
      <w:numFmt w:val="bullet"/>
      <w:lvlText w:val=""/>
      <w:lvlJc w:val="left"/>
      <w:pPr>
        <w:ind w:left="284" w:hanging="360"/>
      </w:pPr>
      <w:rPr>
        <w:rFonts w:ascii="Symbol" w:hAnsi="Symbol" w:hint="default"/>
        <w:sz w:val="24"/>
        <w:szCs w:val="24"/>
      </w:rPr>
    </w:lvl>
    <w:lvl w:ilvl="1" w:tplc="300A0003" w:tentative="1">
      <w:start w:val="1"/>
      <w:numFmt w:val="bullet"/>
      <w:lvlText w:val="o"/>
      <w:lvlJc w:val="left"/>
      <w:pPr>
        <w:ind w:left="1004" w:hanging="360"/>
      </w:pPr>
      <w:rPr>
        <w:rFonts w:ascii="Courier New" w:hAnsi="Courier New" w:cs="Courier New" w:hint="default"/>
      </w:rPr>
    </w:lvl>
    <w:lvl w:ilvl="2" w:tplc="300A0005" w:tentative="1">
      <w:start w:val="1"/>
      <w:numFmt w:val="bullet"/>
      <w:lvlText w:val=""/>
      <w:lvlJc w:val="left"/>
      <w:pPr>
        <w:ind w:left="1724" w:hanging="360"/>
      </w:pPr>
      <w:rPr>
        <w:rFonts w:ascii="Wingdings" w:hAnsi="Wingdings" w:hint="default"/>
      </w:rPr>
    </w:lvl>
    <w:lvl w:ilvl="3" w:tplc="300A0001" w:tentative="1">
      <w:start w:val="1"/>
      <w:numFmt w:val="bullet"/>
      <w:lvlText w:val=""/>
      <w:lvlJc w:val="left"/>
      <w:pPr>
        <w:ind w:left="2444" w:hanging="360"/>
      </w:pPr>
      <w:rPr>
        <w:rFonts w:ascii="Symbol" w:hAnsi="Symbol" w:hint="default"/>
      </w:rPr>
    </w:lvl>
    <w:lvl w:ilvl="4" w:tplc="300A0003" w:tentative="1">
      <w:start w:val="1"/>
      <w:numFmt w:val="bullet"/>
      <w:lvlText w:val="o"/>
      <w:lvlJc w:val="left"/>
      <w:pPr>
        <w:ind w:left="3164" w:hanging="360"/>
      </w:pPr>
      <w:rPr>
        <w:rFonts w:ascii="Courier New" w:hAnsi="Courier New" w:cs="Courier New" w:hint="default"/>
      </w:rPr>
    </w:lvl>
    <w:lvl w:ilvl="5" w:tplc="300A0005" w:tentative="1">
      <w:start w:val="1"/>
      <w:numFmt w:val="bullet"/>
      <w:lvlText w:val=""/>
      <w:lvlJc w:val="left"/>
      <w:pPr>
        <w:ind w:left="3884" w:hanging="360"/>
      </w:pPr>
      <w:rPr>
        <w:rFonts w:ascii="Wingdings" w:hAnsi="Wingdings" w:hint="default"/>
      </w:rPr>
    </w:lvl>
    <w:lvl w:ilvl="6" w:tplc="300A0001" w:tentative="1">
      <w:start w:val="1"/>
      <w:numFmt w:val="bullet"/>
      <w:lvlText w:val=""/>
      <w:lvlJc w:val="left"/>
      <w:pPr>
        <w:ind w:left="4604" w:hanging="360"/>
      </w:pPr>
      <w:rPr>
        <w:rFonts w:ascii="Symbol" w:hAnsi="Symbol" w:hint="default"/>
      </w:rPr>
    </w:lvl>
    <w:lvl w:ilvl="7" w:tplc="300A0003" w:tentative="1">
      <w:start w:val="1"/>
      <w:numFmt w:val="bullet"/>
      <w:lvlText w:val="o"/>
      <w:lvlJc w:val="left"/>
      <w:pPr>
        <w:ind w:left="5324" w:hanging="360"/>
      </w:pPr>
      <w:rPr>
        <w:rFonts w:ascii="Courier New" w:hAnsi="Courier New" w:cs="Courier New" w:hint="default"/>
      </w:rPr>
    </w:lvl>
    <w:lvl w:ilvl="8" w:tplc="300A0005" w:tentative="1">
      <w:start w:val="1"/>
      <w:numFmt w:val="bullet"/>
      <w:lvlText w:val=""/>
      <w:lvlJc w:val="left"/>
      <w:pPr>
        <w:ind w:left="6044" w:hanging="360"/>
      </w:pPr>
      <w:rPr>
        <w:rFonts w:ascii="Wingdings" w:hAnsi="Wingdings" w:hint="default"/>
      </w:rPr>
    </w:lvl>
  </w:abstractNum>
  <w:abstractNum w:abstractNumId="31" w15:restartNumberingAfterBreak="0">
    <w:nsid w:val="74B1685F"/>
    <w:multiLevelType w:val="hybridMultilevel"/>
    <w:tmpl w:val="943E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2E4521"/>
    <w:multiLevelType w:val="hybridMultilevel"/>
    <w:tmpl w:val="A0CC465E"/>
    <w:lvl w:ilvl="0" w:tplc="F0F44830">
      <w:start w:val="1"/>
      <w:numFmt w:val="decimal"/>
      <w:lvlText w:val="%1."/>
      <w:lvlJc w:val="left"/>
      <w:pPr>
        <w:ind w:left="720" w:hanging="360"/>
      </w:pPr>
    </w:lvl>
    <w:lvl w:ilvl="1" w:tplc="D19E56CE">
      <w:numFmt w:val="decimal"/>
      <w:lvlText w:val=""/>
      <w:lvlJc w:val="left"/>
    </w:lvl>
    <w:lvl w:ilvl="2" w:tplc="A91AB752">
      <w:numFmt w:val="decimal"/>
      <w:lvlText w:val=""/>
      <w:lvlJc w:val="left"/>
    </w:lvl>
    <w:lvl w:ilvl="3" w:tplc="51720BF2">
      <w:numFmt w:val="decimal"/>
      <w:lvlText w:val=""/>
      <w:lvlJc w:val="left"/>
    </w:lvl>
    <w:lvl w:ilvl="4" w:tplc="C0A880E4">
      <w:numFmt w:val="decimal"/>
      <w:lvlText w:val=""/>
      <w:lvlJc w:val="left"/>
    </w:lvl>
    <w:lvl w:ilvl="5" w:tplc="4A8AE828">
      <w:numFmt w:val="decimal"/>
      <w:lvlText w:val=""/>
      <w:lvlJc w:val="left"/>
    </w:lvl>
    <w:lvl w:ilvl="6" w:tplc="0A2CAC16">
      <w:numFmt w:val="decimal"/>
      <w:lvlText w:val=""/>
      <w:lvlJc w:val="left"/>
    </w:lvl>
    <w:lvl w:ilvl="7" w:tplc="56CA175A">
      <w:numFmt w:val="decimal"/>
      <w:lvlText w:val=""/>
      <w:lvlJc w:val="left"/>
    </w:lvl>
    <w:lvl w:ilvl="8" w:tplc="196A5554">
      <w:numFmt w:val="decimal"/>
      <w:lvlText w:val=""/>
      <w:lvlJc w:val="left"/>
    </w:lvl>
  </w:abstractNum>
  <w:abstractNum w:abstractNumId="33" w15:restartNumberingAfterBreak="0">
    <w:nsid w:val="75DB1EAD"/>
    <w:multiLevelType w:val="multilevel"/>
    <w:tmpl w:val="F2B0D608"/>
    <w:lvl w:ilvl="0">
      <w:start w:val="1"/>
      <w:numFmt w:val="decimal"/>
      <w:lvlText w:val="%1."/>
      <w:lvlJc w:val="left"/>
      <w:pPr>
        <w:ind w:left="540" w:hanging="540"/>
      </w:pPr>
      <w:rPr>
        <w:rFonts w:hint="default"/>
      </w:rPr>
    </w:lvl>
    <w:lvl w:ilvl="1">
      <w:start w:val="1"/>
      <w:numFmt w:val="decimal"/>
      <w:lvlText w:val="%1.%2."/>
      <w:lvlJc w:val="left"/>
      <w:pPr>
        <w:ind w:left="824" w:hanging="54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4" w15:restartNumberingAfterBreak="0">
    <w:nsid w:val="77694BC3"/>
    <w:multiLevelType w:val="hybridMultilevel"/>
    <w:tmpl w:val="8D0A3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CE94054"/>
    <w:multiLevelType w:val="multilevel"/>
    <w:tmpl w:val="A4D4C1F2"/>
    <w:lvl w:ilvl="0">
      <w:start w:val="1"/>
      <w:numFmt w:val="decimal"/>
      <w:lvlText w:val="%1."/>
      <w:lvlJc w:val="left"/>
      <w:pPr>
        <w:ind w:left="390" w:hanging="390"/>
      </w:pPr>
      <w:rPr>
        <w:rFonts w:hint="default"/>
        <w:b w:val="0"/>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162964788">
    <w:abstractNumId w:val="15"/>
  </w:num>
  <w:num w:numId="2" w16cid:durableId="1943028144">
    <w:abstractNumId w:val="30"/>
  </w:num>
  <w:num w:numId="3" w16cid:durableId="1109544965">
    <w:abstractNumId w:val="29"/>
  </w:num>
  <w:num w:numId="4" w16cid:durableId="567887774">
    <w:abstractNumId w:val="27"/>
  </w:num>
  <w:num w:numId="5" w16cid:durableId="1009254634">
    <w:abstractNumId w:val="35"/>
  </w:num>
  <w:num w:numId="6" w16cid:durableId="1527863692">
    <w:abstractNumId w:val="21"/>
  </w:num>
  <w:num w:numId="7" w16cid:durableId="801190916">
    <w:abstractNumId w:val="28"/>
  </w:num>
  <w:num w:numId="8" w16cid:durableId="1345743373">
    <w:abstractNumId w:val="33"/>
  </w:num>
  <w:num w:numId="9" w16cid:durableId="613902863">
    <w:abstractNumId w:val="34"/>
  </w:num>
  <w:num w:numId="10" w16cid:durableId="927426352">
    <w:abstractNumId w:val="1"/>
  </w:num>
  <w:num w:numId="11" w16cid:durableId="1149781632">
    <w:abstractNumId w:val="7"/>
  </w:num>
  <w:num w:numId="12" w16cid:durableId="1103113177">
    <w:abstractNumId w:val="22"/>
  </w:num>
  <w:num w:numId="13" w16cid:durableId="2021157967">
    <w:abstractNumId w:val="12"/>
  </w:num>
  <w:num w:numId="14" w16cid:durableId="571888356">
    <w:abstractNumId w:val="18"/>
  </w:num>
  <w:num w:numId="15" w16cid:durableId="1424574395">
    <w:abstractNumId w:val="0"/>
  </w:num>
  <w:num w:numId="16" w16cid:durableId="2034263276">
    <w:abstractNumId w:val="31"/>
  </w:num>
  <w:num w:numId="17" w16cid:durableId="1286347051">
    <w:abstractNumId w:val="26"/>
  </w:num>
  <w:num w:numId="18" w16cid:durableId="1082070476">
    <w:abstractNumId w:val="5"/>
  </w:num>
  <w:num w:numId="19" w16cid:durableId="542524621">
    <w:abstractNumId w:val="19"/>
  </w:num>
  <w:num w:numId="20" w16cid:durableId="304167585">
    <w:abstractNumId w:val="8"/>
  </w:num>
  <w:num w:numId="21" w16cid:durableId="1248882233">
    <w:abstractNumId w:val="17"/>
  </w:num>
  <w:num w:numId="22" w16cid:durableId="2008900049">
    <w:abstractNumId w:val="16"/>
  </w:num>
  <w:num w:numId="23" w16cid:durableId="531266196">
    <w:abstractNumId w:val="23"/>
  </w:num>
  <w:num w:numId="24" w16cid:durableId="138691226">
    <w:abstractNumId w:val="25"/>
  </w:num>
  <w:num w:numId="25" w16cid:durableId="1990556544">
    <w:abstractNumId w:val="24"/>
  </w:num>
  <w:num w:numId="26" w16cid:durableId="1002657488">
    <w:abstractNumId w:val="14"/>
  </w:num>
  <w:num w:numId="27" w16cid:durableId="530921679">
    <w:abstractNumId w:val="6"/>
  </w:num>
  <w:num w:numId="28" w16cid:durableId="1491942874">
    <w:abstractNumId w:val="11"/>
  </w:num>
  <w:num w:numId="29" w16cid:durableId="799030730">
    <w:abstractNumId w:val="3"/>
  </w:num>
  <w:num w:numId="30" w16cid:durableId="737090241">
    <w:abstractNumId w:val="13"/>
  </w:num>
  <w:num w:numId="31" w16cid:durableId="2116513065">
    <w:abstractNumId w:val="9"/>
  </w:num>
  <w:num w:numId="32" w16cid:durableId="1612467954">
    <w:abstractNumId w:val="20"/>
    <w:lvlOverride w:ilvl="0">
      <w:startOverride w:val="1"/>
    </w:lvlOverride>
  </w:num>
  <w:num w:numId="33" w16cid:durableId="686447661">
    <w:abstractNumId w:val="32"/>
    <w:lvlOverride w:ilvl="0">
      <w:startOverride w:val="1"/>
    </w:lvlOverride>
  </w:num>
  <w:num w:numId="34" w16cid:durableId="576135840">
    <w:abstractNumId w:val="10"/>
  </w:num>
  <w:num w:numId="35" w16cid:durableId="492645110">
    <w:abstractNumId w:val="4"/>
  </w:num>
  <w:num w:numId="36" w16cid:durableId="296684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C"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ES_tradnl" w:vendorID="64" w:dllVersion="4096" w:nlCheck="1" w:checkStyle="0"/>
  <w:activeWritingStyle w:appName="MSWord" w:lang="es-EC"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10D"/>
    <w:rsid w:val="00000DCD"/>
    <w:rsid w:val="00003FE1"/>
    <w:rsid w:val="00007368"/>
    <w:rsid w:val="0001084C"/>
    <w:rsid w:val="00025A3B"/>
    <w:rsid w:val="00030185"/>
    <w:rsid w:val="0003635B"/>
    <w:rsid w:val="0003780B"/>
    <w:rsid w:val="00051E40"/>
    <w:rsid w:val="0006007D"/>
    <w:rsid w:val="000629C6"/>
    <w:rsid w:val="000732D9"/>
    <w:rsid w:val="000733F4"/>
    <w:rsid w:val="00075ECC"/>
    <w:rsid w:val="00085842"/>
    <w:rsid w:val="00085DE9"/>
    <w:rsid w:val="000A4378"/>
    <w:rsid w:val="000A44EE"/>
    <w:rsid w:val="000C0CA9"/>
    <w:rsid w:val="000C1F0C"/>
    <w:rsid w:val="00114761"/>
    <w:rsid w:val="00122D74"/>
    <w:rsid w:val="0013491E"/>
    <w:rsid w:val="00143D79"/>
    <w:rsid w:val="0015394D"/>
    <w:rsid w:val="001754D7"/>
    <w:rsid w:val="00182E24"/>
    <w:rsid w:val="001A6B7F"/>
    <w:rsid w:val="001A764D"/>
    <w:rsid w:val="001C1D29"/>
    <w:rsid w:val="001D3570"/>
    <w:rsid w:val="001E799E"/>
    <w:rsid w:val="001F2318"/>
    <w:rsid w:val="001F554B"/>
    <w:rsid w:val="00203F5E"/>
    <w:rsid w:val="002069AD"/>
    <w:rsid w:val="00212E2E"/>
    <w:rsid w:val="00220805"/>
    <w:rsid w:val="002344F4"/>
    <w:rsid w:val="002A5695"/>
    <w:rsid w:val="002B4EF7"/>
    <w:rsid w:val="002E6A0B"/>
    <w:rsid w:val="0030639D"/>
    <w:rsid w:val="00315889"/>
    <w:rsid w:val="0033034B"/>
    <w:rsid w:val="00332DF4"/>
    <w:rsid w:val="0033417B"/>
    <w:rsid w:val="003437E3"/>
    <w:rsid w:val="00343CF1"/>
    <w:rsid w:val="00376465"/>
    <w:rsid w:val="0038173F"/>
    <w:rsid w:val="003A2F21"/>
    <w:rsid w:val="003B0444"/>
    <w:rsid w:val="003D2178"/>
    <w:rsid w:val="003D2C2A"/>
    <w:rsid w:val="003D39C7"/>
    <w:rsid w:val="003D41F4"/>
    <w:rsid w:val="003D7AAF"/>
    <w:rsid w:val="003F00FC"/>
    <w:rsid w:val="003F6A50"/>
    <w:rsid w:val="004024DB"/>
    <w:rsid w:val="004079FC"/>
    <w:rsid w:val="00407C7E"/>
    <w:rsid w:val="00410FBD"/>
    <w:rsid w:val="00417344"/>
    <w:rsid w:val="00452268"/>
    <w:rsid w:val="00456277"/>
    <w:rsid w:val="004750F2"/>
    <w:rsid w:val="00477100"/>
    <w:rsid w:val="004922FB"/>
    <w:rsid w:val="004950CF"/>
    <w:rsid w:val="0049719E"/>
    <w:rsid w:val="004B0A5F"/>
    <w:rsid w:val="004B5E11"/>
    <w:rsid w:val="004B7EEC"/>
    <w:rsid w:val="004E6DBE"/>
    <w:rsid w:val="004F54E4"/>
    <w:rsid w:val="0051125A"/>
    <w:rsid w:val="00531F2D"/>
    <w:rsid w:val="00565811"/>
    <w:rsid w:val="0057390A"/>
    <w:rsid w:val="0057515A"/>
    <w:rsid w:val="005821C8"/>
    <w:rsid w:val="0058445E"/>
    <w:rsid w:val="0059248D"/>
    <w:rsid w:val="005A177E"/>
    <w:rsid w:val="005B4E6D"/>
    <w:rsid w:val="005D256E"/>
    <w:rsid w:val="005D25C9"/>
    <w:rsid w:val="005F1B5E"/>
    <w:rsid w:val="005F56F0"/>
    <w:rsid w:val="00612C75"/>
    <w:rsid w:val="006226BA"/>
    <w:rsid w:val="006343CA"/>
    <w:rsid w:val="00641DE6"/>
    <w:rsid w:val="0065470E"/>
    <w:rsid w:val="0065752B"/>
    <w:rsid w:val="006645FA"/>
    <w:rsid w:val="00667DB7"/>
    <w:rsid w:val="006B0A46"/>
    <w:rsid w:val="006C610D"/>
    <w:rsid w:val="006C6428"/>
    <w:rsid w:val="006F36EF"/>
    <w:rsid w:val="00700ECB"/>
    <w:rsid w:val="00707505"/>
    <w:rsid w:val="00720115"/>
    <w:rsid w:val="00721D34"/>
    <w:rsid w:val="00747220"/>
    <w:rsid w:val="007537DB"/>
    <w:rsid w:val="00763605"/>
    <w:rsid w:val="007A20F0"/>
    <w:rsid w:val="007D401C"/>
    <w:rsid w:val="007D618E"/>
    <w:rsid w:val="007D7504"/>
    <w:rsid w:val="007E2AD9"/>
    <w:rsid w:val="008001B5"/>
    <w:rsid w:val="00802CB4"/>
    <w:rsid w:val="0081193A"/>
    <w:rsid w:val="00813508"/>
    <w:rsid w:val="00814EF0"/>
    <w:rsid w:val="0081627E"/>
    <w:rsid w:val="008320C8"/>
    <w:rsid w:val="00840F1E"/>
    <w:rsid w:val="00844106"/>
    <w:rsid w:val="00846666"/>
    <w:rsid w:val="00846BBF"/>
    <w:rsid w:val="00855908"/>
    <w:rsid w:val="008600ED"/>
    <w:rsid w:val="008655DC"/>
    <w:rsid w:val="0087145D"/>
    <w:rsid w:val="00886D0F"/>
    <w:rsid w:val="008A55B2"/>
    <w:rsid w:val="008B3FE5"/>
    <w:rsid w:val="008C5501"/>
    <w:rsid w:val="008D0805"/>
    <w:rsid w:val="008E4BE6"/>
    <w:rsid w:val="008F2712"/>
    <w:rsid w:val="00912DFA"/>
    <w:rsid w:val="009206D6"/>
    <w:rsid w:val="009231EE"/>
    <w:rsid w:val="00926D3E"/>
    <w:rsid w:val="00932910"/>
    <w:rsid w:val="00936EC1"/>
    <w:rsid w:val="009408C8"/>
    <w:rsid w:val="009662CE"/>
    <w:rsid w:val="009915AF"/>
    <w:rsid w:val="00994C74"/>
    <w:rsid w:val="009B0CBF"/>
    <w:rsid w:val="009B0D86"/>
    <w:rsid w:val="009D7376"/>
    <w:rsid w:val="009F123E"/>
    <w:rsid w:val="00A04CDD"/>
    <w:rsid w:val="00A72B92"/>
    <w:rsid w:val="00A75A61"/>
    <w:rsid w:val="00A83B01"/>
    <w:rsid w:val="00AA4577"/>
    <w:rsid w:val="00AB1338"/>
    <w:rsid w:val="00AC1766"/>
    <w:rsid w:val="00AC1FBE"/>
    <w:rsid w:val="00AD72AF"/>
    <w:rsid w:val="00AE55D6"/>
    <w:rsid w:val="00AF119B"/>
    <w:rsid w:val="00AF6612"/>
    <w:rsid w:val="00B13259"/>
    <w:rsid w:val="00B16C39"/>
    <w:rsid w:val="00B3690F"/>
    <w:rsid w:val="00B46A90"/>
    <w:rsid w:val="00B47958"/>
    <w:rsid w:val="00B93563"/>
    <w:rsid w:val="00BB6559"/>
    <w:rsid w:val="00BC0FD5"/>
    <w:rsid w:val="00BC4377"/>
    <w:rsid w:val="00BD09DC"/>
    <w:rsid w:val="00BD4389"/>
    <w:rsid w:val="00BF704D"/>
    <w:rsid w:val="00C03E51"/>
    <w:rsid w:val="00C03FF2"/>
    <w:rsid w:val="00C0713A"/>
    <w:rsid w:val="00C2581E"/>
    <w:rsid w:val="00C3253D"/>
    <w:rsid w:val="00C40D10"/>
    <w:rsid w:val="00C4206A"/>
    <w:rsid w:val="00C61340"/>
    <w:rsid w:val="00C64B84"/>
    <w:rsid w:val="00CA6357"/>
    <w:rsid w:val="00CB6786"/>
    <w:rsid w:val="00CE14D7"/>
    <w:rsid w:val="00CE54D7"/>
    <w:rsid w:val="00CF46C9"/>
    <w:rsid w:val="00D03BEA"/>
    <w:rsid w:val="00D04273"/>
    <w:rsid w:val="00D16604"/>
    <w:rsid w:val="00D21BA4"/>
    <w:rsid w:val="00D2529A"/>
    <w:rsid w:val="00D303E0"/>
    <w:rsid w:val="00D43FFB"/>
    <w:rsid w:val="00D65044"/>
    <w:rsid w:val="00D838FE"/>
    <w:rsid w:val="00D8531F"/>
    <w:rsid w:val="00D85C50"/>
    <w:rsid w:val="00D930D1"/>
    <w:rsid w:val="00DA113D"/>
    <w:rsid w:val="00DE1319"/>
    <w:rsid w:val="00E00DE2"/>
    <w:rsid w:val="00E12ADF"/>
    <w:rsid w:val="00E16537"/>
    <w:rsid w:val="00E21B5F"/>
    <w:rsid w:val="00E404E9"/>
    <w:rsid w:val="00E547D3"/>
    <w:rsid w:val="00E567E8"/>
    <w:rsid w:val="00E656EA"/>
    <w:rsid w:val="00E65C45"/>
    <w:rsid w:val="00E9144C"/>
    <w:rsid w:val="00E93457"/>
    <w:rsid w:val="00E95393"/>
    <w:rsid w:val="00EA4C4A"/>
    <w:rsid w:val="00EB3F05"/>
    <w:rsid w:val="00F1173A"/>
    <w:rsid w:val="00F2035A"/>
    <w:rsid w:val="00F320DC"/>
    <w:rsid w:val="00F53DD4"/>
    <w:rsid w:val="00F56E3B"/>
    <w:rsid w:val="00F8389B"/>
    <w:rsid w:val="00F913A1"/>
    <w:rsid w:val="00FA4D60"/>
    <w:rsid w:val="00FB5D62"/>
    <w:rsid w:val="00FD6055"/>
    <w:rsid w:val="00FE123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83316"/>
  <w15:chartTrackingRefBased/>
  <w15:docId w15:val="{64769A7E-13C2-44FF-A1E2-6649D8470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5470E"/>
    <w:pPr>
      <w:keepNext/>
      <w:keepLines/>
      <w:spacing w:after="0" w:line="480" w:lineRule="auto"/>
      <w:ind w:firstLine="7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65470E"/>
    <w:pPr>
      <w:keepNext/>
      <w:keepLines/>
      <w:spacing w:after="0" w:line="480" w:lineRule="auto"/>
      <w:ind w:firstLine="72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65470E"/>
    <w:pPr>
      <w:keepNext/>
      <w:keepLines/>
      <w:spacing w:after="0" w:line="480" w:lineRule="auto"/>
      <w:ind w:firstLine="720"/>
      <w:outlineLvl w:val="2"/>
    </w:pPr>
    <w:rPr>
      <w:rFonts w:ascii="Times New Roman" w:eastAsiaTheme="majorEastAsia" w:hAnsi="Times New Roman" w:cstheme="majorBidi"/>
      <w:b/>
      <w:sz w:val="24"/>
      <w:szCs w:val="24"/>
    </w:rPr>
  </w:style>
  <w:style w:type="paragraph" w:styleId="Ttulo4">
    <w:name w:val="heading 4"/>
    <w:basedOn w:val="Normal"/>
    <w:next w:val="Normal"/>
    <w:link w:val="Ttulo4Car"/>
    <w:uiPriority w:val="9"/>
    <w:unhideWhenUsed/>
    <w:qFormat/>
    <w:rsid w:val="009B0CB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4950CF"/>
    <w:pPr>
      <w:ind w:left="720"/>
      <w:contextualSpacing/>
    </w:pPr>
  </w:style>
  <w:style w:type="character" w:styleId="Hipervnculo">
    <w:name w:val="Hyperlink"/>
    <w:basedOn w:val="Fuentedeprrafopredeter"/>
    <w:uiPriority w:val="99"/>
    <w:unhideWhenUsed/>
    <w:rsid w:val="00D838FE"/>
    <w:rPr>
      <w:color w:val="0563C1" w:themeColor="hyperlink"/>
      <w:u w:val="single"/>
    </w:rPr>
  </w:style>
  <w:style w:type="character" w:customStyle="1" w:styleId="Mencinsinresolver1">
    <w:name w:val="Mención sin resolver1"/>
    <w:basedOn w:val="Fuentedeprrafopredeter"/>
    <w:uiPriority w:val="99"/>
    <w:semiHidden/>
    <w:unhideWhenUsed/>
    <w:rsid w:val="00D838FE"/>
    <w:rPr>
      <w:color w:val="605E5C"/>
      <w:shd w:val="clear" w:color="auto" w:fill="E1DFDD"/>
    </w:rPr>
  </w:style>
  <w:style w:type="paragraph" w:styleId="Encabezado">
    <w:name w:val="header"/>
    <w:basedOn w:val="Normal"/>
    <w:link w:val="EncabezadoCar"/>
    <w:uiPriority w:val="99"/>
    <w:unhideWhenUsed/>
    <w:rsid w:val="001F55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54B"/>
  </w:style>
  <w:style w:type="paragraph" w:styleId="Piedepgina">
    <w:name w:val="footer"/>
    <w:basedOn w:val="Normal"/>
    <w:link w:val="PiedepginaCar"/>
    <w:uiPriority w:val="99"/>
    <w:unhideWhenUsed/>
    <w:rsid w:val="001F55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54B"/>
  </w:style>
  <w:style w:type="table" w:styleId="Tablaconcuadrcula">
    <w:name w:val="Table Grid"/>
    <w:basedOn w:val="Tablanormal"/>
    <w:uiPriority w:val="39"/>
    <w:rsid w:val="001F554B"/>
    <w:pPr>
      <w:spacing w:after="0" w:line="240" w:lineRule="auto"/>
    </w:pPr>
    <w:rPr>
      <w:lang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5470E"/>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65470E"/>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65470E"/>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BF704D"/>
    <w:pPr>
      <w:outlineLvl w:val="9"/>
    </w:pPr>
    <w:rPr>
      <w:lang w:val="en-US"/>
    </w:rPr>
  </w:style>
  <w:style w:type="paragraph" w:styleId="TDC1">
    <w:name w:val="toc 1"/>
    <w:basedOn w:val="Normal"/>
    <w:next w:val="Normal"/>
    <w:autoRedefine/>
    <w:uiPriority w:val="39"/>
    <w:unhideWhenUsed/>
    <w:rsid w:val="00BF704D"/>
    <w:pPr>
      <w:spacing w:after="100"/>
    </w:pPr>
  </w:style>
  <w:style w:type="paragraph" w:styleId="TDC2">
    <w:name w:val="toc 2"/>
    <w:basedOn w:val="Normal"/>
    <w:next w:val="Normal"/>
    <w:autoRedefine/>
    <w:uiPriority w:val="39"/>
    <w:unhideWhenUsed/>
    <w:rsid w:val="00BF704D"/>
    <w:pPr>
      <w:spacing w:after="100"/>
      <w:ind w:left="220"/>
    </w:pPr>
  </w:style>
  <w:style w:type="paragraph" w:styleId="TDC3">
    <w:name w:val="toc 3"/>
    <w:basedOn w:val="Normal"/>
    <w:next w:val="Normal"/>
    <w:autoRedefine/>
    <w:uiPriority w:val="39"/>
    <w:unhideWhenUsed/>
    <w:rsid w:val="00BF704D"/>
    <w:pPr>
      <w:spacing w:after="100"/>
      <w:ind w:left="440"/>
    </w:pPr>
  </w:style>
  <w:style w:type="paragraph" w:styleId="Descripcin">
    <w:name w:val="caption"/>
    <w:basedOn w:val="Normal"/>
    <w:next w:val="Normal"/>
    <w:uiPriority w:val="35"/>
    <w:unhideWhenUsed/>
    <w:qFormat/>
    <w:rsid w:val="00C3253D"/>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085DE9"/>
    <w:pPr>
      <w:spacing w:after="0"/>
    </w:pPr>
  </w:style>
  <w:style w:type="character" w:customStyle="1" w:styleId="Ttulo4Car">
    <w:name w:val="Título 4 Car"/>
    <w:basedOn w:val="Fuentedeprrafopredeter"/>
    <w:link w:val="Ttulo4"/>
    <w:uiPriority w:val="9"/>
    <w:rsid w:val="009B0CBF"/>
    <w:rPr>
      <w:rFonts w:asciiTheme="majorHAnsi" w:eastAsiaTheme="majorEastAsia" w:hAnsiTheme="majorHAnsi" w:cstheme="majorBidi"/>
      <w:i/>
      <w:iCs/>
      <w:color w:val="2F5496" w:themeColor="accent1" w:themeShade="BF"/>
    </w:rPr>
  </w:style>
  <w:style w:type="paragraph" w:styleId="TDC4">
    <w:name w:val="toc 4"/>
    <w:basedOn w:val="Normal"/>
    <w:next w:val="Normal"/>
    <w:autoRedefine/>
    <w:uiPriority w:val="39"/>
    <w:unhideWhenUsed/>
    <w:rsid w:val="001C1D29"/>
    <w:pPr>
      <w:spacing w:after="100"/>
      <w:ind w:left="660"/>
    </w:pPr>
  </w:style>
  <w:style w:type="character" w:styleId="nfasis">
    <w:name w:val="Emphasis"/>
    <w:basedOn w:val="Fuentedeprrafopredeter"/>
    <w:uiPriority w:val="20"/>
    <w:qFormat/>
    <w:rsid w:val="00AA4577"/>
    <w:rPr>
      <w:i/>
      <w:iCs/>
    </w:rPr>
  </w:style>
  <w:style w:type="paragraph" w:styleId="Sinespaciado">
    <w:name w:val="No Spacing"/>
    <w:uiPriority w:val="1"/>
    <w:qFormat/>
    <w:rsid w:val="00840F1E"/>
    <w:pPr>
      <w:spacing w:after="0" w:line="240" w:lineRule="auto"/>
    </w:pPr>
  </w:style>
  <w:style w:type="paragraph" w:styleId="NormalWeb">
    <w:name w:val="Normal (Web)"/>
    <w:basedOn w:val="Normal"/>
    <w:uiPriority w:val="99"/>
    <w:semiHidden/>
    <w:unhideWhenUsed/>
    <w:rsid w:val="003F00F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F00FC"/>
    <w:rPr>
      <w:b/>
      <w:bCs/>
    </w:rPr>
  </w:style>
  <w:style w:type="table" w:customStyle="1" w:styleId="1">
    <w:name w:val="1"/>
    <w:basedOn w:val="Tablanormal"/>
    <w:rsid w:val="0058445E"/>
    <w:pPr>
      <w:spacing w:after="0" w:line="240" w:lineRule="auto"/>
      <w:jc w:val="both"/>
    </w:pPr>
    <w:rPr>
      <w:rFonts w:ascii="Calibri" w:eastAsia="Calibri" w:hAnsi="Calibri" w:cs="Calibri"/>
      <w:sz w:val="24"/>
      <w:szCs w:val="24"/>
      <w:lang w:eastAsia="es-EC"/>
    </w:rPr>
    <w:tblPr>
      <w:tblStyleRowBandSize w:val="1"/>
      <w:tblStyleColBandSize w:val="1"/>
      <w:tblInd w:w="0" w:type="nil"/>
    </w:tblPr>
  </w:style>
  <w:style w:type="character" w:customStyle="1" w:styleId="Textodemarcadordeposicin">
    <w:name w:val="Texto de marcador de posición"/>
    <w:basedOn w:val="Fuentedeprrafopredeter"/>
    <w:uiPriority w:val="99"/>
    <w:semiHidden/>
    <w:rsid w:val="00B3690F"/>
    <w:rPr>
      <w:color w:val="808080"/>
    </w:rPr>
  </w:style>
  <w:style w:type="table" w:styleId="Tabladelista3">
    <w:name w:val="List Table 3"/>
    <w:basedOn w:val="Tablanormal"/>
    <w:uiPriority w:val="48"/>
    <w:rsid w:val="00D21BA4"/>
    <w:pPr>
      <w:spacing w:after="0" w:line="240" w:lineRule="auto"/>
      <w:jc w:val="both"/>
    </w:pPr>
    <w:rPr>
      <w:rFonts w:ascii="Calibri" w:eastAsia="Calibri" w:hAnsi="Calibri" w:cs="Calibri"/>
      <w:lang w:eastAsia="es-EC"/>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Mencinsinresolver">
    <w:name w:val="Unresolved Mention"/>
    <w:basedOn w:val="Fuentedeprrafopredeter"/>
    <w:uiPriority w:val="99"/>
    <w:semiHidden/>
    <w:unhideWhenUsed/>
    <w:rsid w:val="001F23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865888">
      <w:bodyDiv w:val="1"/>
      <w:marLeft w:val="0"/>
      <w:marRight w:val="0"/>
      <w:marTop w:val="0"/>
      <w:marBottom w:val="0"/>
      <w:divBdr>
        <w:top w:val="none" w:sz="0" w:space="0" w:color="auto"/>
        <w:left w:val="none" w:sz="0" w:space="0" w:color="auto"/>
        <w:bottom w:val="none" w:sz="0" w:space="0" w:color="auto"/>
        <w:right w:val="none" w:sz="0" w:space="0" w:color="auto"/>
      </w:divBdr>
    </w:div>
    <w:div w:id="607929903">
      <w:bodyDiv w:val="1"/>
      <w:marLeft w:val="0"/>
      <w:marRight w:val="0"/>
      <w:marTop w:val="0"/>
      <w:marBottom w:val="0"/>
      <w:divBdr>
        <w:top w:val="none" w:sz="0" w:space="0" w:color="auto"/>
        <w:left w:val="none" w:sz="0" w:space="0" w:color="auto"/>
        <w:bottom w:val="none" w:sz="0" w:space="0" w:color="auto"/>
        <w:right w:val="none" w:sz="0" w:space="0" w:color="auto"/>
      </w:divBdr>
    </w:div>
    <w:div w:id="787167874">
      <w:bodyDiv w:val="1"/>
      <w:marLeft w:val="0"/>
      <w:marRight w:val="0"/>
      <w:marTop w:val="0"/>
      <w:marBottom w:val="0"/>
      <w:divBdr>
        <w:top w:val="none" w:sz="0" w:space="0" w:color="auto"/>
        <w:left w:val="none" w:sz="0" w:space="0" w:color="auto"/>
        <w:bottom w:val="none" w:sz="0" w:space="0" w:color="auto"/>
        <w:right w:val="none" w:sz="0" w:space="0" w:color="auto"/>
      </w:divBdr>
    </w:div>
    <w:div w:id="1068921487">
      <w:bodyDiv w:val="1"/>
      <w:marLeft w:val="0"/>
      <w:marRight w:val="0"/>
      <w:marTop w:val="0"/>
      <w:marBottom w:val="0"/>
      <w:divBdr>
        <w:top w:val="none" w:sz="0" w:space="0" w:color="auto"/>
        <w:left w:val="none" w:sz="0" w:space="0" w:color="auto"/>
        <w:bottom w:val="none" w:sz="0" w:space="0" w:color="auto"/>
        <w:right w:val="none" w:sz="0" w:space="0" w:color="auto"/>
      </w:divBdr>
    </w:div>
    <w:div w:id="1347636644">
      <w:bodyDiv w:val="1"/>
      <w:marLeft w:val="0"/>
      <w:marRight w:val="0"/>
      <w:marTop w:val="0"/>
      <w:marBottom w:val="0"/>
      <w:divBdr>
        <w:top w:val="none" w:sz="0" w:space="0" w:color="auto"/>
        <w:left w:val="none" w:sz="0" w:space="0" w:color="auto"/>
        <w:bottom w:val="none" w:sz="0" w:space="0" w:color="auto"/>
        <w:right w:val="none" w:sz="0" w:space="0" w:color="auto"/>
      </w:divBdr>
    </w:div>
    <w:div w:id="136278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maqabre80/DESARROLLOSOFTWAREUTM.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rive.google.com/file/d/1Slfc7gzqByNx_BFaHN__qCiuY_OAeD-4/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36EB3-478D-4CDA-A55D-379463D8C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2254</Words>
  <Characters>12403</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Galo Cardenas</dc:creator>
  <cp:keywords/>
  <dc:description/>
  <cp:lastModifiedBy>Galo Cardenas</cp:lastModifiedBy>
  <cp:revision>4</cp:revision>
  <cp:lastPrinted>2023-09-29T20:24:00Z</cp:lastPrinted>
  <dcterms:created xsi:type="dcterms:W3CDTF">2026-05-17T01:38:00Z</dcterms:created>
  <dcterms:modified xsi:type="dcterms:W3CDTF">2026-05-17T01:40:00Z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f1e1e206-d2e5-33a7-b3ec-0b495437a0ed</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