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006"/>
        <w:tblW w:w="0" w:type="auto"/>
        <w:tblLook w:val="04A0" w:firstRow="1" w:lastRow="0" w:firstColumn="1" w:lastColumn="0" w:noHBand="0" w:noVBand="1"/>
      </w:tblPr>
      <w:tblGrid>
        <w:gridCol w:w="1877"/>
        <w:gridCol w:w="1856"/>
        <w:gridCol w:w="1876"/>
        <w:gridCol w:w="1872"/>
        <w:gridCol w:w="1879"/>
      </w:tblGrid>
      <w:tr w:rsidR="00DC494D" w:rsidTr="00E25A73"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Monday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Tuesday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Wednesday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r>
              <w:t>Thursday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4D" w:rsidRDefault="00DC494D" w:rsidP="00A844BA">
            <w:pPr>
              <w:jc w:val="center"/>
            </w:pPr>
            <w:proofErr w:type="spellStart"/>
            <w:r>
              <w:t>friday</w:t>
            </w:r>
            <w:proofErr w:type="spellEnd"/>
          </w:p>
        </w:tc>
      </w:tr>
      <w:tr w:rsidR="00DC494D" w:rsidTr="00E25A73">
        <w:trPr>
          <w:trHeight w:val="881"/>
        </w:trPr>
        <w:tc>
          <w:tcPr>
            <w:tcW w:w="1915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1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E5B8B7" w:themeFill="accent2" w:themeFillTint="66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4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3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5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DC494D" w:rsidRPr="00DC494D" w:rsidRDefault="00DC494D" w:rsidP="00E25A73">
            <w:pPr>
              <w:jc w:val="center"/>
              <w:rPr>
                <w:sz w:val="52"/>
              </w:rPr>
            </w:pPr>
            <w:r w:rsidRPr="00DC494D">
              <w:rPr>
                <w:sz w:val="52"/>
              </w:rPr>
              <w:t>Line 3</w:t>
            </w:r>
          </w:p>
        </w:tc>
      </w:tr>
      <w:tr w:rsidR="00DC494D" w:rsidTr="00E25A73">
        <w:trPr>
          <w:trHeight w:val="432"/>
        </w:trPr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DC494D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</w:t>
            </w:r>
            <w:r w:rsidR="00A844BA" w:rsidRPr="00587FD6">
              <w:rPr>
                <w:b/>
                <w:sz w:val="24"/>
              </w:rPr>
              <w:t>s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  <w:tc>
          <w:tcPr>
            <w:tcW w:w="1916" w:type="dxa"/>
            <w:shd w:val="clear" w:color="auto" w:fill="F2F2F2" w:themeFill="background1" w:themeFillShade="F2"/>
            <w:vAlign w:val="center"/>
          </w:tcPr>
          <w:p w:rsidR="00DC494D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Recess</w:t>
            </w:r>
          </w:p>
        </w:tc>
      </w:tr>
      <w:tr w:rsidR="00A844BA" w:rsidTr="00E25A73">
        <w:trPr>
          <w:trHeight w:val="1080"/>
        </w:trPr>
        <w:tc>
          <w:tcPr>
            <w:tcW w:w="1915" w:type="dxa"/>
            <w:vMerge w:val="restart"/>
            <w:shd w:val="clear" w:color="auto" w:fill="FABF8F" w:themeFill="accent6" w:themeFillTint="99"/>
            <w:vAlign w:val="center"/>
          </w:tcPr>
          <w:p w:rsidR="00A844BA" w:rsidRPr="00645E53" w:rsidRDefault="00A844BA" w:rsidP="00E25A73">
            <w:pPr>
              <w:jc w:val="center"/>
              <w:rPr>
                <w:sz w:val="48"/>
              </w:rPr>
            </w:pPr>
            <w:r w:rsidRPr="00645E53">
              <w:rPr>
                <w:sz w:val="48"/>
              </w:rPr>
              <w:t>Line 2</w:t>
            </w:r>
          </w:p>
        </w:tc>
        <w:tc>
          <w:tcPr>
            <w:tcW w:w="1915" w:type="dxa"/>
            <w:vMerge w:val="restart"/>
            <w:shd w:val="clear" w:color="auto" w:fill="D9D9D9" w:themeFill="background1" w:themeFillShade="D9"/>
            <w:vAlign w:val="center"/>
          </w:tcPr>
          <w:p w:rsidR="00A844BA" w:rsidRPr="00645E53" w:rsidRDefault="00A844BA" w:rsidP="00E25A73">
            <w:pPr>
              <w:jc w:val="center"/>
              <w:rPr>
                <w:sz w:val="48"/>
              </w:rPr>
            </w:pPr>
            <w:r w:rsidRPr="00645E53">
              <w:rPr>
                <w:sz w:val="48"/>
              </w:rPr>
              <w:t xml:space="preserve">Line </w:t>
            </w:r>
            <w:r w:rsidR="008349DE" w:rsidRPr="00645E53">
              <w:rPr>
                <w:sz w:val="48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C0504D" w:themeFill="accent2"/>
            <w:vAlign w:val="center"/>
          </w:tcPr>
          <w:p w:rsidR="00A844BA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Home group</w:t>
            </w:r>
          </w:p>
        </w:tc>
        <w:tc>
          <w:tcPr>
            <w:tcW w:w="1915" w:type="dxa"/>
            <w:vMerge w:val="restart"/>
            <w:shd w:val="clear" w:color="auto" w:fill="E5B8B7" w:themeFill="accent2" w:themeFillTint="66"/>
            <w:vAlign w:val="center"/>
          </w:tcPr>
          <w:p w:rsidR="00A844BA" w:rsidRPr="00645E53" w:rsidRDefault="00A844BA" w:rsidP="00E25A73">
            <w:pPr>
              <w:jc w:val="center"/>
              <w:rPr>
                <w:sz w:val="44"/>
              </w:rPr>
            </w:pPr>
            <w:r w:rsidRPr="00645E53">
              <w:rPr>
                <w:sz w:val="44"/>
              </w:rPr>
              <w:t>Line</w:t>
            </w:r>
            <w:r w:rsidR="008349DE" w:rsidRPr="00645E53">
              <w:rPr>
                <w:sz w:val="44"/>
              </w:rPr>
              <w:t xml:space="preserve"> 4</w:t>
            </w:r>
          </w:p>
        </w:tc>
        <w:tc>
          <w:tcPr>
            <w:tcW w:w="1916" w:type="dxa"/>
            <w:vMerge w:val="restart"/>
            <w:shd w:val="clear" w:color="auto" w:fill="C6D9F1" w:themeFill="text2" w:themeFillTint="33"/>
            <w:vAlign w:val="center"/>
          </w:tcPr>
          <w:p w:rsidR="00A844BA" w:rsidRPr="00645E53" w:rsidRDefault="00A844BA" w:rsidP="00E25A73">
            <w:pPr>
              <w:jc w:val="center"/>
              <w:rPr>
                <w:sz w:val="44"/>
              </w:rPr>
            </w:pPr>
            <w:r w:rsidRPr="00645E53">
              <w:rPr>
                <w:sz w:val="44"/>
              </w:rPr>
              <w:t>Line 1</w:t>
            </w:r>
          </w:p>
        </w:tc>
      </w:tr>
      <w:tr w:rsidR="00A844BA" w:rsidTr="00E25A73">
        <w:trPr>
          <w:trHeight w:val="767"/>
        </w:trPr>
        <w:tc>
          <w:tcPr>
            <w:tcW w:w="1915" w:type="dxa"/>
            <w:vMerge/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shd w:val="clear" w:color="auto" w:fill="D9D9D9" w:themeFill="background1" w:themeFillShade="D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2</w:t>
            </w:r>
          </w:p>
        </w:tc>
        <w:tc>
          <w:tcPr>
            <w:tcW w:w="1915" w:type="dxa"/>
            <w:vMerge/>
            <w:shd w:val="clear" w:color="auto" w:fill="E5B8B7" w:themeFill="accent2" w:themeFillTint="66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6" w:type="dxa"/>
            <w:vMerge/>
            <w:shd w:val="clear" w:color="auto" w:fill="C6D9F1" w:themeFill="text2" w:themeFillTint="33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</w:tr>
      <w:tr w:rsidR="00DC494D" w:rsidTr="00E25A73">
        <w:trPr>
          <w:trHeight w:val="567"/>
        </w:trPr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94D" w:rsidRPr="00645E53" w:rsidRDefault="00A844BA" w:rsidP="00E25A73">
            <w:pPr>
              <w:jc w:val="center"/>
              <w:rPr>
                <w:b/>
                <w:sz w:val="32"/>
              </w:rPr>
            </w:pPr>
            <w:r w:rsidRPr="00645E53">
              <w:rPr>
                <w:b/>
                <w:sz w:val="32"/>
              </w:rPr>
              <w:t>lunch</w:t>
            </w:r>
          </w:p>
        </w:tc>
      </w:tr>
      <w:tr w:rsidR="00A844BA" w:rsidTr="00E25A73">
        <w:trPr>
          <w:trHeight w:val="861"/>
        </w:trPr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3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1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4</w:t>
            </w:r>
          </w:p>
        </w:tc>
        <w:tc>
          <w:tcPr>
            <w:tcW w:w="1916" w:type="dxa"/>
            <w:vMerge w:val="restart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Line 2</w:t>
            </w:r>
          </w:p>
        </w:tc>
      </w:tr>
      <w:tr w:rsidR="00A844BA" w:rsidTr="00E25A73">
        <w:trPr>
          <w:trHeight w:val="407"/>
        </w:trPr>
        <w:tc>
          <w:tcPr>
            <w:tcW w:w="191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 w:val="restart"/>
            <w:tcBorders>
              <w:top w:val="single" w:sz="4" w:space="0" w:color="auto"/>
            </w:tcBorders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Staff  meeting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Enrichment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A844BA" w:rsidRPr="00645E53" w:rsidRDefault="00587FD6" w:rsidP="00E25A73">
            <w:pPr>
              <w:jc w:val="center"/>
            </w:pPr>
            <w:proofErr w:type="spellStart"/>
            <w:r w:rsidRPr="00587FD6">
              <w:rPr>
                <w:b/>
                <w:sz w:val="24"/>
              </w:rPr>
              <w:t>Toturial</w:t>
            </w:r>
            <w:proofErr w:type="spellEnd"/>
          </w:p>
        </w:tc>
        <w:tc>
          <w:tcPr>
            <w:tcW w:w="19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</w:tr>
      <w:tr w:rsidR="00A844BA" w:rsidTr="00E25A73">
        <w:trPr>
          <w:trHeight w:val="313"/>
        </w:trPr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proofErr w:type="spellStart"/>
            <w:r w:rsidRPr="00587FD6">
              <w:rPr>
                <w:b/>
                <w:sz w:val="24"/>
              </w:rPr>
              <w:t>Toturial</w:t>
            </w:r>
            <w:proofErr w:type="spellEnd"/>
          </w:p>
        </w:tc>
        <w:tc>
          <w:tcPr>
            <w:tcW w:w="1915" w:type="dxa"/>
            <w:vMerge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/>
            <w:shd w:val="clear" w:color="auto" w:fill="FFFF99"/>
            <w:vAlign w:val="center"/>
          </w:tcPr>
          <w:p w:rsidR="00A844BA" w:rsidRPr="00587FD6" w:rsidRDefault="00A844BA" w:rsidP="00E25A73">
            <w:pPr>
              <w:jc w:val="center"/>
              <w:rPr>
                <w:b/>
                <w:sz w:val="24"/>
              </w:rPr>
            </w:pPr>
          </w:p>
        </w:tc>
        <w:tc>
          <w:tcPr>
            <w:tcW w:w="1915" w:type="dxa"/>
            <w:vMerge w:val="restart"/>
            <w:tcBorders>
              <w:top w:val="single" w:sz="4" w:space="0" w:color="auto"/>
            </w:tcBorders>
            <w:vAlign w:val="center"/>
          </w:tcPr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Leadership</w:t>
            </w:r>
          </w:p>
          <w:p w:rsidR="00587FD6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Meeting</w:t>
            </w:r>
          </w:p>
        </w:tc>
        <w:tc>
          <w:tcPr>
            <w:tcW w:w="1916" w:type="dxa"/>
            <w:vMerge w:val="restart"/>
            <w:tcBorders>
              <w:top w:val="single" w:sz="4" w:space="0" w:color="auto"/>
            </w:tcBorders>
            <w:vAlign w:val="center"/>
          </w:tcPr>
          <w:p w:rsidR="00587FD6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Teacher</w:t>
            </w:r>
          </w:p>
          <w:p w:rsidR="00587FD6" w:rsidRPr="00587FD6" w:rsidRDefault="00587FD6" w:rsidP="00E25A7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Assessment &amp;</w:t>
            </w:r>
          </w:p>
          <w:p w:rsidR="00A844BA" w:rsidRPr="00587FD6" w:rsidRDefault="00587FD6" w:rsidP="00E25A73">
            <w:pPr>
              <w:jc w:val="center"/>
              <w:rPr>
                <w:b/>
                <w:sz w:val="24"/>
              </w:rPr>
            </w:pPr>
            <w:proofErr w:type="spellStart"/>
            <w:r w:rsidRPr="00587FD6">
              <w:rPr>
                <w:b/>
                <w:sz w:val="24"/>
              </w:rPr>
              <w:t>prepation</w:t>
            </w:r>
            <w:proofErr w:type="spellEnd"/>
          </w:p>
        </w:tc>
      </w:tr>
      <w:tr w:rsidR="00A844BA" w:rsidTr="00F20683">
        <w:trPr>
          <w:trHeight w:val="923"/>
        </w:trPr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:rsidR="00A844BA" w:rsidRPr="00587FD6" w:rsidRDefault="00587FD6" w:rsidP="00F2068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Teacher</w:t>
            </w:r>
          </w:p>
          <w:p w:rsidR="00587FD6" w:rsidRPr="00587FD6" w:rsidRDefault="00587FD6" w:rsidP="00F20683">
            <w:pPr>
              <w:jc w:val="center"/>
              <w:rPr>
                <w:b/>
                <w:sz w:val="24"/>
              </w:rPr>
            </w:pPr>
            <w:r w:rsidRPr="00587FD6">
              <w:rPr>
                <w:b/>
                <w:sz w:val="24"/>
              </w:rPr>
              <w:t>Assessment &amp;</w:t>
            </w:r>
          </w:p>
          <w:p w:rsidR="00587FD6" w:rsidRDefault="00587FD6" w:rsidP="00F20683">
            <w:pPr>
              <w:jc w:val="center"/>
            </w:pPr>
            <w:proofErr w:type="spellStart"/>
            <w:r w:rsidRPr="00587FD6">
              <w:rPr>
                <w:b/>
                <w:sz w:val="24"/>
              </w:rPr>
              <w:t>prepation</w:t>
            </w:r>
            <w:proofErr w:type="spellEnd"/>
          </w:p>
        </w:tc>
        <w:tc>
          <w:tcPr>
            <w:tcW w:w="1915" w:type="dxa"/>
            <w:vMerge/>
          </w:tcPr>
          <w:p w:rsidR="00A844BA" w:rsidRDefault="00A844BA" w:rsidP="00A844BA"/>
        </w:tc>
        <w:tc>
          <w:tcPr>
            <w:tcW w:w="1915" w:type="dxa"/>
            <w:vMerge/>
            <w:shd w:val="clear" w:color="auto" w:fill="FFFF99"/>
          </w:tcPr>
          <w:p w:rsidR="00A844BA" w:rsidRDefault="00A844BA" w:rsidP="00A844BA"/>
        </w:tc>
        <w:tc>
          <w:tcPr>
            <w:tcW w:w="1915" w:type="dxa"/>
            <w:vMerge/>
          </w:tcPr>
          <w:p w:rsidR="00A844BA" w:rsidRDefault="00A844BA" w:rsidP="00A844BA"/>
        </w:tc>
        <w:tc>
          <w:tcPr>
            <w:tcW w:w="1916" w:type="dxa"/>
            <w:vMerge/>
          </w:tcPr>
          <w:p w:rsidR="00A844BA" w:rsidRDefault="00A844BA" w:rsidP="00A844BA"/>
        </w:tc>
      </w:tr>
    </w:tbl>
    <w:p w:rsidR="00DC494D" w:rsidRDefault="00DC494D" w:rsidP="00DC494D">
      <w:pPr>
        <w:jc w:val="center"/>
        <w:rPr>
          <w:b/>
          <w:sz w:val="52"/>
        </w:rPr>
      </w:pPr>
      <w:r>
        <w:rPr>
          <w:b/>
          <w:sz w:val="52"/>
        </w:rPr>
        <w:t xml:space="preserve">Elisabeth College </w:t>
      </w:r>
      <w:proofErr w:type="spellStart"/>
      <w:r>
        <w:rPr>
          <w:b/>
          <w:sz w:val="52"/>
        </w:rPr>
        <w:t>Timet</w:t>
      </w:r>
      <w:r w:rsidRPr="00DC494D">
        <w:rPr>
          <w:b/>
          <w:sz w:val="52"/>
        </w:rPr>
        <w:t>ab</w:t>
      </w:r>
      <w:r>
        <w:rPr>
          <w:b/>
          <w:sz w:val="52"/>
        </w:rPr>
        <w:t>a</w:t>
      </w:r>
      <w:r w:rsidRPr="00DC494D">
        <w:rPr>
          <w:b/>
          <w:sz w:val="52"/>
        </w:rPr>
        <w:t>le</w:t>
      </w:r>
      <w:proofErr w:type="spellEnd"/>
      <w:r w:rsidRPr="00DC494D">
        <w:rPr>
          <w:b/>
          <w:sz w:val="52"/>
        </w:rPr>
        <w:t xml:space="preserve"> 2020</w:t>
      </w:r>
    </w:p>
    <w:p w:rsidR="00320D5A" w:rsidRDefault="00320D5A" w:rsidP="00DC494D">
      <w:pPr>
        <w:jc w:val="center"/>
        <w:rPr>
          <w:b/>
          <w:sz w:val="52"/>
        </w:rPr>
      </w:pPr>
    </w:p>
    <w:p w:rsidR="00320D5A" w:rsidRDefault="00320D5A" w:rsidP="00DC494D">
      <w:pPr>
        <w:jc w:val="center"/>
        <w:rPr>
          <w:b/>
          <w:sz w:val="52"/>
        </w:rPr>
      </w:pPr>
    </w:p>
    <w:p w:rsidR="00320D5A" w:rsidRPr="00DC494D" w:rsidRDefault="00320D5A" w:rsidP="00DC494D">
      <w:pPr>
        <w:jc w:val="center"/>
        <w:rPr>
          <w:b/>
          <w:sz w:val="52"/>
        </w:rPr>
      </w:pPr>
      <w:r>
        <w:rPr>
          <w:b/>
          <w:sz w:val="52"/>
        </w:rPr>
        <w:t>Status Changed</w:t>
      </w:r>
      <w:bookmarkStart w:id="0" w:name="_GoBack"/>
      <w:bookmarkEnd w:id="0"/>
    </w:p>
    <w:sectPr w:rsidR="00320D5A" w:rsidRPr="00DC494D" w:rsidSect="0029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4D"/>
    <w:rsid w:val="00051602"/>
    <w:rsid w:val="002902E3"/>
    <w:rsid w:val="00320D5A"/>
    <w:rsid w:val="003D5795"/>
    <w:rsid w:val="00587FD6"/>
    <w:rsid w:val="00645E53"/>
    <w:rsid w:val="008349DE"/>
    <w:rsid w:val="008D6885"/>
    <w:rsid w:val="00A53688"/>
    <w:rsid w:val="00A844BA"/>
    <w:rsid w:val="00B141A0"/>
    <w:rsid w:val="00B261A7"/>
    <w:rsid w:val="00DC494D"/>
    <w:rsid w:val="00E25A73"/>
    <w:rsid w:val="00F2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46E7"/>
  <w15:docId w15:val="{45372748-C01E-44FB-8CCC-F989E27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9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3A3BE-405D-46B4-916C-BAD0E1E5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PCS</dc:creator>
  <cp:lastModifiedBy>R1PC2</cp:lastModifiedBy>
  <cp:revision>3</cp:revision>
  <dcterms:created xsi:type="dcterms:W3CDTF">2020-12-27T10:31:00Z</dcterms:created>
  <dcterms:modified xsi:type="dcterms:W3CDTF">2021-01-11T07:05:00Z</dcterms:modified>
</cp:coreProperties>
</file>